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8FEDF56" w14:textId="7B49D480" w:rsidR="00A56AEC" w:rsidRPr="0023620A" w:rsidRDefault="00F63F1F" w:rsidP="00966421">
      <w:pPr>
        <w:shd w:val="clear" w:color="auto" w:fill="FFFFFF"/>
        <w:spacing w:after="90" w:line="480" w:lineRule="auto"/>
        <w:contextualSpacing/>
        <w:textAlignment w:val="baseline"/>
        <w:outlineLvl w:val="0"/>
        <w:rPr>
          <w:rFonts w:ascii="Times New Roman" w:eastAsia="Arial Unicode MS" w:hAnsi="Times New Roman" w:cs="Times New Roman"/>
          <w:b/>
          <w:bCs/>
          <w:kern w:val="36"/>
          <w:sz w:val="24"/>
          <w:szCs w:val="24"/>
          <w:lang w:eastAsia="en-AU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4"/>
          <w:szCs w:val="24"/>
          <w:lang w:eastAsia="zh-CN"/>
        </w:rPr>
        <w:t>A 2500</w:t>
      </w:r>
      <w:r w:rsidR="002B24C9">
        <w:rPr>
          <w:rFonts w:ascii="Times New Roman" w:hAnsi="Times New Roman" w:cs="Times New Roman"/>
          <w:b/>
          <w:sz w:val="24"/>
          <w:szCs w:val="24"/>
          <w:lang w:eastAsia="zh-CN"/>
        </w:rPr>
        <w:t>-</w:t>
      </w:r>
      <w:r>
        <w:rPr>
          <w:rFonts w:ascii="Times New Roman" w:hAnsi="Times New Roman" w:cs="Times New Roman"/>
          <w:b/>
          <w:sz w:val="24"/>
          <w:szCs w:val="24"/>
          <w:lang w:eastAsia="zh-CN"/>
        </w:rPr>
        <w:t>year c</w:t>
      </w:r>
      <w:r w:rsidR="007064AB">
        <w:rPr>
          <w:rFonts w:ascii="Times New Roman" w:hAnsi="Times New Roman" w:cs="Times New Roman"/>
          <w:b/>
          <w:sz w:val="24"/>
          <w:szCs w:val="24"/>
          <w:lang w:eastAsia="zh-CN"/>
        </w:rPr>
        <w:t xml:space="preserve">limate and environmental </w:t>
      </w:r>
      <w:r>
        <w:rPr>
          <w:rFonts w:ascii="Times New Roman" w:hAnsi="Times New Roman" w:cs="Times New Roman"/>
          <w:b/>
          <w:sz w:val="24"/>
          <w:szCs w:val="24"/>
          <w:lang w:eastAsia="zh-CN"/>
        </w:rPr>
        <w:t xml:space="preserve">record </w:t>
      </w:r>
      <w:r w:rsidR="007064AB">
        <w:rPr>
          <w:rFonts w:ascii="Times New Roman" w:hAnsi="Times New Roman" w:cs="Times New Roman"/>
          <w:b/>
          <w:sz w:val="24"/>
          <w:szCs w:val="24"/>
          <w:lang w:eastAsia="zh-CN"/>
        </w:rPr>
        <w:t xml:space="preserve">inferred </w:t>
      </w:r>
      <w:r w:rsidR="00A56AEC">
        <w:rPr>
          <w:rFonts w:ascii="Times New Roman" w:hAnsi="Times New Roman" w:cs="Times New Roman"/>
          <w:b/>
          <w:sz w:val="24"/>
          <w:szCs w:val="24"/>
          <w:lang w:eastAsia="zh-CN"/>
        </w:rPr>
        <w:t xml:space="preserve">from </w:t>
      </w:r>
      <w:r>
        <w:rPr>
          <w:rFonts w:ascii="Times New Roman" w:hAnsi="Times New Roman" w:cs="Times New Roman"/>
          <w:b/>
          <w:sz w:val="24"/>
          <w:szCs w:val="24"/>
          <w:lang w:eastAsia="zh-CN"/>
        </w:rPr>
        <w:t xml:space="preserve">subfossil </w:t>
      </w:r>
      <w:r w:rsidR="00CB497B">
        <w:rPr>
          <w:rFonts w:ascii="Times New Roman" w:hAnsi="Times New Roman" w:cs="Times New Roman"/>
          <w:b/>
          <w:sz w:val="24"/>
          <w:szCs w:val="24"/>
          <w:lang w:eastAsia="zh-CN"/>
        </w:rPr>
        <w:t>chironomid</w:t>
      </w:r>
      <w:r>
        <w:rPr>
          <w:rFonts w:ascii="Times New Roman" w:hAnsi="Times New Roman" w:cs="Times New Roman"/>
          <w:b/>
          <w:sz w:val="24"/>
          <w:szCs w:val="24"/>
          <w:lang w:eastAsia="zh-CN"/>
        </w:rPr>
        <w:t>s</w:t>
      </w:r>
      <w:r w:rsidR="00A56AEC">
        <w:rPr>
          <w:rFonts w:ascii="Times New Roman" w:hAnsi="Times New Roman" w:cs="Times New Roman"/>
          <w:b/>
          <w:sz w:val="24"/>
          <w:szCs w:val="24"/>
          <w:lang w:eastAsia="zh-CN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eastAsia="zh-CN"/>
        </w:rPr>
        <w:t xml:space="preserve">from </w:t>
      </w:r>
      <w:r w:rsidR="00A56AEC">
        <w:rPr>
          <w:rFonts w:ascii="Times New Roman" w:hAnsi="Times New Roman" w:cs="Times New Roman"/>
          <w:b/>
          <w:sz w:val="24"/>
          <w:szCs w:val="24"/>
          <w:lang w:eastAsia="zh-CN"/>
        </w:rPr>
        <w:t>Lugu Lake, southwestern China</w:t>
      </w:r>
    </w:p>
    <w:p w14:paraId="4D105BCC" w14:textId="77777777" w:rsidR="00625F84" w:rsidRDefault="00625F84" w:rsidP="00966421">
      <w:pPr>
        <w:autoSpaceDE w:val="0"/>
        <w:autoSpaceDN w:val="0"/>
        <w:adjustRightInd w:val="0"/>
        <w:spacing w:after="0" w:line="48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7C1A3CDD" w14:textId="07444288" w:rsidR="007C0DD2" w:rsidRDefault="004627BB" w:rsidP="00966421">
      <w:pPr>
        <w:autoSpaceDE w:val="0"/>
        <w:autoSpaceDN w:val="0"/>
        <w:adjustRightInd w:val="0"/>
        <w:spacing w:after="0" w:line="48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</w:t>
      </w:r>
      <w:r w:rsidR="0019483D">
        <w:rPr>
          <w:rFonts w:ascii="Times New Roman" w:hAnsi="Times New Roman" w:cs="Times New Roman" w:hint="eastAsia"/>
          <w:sz w:val="24"/>
          <w:szCs w:val="24"/>
          <w:lang w:eastAsia="zh-CN"/>
        </w:rPr>
        <w:t>ie Chang</w:t>
      </w:r>
      <w:r w:rsidR="000F577E" w:rsidRPr="000F577E">
        <w:rPr>
          <w:rFonts w:ascii="Times New Roman" w:hAnsi="Times New Roman" w:cs="Times New Roman" w:hint="eastAsia"/>
          <w:sz w:val="24"/>
          <w:szCs w:val="24"/>
          <w:vertAlign w:val="superscript"/>
          <w:lang w:eastAsia="zh-CN"/>
        </w:rPr>
        <w:t>1</w:t>
      </w:r>
      <w:r w:rsidR="001B3931">
        <w:rPr>
          <w:rFonts w:ascii="Times New Roman" w:hAnsi="Times New Roman" w:cs="Times New Roman"/>
          <w:sz w:val="24"/>
          <w:szCs w:val="24"/>
          <w:vertAlign w:val="superscript"/>
          <w:lang w:eastAsia="zh-CN"/>
        </w:rPr>
        <w:t>,2</w:t>
      </w:r>
      <w:r w:rsidR="0019483D">
        <w:rPr>
          <w:rFonts w:ascii="Times New Roman" w:hAnsi="Times New Roman" w:cs="Times New Roman" w:hint="eastAsia"/>
          <w:sz w:val="24"/>
          <w:szCs w:val="24"/>
          <w:lang w:eastAsia="zh-CN"/>
        </w:rPr>
        <w:t>, Enlou Zhang</w:t>
      </w:r>
      <w:r w:rsidR="000F577E" w:rsidRPr="000F577E">
        <w:rPr>
          <w:rFonts w:ascii="Times New Roman" w:hAnsi="Times New Roman" w:cs="Times New Roman" w:hint="eastAsia"/>
          <w:sz w:val="24"/>
          <w:szCs w:val="24"/>
          <w:vertAlign w:val="superscript"/>
          <w:lang w:eastAsia="zh-CN"/>
        </w:rPr>
        <w:t>1</w:t>
      </w:r>
      <w:r w:rsidR="000F577E" w:rsidRPr="000F577E">
        <w:rPr>
          <w:rFonts w:ascii="Times New Roman" w:hAnsi="Times New Roman" w:cs="Times New Roman"/>
          <w:sz w:val="24"/>
          <w:szCs w:val="24"/>
          <w:vertAlign w:val="superscript"/>
          <w:lang w:eastAsia="zh-CN"/>
        </w:rPr>
        <w:t>*</w:t>
      </w:r>
      <w:r w:rsidR="000F577E">
        <w:rPr>
          <w:rFonts w:ascii="Times New Roman" w:hAnsi="Times New Roman" w:cs="Times New Roman"/>
          <w:sz w:val="24"/>
          <w:szCs w:val="24"/>
          <w:lang w:eastAsia="zh-CN"/>
        </w:rPr>
        <w:t>,</w:t>
      </w:r>
      <w:r w:rsidR="0019483D" w:rsidRPr="000F577E">
        <w:rPr>
          <w:rFonts w:ascii="Times New Roman" w:hAnsi="Times New Roman" w:cs="Times New Roman" w:hint="eastAsia"/>
          <w:sz w:val="24"/>
          <w:szCs w:val="24"/>
          <w:lang w:eastAsia="zh-CN"/>
        </w:rPr>
        <w:t xml:space="preserve"> </w:t>
      </w:r>
      <w:r w:rsidR="0019483D">
        <w:rPr>
          <w:rFonts w:ascii="Times New Roman" w:hAnsi="Times New Roman" w:cs="Times New Roman" w:hint="eastAsia"/>
          <w:sz w:val="24"/>
          <w:szCs w:val="24"/>
          <w:lang w:eastAsia="zh-CN"/>
        </w:rPr>
        <w:t>Enfeng Liu</w:t>
      </w:r>
      <w:r w:rsidR="001B3931">
        <w:rPr>
          <w:rFonts w:ascii="Times New Roman" w:hAnsi="Times New Roman" w:cs="Times New Roman" w:hint="eastAsia"/>
          <w:sz w:val="24"/>
          <w:szCs w:val="24"/>
          <w:vertAlign w:val="superscript"/>
          <w:lang w:eastAsia="zh-CN"/>
        </w:rPr>
        <w:t>1,3</w:t>
      </w:r>
      <w:r w:rsidR="0019483D">
        <w:rPr>
          <w:rFonts w:ascii="Times New Roman" w:hAnsi="Times New Roman" w:cs="Times New Roman" w:hint="eastAsia"/>
          <w:sz w:val="24"/>
          <w:szCs w:val="24"/>
          <w:lang w:eastAsia="zh-CN"/>
        </w:rPr>
        <w:t>, Weiwei Sun</w:t>
      </w:r>
      <w:r w:rsidR="000F577E" w:rsidRPr="000F577E">
        <w:rPr>
          <w:rFonts w:ascii="Times New Roman" w:hAnsi="Times New Roman" w:cs="Times New Roman"/>
          <w:sz w:val="24"/>
          <w:szCs w:val="24"/>
          <w:vertAlign w:val="superscript"/>
          <w:lang w:eastAsia="zh-CN"/>
        </w:rPr>
        <w:t>1</w:t>
      </w:r>
      <w:r w:rsidR="009D6885">
        <w:rPr>
          <w:rFonts w:ascii="Times New Roman" w:hAnsi="Times New Roman" w:cs="Times New Roman" w:hint="eastAsia"/>
          <w:sz w:val="24"/>
          <w:szCs w:val="24"/>
          <w:lang w:eastAsia="zh-CN"/>
        </w:rPr>
        <w:t>, Pete</w:t>
      </w:r>
      <w:r w:rsidR="0019483D">
        <w:rPr>
          <w:rFonts w:ascii="Times New Roman" w:hAnsi="Times New Roman" w:cs="Times New Roman" w:hint="eastAsia"/>
          <w:sz w:val="24"/>
          <w:szCs w:val="24"/>
          <w:lang w:eastAsia="zh-CN"/>
        </w:rPr>
        <w:t xml:space="preserve"> </w:t>
      </w:r>
      <w:r w:rsidR="00F016AB">
        <w:rPr>
          <w:rFonts w:ascii="Times New Roman" w:hAnsi="Times New Roman" w:cs="Times New Roman"/>
          <w:sz w:val="24"/>
          <w:szCs w:val="24"/>
          <w:lang w:eastAsia="zh-CN"/>
        </w:rPr>
        <w:t xml:space="preserve">G. </w:t>
      </w:r>
      <w:r w:rsidR="0019483D">
        <w:rPr>
          <w:rFonts w:ascii="Times New Roman" w:hAnsi="Times New Roman" w:cs="Times New Roman" w:hint="eastAsia"/>
          <w:sz w:val="24"/>
          <w:szCs w:val="24"/>
          <w:lang w:eastAsia="zh-CN"/>
        </w:rPr>
        <w:t>Langdon</w:t>
      </w:r>
      <w:r w:rsidR="001B3931">
        <w:rPr>
          <w:rFonts w:ascii="Times New Roman" w:hAnsi="Times New Roman" w:cs="Times New Roman"/>
          <w:sz w:val="24"/>
          <w:szCs w:val="24"/>
          <w:vertAlign w:val="superscript"/>
          <w:lang w:eastAsia="zh-CN"/>
        </w:rPr>
        <w:t>4</w:t>
      </w:r>
      <w:r w:rsidR="0019483D">
        <w:rPr>
          <w:rFonts w:ascii="Times New Roman" w:hAnsi="Times New Roman" w:cs="Times New Roman" w:hint="eastAsia"/>
          <w:sz w:val="24"/>
          <w:szCs w:val="24"/>
          <w:lang w:eastAsia="zh-CN"/>
        </w:rPr>
        <w:t>, James Shulmeister</w:t>
      </w:r>
      <w:r w:rsidR="001B3931">
        <w:rPr>
          <w:rFonts w:ascii="Times New Roman" w:hAnsi="Times New Roman" w:cs="Times New Roman"/>
          <w:sz w:val="24"/>
          <w:szCs w:val="24"/>
          <w:vertAlign w:val="superscript"/>
          <w:lang w:eastAsia="zh-CN"/>
        </w:rPr>
        <w:t>2</w:t>
      </w:r>
    </w:p>
    <w:p w14:paraId="061BE5C9" w14:textId="77777777" w:rsidR="007C0DD2" w:rsidRPr="0023620A" w:rsidRDefault="007C0DD2" w:rsidP="00966421">
      <w:pPr>
        <w:autoSpaceDE w:val="0"/>
        <w:autoSpaceDN w:val="0"/>
        <w:adjustRightInd w:val="0"/>
        <w:spacing w:after="0" w:line="48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079E788E" w14:textId="77777777" w:rsidR="00A146C0" w:rsidRPr="0023620A" w:rsidRDefault="00A146C0" w:rsidP="00966421">
      <w:pPr>
        <w:autoSpaceDE w:val="0"/>
        <w:autoSpaceDN w:val="0"/>
        <w:adjustRightInd w:val="0"/>
        <w:spacing w:after="0" w:line="48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23620A">
        <w:rPr>
          <w:rFonts w:ascii="Times New Roman" w:hAnsi="Times New Roman" w:cs="Times New Roman"/>
          <w:sz w:val="24"/>
          <w:szCs w:val="24"/>
        </w:rPr>
        <w:t xml:space="preserve">Affiliation: </w:t>
      </w:r>
    </w:p>
    <w:p w14:paraId="4E8928BC" w14:textId="77777777" w:rsidR="006978E0" w:rsidRDefault="00355137" w:rsidP="006978E0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State Key Laboratory of Lake Science and Environment, </w:t>
      </w:r>
      <w:r w:rsidR="007049F3">
        <w:rPr>
          <w:rFonts w:ascii="Times New Roman" w:hAnsi="Times New Roman" w:cs="Times New Roman"/>
          <w:sz w:val="24"/>
          <w:szCs w:val="24"/>
        </w:rPr>
        <w:t>Nanjing Institute of Geography and</w:t>
      </w:r>
      <w:r w:rsidR="007049F3" w:rsidRPr="007049F3">
        <w:rPr>
          <w:rFonts w:ascii="Times New Roman" w:hAnsi="Times New Roman" w:cs="Times New Roman"/>
          <w:sz w:val="24"/>
          <w:szCs w:val="24"/>
        </w:rPr>
        <w:t xml:space="preserve"> Limnology</w:t>
      </w:r>
      <w:r w:rsidR="007049F3">
        <w:rPr>
          <w:rFonts w:ascii="Times New Roman" w:hAnsi="Times New Roman" w:cs="Times New Roman"/>
          <w:sz w:val="24"/>
          <w:szCs w:val="24"/>
        </w:rPr>
        <w:t>,</w:t>
      </w:r>
      <w:r w:rsidR="007049F3" w:rsidRPr="007049F3">
        <w:rPr>
          <w:rFonts w:ascii="Times New Roman" w:hAnsi="Times New Roman" w:cs="Times New Roman"/>
          <w:sz w:val="24"/>
          <w:szCs w:val="24"/>
        </w:rPr>
        <w:t xml:space="preserve"> Chinese Academy of Sciences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6978E0">
        <w:rPr>
          <w:rFonts w:ascii="Times New Roman" w:hAnsi="Times New Roman" w:cs="Times New Roman"/>
          <w:sz w:val="24"/>
          <w:szCs w:val="24"/>
        </w:rPr>
        <w:t xml:space="preserve">73 East Beijing Road, </w:t>
      </w:r>
      <w:r w:rsidR="00F27C97" w:rsidRPr="00F27C97">
        <w:rPr>
          <w:rFonts w:ascii="Times New Roman" w:hAnsi="Times New Roman" w:cs="Times New Roman"/>
          <w:sz w:val="24"/>
          <w:szCs w:val="24"/>
        </w:rPr>
        <w:t xml:space="preserve">Nanjing 210008, Jiangsu, China. </w:t>
      </w:r>
      <w:r w:rsidR="000B019D">
        <w:rPr>
          <w:rFonts w:ascii="Times New Roman" w:hAnsi="Times New Roman" w:cs="Times New Roman"/>
          <w:sz w:val="24"/>
          <w:szCs w:val="24"/>
        </w:rPr>
        <w:t>China</w:t>
      </w:r>
    </w:p>
    <w:p w14:paraId="36E199F4" w14:textId="77777777" w:rsidR="001B3931" w:rsidRPr="006978E0" w:rsidRDefault="001B3931" w:rsidP="001B3931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6978E0">
        <w:rPr>
          <w:rFonts w:ascii="Times New Roman" w:hAnsi="Times New Roman" w:cs="Times New Roman"/>
          <w:sz w:val="24"/>
          <w:szCs w:val="24"/>
        </w:rPr>
        <w:t>School of Earth and Environmental Sciences, The University of Queensland, Australia</w:t>
      </w:r>
    </w:p>
    <w:p w14:paraId="603138E5" w14:textId="77777777" w:rsidR="006978E0" w:rsidRDefault="00735A29" w:rsidP="006978E0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6978E0">
        <w:rPr>
          <w:rFonts w:ascii="Times New Roman" w:hAnsi="Times New Roman" w:cs="Times New Roman"/>
          <w:sz w:val="24"/>
          <w:szCs w:val="24"/>
        </w:rPr>
        <w:t>College of Geography and Environment, Shandong Normal University, China</w:t>
      </w:r>
    </w:p>
    <w:p w14:paraId="556FED97" w14:textId="75E9BEEC" w:rsidR="006978E0" w:rsidRDefault="00294045" w:rsidP="00294045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294045">
        <w:rPr>
          <w:rFonts w:ascii="Times New Roman" w:hAnsi="Times New Roman" w:cs="Times New Roman"/>
          <w:sz w:val="24"/>
          <w:szCs w:val="24"/>
        </w:rPr>
        <w:t>Geography and Environment, University of Sout</w:t>
      </w:r>
      <w:r>
        <w:rPr>
          <w:rFonts w:ascii="Times New Roman" w:hAnsi="Times New Roman" w:cs="Times New Roman"/>
          <w:sz w:val="24"/>
          <w:szCs w:val="24"/>
        </w:rPr>
        <w:t xml:space="preserve">hampton, Southampton, </w:t>
      </w:r>
      <w:r w:rsidRPr="00294045">
        <w:rPr>
          <w:rFonts w:ascii="Times New Roman" w:hAnsi="Times New Roman" w:cs="Times New Roman"/>
          <w:sz w:val="24"/>
          <w:szCs w:val="24"/>
        </w:rPr>
        <w:t>UK</w:t>
      </w:r>
    </w:p>
    <w:p w14:paraId="4FD97508" w14:textId="77777777" w:rsidR="00420447" w:rsidRDefault="00420447" w:rsidP="00966421">
      <w:pPr>
        <w:autoSpaceDE w:val="0"/>
        <w:autoSpaceDN w:val="0"/>
        <w:adjustRightInd w:val="0"/>
        <w:spacing w:after="0" w:line="48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1B6C2F4F" w14:textId="7DFFEBDD" w:rsidR="00F27C97" w:rsidRDefault="00F27C97" w:rsidP="00966421">
      <w:pPr>
        <w:autoSpaceDE w:val="0"/>
        <w:autoSpaceDN w:val="0"/>
        <w:adjustRightInd w:val="0"/>
        <w:spacing w:after="0" w:line="48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*Corresponding author: </w:t>
      </w:r>
      <w:hyperlink r:id="rId8" w:history="1">
        <w:r w:rsidRPr="00BF461E">
          <w:rPr>
            <w:rStyle w:val="Hyperlink"/>
            <w:rFonts w:ascii="Times New Roman" w:hAnsi="Times New Roman" w:cs="Times New Roman"/>
            <w:sz w:val="24"/>
            <w:szCs w:val="24"/>
          </w:rPr>
          <w:t>elzhang@niglas.ac.cn</w:t>
        </w:r>
      </w:hyperlink>
    </w:p>
    <w:p w14:paraId="56FC404A" w14:textId="77777777" w:rsidR="00F27C97" w:rsidRPr="0023620A" w:rsidRDefault="00F27C97" w:rsidP="00966421">
      <w:pPr>
        <w:autoSpaceDE w:val="0"/>
        <w:autoSpaceDN w:val="0"/>
        <w:adjustRightInd w:val="0"/>
        <w:spacing w:after="0" w:line="48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646BA2CC" w14:textId="77777777" w:rsidR="001044C5" w:rsidRPr="0023620A" w:rsidRDefault="009C5758" w:rsidP="00966421">
      <w:pPr>
        <w:autoSpaceDE w:val="0"/>
        <w:autoSpaceDN w:val="0"/>
        <w:adjustRightInd w:val="0"/>
        <w:spacing w:after="0" w:line="48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23620A">
        <w:rPr>
          <w:rFonts w:ascii="Times New Roman" w:hAnsi="Times New Roman" w:cs="Times New Roman"/>
          <w:sz w:val="24"/>
          <w:szCs w:val="24"/>
        </w:rPr>
        <w:t>Key Words:</w:t>
      </w:r>
    </w:p>
    <w:p w14:paraId="105165B9" w14:textId="785799BD" w:rsidR="009C5758" w:rsidRPr="0023620A" w:rsidRDefault="001A7EBC" w:rsidP="00966421">
      <w:pPr>
        <w:autoSpaceDE w:val="0"/>
        <w:autoSpaceDN w:val="0"/>
        <w:adjustRightInd w:val="0"/>
        <w:spacing w:after="0" w:line="48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Subfossil chironomids</w:t>
      </w:r>
      <w:r w:rsidR="009C5758" w:rsidRPr="0023620A">
        <w:rPr>
          <w:rFonts w:ascii="Times New Roman" w:hAnsi="Times New Roman" w:cs="Times New Roman"/>
          <w:sz w:val="24"/>
          <w:szCs w:val="24"/>
        </w:rPr>
        <w:t xml:space="preserve">, </w:t>
      </w:r>
      <w:r w:rsidR="00CB2149">
        <w:rPr>
          <w:rFonts w:ascii="Times New Roman" w:hAnsi="Times New Roman" w:cs="Times New Roman"/>
          <w:sz w:val="24"/>
          <w:szCs w:val="24"/>
          <w:lang w:eastAsia="zh-CN"/>
        </w:rPr>
        <w:t>southwestern China</w:t>
      </w:r>
      <w:r w:rsidR="009C5758" w:rsidRPr="0023620A">
        <w:rPr>
          <w:rFonts w:ascii="Times New Roman" w:hAnsi="Times New Roman" w:cs="Times New Roman"/>
          <w:sz w:val="24"/>
          <w:szCs w:val="24"/>
        </w:rPr>
        <w:t xml:space="preserve">, </w:t>
      </w:r>
      <w:r w:rsidR="00A37831">
        <w:rPr>
          <w:rFonts w:ascii="Times New Roman" w:hAnsi="Times New Roman" w:cs="Times New Roman"/>
          <w:sz w:val="24"/>
          <w:szCs w:val="24"/>
        </w:rPr>
        <w:t>catchment</w:t>
      </w:r>
      <w:r>
        <w:rPr>
          <w:rFonts w:ascii="Times New Roman" w:hAnsi="Times New Roman" w:cs="Times New Roman"/>
          <w:sz w:val="24"/>
          <w:szCs w:val="24"/>
        </w:rPr>
        <w:t xml:space="preserve"> erosion</w:t>
      </w:r>
      <w:r w:rsidR="00C76072" w:rsidRPr="0023620A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sediment geochemistry</w:t>
      </w:r>
      <w:r w:rsidR="00CB2149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  <w:lang w:eastAsia="zh-CN"/>
        </w:rPr>
        <w:t xml:space="preserve"> monsoon</w:t>
      </w:r>
      <w:r w:rsidR="00CB2149">
        <w:rPr>
          <w:rFonts w:ascii="Times New Roman" w:hAnsi="Times New Roman" w:cs="Times New Roman"/>
          <w:sz w:val="24"/>
          <w:szCs w:val="24"/>
          <w:lang w:eastAsia="zh-CN"/>
        </w:rPr>
        <w:t xml:space="preserve"> precipitation</w:t>
      </w:r>
      <w:r w:rsidR="00FD1BCD">
        <w:rPr>
          <w:rFonts w:ascii="Times New Roman" w:hAnsi="Times New Roman" w:cs="Times New Roman"/>
          <w:sz w:val="24"/>
          <w:szCs w:val="24"/>
          <w:lang w:eastAsia="zh-CN"/>
        </w:rPr>
        <w:t xml:space="preserve">, </w:t>
      </w:r>
      <w:r w:rsidR="00355137">
        <w:rPr>
          <w:rFonts w:ascii="Times New Roman" w:hAnsi="Times New Roman" w:cs="Times New Roman"/>
          <w:sz w:val="24"/>
          <w:szCs w:val="24"/>
          <w:lang w:eastAsia="zh-CN"/>
        </w:rPr>
        <w:t>human impact</w:t>
      </w:r>
    </w:p>
    <w:p w14:paraId="1DB8161E" w14:textId="77777777" w:rsidR="001044C5" w:rsidRDefault="001044C5" w:rsidP="00966421">
      <w:pPr>
        <w:autoSpaceDE w:val="0"/>
        <w:autoSpaceDN w:val="0"/>
        <w:adjustRightInd w:val="0"/>
        <w:spacing w:after="0" w:line="48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47CB6987" w14:textId="77777777" w:rsidR="00996101" w:rsidRDefault="00996101" w:rsidP="00966421">
      <w:pPr>
        <w:autoSpaceDE w:val="0"/>
        <w:autoSpaceDN w:val="0"/>
        <w:adjustRightInd w:val="0"/>
        <w:spacing w:after="0" w:line="48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31AF1A81" w14:textId="77777777" w:rsidR="00996101" w:rsidRDefault="00996101" w:rsidP="00966421">
      <w:pPr>
        <w:autoSpaceDE w:val="0"/>
        <w:autoSpaceDN w:val="0"/>
        <w:adjustRightInd w:val="0"/>
        <w:spacing w:after="0" w:line="48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7CD2FDB2" w14:textId="77777777" w:rsidR="00996101" w:rsidRDefault="00996101" w:rsidP="00966421">
      <w:pPr>
        <w:autoSpaceDE w:val="0"/>
        <w:autoSpaceDN w:val="0"/>
        <w:adjustRightInd w:val="0"/>
        <w:spacing w:after="0" w:line="48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3DF5491B" w14:textId="77777777" w:rsidR="00996101" w:rsidRDefault="00996101" w:rsidP="00966421">
      <w:pPr>
        <w:autoSpaceDE w:val="0"/>
        <w:autoSpaceDN w:val="0"/>
        <w:adjustRightInd w:val="0"/>
        <w:spacing w:after="0" w:line="48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310C8E30" w14:textId="77777777" w:rsidR="00996101" w:rsidRDefault="00996101" w:rsidP="00966421">
      <w:pPr>
        <w:autoSpaceDE w:val="0"/>
        <w:autoSpaceDN w:val="0"/>
        <w:adjustRightInd w:val="0"/>
        <w:spacing w:after="0" w:line="48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185A26D0" w14:textId="77777777" w:rsidR="009D6885" w:rsidRPr="0023620A" w:rsidRDefault="009D6885" w:rsidP="00966421">
      <w:pPr>
        <w:autoSpaceDE w:val="0"/>
        <w:autoSpaceDN w:val="0"/>
        <w:adjustRightInd w:val="0"/>
        <w:spacing w:after="0" w:line="48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2017E38A" w14:textId="77777777" w:rsidR="001E64A0" w:rsidRPr="00F66C50" w:rsidRDefault="001E64A0" w:rsidP="001E64A0">
      <w:pPr>
        <w:spacing w:after="0" w:line="48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F66C50">
        <w:rPr>
          <w:rFonts w:ascii="Times New Roman" w:hAnsi="Times New Roman" w:cs="Times New Roman"/>
          <w:b/>
          <w:sz w:val="24"/>
          <w:szCs w:val="24"/>
        </w:rPr>
        <w:lastRenderedPageBreak/>
        <w:t>Abstract</w:t>
      </w:r>
    </w:p>
    <w:p w14:paraId="0AB85D87" w14:textId="77777777" w:rsidR="002340FC" w:rsidRPr="00F66C50" w:rsidRDefault="002340FC" w:rsidP="001E64A0">
      <w:pPr>
        <w:spacing w:after="0" w:line="48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14:paraId="757B5BCF" w14:textId="5A6A219E" w:rsidR="00F66C50" w:rsidRPr="00F66C50" w:rsidRDefault="00F66C50" w:rsidP="00F66C50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F66C50">
        <w:rPr>
          <w:rFonts w:ascii="Times New Roman" w:hAnsi="Times New Roman" w:cs="Times New Roman"/>
          <w:sz w:val="24"/>
          <w:szCs w:val="24"/>
        </w:rPr>
        <w:t xml:space="preserve">We present a sediment record from Lugu Lake, a large and </w:t>
      </w:r>
      <w:r w:rsidR="000A4FBE">
        <w:rPr>
          <w:rFonts w:ascii="Times New Roman" w:hAnsi="Times New Roman" w:cs="Times New Roman"/>
          <w:sz w:val="24"/>
          <w:szCs w:val="24"/>
        </w:rPr>
        <w:t xml:space="preserve">deep alpine lake in </w:t>
      </w:r>
      <w:r w:rsidR="000A4FBE">
        <w:rPr>
          <w:rFonts w:ascii="Times New Roman" w:hAnsi="Times New Roman" w:cs="Times New Roman"/>
          <w:sz w:val="24"/>
          <w:szCs w:val="24"/>
          <w:lang w:eastAsia="zh-CN"/>
        </w:rPr>
        <w:t>southwestern</w:t>
      </w:r>
      <w:r w:rsidRPr="00F66C50">
        <w:rPr>
          <w:rFonts w:ascii="Times New Roman" w:hAnsi="Times New Roman" w:cs="Times New Roman"/>
          <w:sz w:val="24"/>
          <w:szCs w:val="24"/>
        </w:rPr>
        <w:t xml:space="preserve"> China</w:t>
      </w:r>
      <w:r w:rsidR="00835F4B">
        <w:rPr>
          <w:rFonts w:ascii="Times New Roman" w:hAnsi="Times New Roman" w:cs="Times New Roman"/>
          <w:sz w:val="24"/>
          <w:szCs w:val="24"/>
        </w:rPr>
        <w:t>,</w:t>
      </w:r>
      <w:r w:rsidRPr="00F66C50">
        <w:rPr>
          <w:rFonts w:ascii="Times New Roman" w:hAnsi="Times New Roman" w:cs="Times New Roman"/>
          <w:sz w:val="24"/>
          <w:szCs w:val="24"/>
        </w:rPr>
        <w:t xml:space="preserve"> spanning the last c.2500 </w:t>
      </w:r>
      <w:r w:rsidR="007A1442">
        <w:rPr>
          <w:rFonts w:ascii="Times New Roman" w:hAnsi="Times New Roman" w:cs="Times New Roman"/>
          <w:sz w:val="24"/>
          <w:szCs w:val="24"/>
        </w:rPr>
        <w:t xml:space="preserve">cal </w:t>
      </w:r>
      <w:r w:rsidRPr="00F66C50">
        <w:rPr>
          <w:rFonts w:ascii="Times New Roman" w:hAnsi="Times New Roman" w:cs="Times New Roman"/>
          <w:sz w:val="24"/>
          <w:szCs w:val="24"/>
        </w:rPr>
        <w:t>y</w:t>
      </w:r>
      <w:r w:rsidR="007A1442">
        <w:rPr>
          <w:rFonts w:ascii="Times New Roman" w:hAnsi="Times New Roman" w:cs="Times New Roman"/>
          <w:sz w:val="24"/>
          <w:szCs w:val="24"/>
        </w:rPr>
        <w:t>r BP</w:t>
      </w:r>
      <w:r w:rsidRPr="00F66C50">
        <w:rPr>
          <w:rFonts w:ascii="Times New Roman" w:hAnsi="Times New Roman" w:cs="Times New Roman"/>
          <w:sz w:val="24"/>
          <w:szCs w:val="24"/>
        </w:rPr>
        <w:t xml:space="preserve">. This multi-proxy </w:t>
      </w:r>
      <w:r w:rsidR="00F63F1F">
        <w:rPr>
          <w:rFonts w:ascii="Times New Roman" w:hAnsi="Times New Roman" w:cs="Times New Roman"/>
          <w:sz w:val="24"/>
          <w:szCs w:val="24"/>
        </w:rPr>
        <w:t>study</w:t>
      </w:r>
      <w:r w:rsidRPr="00F66C50">
        <w:rPr>
          <w:rFonts w:ascii="Times New Roman" w:hAnsi="Times New Roman" w:cs="Times New Roman"/>
          <w:sz w:val="24"/>
          <w:szCs w:val="24"/>
        </w:rPr>
        <w:t xml:space="preserve"> </w:t>
      </w:r>
      <w:r w:rsidR="005C1C18">
        <w:rPr>
          <w:rFonts w:ascii="Times New Roman" w:hAnsi="Times New Roman" w:cs="Times New Roman"/>
          <w:sz w:val="24"/>
          <w:szCs w:val="24"/>
        </w:rPr>
        <w:t xml:space="preserve">focussed </w:t>
      </w:r>
      <w:r w:rsidRPr="00F66C50">
        <w:rPr>
          <w:rFonts w:ascii="Times New Roman" w:hAnsi="Times New Roman" w:cs="Times New Roman"/>
          <w:sz w:val="24"/>
          <w:szCs w:val="24"/>
        </w:rPr>
        <w:t>o</w:t>
      </w:r>
      <w:r w:rsidR="005C1C18">
        <w:rPr>
          <w:rFonts w:ascii="Times New Roman" w:hAnsi="Times New Roman" w:cs="Times New Roman"/>
          <w:sz w:val="24"/>
          <w:szCs w:val="24"/>
        </w:rPr>
        <w:t>n</w:t>
      </w:r>
      <w:r w:rsidRPr="00F66C50">
        <w:rPr>
          <w:rFonts w:ascii="Times New Roman" w:hAnsi="Times New Roman" w:cs="Times New Roman"/>
          <w:sz w:val="24"/>
          <w:szCs w:val="24"/>
        </w:rPr>
        <w:t xml:space="preserve"> </w:t>
      </w:r>
      <w:r w:rsidR="00835F4B" w:rsidRPr="00F66C50">
        <w:rPr>
          <w:rFonts w:ascii="Times New Roman" w:hAnsi="Times New Roman" w:cs="Times New Roman"/>
          <w:sz w:val="24"/>
          <w:szCs w:val="24"/>
        </w:rPr>
        <w:t>subfossil chironomids</w:t>
      </w:r>
      <w:r w:rsidR="005C1C18">
        <w:rPr>
          <w:rFonts w:ascii="Times New Roman" w:hAnsi="Times New Roman" w:cs="Times New Roman"/>
          <w:sz w:val="24"/>
          <w:szCs w:val="24"/>
        </w:rPr>
        <w:t xml:space="preserve"> but also included analyses of </w:t>
      </w:r>
      <w:r w:rsidRPr="00F66C50">
        <w:rPr>
          <w:rFonts w:ascii="Times New Roman" w:hAnsi="Times New Roman" w:cs="Times New Roman"/>
          <w:sz w:val="24"/>
          <w:szCs w:val="24"/>
        </w:rPr>
        <w:t>chemical elements</w:t>
      </w:r>
      <w:r w:rsidR="00591C69">
        <w:rPr>
          <w:rFonts w:ascii="Times New Roman" w:hAnsi="Times New Roman" w:cs="Times New Roman"/>
          <w:sz w:val="24"/>
          <w:szCs w:val="24"/>
        </w:rPr>
        <w:t xml:space="preserve"> using </w:t>
      </w:r>
      <w:r w:rsidR="00591C69" w:rsidRPr="00591C69">
        <w:rPr>
          <w:rFonts w:ascii="Times New Roman" w:hAnsi="Times New Roman" w:cs="Times New Roman"/>
          <w:sz w:val="24"/>
          <w:szCs w:val="24"/>
        </w:rPr>
        <w:t>inductively coupled plasma-atomic emission spectrometry (ICP-AES)</w:t>
      </w:r>
      <w:r w:rsidRPr="00F66C50">
        <w:rPr>
          <w:rFonts w:ascii="Times New Roman" w:hAnsi="Times New Roman" w:cs="Times New Roman"/>
          <w:sz w:val="24"/>
          <w:szCs w:val="24"/>
        </w:rPr>
        <w:t xml:space="preserve">, magnetic susceptibility, total organic carbon (TOC), total nitrogen (TN) </w:t>
      </w:r>
      <w:r w:rsidR="00835F4B">
        <w:rPr>
          <w:rFonts w:ascii="Times New Roman" w:hAnsi="Times New Roman" w:cs="Times New Roman"/>
          <w:sz w:val="24"/>
          <w:szCs w:val="24"/>
        </w:rPr>
        <w:t xml:space="preserve">and </w:t>
      </w:r>
      <w:r w:rsidRPr="00F66C50">
        <w:rPr>
          <w:rFonts w:ascii="Times New Roman" w:hAnsi="Times New Roman" w:cs="Times New Roman"/>
          <w:sz w:val="24"/>
          <w:szCs w:val="24"/>
        </w:rPr>
        <w:t xml:space="preserve">grain size. The chironomid assemblage is dominated by </w:t>
      </w:r>
      <w:r w:rsidRPr="00F66C50">
        <w:rPr>
          <w:rFonts w:ascii="Times New Roman" w:hAnsi="Times New Roman" w:cs="Times New Roman"/>
          <w:i/>
          <w:sz w:val="24"/>
          <w:szCs w:val="24"/>
        </w:rPr>
        <w:t>Procladius</w:t>
      </w:r>
      <w:r w:rsidRPr="00F66C50">
        <w:rPr>
          <w:rFonts w:ascii="Times New Roman" w:hAnsi="Times New Roman" w:cs="Times New Roman"/>
          <w:sz w:val="24"/>
          <w:szCs w:val="24"/>
        </w:rPr>
        <w:t xml:space="preserve">, </w:t>
      </w:r>
      <w:r w:rsidRPr="00F66C50">
        <w:rPr>
          <w:rFonts w:ascii="Times New Roman" w:hAnsi="Times New Roman" w:cs="Times New Roman"/>
          <w:i/>
          <w:sz w:val="24"/>
          <w:szCs w:val="24"/>
        </w:rPr>
        <w:t>Tanytarsus gracilentus</w:t>
      </w:r>
      <w:r w:rsidRPr="00F66C50">
        <w:rPr>
          <w:rFonts w:ascii="Times New Roman" w:hAnsi="Times New Roman" w:cs="Times New Roman"/>
          <w:sz w:val="24"/>
          <w:szCs w:val="24"/>
        </w:rPr>
        <w:t xml:space="preserve">-type and </w:t>
      </w:r>
      <w:r w:rsidRPr="00F66C50">
        <w:rPr>
          <w:rFonts w:ascii="Times New Roman" w:hAnsi="Times New Roman" w:cs="Times New Roman"/>
          <w:i/>
          <w:sz w:val="24"/>
          <w:szCs w:val="24"/>
        </w:rPr>
        <w:t>Polypedilum nubeculosum</w:t>
      </w:r>
      <w:r w:rsidRPr="00F66C50">
        <w:rPr>
          <w:rFonts w:ascii="Times New Roman" w:hAnsi="Times New Roman" w:cs="Times New Roman"/>
          <w:sz w:val="24"/>
          <w:szCs w:val="24"/>
        </w:rPr>
        <w:t>-type throughout the core. The record reveals that these</w:t>
      </w:r>
      <w:r w:rsidR="000A4FBE">
        <w:rPr>
          <w:rFonts w:ascii="Times New Roman" w:hAnsi="Times New Roman" w:cs="Times New Roman"/>
          <w:sz w:val="24"/>
          <w:szCs w:val="24"/>
        </w:rPr>
        <w:t xml:space="preserve"> chironomid taxa responded </w:t>
      </w:r>
      <w:r w:rsidRPr="00F66C50">
        <w:rPr>
          <w:rFonts w:ascii="Times New Roman" w:hAnsi="Times New Roman" w:cs="Times New Roman"/>
          <w:sz w:val="24"/>
          <w:szCs w:val="24"/>
        </w:rPr>
        <w:t xml:space="preserve">to two </w:t>
      </w:r>
      <w:r w:rsidR="005C1C18">
        <w:rPr>
          <w:rFonts w:ascii="Times New Roman" w:hAnsi="Times New Roman" w:cs="Times New Roman"/>
          <w:sz w:val="24"/>
          <w:szCs w:val="24"/>
        </w:rPr>
        <w:t xml:space="preserve">periods of </w:t>
      </w:r>
      <w:r w:rsidRPr="00F66C50">
        <w:rPr>
          <w:rFonts w:ascii="Times New Roman" w:hAnsi="Times New Roman" w:cs="Times New Roman"/>
          <w:sz w:val="24"/>
          <w:szCs w:val="24"/>
        </w:rPr>
        <w:t xml:space="preserve">catchment erosion </w:t>
      </w:r>
      <w:r w:rsidR="005C1C18">
        <w:rPr>
          <w:rFonts w:ascii="Times New Roman" w:hAnsi="Times New Roman" w:cs="Times New Roman"/>
          <w:sz w:val="24"/>
          <w:szCs w:val="24"/>
        </w:rPr>
        <w:t>between</w:t>
      </w:r>
      <w:r w:rsidRPr="00F66C50">
        <w:rPr>
          <w:rFonts w:ascii="Times New Roman" w:hAnsi="Times New Roman" w:cs="Times New Roman"/>
          <w:sz w:val="24"/>
          <w:szCs w:val="24"/>
        </w:rPr>
        <w:t xml:space="preserve"> c.1700-1100 cal yr BP and c.1920 A.D. </w:t>
      </w:r>
      <w:r w:rsidR="00F63F1F">
        <w:rPr>
          <w:rFonts w:ascii="Times New Roman" w:hAnsi="Times New Roman" w:cs="Times New Roman"/>
          <w:sz w:val="24"/>
          <w:szCs w:val="24"/>
        </w:rPr>
        <w:t>to</w:t>
      </w:r>
      <w:r w:rsidR="00F63F1F" w:rsidRPr="00F66C50">
        <w:rPr>
          <w:rFonts w:ascii="Times New Roman" w:hAnsi="Times New Roman" w:cs="Times New Roman"/>
          <w:sz w:val="24"/>
          <w:szCs w:val="24"/>
        </w:rPr>
        <w:t xml:space="preserve"> </w:t>
      </w:r>
      <w:r w:rsidRPr="00F66C50">
        <w:rPr>
          <w:rFonts w:ascii="Times New Roman" w:hAnsi="Times New Roman" w:cs="Times New Roman"/>
          <w:sz w:val="24"/>
          <w:szCs w:val="24"/>
        </w:rPr>
        <w:t xml:space="preserve">the present. </w:t>
      </w:r>
      <w:r w:rsidR="00017A81">
        <w:rPr>
          <w:rFonts w:ascii="Times New Roman" w:hAnsi="Times New Roman" w:cs="Times New Roman"/>
          <w:sz w:val="24"/>
          <w:szCs w:val="24"/>
        </w:rPr>
        <w:t>We provide evidence</w:t>
      </w:r>
      <w:r w:rsidRPr="00F66C50">
        <w:rPr>
          <w:rFonts w:ascii="Times New Roman" w:hAnsi="Times New Roman" w:cs="Times New Roman"/>
          <w:sz w:val="24"/>
          <w:szCs w:val="24"/>
        </w:rPr>
        <w:t xml:space="preserve"> </w:t>
      </w:r>
      <w:r w:rsidR="00505F18">
        <w:rPr>
          <w:rFonts w:ascii="Times New Roman" w:hAnsi="Times New Roman" w:cs="Times New Roman"/>
          <w:sz w:val="24"/>
          <w:szCs w:val="24"/>
        </w:rPr>
        <w:t xml:space="preserve">which </w:t>
      </w:r>
      <w:r w:rsidRPr="00F66C50">
        <w:rPr>
          <w:rFonts w:ascii="Times New Roman" w:hAnsi="Times New Roman" w:cs="Times New Roman"/>
          <w:sz w:val="24"/>
          <w:szCs w:val="24"/>
        </w:rPr>
        <w:t>suggests that the recent erosion episode is caused by human activities</w:t>
      </w:r>
      <w:r w:rsidR="00505F18">
        <w:rPr>
          <w:rFonts w:ascii="Times New Roman" w:hAnsi="Times New Roman" w:cs="Times New Roman"/>
          <w:sz w:val="24"/>
          <w:szCs w:val="24"/>
        </w:rPr>
        <w:t>;</w:t>
      </w:r>
      <w:r w:rsidRPr="00F66C50">
        <w:rPr>
          <w:rFonts w:ascii="Times New Roman" w:hAnsi="Times New Roman" w:cs="Times New Roman"/>
          <w:sz w:val="24"/>
          <w:szCs w:val="24"/>
        </w:rPr>
        <w:t xml:space="preserve"> however, the earlier event (c.1700-1100 cal yr BP) is likely related to increased regional precipitation, </w:t>
      </w:r>
      <w:r w:rsidR="00F63F1F">
        <w:rPr>
          <w:rFonts w:ascii="Times New Roman" w:hAnsi="Times New Roman" w:cs="Times New Roman"/>
          <w:sz w:val="24"/>
          <w:szCs w:val="24"/>
        </w:rPr>
        <w:t>possibly linked</w:t>
      </w:r>
      <w:r w:rsidRPr="00F66C50">
        <w:rPr>
          <w:rFonts w:ascii="Times New Roman" w:hAnsi="Times New Roman" w:cs="Times New Roman"/>
          <w:sz w:val="24"/>
          <w:szCs w:val="24"/>
        </w:rPr>
        <w:t xml:space="preserve"> to the strengthening of </w:t>
      </w:r>
      <w:r w:rsidR="00BB2C91">
        <w:rPr>
          <w:rFonts w:ascii="Times New Roman" w:hAnsi="Times New Roman" w:cs="Times New Roman"/>
          <w:sz w:val="24"/>
          <w:szCs w:val="24"/>
        </w:rPr>
        <w:t xml:space="preserve">the Indian summer monsoon </w:t>
      </w:r>
      <w:r w:rsidRPr="00F66C50">
        <w:rPr>
          <w:rFonts w:ascii="Times New Roman" w:hAnsi="Times New Roman" w:cs="Times New Roman"/>
          <w:sz w:val="24"/>
          <w:szCs w:val="24"/>
        </w:rPr>
        <w:t xml:space="preserve">in the late Holocene. </w:t>
      </w:r>
      <w:r w:rsidR="004A5F64" w:rsidRPr="004A5F64">
        <w:rPr>
          <w:rFonts w:ascii="Times New Roman" w:hAnsi="Times New Roman" w:cs="Times New Roman"/>
          <w:sz w:val="24"/>
          <w:szCs w:val="24"/>
        </w:rPr>
        <w:t>It is notable that the chironomids, through their varied ecologies, are able to detect the human induced changes as well as natural clim</w:t>
      </w:r>
      <w:r w:rsidR="00853BDF">
        <w:rPr>
          <w:rFonts w:ascii="Times New Roman" w:hAnsi="Times New Roman" w:cs="Times New Roman"/>
          <w:sz w:val="24"/>
          <w:szCs w:val="24"/>
        </w:rPr>
        <w:t>ate changes, for instance, enhanced precipitation</w:t>
      </w:r>
      <w:r w:rsidR="004A5F64" w:rsidRPr="004A5F64">
        <w:rPr>
          <w:rFonts w:ascii="Times New Roman" w:hAnsi="Times New Roman" w:cs="Times New Roman"/>
          <w:sz w:val="24"/>
          <w:szCs w:val="24"/>
        </w:rPr>
        <w:t xml:space="preserve">. Coupling palaeoecological studies using chironomids with more traditional catchment erosion indicators is thus a powerful tool for reconstructing past environmental and climate change.  </w:t>
      </w:r>
    </w:p>
    <w:p w14:paraId="22358E78" w14:textId="77777777" w:rsidR="001E64A0" w:rsidRDefault="001E64A0" w:rsidP="001E64A0">
      <w:pPr>
        <w:spacing w:after="0" w:line="48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551E02C4" w14:textId="77777777" w:rsidR="00A37831" w:rsidRDefault="00A37831" w:rsidP="001E64A0">
      <w:pPr>
        <w:spacing w:after="0" w:line="48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79E24791" w14:textId="77777777" w:rsidR="00A37831" w:rsidRPr="0023620A" w:rsidRDefault="00A37831" w:rsidP="001E64A0">
      <w:pPr>
        <w:spacing w:after="0" w:line="48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7BA74EBB" w14:textId="77777777" w:rsidR="00931467" w:rsidRPr="0023620A" w:rsidRDefault="00931467" w:rsidP="001E64A0">
      <w:pPr>
        <w:spacing w:after="0" w:line="48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5C846487" w14:textId="77777777" w:rsidR="00931467" w:rsidRPr="0023620A" w:rsidRDefault="00931467" w:rsidP="001E64A0">
      <w:pPr>
        <w:spacing w:after="0" w:line="48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5E116DFA" w14:textId="77777777" w:rsidR="00931467" w:rsidRPr="0023620A" w:rsidRDefault="00931467" w:rsidP="001E64A0">
      <w:pPr>
        <w:spacing w:after="0" w:line="48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4D072FDC" w14:textId="77777777" w:rsidR="007248CF" w:rsidRDefault="007248CF" w:rsidP="001E64A0">
      <w:pPr>
        <w:spacing w:after="0" w:line="48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382FBC0D" w14:textId="77777777" w:rsidR="004A5F64" w:rsidRPr="0023620A" w:rsidRDefault="004A5F64" w:rsidP="001E64A0">
      <w:pPr>
        <w:spacing w:after="0" w:line="48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231F62DF" w14:textId="77777777" w:rsidR="006313BE" w:rsidRPr="0023620A" w:rsidRDefault="006313BE" w:rsidP="001E64A0">
      <w:pPr>
        <w:autoSpaceDE w:val="0"/>
        <w:autoSpaceDN w:val="0"/>
        <w:adjustRightInd w:val="0"/>
        <w:spacing w:after="0" w:line="48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23620A">
        <w:rPr>
          <w:rFonts w:ascii="Times New Roman" w:hAnsi="Times New Roman" w:cs="Times New Roman"/>
          <w:b/>
          <w:sz w:val="24"/>
          <w:szCs w:val="24"/>
        </w:rPr>
        <w:lastRenderedPageBreak/>
        <w:t>Introduction</w:t>
      </w:r>
    </w:p>
    <w:p w14:paraId="5B5F7464" w14:textId="77777777" w:rsidR="000360E1" w:rsidRDefault="000360E1" w:rsidP="00966421">
      <w:pPr>
        <w:shd w:val="clear" w:color="auto" w:fill="FFFFFF"/>
        <w:spacing w:after="0" w:line="480" w:lineRule="auto"/>
        <w:contextualSpacing/>
        <w:textAlignment w:val="baseline"/>
        <w:rPr>
          <w:rFonts w:ascii="Times New Roman" w:hAnsi="Times New Roman" w:cs="Times New Roman"/>
          <w:sz w:val="24"/>
          <w:szCs w:val="24"/>
        </w:rPr>
      </w:pPr>
    </w:p>
    <w:p w14:paraId="4A61157A" w14:textId="051F31A7" w:rsidR="00CF6D95" w:rsidRDefault="00B9776F" w:rsidP="0075500A">
      <w:pPr>
        <w:shd w:val="clear" w:color="auto" w:fill="FFFFFF"/>
        <w:spacing w:after="0" w:line="480" w:lineRule="auto"/>
        <w:contextualSpacing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Reconstructing past regional precipitation </w:t>
      </w:r>
      <w:r w:rsidR="004234BE">
        <w:rPr>
          <w:rFonts w:ascii="Times New Roman" w:hAnsi="Times New Roman" w:cs="Times New Roman"/>
          <w:sz w:val="24"/>
          <w:szCs w:val="24"/>
        </w:rPr>
        <w:t xml:space="preserve">variability </w:t>
      </w:r>
      <w:r>
        <w:rPr>
          <w:rFonts w:ascii="Times New Roman" w:hAnsi="Times New Roman" w:cs="Times New Roman"/>
          <w:sz w:val="24"/>
          <w:szCs w:val="24"/>
        </w:rPr>
        <w:t>is a key to understand</w:t>
      </w:r>
      <w:r w:rsidR="00505F18">
        <w:rPr>
          <w:rFonts w:ascii="Times New Roman" w:hAnsi="Times New Roman" w:cs="Times New Roman"/>
          <w:sz w:val="24"/>
          <w:szCs w:val="24"/>
        </w:rPr>
        <w:t>ing</w:t>
      </w:r>
      <w:r w:rsidR="004234BE">
        <w:rPr>
          <w:rFonts w:ascii="Times New Roman" w:hAnsi="Times New Roman" w:cs="Times New Roman"/>
          <w:sz w:val="24"/>
          <w:szCs w:val="24"/>
        </w:rPr>
        <w:t xml:space="preserve"> the</w:t>
      </w:r>
      <w:r>
        <w:rPr>
          <w:rFonts w:ascii="Times New Roman" w:hAnsi="Times New Roman" w:cs="Times New Roman"/>
          <w:sz w:val="24"/>
          <w:szCs w:val="24"/>
        </w:rPr>
        <w:t xml:space="preserve"> e</w:t>
      </w:r>
      <w:r w:rsidR="0029691C">
        <w:rPr>
          <w:rFonts w:ascii="Times New Roman" w:hAnsi="Times New Roman" w:cs="Times New Roman"/>
          <w:sz w:val="24"/>
          <w:szCs w:val="24"/>
        </w:rPr>
        <w:t xml:space="preserve">volution and impact of </w:t>
      </w:r>
      <w:r>
        <w:rPr>
          <w:rFonts w:ascii="Times New Roman" w:hAnsi="Times New Roman" w:cs="Times New Roman"/>
          <w:sz w:val="24"/>
          <w:szCs w:val="24"/>
        </w:rPr>
        <w:t xml:space="preserve">global climate systems such as the </w:t>
      </w:r>
      <w:r w:rsidR="004234BE">
        <w:rPr>
          <w:rFonts w:ascii="Times New Roman" w:hAnsi="Times New Roman" w:cs="Times New Roman"/>
          <w:sz w:val="24"/>
          <w:szCs w:val="24"/>
        </w:rPr>
        <w:t xml:space="preserve">Asian summer monsoon </w:t>
      </w:r>
      <w:r>
        <w:rPr>
          <w:rFonts w:ascii="Times New Roman" w:hAnsi="Times New Roman" w:cs="Times New Roman"/>
          <w:sz w:val="24"/>
          <w:szCs w:val="24"/>
        </w:rPr>
        <w:t>from sub-decadal to multi-millennial time scales</w:t>
      </w:r>
      <w:r w:rsidR="004234BE">
        <w:rPr>
          <w:rFonts w:ascii="Times New Roman" w:hAnsi="Times New Roman" w:cs="Times New Roman"/>
          <w:sz w:val="24"/>
          <w:szCs w:val="24"/>
        </w:rPr>
        <w:t xml:space="preserve">. </w:t>
      </w:r>
      <w:r w:rsidR="0029691C">
        <w:rPr>
          <w:rFonts w:ascii="Times New Roman" w:hAnsi="Times New Roman" w:cs="Times New Roman"/>
          <w:sz w:val="24"/>
          <w:szCs w:val="24"/>
        </w:rPr>
        <w:t>In the past decades, n</w:t>
      </w:r>
      <w:r w:rsidR="004234BE">
        <w:rPr>
          <w:rFonts w:ascii="Times New Roman" w:hAnsi="Times New Roman" w:cs="Times New Roman"/>
          <w:sz w:val="24"/>
          <w:szCs w:val="24"/>
        </w:rPr>
        <w:t>umerous paleoclimatic records have been derived based on a diverse</w:t>
      </w:r>
      <w:r w:rsidR="00505F18">
        <w:rPr>
          <w:rFonts w:ascii="Times New Roman" w:hAnsi="Times New Roman" w:cs="Times New Roman"/>
          <w:sz w:val="24"/>
          <w:szCs w:val="24"/>
        </w:rPr>
        <w:t xml:space="preserve"> range</w:t>
      </w:r>
      <w:r w:rsidR="004234BE">
        <w:rPr>
          <w:rFonts w:ascii="Times New Roman" w:hAnsi="Times New Roman" w:cs="Times New Roman"/>
          <w:sz w:val="24"/>
          <w:szCs w:val="24"/>
        </w:rPr>
        <w:t xml:space="preserve"> of natural archives</w:t>
      </w:r>
      <w:r w:rsidR="0029691C">
        <w:rPr>
          <w:rFonts w:ascii="Times New Roman" w:hAnsi="Times New Roman" w:cs="Times New Roman"/>
          <w:sz w:val="24"/>
          <w:szCs w:val="24"/>
        </w:rPr>
        <w:t xml:space="preserve"> for these purposes</w:t>
      </w:r>
      <w:r w:rsidR="004234BE">
        <w:rPr>
          <w:rFonts w:ascii="Times New Roman" w:hAnsi="Times New Roman" w:cs="Times New Roman"/>
          <w:sz w:val="24"/>
          <w:szCs w:val="24"/>
        </w:rPr>
        <w:t xml:space="preserve">, including but not limited to stalagmites, marine, lake and </w:t>
      </w:r>
      <w:r w:rsidR="003F1C2F">
        <w:rPr>
          <w:rFonts w:ascii="Times New Roman" w:hAnsi="Times New Roman" w:cs="Times New Roman"/>
          <w:sz w:val="24"/>
          <w:szCs w:val="24"/>
        </w:rPr>
        <w:t xml:space="preserve">peatbog sediments and tree-rings </w:t>
      </w:r>
      <w:r w:rsidR="003F1C2F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PEVuZE5vdGU+PENpdGU+PEF1dGhvcj5Nb3JyaWxsPC9BdXRob3I+PFllYXI+MjAwMzwvWWVhcj48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</w:fldData>
        </w:fldChar>
      </w:r>
      <w:r w:rsidR="00254934">
        <w:rPr>
          <w:rFonts w:ascii="Times New Roman" w:hAnsi="Times New Roman" w:cs="Times New Roman"/>
          <w:sz w:val="24"/>
          <w:szCs w:val="24"/>
        </w:rPr>
        <w:instrText xml:space="preserve"> ADDIN EN.CITE </w:instrText>
      </w:r>
      <w:r w:rsidR="00254934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PEVuZE5vdGU+PENpdGU+PEF1dGhvcj5Nb3JyaWxsPC9BdXRob3I+PFllYXI+MjAwMzwvWWVhcj48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</w:fldData>
        </w:fldChar>
      </w:r>
      <w:r w:rsidR="00254934">
        <w:rPr>
          <w:rFonts w:ascii="Times New Roman" w:hAnsi="Times New Roman" w:cs="Times New Roman"/>
          <w:sz w:val="24"/>
          <w:szCs w:val="24"/>
        </w:rPr>
        <w:instrText xml:space="preserve"> ADDIN EN.CITE.DATA </w:instrText>
      </w:r>
      <w:r w:rsidR="00254934">
        <w:rPr>
          <w:rFonts w:ascii="Times New Roman" w:hAnsi="Times New Roman" w:cs="Times New Roman"/>
          <w:sz w:val="24"/>
          <w:szCs w:val="24"/>
        </w:rPr>
      </w:r>
      <w:r w:rsidR="00254934">
        <w:rPr>
          <w:rFonts w:ascii="Times New Roman" w:hAnsi="Times New Roman" w:cs="Times New Roman"/>
          <w:sz w:val="24"/>
          <w:szCs w:val="24"/>
        </w:rPr>
        <w:fldChar w:fldCharType="end"/>
      </w:r>
      <w:r w:rsidR="003F1C2F">
        <w:rPr>
          <w:rFonts w:ascii="Times New Roman" w:hAnsi="Times New Roman" w:cs="Times New Roman"/>
          <w:sz w:val="24"/>
          <w:szCs w:val="24"/>
        </w:rPr>
      </w:r>
      <w:r w:rsidR="003F1C2F">
        <w:rPr>
          <w:rFonts w:ascii="Times New Roman" w:hAnsi="Times New Roman" w:cs="Times New Roman"/>
          <w:sz w:val="24"/>
          <w:szCs w:val="24"/>
        </w:rPr>
        <w:fldChar w:fldCharType="separate"/>
      </w:r>
      <w:r w:rsidR="00254934">
        <w:rPr>
          <w:rFonts w:ascii="Times New Roman" w:hAnsi="Times New Roman" w:cs="Times New Roman"/>
          <w:noProof/>
          <w:sz w:val="24"/>
          <w:szCs w:val="24"/>
        </w:rPr>
        <w:t>(</w:t>
      </w:r>
      <w:hyperlink w:anchor="_ENREF_47" w:tooltip="Morrill, 2003 #406" w:history="1">
        <w:r w:rsidR="00997512">
          <w:rPr>
            <w:rFonts w:ascii="Times New Roman" w:hAnsi="Times New Roman" w:cs="Times New Roman"/>
            <w:noProof/>
            <w:sz w:val="24"/>
            <w:szCs w:val="24"/>
          </w:rPr>
          <w:t>Morrill et al. 2003</w:t>
        </w:r>
      </w:hyperlink>
      <w:r w:rsidR="00254934">
        <w:rPr>
          <w:rFonts w:ascii="Times New Roman" w:hAnsi="Times New Roman" w:cs="Times New Roman"/>
          <w:noProof/>
          <w:sz w:val="24"/>
          <w:szCs w:val="24"/>
        </w:rPr>
        <w:t xml:space="preserve">; </w:t>
      </w:r>
      <w:hyperlink w:anchor="_ENREF_53" w:tooltip="Overpeck, 1996 #403" w:history="1">
        <w:r w:rsidR="00997512">
          <w:rPr>
            <w:rFonts w:ascii="Times New Roman" w:hAnsi="Times New Roman" w:cs="Times New Roman"/>
            <w:noProof/>
            <w:sz w:val="24"/>
            <w:szCs w:val="24"/>
          </w:rPr>
          <w:t>Overpeck et al. 1996</w:t>
        </w:r>
      </w:hyperlink>
      <w:r w:rsidR="00254934">
        <w:rPr>
          <w:rFonts w:ascii="Times New Roman" w:hAnsi="Times New Roman" w:cs="Times New Roman"/>
          <w:noProof/>
          <w:sz w:val="24"/>
          <w:szCs w:val="24"/>
        </w:rPr>
        <w:t xml:space="preserve">; </w:t>
      </w:r>
      <w:hyperlink w:anchor="_ENREF_69" w:tooltip="Wang, 2010 #405" w:history="1">
        <w:r w:rsidR="00997512">
          <w:rPr>
            <w:rFonts w:ascii="Times New Roman" w:hAnsi="Times New Roman" w:cs="Times New Roman"/>
            <w:noProof/>
            <w:sz w:val="24"/>
            <w:szCs w:val="24"/>
          </w:rPr>
          <w:t>Wang et al. 2010a</w:t>
        </w:r>
      </w:hyperlink>
      <w:r w:rsidR="00254934">
        <w:rPr>
          <w:rFonts w:ascii="Times New Roman" w:hAnsi="Times New Roman" w:cs="Times New Roman"/>
          <w:noProof/>
          <w:sz w:val="24"/>
          <w:szCs w:val="24"/>
        </w:rPr>
        <w:t>)</w:t>
      </w:r>
      <w:r w:rsidR="003F1C2F">
        <w:rPr>
          <w:rFonts w:ascii="Times New Roman" w:hAnsi="Times New Roman" w:cs="Times New Roman"/>
          <w:sz w:val="24"/>
          <w:szCs w:val="24"/>
        </w:rPr>
        <w:fldChar w:fldCharType="end"/>
      </w:r>
      <w:r w:rsidR="004234BE">
        <w:rPr>
          <w:rFonts w:ascii="Times New Roman" w:hAnsi="Times New Roman" w:cs="Times New Roman"/>
          <w:sz w:val="24"/>
          <w:szCs w:val="24"/>
        </w:rPr>
        <w:t xml:space="preserve">. </w:t>
      </w:r>
      <w:r w:rsidR="00222BA0">
        <w:rPr>
          <w:rFonts w:ascii="Times New Roman" w:hAnsi="Times New Roman" w:cs="Times New Roman"/>
          <w:sz w:val="24"/>
          <w:szCs w:val="24"/>
        </w:rPr>
        <w:t xml:space="preserve">The </w:t>
      </w:r>
      <w:r w:rsidR="00A144D3">
        <w:rPr>
          <w:rFonts w:ascii="Times New Roman" w:hAnsi="Times New Roman" w:cs="Times New Roman"/>
          <w:sz w:val="24"/>
          <w:szCs w:val="24"/>
        </w:rPr>
        <w:t xml:space="preserve">Yunnan Plateau </w:t>
      </w:r>
      <w:r w:rsidR="00280593" w:rsidRPr="00280593">
        <w:rPr>
          <w:rFonts w:ascii="Times New Roman" w:hAnsi="Times New Roman" w:cs="Times New Roman"/>
          <w:sz w:val="24"/>
          <w:szCs w:val="24"/>
        </w:rPr>
        <w:t>(23-28</w:t>
      </w:r>
      <w:r w:rsidR="00280593" w:rsidRPr="00280593">
        <w:rPr>
          <w:rFonts w:ascii="Calibri" w:hAnsi="Calibri" w:cs="Calibri"/>
          <w:sz w:val="24"/>
          <w:szCs w:val="24"/>
        </w:rPr>
        <w:t>°</w:t>
      </w:r>
      <w:r w:rsidR="00280593" w:rsidRPr="00280593">
        <w:rPr>
          <w:rFonts w:ascii="Times New Roman" w:hAnsi="Times New Roman" w:cs="Times New Roman"/>
          <w:sz w:val="24"/>
          <w:szCs w:val="24"/>
        </w:rPr>
        <w:t>N, 97-105</w:t>
      </w:r>
      <w:r w:rsidR="00280593" w:rsidRPr="00280593">
        <w:rPr>
          <w:rFonts w:ascii="Calibri" w:hAnsi="Calibri" w:cs="Calibri"/>
          <w:sz w:val="24"/>
          <w:szCs w:val="24"/>
        </w:rPr>
        <w:t>°</w:t>
      </w:r>
      <w:r w:rsidR="00280593" w:rsidRPr="00280593">
        <w:rPr>
          <w:rFonts w:ascii="Times New Roman" w:hAnsi="Times New Roman" w:cs="Times New Roman"/>
          <w:sz w:val="24"/>
          <w:szCs w:val="24"/>
        </w:rPr>
        <w:t>E</w:t>
      </w:r>
      <w:r w:rsidR="00E32392" w:rsidRPr="00280593">
        <w:rPr>
          <w:rFonts w:ascii="Times New Roman" w:hAnsi="Times New Roman" w:cs="Times New Roman"/>
          <w:sz w:val="24"/>
          <w:szCs w:val="24"/>
        </w:rPr>
        <w:t>,</w:t>
      </w:r>
      <w:r w:rsidR="00E32392">
        <w:rPr>
          <w:rFonts w:ascii="Times New Roman" w:hAnsi="Times New Roman" w:cs="Times New Roman"/>
          <w:sz w:val="24"/>
          <w:szCs w:val="24"/>
        </w:rPr>
        <w:t xml:space="preserve"> </w:t>
      </w:r>
      <w:r w:rsidR="00E32392" w:rsidRPr="002F0E40">
        <w:rPr>
          <w:rFonts w:ascii="Times New Roman" w:hAnsi="Times New Roman" w:cs="Times New Roman"/>
          <w:sz w:val="24"/>
          <w:szCs w:val="24"/>
        </w:rPr>
        <w:t>Fig. 1a</w:t>
      </w:r>
      <w:r w:rsidR="00A144D3" w:rsidRPr="002F0E40">
        <w:rPr>
          <w:rFonts w:ascii="Times New Roman" w:hAnsi="Times New Roman" w:cs="Times New Roman"/>
          <w:sz w:val="24"/>
          <w:szCs w:val="24"/>
        </w:rPr>
        <w:t>)</w:t>
      </w:r>
      <w:r w:rsidR="00CF6D95" w:rsidRPr="002F0E40">
        <w:rPr>
          <w:rFonts w:ascii="Times New Roman" w:hAnsi="Times New Roman" w:cs="Times New Roman"/>
          <w:sz w:val="24"/>
          <w:szCs w:val="24"/>
        </w:rPr>
        <w:t>,</w:t>
      </w:r>
      <w:r w:rsidR="00CE2FCC">
        <w:rPr>
          <w:rFonts w:ascii="Times New Roman" w:hAnsi="Times New Roman" w:cs="Times New Roman"/>
          <w:sz w:val="24"/>
          <w:szCs w:val="24"/>
        </w:rPr>
        <w:t xml:space="preserve"> southwest</w:t>
      </w:r>
      <w:r w:rsidR="00A155DA">
        <w:rPr>
          <w:rFonts w:ascii="Times New Roman" w:hAnsi="Times New Roman" w:cs="Times New Roman"/>
          <w:sz w:val="24"/>
          <w:szCs w:val="24"/>
        </w:rPr>
        <w:t xml:space="preserve"> China</w:t>
      </w:r>
      <w:r w:rsidR="00F83AD9">
        <w:rPr>
          <w:rFonts w:ascii="Times New Roman" w:hAnsi="Times New Roman" w:cs="Times New Roman"/>
          <w:sz w:val="24"/>
          <w:szCs w:val="24"/>
        </w:rPr>
        <w:t>,</w:t>
      </w:r>
      <w:r w:rsidR="00A155DA">
        <w:rPr>
          <w:rFonts w:ascii="Times New Roman" w:hAnsi="Times New Roman" w:cs="Times New Roman"/>
          <w:sz w:val="24"/>
          <w:szCs w:val="24"/>
        </w:rPr>
        <w:t xml:space="preserve"> </w:t>
      </w:r>
      <w:r w:rsidR="002D758A">
        <w:rPr>
          <w:rFonts w:ascii="Times New Roman" w:hAnsi="Times New Roman" w:cs="Times New Roman"/>
          <w:sz w:val="24"/>
          <w:szCs w:val="24"/>
        </w:rPr>
        <w:t>lies</w:t>
      </w:r>
      <w:r w:rsidR="00A155DA">
        <w:rPr>
          <w:rFonts w:ascii="Times New Roman" w:hAnsi="Times New Roman" w:cs="Times New Roman"/>
          <w:sz w:val="24"/>
          <w:szCs w:val="24"/>
        </w:rPr>
        <w:t xml:space="preserve"> in the south</w:t>
      </w:r>
      <w:r w:rsidR="00591C69">
        <w:rPr>
          <w:rFonts w:ascii="Times New Roman" w:hAnsi="Times New Roman" w:cs="Times New Roman"/>
          <w:sz w:val="24"/>
          <w:szCs w:val="24"/>
        </w:rPr>
        <w:t>ern extension</w:t>
      </w:r>
      <w:r w:rsidR="00A155DA">
        <w:rPr>
          <w:rFonts w:ascii="Times New Roman" w:hAnsi="Times New Roman" w:cs="Times New Roman"/>
          <w:sz w:val="24"/>
          <w:szCs w:val="24"/>
        </w:rPr>
        <w:t xml:space="preserve"> of the Tibetan Plateau and con</w:t>
      </w:r>
      <w:r w:rsidR="002D758A">
        <w:rPr>
          <w:rFonts w:ascii="Times New Roman" w:hAnsi="Times New Roman" w:cs="Times New Roman"/>
          <w:sz w:val="24"/>
          <w:szCs w:val="24"/>
        </w:rPr>
        <w:t>tains</w:t>
      </w:r>
      <w:r w:rsidR="00A155DA">
        <w:rPr>
          <w:rFonts w:ascii="Times New Roman" w:hAnsi="Times New Roman" w:cs="Times New Roman"/>
          <w:sz w:val="24"/>
          <w:szCs w:val="24"/>
        </w:rPr>
        <w:t xml:space="preserve"> </w:t>
      </w:r>
      <w:r w:rsidR="00A155DA" w:rsidRPr="0004094B">
        <w:rPr>
          <w:rFonts w:ascii="Times New Roman" w:hAnsi="Times New Roman" w:cs="Times New Roman"/>
          <w:sz w:val="24"/>
          <w:szCs w:val="24"/>
        </w:rPr>
        <w:t>a large number</w:t>
      </w:r>
      <w:r w:rsidR="00A155DA">
        <w:rPr>
          <w:rFonts w:ascii="Times New Roman" w:hAnsi="Times New Roman" w:cs="Times New Roman"/>
          <w:sz w:val="24"/>
          <w:szCs w:val="24"/>
        </w:rPr>
        <w:t xml:space="preserve"> of high altitude mountain lakes. A few of these lakes have continuous organic </w:t>
      </w:r>
      <w:r w:rsidR="002D758A">
        <w:rPr>
          <w:rFonts w:ascii="Times New Roman" w:hAnsi="Times New Roman" w:cs="Times New Roman"/>
          <w:sz w:val="24"/>
          <w:szCs w:val="24"/>
        </w:rPr>
        <w:t xml:space="preserve">records which </w:t>
      </w:r>
      <w:r w:rsidR="004136EE">
        <w:rPr>
          <w:rFonts w:ascii="Times New Roman" w:hAnsi="Times New Roman" w:cs="Times New Roman"/>
          <w:sz w:val="24"/>
          <w:szCs w:val="24"/>
        </w:rPr>
        <w:t>extend back to</w:t>
      </w:r>
      <w:r w:rsidR="00A155DA">
        <w:rPr>
          <w:rFonts w:ascii="Times New Roman" w:hAnsi="Times New Roman" w:cs="Times New Roman"/>
          <w:sz w:val="24"/>
          <w:szCs w:val="24"/>
        </w:rPr>
        <w:t xml:space="preserve"> c.50 k</w:t>
      </w:r>
      <w:r w:rsidR="00A144D3">
        <w:rPr>
          <w:rFonts w:ascii="Times New Roman" w:hAnsi="Times New Roman" w:cs="Times New Roman"/>
          <w:sz w:val="24"/>
          <w:szCs w:val="24"/>
        </w:rPr>
        <w:t>a</w:t>
      </w:r>
      <w:r w:rsidR="004136EE">
        <w:rPr>
          <w:rFonts w:ascii="Times New Roman" w:hAnsi="Times New Roman" w:cs="Times New Roman"/>
          <w:sz w:val="24"/>
          <w:szCs w:val="24"/>
        </w:rPr>
        <w:t>. Some of</w:t>
      </w:r>
      <w:r w:rsidR="00A155DA">
        <w:rPr>
          <w:rFonts w:ascii="Times New Roman" w:hAnsi="Times New Roman" w:cs="Times New Roman"/>
          <w:sz w:val="24"/>
          <w:szCs w:val="24"/>
        </w:rPr>
        <w:t xml:space="preserve"> the</w:t>
      </w:r>
      <w:r w:rsidR="004136EE">
        <w:rPr>
          <w:rFonts w:ascii="Times New Roman" w:hAnsi="Times New Roman" w:cs="Times New Roman"/>
          <w:sz w:val="24"/>
          <w:szCs w:val="24"/>
        </w:rPr>
        <w:t>se</w:t>
      </w:r>
      <w:r w:rsidR="009B2AFD">
        <w:rPr>
          <w:rFonts w:ascii="Times New Roman" w:hAnsi="Times New Roman" w:cs="Times New Roman"/>
          <w:sz w:val="24"/>
          <w:szCs w:val="24"/>
        </w:rPr>
        <w:t xml:space="preserve"> lake sediment</w:t>
      </w:r>
      <w:r w:rsidR="004136EE">
        <w:rPr>
          <w:rFonts w:ascii="Times New Roman" w:hAnsi="Times New Roman" w:cs="Times New Roman"/>
          <w:sz w:val="24"/>
          <w:szCs w:val="24"/>
        </w:rPr>
        <w:t xml:space="preserve"> records have been</w:t>
      </w:r>
      <w:r w:rsidR="00A155DA">
        <w:rPr>
          <w:rFonts w:ascii="Times New Roman" w:hAnsi="Times New Roman" w:cs="Times New Roman"/>
          <w:sz w:val="24"/>
          <w:szCs w:val="24"/>
        </w:rPr>
        <w:t xml:space="preserve"> reviewed in </w:t>
      </w:r>
      <w:hyperlink w:anchor="_ENREF_35" w:tooltip="Hodell, 1999 #407" w:history="1">
        <w:r w:rsidR="00997512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997512">
          <w:rPr>
            <w:rFonts w:ascii="Times New Roman" w:hAnsi="Times New Roman" w:cs="Times New Roman"/>
            <w:sz w:val="24"/>
            <w:szCs w:val="24"/>
          </w:rPr>
          <w:instrText xml:space="preserve"> ADDIN EN.CITE &lt;EndNote&gt;&lt;Cite AuthorYear="1"&gt;&lt;Author&gt;Hodell&lt;/Author&gt;&lt;Year&gt;1999&lt;/Year&gt;&lt;RecNum&gt;407&lt;/RecNum&gt;&lt;DisplayText&gt;Hodell et al. (1999)&lt;/DisplayText&gt;&lt;record&gt;&lt;rec-number&gt;407&lt;/rec-number&gt;&lt;foreign-keys&gt;&lt;key app="EN" db-id="5vp9vps0r5sv0sefrsov9etj209det00szfa" timestamp="1496065551"&gt;407&lt;/key&gt;&lt;/foreign-keys&gt;&lt;ref-type name="Journal Article"&gt;17&lt;/ref-type&gt;&lt;contributors&gt;&lt;authors&gt;&lt;author&gt;Hodell, David A.&lt;/author&gt;&lt;author&gt;Brenner, Mark&lt;/author&gt;&lt;author&gt;Kanfoush, Sharon L.&lt;/author&gt;&lt;author&gt;Curtis, Jason H.&lt;/author&gt;&lt;author&gt;Stoner, Joseph S.&lt;/author&gt;&lt;author&gt;Xueliang, Song&lt;/author&gt;&lt;author&gt;Yuan, Wu&lt;/author&gt;&lt;author&gt;Whitmore, Thomas J.&lt;/author&gt;&lt;/authors&gt;&lt;/contributors&gt;&lt;titles&gt;&lt;title&gt;Paleoclimate of Southwestern China for the Past 50,000 yr Inferred from Lake Sediment Records&lt;/title&gt;&lt;secondary-title&gt;Quaternary Research&lt;/secondary-title&gt;&lt;/titles&gt;&lt;periodical&gt;&lt;full-title&gt;Quaternary Research&lt;/full-title&gt;&lt;/periodical&gt;&lt;pages&gt;369-380&lt;/pages&gt;&lt;volume&gt;52&lt;/volume&gt;&lt;number&gt;3&lt;/number&gt;&lt;edition&gt;01/20&lt;/edition&gt;&lt;keywords&gt;&lt;keyword&gt;paleoclimate&lt;/keyword&gt;&lt;keyword&gt;paleolimnology&lt;/keyword&gt;&lt;keyword&gt;stable isotopes&lt;/keyword&gt;&lt;keyword&gt;geochemistry&lt;/keyword&gt;&lt;keyword&gt;monsoon&lt;/keyword&gt;&lt;keyword&gt;China&lt;/keyword&gt;&lt;keyword&gt;Yunnan Province&lt;/keyword&gt;&lt;/keywords&gt;&lt;dates&gt;&lt;year&gt;1999&lt;/year&gt;&lt;/dates&gt;&lt;publisher&gt;Cambridge University Press&lt;/publisher&gt;&lt;isbn&gt;0033-5894&lt;/isbn&gt;&lt;urls&gt;&lt;related-urls&gt;&lt;url&gt;https://www.cambridge.org/core/article/paleoclimate-of-southwestern-china-for-the-past-50000-yr-inferred-from-lake-sediment-records/7BE0875C49FC3E778B18EB595B1BB8D6&lt;/url&gt;&lt;/related-urls&gt;&lt;/urls&gt;&lt;electronic-resource-num&gt;10.1006/qres.1999.2072&lt;/electronic-resource-num&gt;&lt;remote-database-name&gt;Cambridge Core&lt;/remote-database-name&gt;&lt;remote-database-provider&gt;Cambridge University Press&lt;/remote-database-provider&gt;&lt;/record&gt;&lt;/Cite&gt;&lt;/EndNote&gt;</w:instrText>
        </w:r>
        <w:r w:rsidR="00997512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997512">
          <w:rPr>
            <w:rFonts w:ascii="Times New Roman" w:hAnsi="Times New Roman" w:cs="Times New Roman"/>
            <w:noProof/>
            <w:sz w:val="24"/>
            <w:szCs w:val="24"/>
          </w:rPr>
          <w:t>Hodell et al. (1999)</w:t>
        </w:r>
        <w:r w:rsidR="00997512">
          <w:rPr>
            <w:rFonts w:ascii="Times New Roman" w:hAnsi="Times New Roman" w:cs="Times New Roman"/>
            <w:sz w:val="24"/>
            <w:szCs w:val="24"/>
          </w:rPr>
          <w:fldChar w:fldCharType="end"/>
        </w:r>
      </w:hyperlink>
      <w:r w:rsidR="004136EE">
        <w:rPr>
          <w:rFonts w:ascii="Times New Roman" w:hAnsi="Times New Roman" w:cs="Times New Roman"/>
          <w:sz w:val="24"/>
          <w:szCs w:val="24"/>
        </w:rPr>
        <w:t xml:space="preserve">, </w:t>
      </w:r>
      <w:hyperlink w:anchor="_ENREF_53" w:tooltip="Overpeck, 1996 #403" w:history="1">
        <w:r w:rsidR="00997512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997512">
          <w:rPr>
            <w:rFonts w:ascii="Times New Roman" w:hAnsi="Times New Roman" w:cs="Times New Roman"/>
            <w:sz w:val="24"/>
            <w:szCs w:val="24"/>
          </w:rPr>
          <w:instrText xml:space="preserve"> ADDIN EN.CITE &lt;EndNote&gt;&lt;Cite AuthorYear="1"&gt;&lt;Author&gt;Overpeck&lt;/Author&gt;&lt;Year&gt;1996&lt;/Year&gt;&lt;RecNum&gt;403&lt;/RecNum&gt;&lt;DisplayText&gt;Overpeck et al. (1996)&lt;/DisplayText&gt;&lt;record&gt;&lt;rec-number&gt;403&lt;/rec-number&gt;&lt;foreign-keys&gt;&lt;key app="EN" db-id="5vp9vps0r5sv0sefrsov9etj209det00szfa" timestamp="1496064801"&gt;403&lt;/key&gt;&lt;/foreign-keys&gt;&lt;ref-type name="Journal Article"&gt;17&lt;/ref-type&gt;&lt;contributors&gt;&lt;authors&gt;&lt;author&gt;Overpeck, Jonathan&lt;/author&gt;&lt;author&gt;Anderson, David&lt;/author&gt;&lt;author&gt;Trumbore, Susan&lt;/author&gt;&lt;author&gt;Prell, Warren&lt;/author&gt;&lt;/authors&gt;&lt;/contributors&gt;&lt;titles&gt;&lt;title&gt;The southwest Indian Monsoon over the last 18 000 years&lt;/title&gt;&lt;secondary-title&gt;Climate Dynamics&lt;/secondary-title&gt;&lt;/titles&gt;&lt;periodical&gt;&lt;full-title&gt;Climate Dynamics&lt;/full-title&gt;&lt;/periodical&gt;&lt;pages&gt;213-225&lt;/pages&gt;&lt;volume&gt;12&lt;/volume&gt;&lt;number&gt;3&lt;/number&gt;&lt;dates&gt;&lt;year&gt;1996&lt;/year&gt;&lt;/dates&gt;&lt;isbn&gt;1432-0894&lt;/isbn&gt;&lt;label&gt;Overpeck1996&lt;/label&gt;&lt;work-type&gt;journal article&lt;/work-type&gt;&lt;urls&gt;&lt;related-urls&gt;&lt;url&gt;http://dx.doi.org/10.1007/BF00211619&lt;/url&gt;&lt;/related-urls&gt;&lt;/urls&gt;&lt;electronic-resource-num&gt;10.1007/bf00211619&lt;/electronic-resource-num&gt;&lt;/record&gt;&lt;/Cite&gt;&lt;/EndNote&gt;</w:instrText>
        </w:r>
        <w:r w:rsidR="00997512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997512">
          <w:rPr>
            <w:rFonts w:ascii="Times New Roman" w:hAnsi="Times New Roman" w:cs="Times New Roman"/>
            <w:noProof/>
            <w:sz w:val="24"/>
            <w:szCs w:val="24"/>
          </w:rPr>
          <w:t>Overpeck et al. (1996)</w:t>
        </w:r>
        <w:r w:rsidR="00997512">
          <w:rPr>
            <w:rFonts w:ascii="Times New Roman" w:hAnsi="Times New Roman" w:cs="Times New Roman"/>
            <w:sz w:val="24"/>
            <w:szCs w:val="24"/>
          </w:rPr>
          <w:fldChar w:fldCharType="end"/>
        </w:r>
      </w:hyperlink>
      <w:r w:rsidR="00137BAC">
        <w:rPr>
          <w:rFonts w:ascii="Times New Roman" w:hAnsi="Times New Roman" w:cs="Times New Roman"/>
          <w:sz w:val="24"/>
          <w:szCs w:val="24"/>
        </w:rPr>
        <w:t xml:space="preserve">, </w:t>
      </w:r>
      <w:hyperlink w:anchor="_ENREF_70" w:tooltip="Wang, 2010 #404" w:history="1">
        <w:r w:rsidR="00997512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997512">
          <w:rPr>
            <w:rFonts w:ascii="Times New Roman" w:hAnsi="Times New Roman" w:cs="Times New Roman"/>
            <w:sz w:val="24"/>
            <w:szCs w:val="24"/>
          </w:rPr>
          <w:instrText xml:space="preserve"> ADDIN EN.CITE &lt;EndNote&gt;&lt;Cite AuthorYear="1"&gt;&lt;Author&gt;Wang&lt;/Author&gt;&lt;Year&gt;2010&lt;/Year&gt;&lt;RecNum&gt;404&lt;/RecNum&gt;&lt;DisplayText&gt;Wang et al. (2010b)&lt;/DisplayText&gt;&lt;record&gt;&lt;rec-number&gt;404&lt;/rec-number&gt;&lt;foreign-keys&gt;&lt;key app="EN" db-id="5vp9vps0r5sv0sefrsov9etj209det00szfa" timestamp="1496064887"&gt;404&lt;/key&gt;&lt;/foreign-keys&gt;&lt;ref-type name="Journal Article"&gt;17&lt;/ref-type&gt;&lt;contributors&gt;&lt;authors&gt;&lt;author&gt;Wang, Y.B.&lt;/author&gt;&lt;author&gt;Liu, Xingqi&lt;/author&gt;&lt;author&gt;Herzschuh, Ulrike&lt;/author&gt;&lt;/authors&gt;&lt;/contributors&gt;&lt;titles&gt;&lt;title&gt;Asynchronous evolution of the Indian and East Asian Summer Monsoon indicated by Holocene moisture patterns in monsoonal central Asia&lt;/title&gt;&lt;secondary-title&gt;Earth-Science Reviews&lt;/secondary-title&gt;&lt;/titles&gt;&lt;periodical&gt;&lt;full-title&gt;Earth-Science Reviews&lt;/full-title&gt;&lt;/periodical&gt;&lt;pages&gt;135-153&lt;/pages&gt;&lt;volume&gt;103&lt;/volume&gt;&lt;number&gt;3–4&lt;/number&gt;&lt;keywords&gt;&lt;keyword&gt;moisture evolution&lt;/keyword&gt;&lt;keyword&gt;East Asian Summer Monsoon&lt;/keyword&gt;&lt;keyword&gt;Indian Summer Monsoon&lt;/keyword&gt;&lt;keyword&gt;numerical analysis&lt;/keyword&gt;&lt;keyword&gt;monsoonal central Asia&lt;/keyword&gt;&lt;keyword&gt;Holocene&lt;/keyword&gt;&lt;keyword&gt;monsoon index&lt;/keyword&gt;&lt;/keywords&gt;&lt;dates&gt;&lt;year&gt;2010&lt;/year&gt;&lt;pub-dates&gt;&lt;date&gt;12//&lt;/date&gt;&lt;/pub-dates&gt;&lt;/dates&gt;&lt;isbn&gt;0012-8252&lt;/isbn&gt;&lt;urls&gt;&lt;related-urls&gt;&lt;url&gt;http://www.sciencedirect.com/science/article/pii/S0012825210001169&lt;/url&gt;&lt;/related-urls&gt;&lt;/urls&gt;&lt;electronic-resource-num&gt;https://doi.org/10.1016/j.earscirev.2010.09.004&lt;/electronic-resource-num&gt;&lt;/record&gt;&lt;/Cite&gt;&lt;/EndNote&gt;</w:instrText>
        </w:r>
        <w:r w:rsidR="00997512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997512">
          <w:rPr>
            <w:rFonts w:ascii="Times New Roman" w:hAnsi="Times New Roman" w:cs="Times New Roman"/>
            <w:noProof/>
            <w:sz w:val="24"/>
            <w:szCs w:val="24"/>
          </w:rPr>
          <w:t>Wang et al. (2010b)</w:t>
        </w:r>
        <w:r w:rsidR="00997512">
          <w:rPr>
            <w:rFonts w:ascii="Times New Roman" w:hAnsi="Times New Roman" w:cs="Times New Roman"/>
            <w:sz w:val="24"/>
            <w:szCs w:val="24"/>
          </w:rPr>
          <w:fldChar w:fldCharType="end"/>
        </w:r>
      </w:hyperlink>
      <w:r w:rsidR="00137BAC">
        <w:rPr>
          <w:rFonts w:ascii="Times New Roman" w:hAnsi="Times New Roman" w:cs="Times New Roman"/>
          <w:sz w:val="24"/>
          <w:szCs w:val="24"/>
        </w:rPr>
        <w:t xml:space="preserve"> and </w:t>
      </w:r>
      <w:hyperlink w:anchor="_ENREF_20" w:tooltip="Cook, 2012 #410" w:history="1">
        <w:r w:rsidR="00997512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997512">
          <w:rPr>
            <w:rFonts w:ascii="Times New Roman" w:hAnsi="Times New Roman" w:cs="Times New Roman"/>
            <w:sz w:val="24"/>
            <w:szCs w:val="24"/>
          </w:rPr>
          <w:instrText xml:space="preserve"> ADDIN EN.CITE &lt;EndNote&gt;&lt;Cite AuthorYear="1"&gt;&lt;Author&gt;Cook&lt;/Author&gt;&lt;Year&gt;2012&lt;/Year&gt;&lt;RecNum&gt;410&lt;/RecNum&gt;&lt;DisplayText&gt;Cook and Jones (2012)&lt;/DisplayText&gt;&lt;record&gt;&lt;rec-number&gt;410&lt;/rec-number&gt;&lt;foreign-keys&gt;&lt;key app="EN" db-id="5vp9vps0r5sv0sefrsov9etj209det00szfa" timestamp="1496121614"&gt;410&lt;/key&gt;&lt;/foreign-keys&gt;&lt;ref-type name="Journal Article"&gt;17&lt;/ref-type&gt;&lt;contributors&gt;&lt;authors&gt;&lt;author&gt;Cook, Charlotte G.&lt;/author&gt;&lt;author&gt;Jones, Richard T.&lt;/author&gt;&lt;/authors&gt;&lt;/contributors&gt;&lt;titles&gt;&lt;title&gt;Palaeoclimate dynamics in continental Southeast Asia over the last ~ 30,000 Cal yrs BP&lt;/title&gt;&lt;secondary-title&gt;Palaeogeography, Palaeoclimatology, Palaeoecology&lt;/secondary-title&gt;&lt;/titles&gt;&lt;periodical&gt;&lt;full-title&gt;Palaeogeography, Palaeoclimatology, Palaeoecology&lt;/full-title&gt;&lt;/periodical&gt;&lt;pages&gt;1-11&lt;/pages&gt;&lt;volume&gt;339–341&lt;/volume&gt;&lt;keywords&gt;&lt;keyword&gt;Late Quaternary&lt;/keyword&gt;&lt;keyword&gt;Pleistocene–Holocene Transition&lt;/keyword&gt;&lt;keyword&gt;Asian monsoon&lt;/keyword&gt;&lt;keyword&gt;Southeast Asia&lt;/keyword&gt;&lt;keyword&gt;Climate change&lt;/keyword&gt;&lt;keyword&gt;Lake sediments&lt;/keyword&gt;&lt;keyword&gt;Pollen&lt;/keyword&gt;&lt;/keywords&gt;&lt;dates&gt;&lt;year&gt;2012&lt;/year&gt;&lt;pub-dates&gt;&lt;date&gt;7/1/&lt;/date&gt;&lt;/pub-dates&gt;&lt;/dates&gt;&lt;isbn&gt;0031-0182&lt;/isbn&gt;&lt;urls&gt;&lt;related-urls&gt;&lt;url&gt;http://www.sciencedirect.com/science/article/pii/S0031018212001745&lt;/url&gt;&lt;/related-urls&gt;&lt;/urls&gt;&lt;electronic-resource-num&gt;https://doi.org/10.1016/j.palaeo.2012.03.025&lt;/electronic-resource-num&gt;&lt;/record&gt;&lt;/Cite&gt;&lt;/EndNote&gt;</w:instrText>
        </w:r>
        <w:r w:rsidR="00997512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997512">
          <w:rPr>
            <w:rFonts w:ascii="Times New Roman" w:hAnsi="Times New Roman" w:cs="Times New Roman"/>
            <w:noProof/>
            <w:sz w:val="24"/>
            <w:szCs w:val="24"/>
          </w:rPr>
          <w:t>Cook and Jones (2012)</w:t>
        </w:r>
        <w:r w:rsidR="00997512">
          <w:rPr>
            <w:rFonts w:ascii="Times New Roman" w:hAnsi="Times New Roman" w:cs="Times New Roman"/>
            <w:sz w:val="24"/>
            <w:szCs w:val="24"/>
          </w:rPr>
          <w:fldChar w:fldCharType="end"/>
        </w:r>
      </w:hyperlink>
      <w:r w:rsidR="00A155DA">
        <w:rPr>
          <w:rFonts w:ascii="Times New Roman" w:hAnsi="Times New Roman" w:cs="Times New Roman"/>
          <w:sz w:val="24"/>
          <w:szCs w:val="24"/>
        </w:rPr>
        <w:t xml:space="preserve">. Recently, </w:t>
      </w:r>
      <w:r w:rsidR="00C43817">
        <w:rPr>
          <w:rFonts w:ascii="Times New Roman" w:hAnsi="Times New Roman" w:cs="Times New Roman"/>
          <w:sz w:val="24"/>
          <w:szCs w:val="24"/>
        </w:rPr>
        <w:t>more</w:t>
      </w:r>
      <w:r w:rsidR="00A33C68">
        <w:rPr>
          <w:rFonts w:ascii="Times New Roman" w:hAnsi="Times New Roman" w:cs="Times New Roman"/>
          <w:sz w:val="24"/>
          <w:szCs w:val="24"/>
        </w:rPr>
        <w:t xml:space="preserve"> high-resolution and absolute-</w:t>
      </w:r>
      <w:r w:rsidR="00C43817">
        <w:rPr>
          <w:rFonts w:ascii="Times New Roman" w:hAnsi="Times New Roman" w:cs="Times New Roman"/>
          <w:sz w:val="24"/>
          <w:szCs w:val="24"/>
        </w:rPr>
        <w:t xml:space="preserve">dated records have emerged from </w:t>
      </w:r>
      <w:r w:rsidR="00A144D3">
        <w:rPr>
          <w:rFonts w:ascii="Times New Roman" w:hAnsi="Times New Roman" w:cs="Times New Roman"/>
          <w:sz w:val="24"/>
          <w:szCs w:val="24"/>
        </w:rPr>
        <w:t xml:space="preserve">the </w:t>
      </w:r>
      <w:r w:rsidR="00D62589">
        <w:rPr>
          <w:rFonts w:ascii="Times New Roman" w:hAnsi="Times New Roman" w:cs="Times New Roman"/>
          <w:sz w:val="24"/>
          <w:szCs w:val="24"/>
        </w:rPr>
        <w:t xml:space="preserve">northern </w:t>
      </w:r>
      <w:r w:rsidR="008A6DE0">
        <w:rPr>
          <w:rFonts w:ascii="Times New Roman" w:hAnsi="Times New Roman" w:cs="Times New Roman"/>
          <w:sz w:val="24"/>
          <w:szCs w:val="24"/>
        </w:rPr>
        <w:t xml:space="preserve">and central </w:t>
      </w:r>
      <w:r w:rsidR="00D62589">
        <w:rPr>
          <w:rFonts w:ascii="Times New Roman" w:hAnsi="Times New Roman" w:cs="Times New Roman"/>
          <w:sz w:val="24"/>
          <w:szCs w:val="24"/>
        </w:rPr>
        <w:t xml:space="preserve">part of </w:t>
      </w:r>
      <w:r w:rsidR="00A144D3">
        <w:rPr>
          <w:rFonts w:ascii="Times New Roman" w:hAnsi="Times New Roman" w:cs="Times New Roman"/>
          <w:sz w:val="24"/>
          <w:szCs w:val="24"/>
        </w:rPr>
        <w:t>Yunnan Plateau</w:t>
      </w:r>
      <w:r w:rsidR="003B6D37">
        <w:rPr>
          <w:rFonts w:ascii="Times New Roman" w:hAnsi="Times New Roman" w:cs="Times New Roman"/>
          <w:sz w:val="24"/>
          <w:szCs w:val="24"/>
        </w:rPr>
        <w:t xml:space="preserve"> </w:t>
      </w:r>
      <w:r w:rsidR="002B01DE" w:rsidRPr="002F0E40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PEVuZE5vdGU+PENpdGU+PEF1dGhvcj5YaWFvPC9BdXRob3I+PFllYXI+MjAxNDwvWWVhcj48UmVj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</w:fldData>
        </w:fldChar>
      </w:r>
      <w:r w:rsidR="00971940" w:rsidRPr="002F0E40">
        <w:rPr>
          <w:rFonts w:ascii="Times New Roman" w:hAnsi="Times New Roman" w:cs="Times New Roman"/>
          <w:sz w:val="24"/>
          <w:szCs w:val="24"/>
        </w:rPr>
        <w:instrText xml:space="preserve"> ADDIN EN.CITE </w:instrText>
      </w:r>
      <w:r w:rsidR="00971940" w:rsidRPr="002F0E40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PEVuZE5vdGU+PENpdGU+PEF1dGhvcj5YaWFvPC9BdXRob3I+PFllYXI+MjAxNDwvWWVhcj48UmVj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</w:fldData>
        </w:fldChar>
      </w:r>
      <w:r w:rsidR="00971940" w:rsidRPr="002F0E40">
        <w:rPr>
          <w:rFonts w:ascii="Times New Roman" w:hAnsi="Times New Roman" w:cs="Times New Roman"/>
          <w:sz w:val="24"/>
          <w:szCs w:val="24"/>
        </w:rPr>
        <w:instrText xml:space="preserve"> ADDIN EN.CITE.DATA </w:instrText>
      </w:r>
      <w:r w:rsidR="00971940" w:rsidRPr="002F0E40">
        <w:rPr>
          <w:rFonts w:ascii="Times New Roman" w:hAnsi="Times New Roman" w:cs="Times New Roman"/>
          <w:sz w:val="24"/>
          <w:szCs w:val="24"/>
        </w:rPr>
      </w:r>
      <w:r w:rsidR="00971940" w:rsidRPr="002F0E40">
        <w:rPr>
          <w:rFonts w:ascii="Times New Roman" w:hAnsi="Times New Roman" w:cs="Times New Roman"/>
          <w:sz w:val="24"/>
          <w:szCs w:val="24"/>
        </w:rPr>
        <w:fldChar w:fldCharType="end"/>
      </w:r>
      <w:r w:rsidR="002B01DE" w:rsidRPr="002F0E40">
        <w:rPr>
          <w:rFonts w:ascii="Times New Roman" w:hAnsi="Times New Roman" w:cs="Times New Roman"/>
          <w:sz w:val="24"/>
          <w:szCs w:val="24"/>
        </w:rPr>
      </w:r>
      <w:r w:rsidR="002B01DE" w:rsidRPr="002F0E40">
        <w:rPr>
          <w:rFonts w:ascii="Times New Roman" w:hAnsi="Times New Roman" w:cs="Times New Roman"/>
          <w:sz w:val="24"/>
          <w:szCs w:val="24"/>
        </w:rPr>
        <w:fldChar w:fldCharType="separate"/>
      </w:r>
      <w:r w:rsidR="00971940" w:rsidRPr="002F0E40">
        <w:rPr>
          <w:rFonts w:ascii="Times New Roman" w:hAnsi="Times New Roman" w:cs="Times New Roman"/>
          <w:noProof/>
          <w:sz w:val="24"/>
          <w:szCs w:val="24"/>
        </w:rPr>
        <w:t>(</w:t>
      </w:r>
      <w:hyperlink w:anchor="_ENREF_17" w:tooltip="Chen, 2014 #304" w:history="1">
        <w:r w:rsidR="00997512" w:rsidRPr="002F0E40">
          <w:rPr>
            <w:rFonts w:ascii="Times New Roman" w:hAnsi="Times New Roman" w:cs="Times New Roman"/>
            <w:noProof/>
            <w:sz w:val="24"/>
            <w:szCs w:val="24"/>
          </w:rPr>
          <w:t>Chen et al. 2014a</w:t>
        </w:r>
      </w:hyperlink>
      <w:r w:rsidR="00971940" w:rsidRPr="002F0E40">
        <w:rPr>
          <w:rFonts w:ascii="Times New Roman" w:hAnsi="Times New Roman" w:cs="Times New Roman"/>
          <w:noProof/>
          <w:sz w:val="24"/>
          <w:szCs w:val="24"/>
        </w:rPr>
        <w:t xml:space="preserve">; </w:t>
      </w:r>
      <w:hyperlink w:anchor="_ENREF_18" w:tooltip="Chen, 2014 #149" w:history="1">
        <w:r w:rsidR="00997512" w:rsidRPr="002F0E40">
          <w:rPr>
            <w:rFonts w:ascii="Times New Roman" w:hAnsi="Times New Roman" w:cs="Times New Roman"/>
            <w:noProof/>
            <w:sz w:val="24"/>
            <w:szCs w:val="24"/>
          </w:rPr>
          <w:t>Chen et al. 2014b</w:t>
        </w:r>
      </w:hyperlink>
      <w:r w:rsidR="00971940" w:rsidRPr="002F0E40">
        <w:rPr>
          <w:rFonts w:ascii="Times New Roman" w:hAnsi="Times New Roman" w:cs="Times New Roman"/>
          <w:noProof/>
          <w:sz w:val="24"/>
          <w:szCs w:val="24"/>
        </w:rPr>
        <w:t xml:space="preserve">; </w:t>
      </w:r>
      <w:hyperlink w:anchor="_ENREF_19" w:tooltip="Chen, 2014 #306" w:history="1">
        <w:r w:rsidR="00997512" w:rsidRPr="002F0E40">
          <w:rPr>
            <w:rFonts w:ascii="Times New Roman" w:hAnsi="Times New Roman" w:cs="Times New Roman"/>
            <w:noProof/>
            <w:sz w:val="24"/>
            <w:szCs w:val="24"/>
          </w:rPr>
          <w:t>Chen et al. 2014c</w:t>
        </w:r>
      </w:hyperlink>
      <w:r w:rsidR="00971940" w:rsidRPr="002F0E40">
        <w:rPr>
          <w:rFonts w:ascii="Times New Roman" w:hAnsi="Times New Roman" w:cs="Times New Roman"/>
          <w:noProof/>
          <w:sz w:val="24"/>
          <w:szCs w:val="24"/>
        </w:rPr>
        <w:t xml:space="preserve">; </w:t>
      </w:r>
      <w:hyperlink w:anchor="_ENREF_21" w:tooltip="Cook, 2011 #165" w:history="1">
        <w:r w:rsidR="00997512" w:rsidRPr="002F0E40">
          <w:rPr>
            <w:rFonts w:ascii="Times New Roman" w:hAnsi="Times New Roman" w:cs="Times New Roman"/>
            <w:noProof/>
            <w:sz w:val="24"/>
            <w:szCs w:val="24"/>
          </w:rPr>
          <w:t>Cook et al. 2011</w:t>
        </w:r>
      </w:hyperlink>
      <w:r w:rsidR="00971940" w:rsidRPr="002F0E40">
        <w:rPr>
          <w:rFonts w:ascii="Times New Roman" w:hAnsi="Times New Roman" w:cs="Times New Roman"/>
          <w:noProof/>
          <w:sz w:val="24"/>
          <w:szCs w:val="24"/>
        </w:rPr>
        <w:t xml:space="preserve">; </w:t>
      </w:r>
      <w:hyperlink w:anchor="_ENREF_67" w:tooltip="Wang, 2017 #379" w:history="1">
        <w:r w:rsidR="00997512" w:rsidRPr="002F0E40">
          <w:rPr>
            <w:rFonts w:ascii="Times New Roman" w:hAnsi="Times New Roman" w:cs="Times New Roman"/>
            <w:noProof/>
            <w:sz w:val="24"/>
            <w:szCs w:val="24"/>
          </w:rPr>
          <w:t>Wang et al. 2017</w:t>
        </w:r>
      </w:hyperlink>
      <w:r w:rsidR="00971940" w:rsidRPr="002F0E40">
        <w:rPr>
          <w:rFonts w:ascii="Times New Roman" w:hAnsi="Times New Roman" w:cs="Times New Roman"/>
          <w:noProof/>
          <w:sz w:val="24"/>
          <w:szCs w:val="24"/>
        </w:rPr>
        <w:t xml:space="preserve">; </w:t>
      </w:r>
      <w:hyperlink w:anchor="_ENREF_68" w:tooltip="Wang, 2014 #163" w:history="1">
        <w:r w:rsidR="00997512" w:rsidRPr="002F0E40">
          <w:rPr>
            <w:rFonts w:ascii="Times New Roman" w:hAnsi="Times New Roman" w:cs="Times New Roman"/>
            <w:noProof/>
            <w:sz w:val="24"/>
            <w:szCs w:val="24"/>
          </w:rPr>
          <w:t>Wang et al. 2014</w:t>
        </w:r>
      </w:hyperlink>
      <w:r w:rsidR="00971940" w:rsidRPr="002F0E40">
        <w:rPr>
          <w:rFonts w:ascii="Times New Roman" w:hAnsi="Times New Roman" w:cs="Times New Roman"/>
          <w:noProof/>
          <w:sz w:val="24"/>
          <w:szCs w:val="24"/>
        </w:rPr>
        <w:t xml:space="preserve">; </w:t>
      </w:r>
      <w:hyperlink w:anchor="_ENREF_75" w:tooltip="Xiao, 2014 #164" w:history="1">
        <w:r w:rsidR="00997512" w:rsidRPr="002F0E40">
          <w:rPr>
            <w:rFonts w:ascii="Times New Roman" w:hAnsi="Times New Roman" w:cs="Times New Roman"/>
            <w:noProof/>
            <w:sz w:val="24"/>
            <w:szCs w:val="24"/>
          </w:rPr>
          <w:t>Xiao et al. 2014</w:t>
        </w:r>
      </w:hyperlink>
      <w:r w:rsidR="00971940" w:rsidRPr="002F0E40">
        <w:rPr>
          <w:rFonts w:ascii="Times New Roman" w:hAnsi="Times New Roman" w:cs="Times New Roman"/>
          <w:noProof/>
          <w:sz w:val="24"/>
          <w:szCs w:val="24"/>
        </w:rPr>
        <w:t xml:space="preserve">; </w:t>
      </w:r>
      <w:hyperlink w:anchor="_ENREF_78" w:tooltip="Zhang, 2017 #388" w:history="1">
        <w:r w:rsidR="00997512" w:rsidRPr="002F0E40">
          <w:rPr>
            <w:rFonts w:ascii="Times New Roman" w:hAnsi="Times New Roman" w:cs="Times New Roman"/>
            <w:noProof/>
            <w:sz w:val="24"/>
            <w:szCs w:val="24"/>
          </w:rPr>
          <w:t>Zhang et al. 2017a</w:t>
        </w:r>
      </w:hyperlink>
      <w:r w:rsidR="00971940" w:rsidRPr="002F0E40">
        <w:rPr>
          <w:rFonts w:ascii="Times New Roman" w:hAnsi="Times New Roman" w:cs="Times New Roman"/>
          <w:noProof/>
          <w:sz w:val="24"/>
          <w:szCs w:val="24"/>
        </w:rPr>
        <w:t xml:space="preserve">; </w:t>
      </w:r>
      <w:hyperlink w:anchor="_ENREF_83" w:tooltip="Zhang, 2016 #113" w:history="1">
        <w:r w:rsidR="00997512" w:rsidRPr="002F0E40">
          <w:rPr>
            <w:rFonts w:ascii="Times New Roman" w:hAnsi="Times New Roman" w:cs="Times New Roman"/>
            <w:noProof/>
            <w:sz w:val="24"/>
            <w:szCs w:val="24"/>
          </w:rPr>
          <w:t>Zhang et al. 2016</w:t>
        </w:r>
      </w:hyperlink>
      <w:r w:rsidR="00971940" w:rsidRPr="002F0E40">
        <w:rPr>
          <w:rFonts w:ascii="Times New Roman" w:hAnsi="Times New Roman" w:cs="Times New Roman"/>
          <w:noProof/>
          <w:sz w:val="24"/>
          <w:szCs w:val="24"/>
        </w:rPr>
        <w:t xml:space="preserve">; </w:t>
      </w:r>
      <w:hyperlink w:anchor="_ENREF_84" w:tooltip="Zhang, 2017 #386" w:history="1">
        <w:r w:rsidR="00997512" w:rsidRPr="002F0E40">
          <w:rPr>
            <w:rFonts w:ascii="Times New Roman" w:hAnsi="Times New Roman" w:cs="Times New Roman"/>
            <w:noProof/>
            <w:sz w:val="24"/>
            <w:szCs w:val="24"/>
          </w:rPr>
          <w:t>Zhang et al. 2017c</w:t>
        </w:r>
      </w:hyperlink>
      <w:r w:rsidR="00971940" w:rsidRPr="002F0E40">
        <w:rPr>
          <w:rFonts w:ascii="Times New Roman" w:hAnsi="Times New Roman" w:cs="Times New Roman"/>
          <w:noProof/>
          <w:sz w:val="24"/>
          <w:szCs w:val="24"/>
        </w:rPr>
        <w:t>)</w:t>
      </w:r>
      <w:r w:rsidR="002B01DE" w:rsidRPr="002F0E40">
        <w:rPr>
          <w:rFonts w:ascii="Times New Roman" w:hAnsi="Times New Roman" w:cs="Times New Roman"/>
          <w:sz w:val="24"/>
          <w:szCs w:val="24"/>
        </w:rPr>
        <w:fldChar w:fldCharType="end"/>
      </w:r>
      <w:r w:rsidR="00662D5C">
        <w:rPr>
          <w:rFonts w:ascii="Times New Roman" w:hAnsi="Times New Roman" w:cs="Times New Roman"/>
          <w:sz w:val="24"/>
          <w:szCs w:val="24"/>
        </w:rPr>
        <w:t xml:space="preserve"> </w:t>
      </w:r>
      <w:r w:rsidR="003F1C2F" w:rsidRPr="002F0E40">
        <w:rPr>
          <w:rFonts w:ascii="Times New Roman" w:hAnsi="Times New Roman" w:cs="Times New Roman"/>
          <w:sz w:val="24"/>
          <w:szCs w:val="24"/>
        </w:rPr>
        <w:t>(Fig. 1a)</w:t>
      </w:r>
      <w:r w:rsidR="00A33C68" w:rsidRPr="002F0E40">
        <w:rPr>
          <w:rFonts w:ascii="Times New Roman" w:hAnsi="Times New Roman" w:cs="Times New Roman"/>
          <w:sz w:val="24"/>
          <w:szCs w:val="24"/>
        </w:rPr>
        <w:t>.</w:t>
      </w:r>
      <w:r w:rsidR="00A33C68">
        <w:rPr>
          <w:rFonts w:ascii="Times New Roman" w:hAnsi="Times New Roman" w:cs="Times New Roman"/>
          <w:sz w:val="24"/>
          <w:szCs w:val="24"/>
        </w:rPr>
        <w:t xml:space="preserve"> </w:t>
      </w:r>
      <w:r w:rsidR="003F1B89">
        <w:rPr>
          <w:rFonts w:ascii="Times New Roman" w:hAnsi="Times New Roman" w:cs="Times New Roman"/>
          <w:sz w:val="24"/>
          <w:szCs w:val="24"/>
        </w:rPr>
        <w:t xml:space="preserve">These </w:t>
      </w:r>
      <w:r w:rsidR="00CA2E10">
        <w:rPr>
          <w:rFonts w:ascii="Times New Roman" w:hAnsi="Times New Roman" w:cs="Times New Roman"/>
          <w:sz w:val="24"/>
          <w:szCs w:val="24"/>
        </w:rPr>
        <w:t>studies</w:t>
      </w:r>
      <w:r w:rsidR="00A144D3">
        <w:rPr>
          <w:rFonts w:ascii="Times New Roman" w:hAnsi="Times New Roman" w:cs="Times New Roman"/>
          <w:sz w:val="24"/>
          <w:szCs w:val="24"/>
        </w:rPr>
        <w:t xml:space="preserve"> have improved our understanding </w:t>
      </w:r>
      <w:r w:rsidR="00046DD9">
        <w:rPr>
          <w:rFonts w:ascii="Times New Roman" w:hAnsi="Times New Roman" w:cs="Times New Roman"/>
          <w:sz w:val="24"/>
          <w:szCs w:val="24"/>
        </w:rPr>
        <w:t>of</w:t>
      </w:r>
      <w:r w:rsidR="00ED73F3">
        <w:rPr>
          <w:rFonts w:ascii="Times New Roman" w:hAnsi="Times New Roman" w:cs="Times New Roman"/>
          <w:sz w:val="24"/>
          <w:szCs w:val="24"/>
        </w:rPr>
        <w:t xml:space="preserve"> </w:t>
      </w:r>
      <w:r w:rsidR="00CA2E10">
        <w:rPr>
          <w:rFonts w:ascii="Times New Roman" w:hAnsi="Times New Roman" w:cs="Times New Roman"/>
          <w:sz w:val="24"/>
          <w:szCs w:val="24"/>
        </w:rPr>
        <w:t>the long-term relationship of the</w:t>
      </w:r>
      <w:r w:rsidR="00A144D3">
        <w:rPr>
          <w:rFonts w:ascii="Times New Roman" w:hAnsi="Times New Roman" w:cs="Times New Roman"/>
          <w:sz w:val="24"/>
          <w:szCs w:val="24"/>
        </w:rPr>
        <w:t xml:space="preserve"> </w:t>
      </w:r>
      <w:r w:rsidR="00420ADC">
        <w:rPr>
          <w:rFonts w:ascii="Times New Roman" w:hAnsi="Times New Roman" w:cs="Times New Roman"/>
          <w:sz w:val="24"/>
          <w:szCs w:val="24"/>
        </w:rPr>
        <w:t xml:space="preserve">regional precipitation change </w:t>
      </w:r>
      <w:r w:rsidR="00A167EA">
        <w:rPr>
          <w:rFonts w:ascii="Times New Roman" w:hAnsi="Times New Roman" w:cs="Times New Roman"/>
          <w:sz w:val="24"/>
          <w:szCs w:val="24"/>
        </w:rPr>
        <w:t xml:space="preserve">and </w:t>
      </w:r>
      <w:r w:rsidR="00CA2E10">
        <w:rPr>
          <w:rFonts w:ascii="Times New Roman" w:hAnsi="Times New Roman" w:cs="Times New Roman"/>
          <w:sz w:val="24"/>
          <w:szCs w:val="24"/>
        </w:rPr>
        <w:t xml:space="preserve">the </w:t>
      </w:r>
      <w:r w:rsidR="00FA5B9B">
        <w:rPr>
          <w:rFonts w:ascii="Times New Roman" w:hAnsi="Times New Roman" w:cs="Times New Roman"/>
          <w:sz w:val="24"/>
          <w:szCs w:val="24"/>
        </w:rPr>
        <w:t xml:space="preserve">Indian </w:t>
      </w:r>
      <w:r w:rsidR="00CA2E10">
        <w:rPr>
          <w:rFonts w:ascii="Times New Roman" w:hAnsi="Times New Roman" w:cs="Times New Roman"/>
          <w:sz w:val="24"/>
          <w:szCs w:val="24"/>
        </w:rPr>
        <w:t xml:space="preserve">Ocean </w:t>
      </w:r>
      <w:r w:rsidR="003E0C79">
        <w:rPr>
          <w:rFonts w:ascii="Times New Roman" w:hAnsi="Times New Roman" w:cs="Times New Roman"/>
          <w:sz w:val="24"/>
          <w:szCs w:val="24"/>
        </w:rPr>
        <w:t>Summer M</w:t>
      </w:r>
      <w:r w:rsidR="00FA5B9B">
        <w:rPr>
          <w:rFonts w:ascii="Times New Roman" w:hAnsi="Times New Roman" w:cs="Times New Roman"/>
          <w:sz w:val="24"/>
          <w:szCs w:val="24"/>
        </w:rPr>
        <w:t xml:space="preserve">onsoon </w:t>
      </w:r>
      <w:r w:rsidR="00420ADC">
        <w:rPr>
          <w:rFonts w:ascii="Times New Roman" w:hAnsi="Times New Roman" w:cs="Times New Roman"/>
          <w:sz w:val="24"/>
          <w:szCs w:val="24"/>
        </w:rPr>
        <w:t xml:space="preserve">over a </w:t>
      </w:r>
      <w:r w:rsidR="00A144D3">
        <w:rPr>
          <w:rFonts w:ascii="Times New Roman" w:hAnsi="Times New Roman" w:cs="Times New Roman"/>
          <w:sz w:val="24"/>
          <w:szCs w:val="24"/>
        </w:rPr>
        <w:t xml:space="preserve">multi-millennial </w:t>
      </w:r>
      <w:r w:rsidR="00420ADC">
        <w:rPr>
          <w:rFonts w:ascii="Times New Roman" w:hAnsi="Times New Roman" w:cs="Times New Roman"/>
          <w:sz w:val="24"/>
          <w:szCs w:val="24"/>
        </w:rPr>
        <w:t>time scale</w:t>
      </w:r>
      <w:r w:rsidR="00046DD9">
        <w:rPr>
          <w:rFonts w:ascii="Times New Roman" w:hAnsi="Times New Roman" w:cs="Times New Roman"/>
          <w:sz w:val="24"/>
          <w:szCs w:val="24"/>
        </w:rPr>
        <w:t xml:space="preserve"> in</w:t>
      </w:r>
      <w:r w:rsidR="00CE2FCC">
        <w:rPr>
          <w:rFonts w:ascii="Times New Roman" w:hAnsi="Times New Roman" w:cs="Times New Roman"/>
          <w:sz w:val="24"/>
          <w:szCs w:val="24"/>
        </w:rPr>
        <w:t xml:space="preserve"> southwestern</w:t>
      </w:r>
      <w:r w:rsidR="00A144D3">
        <w:rPr>
          <w:rFonts w:ascii="Times New Roman" w:hAnsi="Times New Roman" w:cs="Times New Roman"/>
          <w:sz w:val="24"/>
          <w:szCs w:val="24"/>
        </w:rPr>
        <w:t xml:space="preserve"> China</w:t>
      </w:r>
      <w:r w:rsidR="00CA2E10">
        <w:rPr>
          <w:rFonts w:ascii="Times New Roman" w:hAnsi="Times New Roman" w:cs="Times New Roman"/>
          <w:sz w:val="24"/>
          <w:szCs w:val="24"/>
        </w:rPr>
        <w:t>. T</w:t>
      </w:r>
      <w:r w:rsidR="00D62589">
        <w:rPr>
          <w:rFonts w:ascii="Times New Roman" w:hAnsi="Times New Roman" w:cs="Times New Roman"/>
          <w:sz w:val="24"/>
          <w:szCs w:val="24"/>
        </w:rPr>
        <w:t xml:space="preserve">here is </w:t>
      </w:r>
      <w:r w:rsidR="009B2AFD">
        <w:rPr>
          <w:rFonts w:ascii="Times New Roman" w:hAnsi="Times New Roman" w:cs="Times New Roman"/>
          <w:sz w:val="24"/>
          <w:szCs w:val="24"/>
        </w:rPr>
        <w:t>however</w:t>
      </w:r>
      <w:r w:rsidR="00946F69">
        <w:rPr>
          <w:rFonts w:ascii="Times New Roman" w:hAnsi="Times New Roman" w:cs="Times New Roman"/>
          <w:sz w:val="24"/>
          <w:szCs w:val="24"/>
        </w:rPr>
        <w:t>,</w:t>
      </w:r>
      <w:r w:rsidR="009B2AFD">
        <w:rPr>
          <w:rFonts w:ascii="Times New Roman" w:hAnsi="Times New Roman" w:cs="Times New Roman"/>
          <w:sz w:val="24"/>
          <w:szCs w:val="24"/>
        </w:rPr>
        <w:t xml:space="preserve"> </w:t>
      </w:r>
      <w:r w:rsidR="00D62589">
        <w:rPr>
          <w:rFonts w:ascii="Times New Roman" w:hAnsi="Times New Roman" w:cs="Times New Roman"/>
          <w:sz w:val="24"/>
          <w:szCs w:val="24"/>
        </w:rPr>
        <w:t xml:space="preserve">still a dearth of studies </w:t>
      </w:r>
      <w:r w:rsidR="002D758A">
        <w:rPr>
          <w:rFonts w:ascii="Times New Roman" w:hAnsi="Times New Roman" w:cs="Times New Roman"/>
          <w:sz w:val="24"/>
          <w:szCs w:val="24"/>
        </w:rPr>
        <w:t xml:space="preserve">that </w:t>
      </w:r>
      <w:r w:rsidR="00D62589">
        <w:rPr>
          <w:rFonts w:ascii="Times New Roman" w:hAnsi="Times New Roman" w:cs="Times New Roman"/>
          <w:sz w:val="24"/>
          <w:szCs w:val="24"/>
        </w:rPr>
        <w:t>focus on</w:t>
      </w:r>
      <w:r w:rsidR="00FA5B9B">
        <w:rPr>
          <w:rFonts w:ascii="Times New Roman" w:hAnsi="Times New Roman" w:cs="Times New Roman"/>
          <w:sz w:val="24"/>
          <w:szCs w:val="24"/>
        </w:rPr>
        <w:t xml:space="preserve"> </w:t>
      </w:r>
      <w:r w:rsidR="00145676">
        <w:rPr>
          <w:rFonts w:ascii="Times New Roman" w:hAnsi="Times New Roman" w:cs="Times New Roman"/>
          <w:sz w:val="24"/>
          <w:szCs w:val="24"/>
        </w:rPr>
        <w:t xml:space="preserve">developing proxies that can be used for </w:t>
      </w:r>
      <w:r w:rsidR="00492FC4">
        <w:rPr>
          <w:rFonts w:ascii="Times New Roman" w:hAnsi="Times New Roman" w:cs="Times New Roman"/>
          <w:sz w:val="24"/>
          <w:szCs w:val="24"/>
        </w:rPr>
        <w:t>separating</w:t>
      </w:r>
      <w:r w:rsidR="00145676">
        <w:rPr>
          <w:rFonts w:ascii="Times New Roman" w:hAnsi="Times New Roman" w:cs="Times New Roman"/>
          <w:sz w:val="24"/>
          <w:szCs w:val="24"/>
        </w:rPr>
        <w:t xml:space="preserve"> local and regional events. </w:t>
      </w:r>
      <w:r w:rsidR="009B2AFD">
        <w:rPr>
          <w:rFonts w:ascii="Times New Roman" w:hAnsi="Times New Roman" w:cs="Times New Roman"/>
          <w:sz w:val="24"/>
          <w:szCs w:val="24"/>
        </w:rPr>
        <w:t>This is</w:t>
      </w:r>
      <w:r w:rsidR="00CA2E10">
        <w:rPr>
          <w:rFonts w:ascii="Times New Roman" w:hAnsi="Times New Roman" w:cs="Times New Roman"/>
          <w:sz w:val="24"/>
          <w:szCs w:val="24"/>
        </w:rPr>
        <w:t xml:space="preserve"> </w:t>
      </w:r>
      <w:r w:rsidR="00FF0F32">
        <w:rPr>
          <w:rFonts w:ascii="Times New Roman" w:hAnsi="Times New Roman" w:cs="Times New Roman"/>
          <w:sz w:val="24"/>
          <w:szCs w:val="24"/>
        </w:rPr>
        <w:t>critical to better interpret</w:t>
      </w:r>
      <w:r w:rsidR="00145676">
        <w:rPr>
          <w:rFonts w:ascii="Times New Roman" w:hAnsi="Times New Roman" w:cs="Times New Roman"/>
          <w:sz w:val="24"/>
          <w:szCs w:val="24"/>
        </w:rPr>
        <w:t xml:space="preserve"> the regional records in the context of the</w:t>
      </w:r>
      <w:r w:rsidR="003B6D37">
        <w:rPr>
          <w:rFonts w:ascii="Times New Roman" w:hAnsi="Times New Roman" w:cs="Times New Roman"/>
          <w:sz w:val="24"/>
          <w:szCs w:val="24"/>
        </w:rPr>
        <w:t xml:space="preserve"> Asian</w:t>
      </w:r>
      <w:r w:rsidR="00145676">
        <w:rPr>
          <w:rFonts w:ascii="Times New Roman" w:hAnsi="Times New Roman" w:cs="Times New Roman"/>
          <w:sz w:val="24"/>
          <w:szCs w:val="24"/>
        </w:rPr>
        <w:t xml:space="preserve"> monsoon </w:t>
      </w:r>
      <w:r w:rsidR="003B6D37">
        <w:rPr>
          <w:rFonts w:ascii="Times New Roman" w:hAnsi="Times New Roman" w:cs="Times New Roman"/>
          <w:sz w:val="24"/>
          <w:szCs w:val="24"/>
        </w:rPr>
        <w:t xml:space="preserve">variability </w:t>
      </w:r>
      <w:r w:rsidR="00FF0F32">
        <w:rPr>
          <w:rFonts w:ascii="Times New Roman" w:hAnsi="Times New Roman" w:cs="Times New Roman"/>
          <w:sz w:val="24"/>
          <w:szCs w:val="24"/>
        </w:rPr>
        <w:t>and to avoid confusion</w:t>
      </w:r>
      <w:r w:rsidR="00145676">
        <w:rPr>
          <w:rFonts w:ascii="Times New Roman" w:hAnsi="Times New Roman" w:cs="Times New Roman"/>
          <w:sz w:val="24"/>
          <w:szCs w:val="24"/>
        </w:rPr>
        <w:t xml:space="preserve"> with local</w:t>
      </w:r>
      <w:r w:rsidR="00CA2E10">
        <w:rPr>
          <w:rFonts w:ascii="Times New Roman" w:hAnsi="Times New Roman" w:cs="Times New Roman"/>
          <w:sz w:val="24"/>
          <w:szCs w:val="24"/>
        </w:rPr>
        <w:t xml:space="preserve"> environmental</w:t>
      </w:r>
      <w:r w:rsidR="00145676">
        <w:rPr>
          <w:rFonts w:ascii="Times New Roman" w:hAnsi="Times New Roman" w:cs="Times New Roman"/>
          <w:sz w:val="24"/>
          <w:szCs w:val="24"/>
        </w:rPr>
        <w:t xml:space="preserve"> impact</w:t>
      </w:r>
      <w:r w:rsidR="00FF0F32">
        <w:rPr>
          <w:rFonts w:ascii="Times New Roman" w:hAnsi="Times New Roman" w:cs="Times New Roman"/>
          <w:sz w:val="24"/>
          <w:szCs w:val="24"/>
        </w:rPr>
        <w:t>s</w:t>
      </w:r>
      <w:r w:rsidR="00D62589">
        <w:rPr>
          <w:rFonts w:ascii="Times New Roman" w:hAnsi="Times New Roman" w:cs="Times New Roman"/>
          <w:sz w:val="24"/>
          <w:szCs w:val="24"/>
        </w:rPr>
        <w:t>.</w:t>
      </w:r>
    </w:p>
    <w:p w14:paraId="278E5AFA" w14:textId="77777777" w:rsidR="0075500A" w:rsidRDefault="0075500A" w:rsidP="0075500A">
      <w:pPr>
        <w:shd w:val="clear" w:color="auto" w:fill="FFFFFF"/>
        <w:spacing w:after="0" w:line="480" w:lineRule="auto"/>
        <w:contextualSpacing/>
        <w:textAlignment w:val="baseline"/>
        <w:rPr>
          <w:rFonts w:ascii="Times New Roman" w:hAnsi="Times New Roman" w:cs="Times New Roman"/>
          <w:sz w:val="24"/>
          <w:szCs w:val="24"/>
        </w:rPr>
      </w:pPr>
    </w:p>
    <w:p w14:paraId="5CAAED46" w14:textId="347BE5B3" w:rsidR="00ED0906" w:rsidRPr="008F30AA" w:rsidRDefault="007909F8" w:rsidP="00966421">
      <w:pPr>
        <w:shd w:val="clear" w:color="auto" w:fill="FFFFFF"/>
        <w:spacing w:after="0" w:line="480" w:lineRule="auto"/>
        <w:contextualSpacing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To </w:t>
      </w:r>
      <w:r w:rsidR="00FF0F32">
        <w:rPr>
          <w:rFonts w:ascii="Times New Roman" w:hAnsi="Times New Roman" w:cs="Times New Roman"/>
          <w:sz w:val="24"/>
          <w:szCs w:val="24"/>
        </w:rPr>
        <w:t>achieve a more comprehensive</w:t>
      </w:r>
      <w:r>
        <w:rPr>
          <w:rFonts w:ascii="Times New Roman" w:hAnsi="Times New Roman" w:cs="Times New Roman"/>
          <w:sz w:val="24"/>
          <w:szCs w:val="24"/>
        </w:rPr>
        <w:t xml:space="preserve"> understand</w:t>
      </w:r>
      <w:r w:rsidR="00FF0F32">
        <w:rPr>
          <w:rFonts w:ascii="Times New Roman" w:hAnsi="Times New Roman" w:cs="Times New Roman"/>
          <w:sz w:val="24"/>
          <w:szCs w:val="24"/>
        </w:rPr>
        <w:t>ing of</w:t>
      </w:r>
      <w:r>
        <w:rPr>
          <w:rFonts w:ascii="Times New Roman" w:hAnsi="Times New Roman" w:cs="Times New Roman"/>
          <w:sz w:val="24"/>
          <w:szCs w:val="24"/>
        </w:rPr>
        <w:t xml:space="preserve"> the response of lake sediment archives to local and regional forcing, a suite of proxies are required to disentangle potentially complex histories. In this study</w:t>
      </w:r>
      <w:r w:rsidR="00946F69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we use c</w:t>
      </w:r>
      <w:r w:rsidR="00A9759C" w:rsidRPr="00371D0B">
        <w:rPr>
          <w:rFonts w:ascii="Times New Roman" w:hAnsi="Times New Roman" w:cs="Times New Roman"/>
          <w:sz w:val="24"/>
          <w:szCs w:val="24"/>
        </w:rPr>
        <w:t xml:space="preserve">hironomids </w:t>
      </w:r>
      <w:r w:rsidR="00CB7FAC" w:rsidRPr="00371D0B">
        <w:rPr>
          <w:rFonts w:ascii="Times New Roman" w:hAnsi="Times New Roman" w:cs="Times New Roman"/>
          <w:sz w:val="24"/>
          <w:szCs w:val="24"/>
        </w:rPr>
        <w:t>(Diptera:</w:t>
      </w:r>
      <w:r w:rsidR="00CB7FAC" w:rsidRPr="00371D0B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CB7FAC" w:rsidRPr="00371D0B">
        <w:rPr>
          <w:rFonts w:ascii="Times New Roman" w:hAnsi="Times New Roman" w:cs="Times New Roman"/>
          <w:sz w:val="24"/>
          <w:szCs w:val="24"/>
        </w:rPr>
        <w:t>Chironomidae)</w:t>
      </w:r>
      <w:r>
        <w:rPr>
          <w:rFonts w:ascii="Times New Roman" w:hAnsi="Times New Roman" w:cs="Times New Roman"/>
          <w:sz w:val="24"/>
          <w:szCs w:val="24"/>
        </w:rPr>
        <w:t>,</w:t>
      </w:r>
      <w:r w:rsidR="00A9759C" w:rsidRPr="00371D0B">
        <w:rPr>
          <w:rFonts w:ascii="Times New Roman" w:hAnsi="Times New Roman" w:cs="Times New Roman"/>
          <w:sz w:val="24"/>
          <w:szCs w:val="24"/>
        </w:rPr>
        <w:t xml:space="preserve"> non-biting midges</w:t>
      </w:r>
      <w:r>
        <w:rPr>
          <w:rFonts w:ascii="Times New Roman" w:hAnsi="Times New Roman" w:cs="Times New Roman"/>
          <w:sz w:val="24"/>
          <w:szCs w:val="24"/>
        </w:rPr>
        <w:t>, which are</w:t>
      </w:r>
      <w:r w:rsidR="00CB7FAC" w:rsidRPr="00371D0B">
        <w:rPr>
          <w:rFonts w:ascii="Times New Roman" w:hAnsi="Times New Roman" w:cs="Times New Roman"/>
          <w:sz w:val="24"/>
          <w:szCs w:val="24"/>
        </w:rPr>
        <w:t xml:space="preserve"> </w:t>
      </w:r>
      <w:r w:rsidR="00371D0B" w:rsidRPr="00371D0B">
        <w:rPr>
          <w:rFonts w:ascii="Times New Roman" w:hAnsi="Times New Roman" w:cs="Times New Roman"/>
          <w:sz w:val="24"/>
          <w:szCs w:val="24"/>
        </w:rPr>
        <w:t>wide</w:t>
      </w:r>
      <w:r>
        <w:rPr>
          <w:rFonts w:ascii="Times New Roman" w:hAnsi="Times New Roman" w:cs="Times New Roman"/>
          <w:sz w:val="24"/>
          <w:szCs w:val="24"/>
        </w:rPr>
        <w:t>ly distributed</w:t>
      </w:r>
      <w:r w:rsidR="00371D0B" w:rsidRPr="00371D0B">
        <w:rPr>
          <w:rFonts w:ascii="Times New Roman" w:hAnsi="Times New Roman" w:cs="Times New Roman"/>
          <w:sz w:val="24"/>
          <w:szCs w:val="24"/>
        </w:rPr>
        <w:t xml:space="preserve"> in</w:t>
      </w:r>
      <w:r w:rsidR="00CB7FAC" w:rsidRPr="00371D0B">
        <w:rPr>
          <w:rFonts w:ascii="Times New Roman" w:hAnsi="Times New Roman" w:cs="Times New Roman"/>
          <w:sz w:val="24"/>
          <w:szCs w:val="24"/>
        </w:rPr>
        <w:t xml:space="preserve"> all permanent and semi-permanent terrestrial water bodies</w:t>
      </w:r>
      <w:r w:rsidR="007D06B2" w:rsidRPr="00371D0B">
        <w:rPr>
          <w:rFonts w:ascii="Times New Roman" w:hAnsi="Times New Roman" w:cs="Times New Roman"/>
          <w:sz w:val="24"/>
          <w:szCs w:val="24"/>
        </w:rPr>
        <w:t xml:space="preserve"> </w:t>
      </w:r>
      <w:r w:rsidR="003F1B89">
        <w:rPr>
          <w:rFonts w:ascii="Times New Roman" w:hAnsi="Times New Roman" w:cs="Times New Roman"/>
          <w:sz w:val="24"/>
          <w:szCs w:val="24"/>
        </w:rPr>
        <w:fldChar w:fldCharType="begin"/>
      </w:r>
      <w:r w:rsidR="003F1B89">
        <w:rPr>
          <w:rFonts w:ascii="Times New Roman" w:hAnsi="Times New Roman" w:cs="Times New Roman"/>
          <w:sz w:val="24"/>
          <w:szCs w:val="24"/>
        </w:rPr>
        <w:instrText xml:space="preserve"> ADDIN EN.CITE &lt;EndNote&gt;&lt;Cite&gt;&lt;Author&gt;Armitage&lt;/Author&gt;&lt;Year&gt;1995&lt;/Year&gt;&lt;RecNum&gt;91&lt;/RecNum&gt;&lt;DisplayText&gt;(Armitage et al. 1995)&lt;/DisplayText&gt;&lt;record&gt;&lt;rec-number&gt;91&lt;/rec-number&gt;&lt;foreign-keys&gt;&lt;key app="EN" db-id="5vp9vps0r5sv0sefrsov9etj209det00szfa" timestamp="1478846813"&gt;91&lt;/key&gt;&lt;/foreign-keys&gt;&lt;ref-type name="Book Section"&gt;5&lt;/ref-type&gt;&lt;contributors&gt;&lt;authors&gt;&lt;author&gt;Armitage, P.D.&lt;/author&gt;&lt;author&gt;Pinder, L.C.&lt;/author&gt;&lt;author&gt;&lt;style face="normal" font="default" charset="134" size="100%"&gt;Cranston, Peter S.&lt;/style&gt;&lt;/author&gt;&lt;/authors&gt;&lt;secondary-authors&gt;&lt;author&gt;Armitage, P.D.&lt;/author&gt;&lt;author&gt;Pinder, L.C.&lt;/author&gt;&lt;author&gt;&lt;style face="normal" font="default" charset="134" size="100%"&gt;Cranston, Peter S.&lt;/style&gt;&lt;/author&gt;&lt;/secondary-authors&gt;&lt;/contributors&gt;&lt;titles&gt;&lt;title&gt;The habitats of chironomid larvae&lt;/title&gt;&lt;secondary-title&gt;The Chironomidae: Biology and ecology of non-biting midges&lt;/secondary-title&gt;&lt;/titles&gt;&lt;pages&gt;107-133&lt;/pages&gt;&lt;section&gt;6&lt;/section&gt;&lt;dates&gt;&lt;year&gt;1995&lt;/year&gt;&lt;/dates&gt;&lt;pub-location&gt;Netherlands&lt;/pub-location&gt;&lt;publisher&gt;Springer&lt;/publisher&gt;&lt;urls&gt;&lt;/urls&gt;&lt;/record&gt;&lt;/Cite&gt;&lt;/EndNote&gt;</w:instrText>
      </w:r>
      <w:r w:rsidR="003F1B89">
        <w:rPr>
          <w:rFonts w:ascii="Times New Roman" w:hAnsi="Times New Roman" w:cs="Times New Roman"/>
          <w:sz w:val="24"/>
          <w:szCs w:val="24"/>
        </w:rPr>
        <w:fldChar w:fldCharType="separate"/>
      </w:r>
      <w:r w:rsidR="003F1B89">
        <w:rPr>
          <w:rFonts w:ascii="Times New Roman" w:hAnsi="Times New Roman" w:cs="Times New Roman"/>
          <w:noProof/>
          <w:sz w:val="24"/>
          <w:szCs w:val="24"/>
        </w:rPr>
        <w:t>(</w:t>
      </w:r>
      <w:hyperlink w:anchor="_ENREF_4" w:tooltip="Armitage, 1995 #91" w:history="1">
        <w:r w:rsidR="00997512">
          <w:rPr>
            <w:rFonts w:ascii="Times New Roman" w:hAnsi="Times New Roman" w:cs="Times New Roman"/>
            <w:noProof/>
            <w:sz w:val="24"/>
            <w:szCs w:val="24"/>
          </w:rPr>
          <w:t>Armitage et al. 1995</w:t>
        </w:r>
      </w:hyperlink>
      <w:r w:rsidR="003F1B89">
        <w:rPr>
          <w:rFonts w:ascii="Times New Roman" w:hAnsi="Times New Roman" w:cs="Times New Roman"/>
          <w:noProof/>
          <w:sz w:val="24"/>
          <w:szCs w:val="24"/>
        </w:rPr>
        <w:t>)</w:t>
      </w:r>
      <w:r w:rsidR="003F1B89">
        <w:rPr>
          <w:rFonts w:ascii="Times New Roman" w:hAnsi="Times New Roman" w:cs="Times New Roman"/>
          <w:sz w:val="24"/>
          <w:szCs w:val="24"/>
        </w:rPr>
        <w:fldChar w:fldCharType="end"/>
      </w:r>
      <w:r w:rsidR="00CB7FAC" w:rsidRPr="00ED0906">
        <w:rPr>
          <w:rFonts w:ascii="Times New Roman" w:hAnsi="Times New Roman" w:cs="Times New Roman"/>
          <w:sz w:val="24"/>
          <w:szCs w:val="24"/>
        </w:rPr>
        <w:t xml:space="preserve">. </w:t>
      </w:r>
      <w:r w:rsidR="00ED0906" w:rsidRPr="00ED0906">
        <w:rPr>
          <w:rFonts w:ascii="Times New Roman" w:hAnsi="Times New Roman" w:cs="Times New Roman"/>
          <w:sz w:val="24"/>
          <w:szCs w:val="24"/>
        </w:rPr>
        <w:t>T</w:t>
      </w:r>
      <w:r w:rsidR="00371D0B" w:rsidRPr="00ED0906">
        <w:rPr>
          <w:rFonts w:ascii="Times New Roman" w:hAnsi="Times New Roman" w:cs="Times New Roman"/>
          <w:sz w:val="24"/>
          <w:szCs w:val="24"/>
        </w:rPr>
        <w:t xml:space="preserve">he species distribution and life cycles of chironomid larvae are controlled by </w:t>
      </w:r>
      <w:r w:rsidR="00971940">
        <w:rPr>
          <w:rFonts w:ascii="Times New Roman" w:hAnsi="Times New Roman" w:cs="Times New Roman"/>
          <w:sz w:val="24"/>
          <w:szCs w:val="24"/>
        </w:rPr>
        <w:t xml:space="preserve">a range of </w:t>
      </w:r>
      <w:r w:rsidR="00ED0906">
        <w:rPr>
          <w:rFonts w:ascii="Times New Roman" w:hAnsi="Times New Roman" w:cs="Times New Roman"/>
          <w:sz w:val="24"/>
          <w:szCs w:val="24"/>
        </w:rPr>
        <w:t xml:space="preserve">limnic </w:t>
      </w:r>
      <w:r w:rsidR="00ED0906" w:rsidRPr="00ED0906">
        <w:rPr>
          <w:rFonts w:ascii="Times New Roman" w:hAnsi="Times New Roman" w:cs="Times New Roman"/>
          <w:sz w:val="24"/>
          <w:szCs w:val="24"/>
        </w:rPr>
        <w:t xml:space="preserve">conditions </w:t>
      </w:r>
      <w:r w:rsidR="00ED0906">
        <w:rPr>
          <w:rFonts w:ascii="Times New Roman" w:hAnsi="Times New Roman" w:cs="Times New Roman"/>
          <w:sz w:val="24"/>
          <w:szCs w:val="24"/>
        </w:rPr>
        <w:fldChar w:fldCharType="begin"/>
      </w:r>
      <w:r w:rsidR="00ED0906">
        <w:rPr>
          <w:rFonts w:ascii="Times New Roman" w:hAnsi="Times New Roman" w:cs="Times New Roman"/>
          <w:sz w:val="24"/>
          <w:szCs w:val="24"/>
        </w:rPr>
        <w:instrText xml:space="preserve"> ADDIN EN.CITE &lt;EndNote&gt;&lt;Cite&gt;&lt;Author&gt;Walker&lt;/Author&gt;&lt;Year&gt;1995&lt;/Year&gt;&lt;RecNum&gt;360&lt;/RecNum&gt;&lt;DisplayText&gt;(Brooks et al. 2007; Walker 1995)&lt;/DisplayText&gt;&lt;record&gt;&lt;rec-number&gt;360&lt;/rec-number&gt;&lt;foreign-keys&gt;&lt;key app="EN" db-id="5vp9vps0r5sv0sefrsov9etj209det00szfa" timestamp="1495546111"&gt;360&lt;/key&gt;&lt;/foreign-keys&gt;&lt;ref-type name="Book Section"&gt;5&lt;/ref-type&gt;&lt;contributors&gt;&lt;authors&gt;&lt;author&gt;Walker, I.&lt;/author&gt;&lt;/authors&gt;&lt;secondary-authors&gt;&lt;author&gt;Armitage, Patrick D.&lt;/author&gt;&lt;author&gt;Cranston, Peter S.&lt;/author&gt;&lt;author&gt;Pinder, L. C. V.&lt;/author&gt;&lt;/secondary-authors&gt;&lt;/contributors&gt;&lt;titles&gt;&lt;title&gt;Chironomids as indicators of past environmental change&lt;/title&gt;&lt;secondary-title&gt;The Chironomidae: Biology and ecology of non-biting midges&lt;/secondary-title&gt;&lt;/titles&gt;&lt;pages&gt;405-422&lt;/pages&gt;&lt;dates&gt;&lt;year&gt;1995&lt;/year&gt;&lt;/dates&gt;&lt;pub-location&gt;Dordrecht&lt;/pub-location&gt;&lt;publisher&gt;Springer Netherlands&lt;/publisher&gt;&lt;isbn&gt;978-94-011-0715-0&lt;/isbn&gt;&lt;label&gt;Walker1995&lt;/label&gt;&lt;urls&gt;&lt;related-urls&gt;&lt;url&gt;http://dx.doi.org/10.1007/978-94-011-0715-0_16&lt;/url&gt;&lt;/related-urls&gt;&lt;/urls&gt;&lt;electronic-resource-num&gt;10.1007/978-94-011-0715-0_16&lt;/electronic-resource-num&gt;&lt;/record&gt;&lt;/Cite&gt;&lt;Cite&gt;&lt;Author&gt;Brooks&lt;/Author&gt;&lt;Year&gt;2007&lt;/Year&gt;&lt;RecNum&gt;103&lt;/RecNum&gt;&lt;record&gt;&lt;rec-number&gt;103&lt;/rec-number&gt;&lt;foreign-keys&gt;&lt;key app="EN" db-id="5vp9vps0r5sv0sefrsov9etj209det00szfa" timestamp="1479793634"&gt;103&lt;/key&gt;&lt;/foreign-keys&gt;&lt;ref-type name="Book"&gt;6&lt;/ref-type&gt;&lt;contributors&gt;&lt;authors&gt;&lt;author&gt;Brooks, S.J.&lt;/author&gt;&lt;author&gt;Langdon, P.G.&lt;/author&gt;&lt;author&gt;Heiri, O.&lt;/author&gt;&lt;/authors&gt;&lt;/contributors&gt;&lt;titles&gt;&lt;title&gt;The Identification and Use of Palaearctic Chironomidae Larvae in Palaeoecology&lt;/title&gt;&lt;/titles&gt;&lt;dates&gt;&lt;year&gt;2007&lt;/year&gt;&lt;/dates&gt;&lt;pub-location&gt;London, UK&lt;/pub-location&gt;&lt;publisher&gt;Quaternary Research Association&lt;/publisher&gt;&lt;urls&gt;&lt;/urls&gt;&lt;/record&gt;&lt;/Cite&gt;&lt;/EndNote&gt;</w:instrText>
      </w:r>
      <w:r w:rsidR="00ED0906">
        <w:rPr>
          <w:rFonts w:ascii="Times New Roman" w:hAnsi="Times New Roman" w:cs="Times New Roman"/>
          <w:sz w:val="24"/>
          <w:szCs w:val="24"/>
        </w:rPr>
        <w:fldChar w:fldCharType="separate"/>
      </w:r>
      <w:r w:rsidR="00ED0906">
        <w:rPr>
          <w:rFonts w:ascii="Times New Roman" w:hAnsi="Times New Roman" w:cs="Times New Roman"/>
          <w:noProof/>
          <w:sz w:val="24"/>
          <w:szCs w:val="24"/>
        </w:rPr>
        <w:t>(</w:t>
      </w:r>
      <w:hyperlink w:anchor="_ENREF_12" w:tooltip="Brooks, 2007 #103" w:history="1">
        <w:r w:rsidR="00997512">
          <w:rPr>
            <w:rFonts w:ascii="Times New Roman" w:hAnsi="Times New Roman" w:cs="Times New Roman"/>
            <w:noProof/>
            <w:sz w:val="24"/>
            <w:szCs w:val="24"/>
          </w:rPr>
          <w:t>Brooks et al. 2007</w:t>
        </w:r>
      </w:hyperlink>
      <w:r w:rsidR="00ED0906">
        <w:rPr>
          <w:rFonts w:ascii="Times New Roman" w:hAnsi="Times New Roman" w:cs="Times New Roman"/>
          <w:noProof/>
          <w:sz w:val="24"/>
          <w:szCs w:val="24"/>
        </w:rPr>
        <w:t xml:space="preserve">; </w:t>
      </w:r>
      <w:hyperlink w:anchor="_ENREF_65" w:tooltip="Walker, 1995 #360" w:history="1">
        <w:r w:rsidR="00997512">
          <w:rPr>
            <w:rFonts w:ascii="Times New Roman" w:hAnsi="Times New Roman" w:cs="Times New Roman"/>
            <w:noProof/>
            <w:sz w:val="24"/>
            <w:szCs w:val="24"/>
          </w:rPr>
          <w:t>Walker 1995</w:t>
        </w:r>
      </w:hyperlink>
      <w:r w:rsidR="00ED0906">
        <w:rPr>
          <w:rFonts w:ascii="Times New Roman" w:hAnsi="Times New Roman" w:cs="Times New Roman"/>
          <w:noProof/>
          <w:sz w:val="24"/>
          <w:szCs w:val="24"/>
        </w:rPr>
        <w:t>)</w:t>
      </w:r>
      <w:r w:rsidR="00ED0906">
        <w:rPr>
          <w:rFonts w:ascii="Times New Roman" w:hAnsi="Times New Roman" w:cs="Times New Roman"/>
          <w:sz w:val="24"/>
          <w:szCs w:val="24"/>
        </w:rPr>
        <w:fldChar w:fldCharType="end"/>
      </w:r>
      <w:r w:rsidR="00A9759C" w:rsidRPr="00ED0906">
        <w:rPr>
          <w:rStyle w:val="A9"/>
          <w:rFonts w:ascii="Times New Roman" w:hAnsi="Times New Roman" w:cs="Times New Roman"/>
          <w:sz w:val="24"/>
          <w:szCs w:val="24"/>
        </w:rPr>
        <w:t xml:space="preserve">. </w:t>
      </w:r>
      <w:r w:rsidR="00971940">
        <w:rPr>
          <w:rStyle w:val="A9"/>
          <w:rFonts w:ascii="Times New Roman" w:hAnsi="Times New Roman" w:cs="Times New Roman"/>
          <w:sz w:val="24"/>
          <w:szCs w:val="24"/>
        </w:rPr>
        <w:t>Consequently, q</w:t>
      </w:r>
      <w:r w:rsidR="005666F3">
        <w:rPr>
          <w:rStyle w:val="A9"/>
          <w:rFonts w:ascii="Times New Roman" w:hAnsi="Times New Roman" w:cs="Times New Roman"/>
          <w:sz w:val="24"/>
          <w:szCs w:val="24"/>
        </w:rPr>
        <w:t>uantitative t</w:t>
      </w:r>
      <w:r w:rsidR="00636A07" w:rsidRPr="00ED0906">
        <w:rPr>
          <w:rStyle w:val="A9"/>
          <w:rFonts w:ascii="Times New Roman" w:hAnsi="Times New Roman" w:cs="Times New Roman"/>
          <w:sz w:val="24"/>
          <w:szCs w:val="24"/>
        </w:rPr>
        <w:t xml:space="preserve">ransfer functions </w:t>
      </w:r>
      <w:r w:rsidR="00345420" w:rsidRPr="00ED0906">
        <w:rPr>
          <w:rStyle w:val="A9"/>
          <w:rFonts w:ascii="Times New Roman" w:hAnsi="Times New Roman" w:cs="Times New Roman"/>
          <w:sz w:val="24"/>
          <w:szCs w:val="24"/>
        </w:rPr>
        <w:t xml:space="preserve">based on chironomid </w:t>
      </w:r>
      <w:r w:rsidR="00ED0906" w:rsidRPr="00ED0906">
        <w:rPr>
          <w:rStyle w:val="A9"/>
          <w:rFonts w:ascii="Times New Roman" w:hAnsi="Times New Roman" w:cs="Times New Roman"/>
          <w:sz w:val="24"/>
          <w:szCs w:val="24"/>
        </w:rPr>
        <w:t xml:space="preserve">taxon </w:t>
      </w:r>
      <w:r w:rsidR="00345420" w:rsidRPr="00ED0906">
        <w:rPr>
          <w:rStyle w:val="A9"/>
          <w:rFonts w:ascii="Times New Roman" w:hAnsi="Times New Roman" w:cs="Times New Roman"/>
          <w:sz w:val="24"/>
          <w:szCs w:val="24"/>
        </w:rPr>
        <w:t xml:space="preserve">assemblages </w:t>
      </w:r>
      <w:r w:rsidR="00455250" w:rsidRPr="00ED0906">
        <w:rPr>
          <w:rStyle w:val="A9"/>
          <w:rFonts w:ascii="Times New Roman" w:hAnsi="Times New Roman" w:cs="Times New Roman"/>
          <w:sz w:val="24"/>
          <w:szCs w:val="24"/>
        </w:rPr>
        <w:t xml:space="preserve">have been </w:t>
      </w:r>
      <w:r w:rsidR="00636A07" w:rsidRPr="00ED0906">
        <w:rPr>
          <w:rStyle w:val="A9"/>
          <w:rFonts w:ascii="Times New Roman" w:hAnsi="Times New Roman" w:cs="Times New Roman"/>
          <w:sz w:val="24"/>
          <w:szCs w:val="24"/>
        </w:rPr>
        <w:t xml:space="preserve">developed </w:t>
      </w:r>
      <w:r w:rsidR="00636A07" w:rsidRPr="00ED0906">
        <w:rPr>
          <w:rFonts w:ascii="Times New Roman" w:hAnsi="Times New Roman" w:cs="Times New Roman"/>
          <w:sz w:val="24"/>
          <w:szCs w:val="24"/>
        </w:rPr>
        <w:t xml:space="preserve">for </w:t>
      </w:r>
      <w:r w:rsidR="00ED0906" w:rsidRPr="00ED0906">
        <w:rPr>
          <w:rFonts w:ascii="Times New Roman" w:hAnsi="Times New Roman" w:cs="Times New Roman"/>
          <w:sz w:val="24"/>
          <w:szCs w:val="24"/>
        </w:rPr>
        <w:t xml:space="preserve">reconstructing </w:t>
      </w:r>
      <w:r>
        <w:rPr>
          <w:rFonts w:ascii="Times New Roman" w:hAnsi="Times New Roman" w:cs="Times New Roman"/>
          <w:sz w:val="24"/>
          <w:szCs w:val="24"/>
        </w:rPr>
        <w:t xml:space="preserve">a range of </w:t>
      </w:r>
      <w:r w:rsidR="008A6DE0">
        <w:rPr>
          <w:rFonts w:ascii="Times New Roman" w:hAnsi="Times New Roman" w:cs="Times New Roman"/>
          <w:sz w:val="24"/>
          <w:szCs w:val="24"/>
        </w:rPr>
        <w:t xml:space="preserve">parameters, including </w:t>
      </w:r>
      <w:r w:rsidR="00ED0906" w:rsidRPr="00ED0906">
        <w:rPr>
          <w:rFonts w:ascii="Times New Roman" w:hAnsi="Times New Roman" w:cs="Times New Roman"/>
          <w:sz w:val="24"/>
          <w:szCs w:val="24"/>
        </w:rPr>
        <w:t xml:space="preserve">summer </w:t>
      </w:r>
      <w:r w:rsidR="00971940">
        <w:rPr>
          <w:rFonts w:ascii="Times New Roman" w:hAnsi="Times New Roman" w:cs="Times New Roman"/>
          <w:sz w:val="24"/>
          <w:szCs w:val="24"/>
        </w:rPr>
        <w:t xml:space="preserve">air </w:t>
      </w:r>
      <w:r w:rsidR="00ED0906" w:rsidRPr="00ED0906">
        <w:rPr>
          <w:rFonts w:ascii="Times New Roman" w:hAnsi="Times New Roman" w:cs="Times New Roman"/>
          <w:sz w:val="24"/>
          <w:szCs w:val="24"/>
        </w:rPr>
        <w:t>temperatures</w:t>
      </w:r>
      <w:r w:rsidR="00997512">
        <w:rPr>
          <w:rFonts w:ascii="Times New Roman" w:hAnsi="Times New Roman" w:cs="Times New Roman"/>
          <w:sz w:val="24"/>
          <w:szCs w:val="24"/>
        </w:rPr>
        <w:t xml:space="preserve"> </w:t>
      </w:r>
      <w:r w:rsidR="00997512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PEVuZE5vdGU+PENpdGU+PEF1dGhvcj5DaGFuZzwvQXV0aG9yPjxZZWFyPjIwMTU8L1llYXI+PFJl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</w:fldData>
        </w:fldChar>
      </w:r>
      <w:r w:rsidR="00997512">
        <w:rPr>
          <w:rFonts w:ascii="Times New Roman" w:hAnsi="Times New Roman" w:cs="Times New Roman"/>
          <w:sz w:val="24"/>
          <w:szCs w:val="24"/>
        </w:rPr>
        <w:instrText xml:space="preserve"> ADDIN EN.CITE </w:instrText>
      </w:r>
      <w:r w:rsidR="00997512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PEVuZE5vdGU+PENpdGU+PEF1dGhvcj5DaGFuZzwvQXV0aG9yPjxZZWFyPjIwMTU8L1llYXI+PFJl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</w:fldData>
        </w:fldChar>
      </w:r>
      <w:r w:rsidR="00997512">
        <w:rPr>
          <w:rFonts w:ascii="Times New Roman" w:hAnsi="Times New Roman" w:cs="Times New Roman"/>
          <w:sz w:val="24"/>
          <w:szCs w:val="24"/>
        </w:rPr>
        <w:instrText xml:space="preserve"> ADDIN EN.CITE.DATA </w:instrText>
      </w:r>
      <w:r w:rsidR="00997512">
        <w:rPr>
          <w:rFonts w:ascii="Times New Roman" w:hAnsi="Times New Roman" w:cs="Times New Roman"/>
          <w:sz w:val="24"/>
          <w:szCs w:val="24"/>
        </w:rPr>
      </w:r>
      <w:r w:rsidR="00997512">
        <w:rPr>
          <w:rFonts w:ascii="Times New Roman" w:hAnsi="Times New Roman" w:cs="Times New Roman"/>
          <w:sz w:val="24"/>
          <w:szCs w:val="24"/>
        </w:rPr>
        <w:fldChar w:fldCharType="end"/>
      </w:r>
      <w:r w:rsidR="00997512">
        <w:rPr>
          <w:rFonts w:ascii="Times New Roman" w:hAnsi="Times New Roman" w:cs="Times New Roman"/>
          <w:sz w:val="24"/>
          <w:szCs w:val="24"/>
        </w:rPr>
      </w:r>
      <w:r w:rsidR="00997512">
        <w:rPr>
          <w:rFonts w:ascii="Times New Roman" w:hAnsi="Times New Roman" w:cs="Times New Roman"/>
          <w:sz w:val="24"/>
          <w:szCs w:val="24"/>
        </w:rPr>
        <w:fldChar w:fldCharType="separate"/>
      </w:r>
      <w:r w:rsidR="00997512">
        <w:rPr>
          <w:rFonts w:ascii="Times New Roman" w:hAnsi="Times New Roman" w:cs="Times New Roman"/>
          <w:noProof/>
          <w:sz w:val="24"/>
          <w:szCs w:val="24"/>
        </w:rPr>
        <w:t>(</w:t>
      </w:r>
      <w:hyperlink w:anchor="_ENREF_15" w:tooltip="Chang, 2015 #17" w:history="1">
        <w:r w:rsidR="00997512">
          <w:rPr>
            <w:rFonts w:ascii="Times New Roman" w:hAnsi="Times New Roman" w:cs="Times New Roman"/>
            <w:noProof/>
            <w:sz w:val="24"/>
            <w:szCs w:val="24"/>
          </w:rPr>
          <w:t>Chang et al. 2015</w:t>
        </w:r>
      </w:hyperlink>
      <w:r w:rsidR="00997512">
        <w:rPr>
          <w:rFonts w:ascii="Times New Roman" w:hAnsi="Times New Roman" w:cs="Times New Roman"/>
          <w:noProof/>
          <w:sz w:val="24"/>
          <w:szCs w:val="24"/>
        </w:rPr>
        <w:t xml:space="preserve">; </w:t>
      </w:r>
      <w:hyperlink w:anchor="_ENREF_33" w:tooltip="Heiri, 2011 #25" w:history="1">
        <w:r w:rsidR="00997512">
          <w:rPr>
            <w:rFonts w:ascii="Times New Roman" w:hAnsi="Times New Roman" w:cs="Times New Roman"/>
            <w:noProof/>
            <w:sz w:val="24"/>
            <w:szCs w:val="24"/>
          </w:rPr>
          <w:t>Heiri et al. 2011</w:t>
        </w:r>
      </w:hyperlink>
      <w:r w:rsidR="00997512">
        <w:rPr>
          <w:rFonts w:ascii="Times New Roman" w:hAnsi="Times New Roman" w:cs="Times New Roman"/>
          <w:noProof/>
          <w:sz w:val="24"/>
          <w:szCs w:val="24"/>
        </w:rPr>
        <w:t xml:space="preserve">; </w:t>
      </w:r>
      <w:hyperlink w:anchor="_ENREF_43" w:tooltip="Lotter, 1999 #114" w:history="1">
        <w:r w:rsidR="00997512">
          <w:rPr>
            <w:rFonts w:ascii="Times New Roman" w:hAnsi="Times New Roman" w:cs="Times New Roman"/>
            <w:noProof/>
            <w:sz w:val="24"/>
            <w:szCs w:val="24"/>
          </w:rPr>
          <w:t>Lotter et al. 1999</w:t>
        </w:r>
      </w:hyperlink>
      <w:r w:rsidR="00997512">
        <w:rPr>
          <w:rFonts w:ascii="Times New Roman" w:hAnsi="Times New Roman" w:cs="Times New Roman"/>
          <w:noProof/>
          <w:sz w:val="24"/>
          <w:szCs w:val="24"/>
        </w:rPr>
        <w:t>)</w:t>
      </w:r>
      <w:r w:rsidR="00997512">
        <w:rPr>
          <w:rFonts w:ascii="Times New Roman" w:hAnsi="Times New Roman" w:cs="Times New Roman"/>
          <w:sz w:val="24"/>
          <w:szCs w:val="24"/>
        </w:rPr>
        <w:fldChar w:fldCharType="end"/>
      </w:r>
      <w:r w:rsidR="00ED0906" w:rsidRPr="00ED0906">
        <w:rPr>
          <w:rFonts w:ascii="Times New Roman" w:hAnsi="Times New Roman" w:cs="Times New Roman"/>
          <w:sz w:val="24"/>
          <w:szCs w:val="24"/>
        </w:rPr>
        <w:t>, lake trophic status</w:t>
      </w:r>
      <w:r w:rsidR="00971940">
        <w:rPr>
          <w:rFonts w:ascii="Times New Roman" w:hAnsi="Times New Roman" w:cs="Times New Roman"/>
          <w:sz w:val="24"/>
          <w:szCs w:val="24"/>
        </w:rPr>
        <w:t xml:space="preserve"> </w:t>
      </w:r>
      <w:r w:rsidR="00971940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PEVuZE5vdGU+PENpdGU+PEF1dGhvcj5Xb29kd2FyZDwvQXV0aG9yPjxZZWFyPjIwMDY8L1llYXI+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</w:fldData>
        </w:fldChar>
      </w:r>
      <w:r w:rsidR="007C7A60">
        <w:rPr>
          <w:rFonts w:ascii="Times New Roman" w:hAnsi="Times New Roman" w:cs="Times New Roman"/>
          <w:sz w:val="24"/>
          <w:szCs w:val="24"/>
        </w:rPr>
        <w:instrText xml:space="preserve"> ADDIN EN.CITE </w:instrText>
      </w:r>
      <w:r w:rsidR="007C7A60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PEVuZE5vdGU+PENpdGU+PEF1dGhvcj5Xb29kd2FyZDwvQXV0aG9yPjxZZWFyPjIwMDY8L1llYXI+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</w:fldData>
        </w:fldChar>
      </w:r>
      <w:r w:rsidR="007C7A60">
        <w:rPr>
          <w:rFonts w:ascii="Times New Roman" w:hAnsi="Times New Roman" w:cs="Times New Roman"/>
          <w:sz w:val="24"/>
          <w:szCs w:val="24"/>
        </w:rPr>
        <w:instrText xml:space="preserve"> ADDIN EN.CITE.DATA </w:instrText>
      </w:r>
      <w:r w:rsidR="007C7A60">
        <w:rPr>
          <w:rFonts w:ascii="Times New Roman" w:hAnsi="Times New Roman" w:cs="Times New Roman"/>
          <w:sz w:val="24"/>
          <w:szCs w:val="24"/>
        </w:rPr>
      </w:r>
      <w:r w:rsidR="007C7A60">
        <w:rPr>
          <w:rFonts w:ascii="Times New Roman" w:hAnsi="Times New Roman" w:cs="Times New Roman"/>
          <w:sz w:val="24"/>
          <w:szCs w:val="24"/>
        </w:rPr>
        <w:fldChar w:fldCharType="end"/>
      </w:r>
      <w:r w:rsidR="00971940">
        <w:rPr>
          <w:rFonts w:ascii="Times New Roman" w:hAnsi="Times New Roman" w:cs="Times New Roman"/>
          <w:sz w:val="24"/>
          <w:szCs w:val="24"/>
        </w:rPr>
      </w:r>
      <w:r w:rsidR="00971940">
        <w:rPr>
          <w:rFonts w:ascii="Times New Roman" w:hAnsi="Times New Roman" w:cs="Times New Roman"/>
          <w:sz w:val="24"/>
          <w:szCs w:val="24"/>
        </w:rPr>
        <w:fldChar w:fldCharType="separate"/>
      </w:r>
      <w:r w:rsidR="007C7A60">
        <w:rPr>
          <w:rFonts w:ascii="Times New Roman" w:hAnsi="Times New Roman" w:cs="Times New Roman"/>
          <w:noProof/>
          <w:sz w:val="24"/>
          <w:szCs w:val="24"/>
        </w:rPr>
        <w:t>(</w:t>
      </w:r>
      <w:hyperlink w:anchor="_ENREF_11" w:tooltip="Brooks, 2001 #413" w:history="1">
        <w:r w:rsidR="00997512">
          <w:rPr>
            <w:rFonts w:ascii="Times New Roman" w:hAnsi="Times New Roman" w:cs="Times New Roman"/>
            <w:noProof/>
            <w:sz w:val="24"/>
            <w:szCs w:val="24"/>
          </w:rPr>
          <w:t>Brooks et al. 2001</w:t>
        </w:r>
      </w:hyperlink>
      <w:r w:rsidR="007C7A60">
        <w:rPr>
          <w:rFonts w:ascii="Times New Roman" w:hAnsi="Times New Roman" w:cs="Times New Roman"/>
          <w:noProof/>
          <w:sz w:val="24"/>
          <w:szCs w:val="24"/>
        </w:rPr>
        <w:t xml:space="preserve">; </w:t>
      </w:r>
      <w:hyperlink w:anchor="_ENREF_39" w:tooltip="Langdon, 2006 #437" w:history="1">
        <w:r w:rsidR="00997512">
          <w:rPr>
            <w:rFonts w:ascii="Times New Roman" w:hAnsi="Times New Roman" w:cs="Times New Roman"/>
            <w:noProof/>
            <w:sz w:val="24"/>
            <w:szCs w:val="24"/>
          </w:rPr>
          <w:t>Langdon et al. 2006</w:t>
        </w:r>
      </w:hyperlink>
      <w:r w:rsidR="007C7A60">
        <w:rPr>
          <w:rFonts w:ascii="Times New Roman" w:hAnsi="Times New Roman" w:cs="Times New Roman"/>
          <w:noProof/>
          <w:sz w:val="24"/>
          <w:szCs w:val="24"/>
        </w:rPr>
        <w:t xml:space="preserve">; </w:t>
      </w:r>
      <w:hyperlink w:anchor="_ENREF_73" w:tooltip="Woodward, 2006 #20" w:history="1">
        <w:r w:rsidR="00997512">
          <w:rPr>
            <w:rFonts w:ascii="Times New Roman" w:hAnsi="Times New Roman" w:cs="Times New Roman"/>
            <w:noProof/>
            <w:sz w:val="24"/>
            <w:szCs w:val="24"/>
          </w:rPr>
          <w:t>Woodward and Shulmeister 2006</w:t>
        </w:r>
      </w:hyperlink>
      <w:r w:rsidR="007C7A60">
        <w:rPr>
          <w:rFonts w:ascii="Times New Roman" w:hAnsi="Times New Roman" w:cs="Times New Roman"/>
          <w:noProof/>
          <w:sz w:val="24"/>
          <w:szCs w:val="24"/>
        </w:rPr>
        <w:t xml:space="preserve">; </w:t>
      </w:r>
      <w:hyperlink w:anchor="_ENREF_76" w:tooltip="Zhang, 2006 #414" w:history="1">
        <w:r w:rsidR="00997512">
          <w:rPr>
            <w:rFonts w:ascii="Times New Roman" w:hAnsi="Times New Roman" w:cs="Times New Roman"/>
            <w:noProof/>
            <w:sz w:val="24"/>
            <w:szCs w:val="24"/>
          </w:rPr>
          <w:t>Zhang et al. 2006</w:t>
        </w:r>
      </w:hyperlink>
      <w:r w:rsidR="007C7A60">
        <w:rPr>
          <w:rFonts w:ascii="Times New Roman" w:hAnsi="Times New Roman" w:cs="Times New Roman"/>
          <w:noProof/>
          <w:sz w:val="24"/>
          <w:szCs w:val="24"/>
        </w:rPr>
        <w:t>)</w:t>
      </w:r>
      <w:r w:rsidR="00971940">
        <w:rPr>
          <w:rFonts w:ascii="Times New Roman" w:hAnsi="Times New Roman" w:cs="Times New Roman"/>
          <w:sz w:val="24"/>
          <w:szCs w:val="24"/>
        </w:rPr>
        <w:fldChar w:fldCharType="end"/>
      </w:r>
      <w:r w:rsidR="00ED0906" w:rsidRPr="00ED0906">
        <w:rPr>
          <w:rFonts w:ascii="Times New Roman" w:hAnsi="Times New Roman" w:cs="Times New Roman"/>
          <w:sz w:val="24"/>
          <w:szCs w:val="24"/>
        </w:rPr>
        <w:t>, water depth</w:t>
      </w:r>
      <w:r w:rsidR="00EC7A15">
        <w:rPr>
          <w:rFonts w:ascii="Times New Roman" w:hAnsi="Times New Roman" w:cs="Times New Roman"/>
          <w:sz w:val="24"/>
          <w:szCs w:val="24"/>
        </w:rPr>
        <w:t xml:space="preserve"> </w:t>
      </w:r>
      <w:r w:rsidR="00EC7A15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PEVuZE5vdGU+PENpdGU+PEF1dGhvcj5Dd3luYXI8L0F1dGhvcj48WWVhcj4yMDEyPC9ZZWFyPjxS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</w:fldData>
        </w:fldChar>
      </w:r>
      <w:r w:rsidR="00EC7A15">
        <w:rPr>
          <w:rFonts w:ascii="Times New Roman" w:hAnsi="Times New Roman" w:cs="Times New Roman"/>
          <w:sz w:val="24"/>
          <w:szCs w:val="24"/>
        </w:rPr>
        <w:instrText xml:space="preserve"> ADDIN EN.CITE </w:instrText>
      </w:r>
      <w:r w:rsidR="00EC7A15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PEVuZE5vdGU+PENpdGU+PEF1dGhvcj5Dd3luYXI8L0F1dGhvcj48WWVhcj4yMDEyPC9ZZWFyPjxS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</w:fldData>
        </w:fldChar>
      </w:r>
      <w:r w:rsidR="00EC7A15">
        <w:rPr>
          <w:rFonts w:ascii="Times New Roman" w:hAnsi="Times New Roman" w:cs="Times New Roman"/>
          <w:sz w:val="24"/>
          <w:szCs w:val="24"/>
        </w:rPr>
        <w:instrText xml:space="preserve"> ADDIN EN.CITE.DATA </w:instrText>
      </w:r>
      <w:r w:rsidR="00EC7A15">
        <w:rPr>
          <w:rFonts w:ascii="Times New Roman" w:hAnsi="Times New Roman" w:cs="Times New Roman"/>
          <w:sz w:val="24"/>
          <w:szCs w:val="24"/>
        </w:rPr>
      </w:r>
      <w:r w:rsidR="00EC7A15">
        <w:rPr>
          <w:rFonts w:ascii="Times New Roman" w:hAnsi="Times New Roman" w:cs="Times New Roman"/>
          <w:sz w:val="24"/>
          <w:szCs w:val="24"/>
        </w:rPr>
        <w:fldChar w:fldCharType="end"/>
      </w:r>
      <w:r w:rsidR="00EC7A15">
        <w:rPr>
          <w:rFonts w:ascii="Times New Roman" w:hAnsi="Times New Roman" w:cs="Times New Roman"/>
          <w:sz w:val="24"/>
          <w:szCs w:val="24"/>
        </w:rPr>
      </w:r>
      <w:r w:rsidR="00EC7A15">
        <w:rPr>
          <w:rFonts w:ascii="Times New Roman" w:hAnsi="Times New Roman" w:cs="Times New Roman"/>
          <w:sz w:val="24"/>
          <w:szCs w:val="24"/>
        </w:rPr>
        <w:fldChar w:fldCharType="separate"/>
      </w:r>
      <w:r w:rsidR="00EC7A15">
        <w:rPr>
          <w:rFonts w:ascii="Times New Roman" w:hAnsi="Times New Roman" w:cs="Times New Roman"/>
          <w:noProof/>
          <w:sz w:val="24"/>
          <w:szCs w:val="24"/>
        </w:rPr>
        <w:t>(</w:t>
      </w:r>
      <w:hyperlink w:anchor="_ENREF_23" w:tooltip="Cwynar, 2012 #417" w:history="1">
        <w:r w:rsidR="00997512">
          <w:rPr>
            <w:rFonts w:ascii="Times New Roman" w:hAnsi="Times New Roman" w:cs="Times New Roman"/>
            <w:noProof/>
            <w:sz w:val="24"/>
            <w:szCs w:val="24"/>
          </w:rPr>
          <w:t>Cwynar et al. 2012</w:t>
        </w:r>
      </w:hyperlink>
      <w:r w:rsidR="00EC7A15">
        <w:rPr>
          <w:rFonts w:ascii="Times New Roman" w:hAnsi="Times New Roman" w:cs="Times New Roman"/>
          <w:noProof/>
          <w:sz w:val="24"/>
          <w:szCs w:val="24"/>
        </w:rPr>
        <w:t xml:space="preserve">; </w:t>
      </w:r>
      <w:hyperlink w:anchor="_ENREF_26" w:tooltip="Engels, 2011 #418" w:history="1">
        <w:r w:rsidR="00997512">
          <w:rPr>
            <w:rFonts w:ascii="Times New Roman" w:hAnsi="Times New Roman" w:cs="Times New Roman"/>
            <w:noProof/>
            <w:sz w:val="24"/>
            <w:szCs w:val="24"/>
          </w:rPr>
          <w:t>Engels and Cwynar 2011</w:t>
        </w:r>
      </w:hyperlink>
      <w:r w:rsidR="00EC7A15">
        <w:rPr>
          <w:rFonts w:ascii="Times New Roman" w:hAnsi="Times New Roman" w:cs="Times New Roman"/>
          <w:noProof/>
          <w:sz w:val="24"/>
          <w:szCs w:val="24"/>
        </w:rPr>
        <w:t>)</w:t>
      </w:r>
      <w:r w:rsidR="00EC7A15">
        <w:rPr>
          <w:rFonts w:ascii="Times New Roman" w:hAnsi="Times New Roman" w:cs="Times New Roman"/>
          <w:sz w:val="24"/>
          <w:szCs w:val="24"/>
        </w:rPr>
        <w:fldChar w:fldCharType="end"/>
      </w:r>
      <w:r w:rsidR="00971940">
        <w:rPr>
          <w:rFonts w:ascii="Times New Roman" w:hAnsi="Times New Roman" w:cs="Times New Roman"/>
          <w:sz w:val="24"/>
          <w:szCs w:val="24"/>
        </w:rPr>
        <w:t xml:space="preserve">, </w:t>
      </w:r>
      <w:r w:rsidR="00ED0906" w:rsidRPr="00ED0906">
        <w:rPr>
          <w:rFonts w:ascii="Times New Roman" w:hAnsi="Times New Roman" w:cs="Times New Roman"/>
          <w:sz w:val="24"/>
          <w:szCs w:val="24"/>
        </w:rPr>
        <w:t xml:space="preserve">pH </w:t>
      </w:r>
      <w:r w:rsidR="0077468B">
        <w:rPr>
          <w:rFonts w:ascii="Times New Roman" w:hAnsi="Times New Roman" w:cs="Times New Roman"/>
          <w:sz w:val="24"/>
          <w:szCs w:val="24"/>
        </w:rPr>
        <w:fldChar w:fldCharType="begin"/>
      </w:r>
      <w:r w:rsidR="0077468B">
        <w:rPr>
          <w:rFonts w:ascii="Times New Roman" w:hAnsi="Times New Roman" w:cs="Times New Roman"/>
          <w:sz w:val="24"/>
          <w:szCs w:val="24"/>
        </w:rPr>
        <w:instrText xml:space="preserve"> ADDIN EN.CITE &lt;EndNote&gt;&lt;Cite&gt;&lt;Author&gt;Rees&lt;/Author&gt;&lt;Year&gt;2010&lt;/Year&gt;&lt;RecNum&gt;415&lt;/RecNum&gt;&lt;DisplayText&gt;(Rees and Cwynar 2010)&lt;/DisplayText&gt;&lt;record&gt;&lt;rec-number&gt;415&lt;/rec-number&gt;&lt;foreign-keys&gt;&lt;key app="EN" db-id="5vp9vps0r5sv0sefrsov9etj209det00szfa" timestamp="1496197649"&gt;415&lt;/key&gt;&lt;/foreign-keys&gt;&lt;ref-type name="Journal Article"&gt;17&lt;/ref-type&gt;&lt;contributors&gt;&lt;authors&gt;&lt;author&gt;Rees, Andrew B. H.&lt;/author&gt;&lt;author&gt;Cwynar, Les C.&lt;/author&gt;&lt;/authors&gt;&lt;/contributors&gt;&lt;titles&gt;&lt;title&gt;A test of Tyler’s Line – response of chironomids to a pH gradient in Tasmania and their potential as a proxy to infer past changes in pH&lt;/title&gt;&lt;secondary-title&gt;Freshwater Biology&lt;/secondary-title&gt;&lt;/titles&gt;&lt;periodical&gt;&lt;full-title&gt;Freshwater Biology&lt;/full-title&gt;&lt;/periodical&gt;&lt;pages&gt;2521-2540&lt;/pages&gt;&lt;volume&gt;55&lt;/volume&gt;&lt;number&gt;12&lt;/number&gt;&lt;keywords&gt;&lt;keyword&gt;chironomid&lt;/keyword&gt;&lt;keyword&gt;inference model&lt;/keyword&gt;&lt;keyword&gt;lake classification&lt;/keyword&gt;&lt;keyword&gt;pH&lt;/keyword&gt;&lt;keyword&gt;Tasmania&lt;/keyword&gt;&lt;/keywords&gt;&lt;dates&gt;&lt;year&gt;2010&lt;/year&gt;&lt;/dates&gt;&lt;publisher&gt;Blackwell Publishing Ltd&lt;/publisher&gt;&lt;isbn&gt;1365-2427&lt;/isbn&gt;&lt;urls&gt;&lt;related-urls&gt;&lt;url&gt;http://dx.doi.org/10.1111/j.1365-2427.2010.02482.x&lt;/url&gt;&lt;/related-urls&gt;&lt;/urls&gt;&lt;electronic-resource-num&gt;10.1111/j.1365-2427.2010.02482.x&lt;/electronic-resource-num&gt;&lt;/record&gt;&lt;/Cite&gt;&lt;/EndNote&gt;</w:instrText>
      </w:r>
      <w:r w:rsidR="0077468B">
        <w:rPr>
          <w:rFonts w:ascii="Times New Roman" w:hAnsi="Times New Roman" w:cs="Times New Roman"/>
          <w:sz w:val="24"/>
          <w:szCs w:val="24"/>
        </w:rPr>
        <w:fldChar w:fldCharType="separate"/>
      </w:r>
      <w:r w:rsidR="0077468B">
        <w:rPr>
          <w:rFonts w:ascii="Times New Roman" w:hAnsi="Times New Roman" w:cs="Times New Roman"/>
          <w:noProof/>
          <w:sz w:val="24"/>
          <w:szCs w:val="24"/>
        </w:rPr>
        <w:t>(</w:t>
      </w:r>
      <w:hyperlink w:anchor="_ENREF_57" w:tooltip="Rees, 2010 #415" w:history="1">
        <w:r w:rsidR="00997512">
          <w:rPr>
            <w:rFonts w:ascii="Times New Roman" w:hAnsi="Times New Roman" w:cs="Times New Roman"/>
            <w:noProof/>
            <w:sz w:val="24"/>
            <w:szCs w:val="24"/>
          </w:rPr>
          <w:t>Rees and Cwynar 2010</w:t>
        </w:r>
      </w:hyperlink>
      <w:r w:rsidR="0077468B">
        <w:rPr>
          <w:rFonts w:ascii="Times New Roman" w:hAnsi="Times New Roman" w:cs="Times New Roman"/>
          <w:noProof/>
          <w:sz w:val="24"/>
          <w:szCs w:val="24"/>
        </w:rPr>
        <w:t>)</w:t>
      </w:r>
      <w:r w:rsidR="0077468B">
        <w:rPr>
          <w:rFonts w:ascii="Times New Roman" w:hAnsi="Times New Roman" w:cs="Times New Roman"/>
          <w:sz w:val="24"/>
          <w:szCs w:val="24"/>
        </w:rPr>
        <w:fldChar w:fldCharType="end"/>
      </w:r>
      <w:r w:rsidR="00971940">
        <w:rPr>
          <w:rFonts w:ascii="Times New Roman" w:hAnsi="Times New Roman" w:cs="Times New Roman"/>
          <w:sz w:val="24"/>
          <w:szCs w:val="24"/>
        </w:rPr>
        <w:t xml:space="preserve"> and salinity</w:t>
      </w:r>
      <w:r w:rsidR="0083038F">
        <w:rPr>
          <w:rFonts w:ascii="Times New Roman" w:hAnsi="Times New Roman" w:cs="Times New Roman"/>
          <w:sz w:val="24"/>
          <w:szCs w:val="24"/>
        </w:rPr>
        <w:t xml:space="preserve"> </w:t>
      </w:r>
      <w:r w:rsidR="0083038F">
        <w:rPr>
          <w:rFonts w:ascii="Times New Roman" w:hAnsi="Times New Roman" w:cs="Times New Roman"/>
          <w:sz w:val="24"/>
          <w:szCs w:val="24"/>
        </w:rPr>
        <w:fldChar w:fldCharType="begin"/>
      </w:r>
      <w:r w:rsidR="0083038F">
        <w:rPr>
          <w:rFonts w:ascii="Times New Roman" w:hAnsi="Times New Roman" w:cs="Times New Roman"/>
          <w:sz w:val="24"/>
          <w:szCs w:val="24"/>
        </w:rPr>
        <w:instrText xml:space="preserve"> ADDIN EN.CITE &lt;EndNote&gt;&lt;Cite&gt;&lt;Author&gt;Zhang&lt;/Author&gt;&lt;Year&gt;2007&lt;/Year&gt;&lt;RecNum&gt;416&lt;/RecNum&gt;&lt;DisplayText&gt;(Zhang et al. 2007)&lt;/DisplayText&gt;&lt;record&gt;&lt;rec-number&gt;416&lt;/rec-number&gt;&lt;foreign-keys&gt;&lt;key app="EN" db-id="5vp9vps0r5sv0sefrsov9etj209det00szfa" timestamp="1496197755"&gt;416&lt;/key&gt;&lt;/foreign-keys&gt;&lt;ref-type name="Journal Article"&gt;17&lt;/ref-type&gt;&lt;contributors&gt;&lt;authors&gt;&lt;author&gt;Zhang, Enlou&lt;/author&gt;&lt;author&gt;Jones, Richard&lt;/author&gt;&lt;author&gt;Bedford, Alan&lt;/author&gt;&lt;author&gt;Langdon, Peter&lt;/author&gt;&lt;author&gt;Tang, Hongqu&lt;/author&gt;&lt;/authors&gt;&lt;/contributors&gt;&lt;titles&gt;&lt;title&gt;A chironomid-based salinity inference model from lakes on the Tibetan Plateau&lt;/title&gt;&lt;secondary-title&gt;Journal of Paleolimnology&lt;/secondary-title&gt;&lt;/titles&gt;&lt;periodical&gt;&lt;full-title&gt;Journal of Paleolimnology&lt;/full-title&gt;&lt;/periodical&gt;&lt;pages&gt;477-491&lt;/pages&gt;&lt;volume&gt;38&lt;/volume&gt;&lt;number&gt;4&lt;/number&gt;&lt;dates&gt;&lt;year&gt;2007&lt;/year&gt;&lt;/dates&gt;&lt;isbn&gt;1573-0417&lt;/isbn&gt;&lt;label&gt;Zhang2007&lt;/label&gt;&lt;work-type&gt;journal article&lt;/work-type&gt;&lt;urls&gt;&lt;related-urls&gt;&lt;url&gt;http://dx.doi.org/10.1007/s10933-006-9080-z&lt;/url&gt;&lt;/related-urls&gt;&lt;/urls&gt;&lt;electronic-resource-num&gt;10.1007/s10933-006-9080-z&lt;/electronic-resource-num&gt;&lt;/record&gt;&lt;/Cite&gt;&lt;/EndNote&gt;</w:instrText>
      </w:r>
      <w:r w:rsidR="0083038F">
        <w:rPr>
          <w:rFonts w:ascii="Times New Roman" w:hAnsi="Times New Roman" w:cs="Times New Roman"/>
          <w:sz w:val="24"/>
          <w:szCs w:val="24"/>
        </w:rPr>
        <w:fldChar w:fldCharType="separate"/>
      </w:r>
      <w:r w:rsidR="0083038F">
        <w:rPr>
          <w:rFonts w:ascii="Times New Roman" w:hAnsi="Times New Roman" w:cs="Times New Roman"/>
          <w:noProof/>
          <w:sz w:val="24"/>
          <w:szCs w:val="24"/>
        </w:rPr>
        <w:t>(</w:t>
      </w:r>
      <w:hyperlink w:anchor="_ENREF_80" w:tooltip="Zhang, 2007 #416" w:history="1">
        <w:r w:rsidR="00997512">
          <w:rPr>
            <w:rFonts w:ascii="Times New Roman" w:hAnsi="Times New Roman" w:cs="Times New Roman"/>
            <w:noProof/>
            <w:sz w:val="24"/>
            <w:szCs w:val="24"/>
          </w:rPr>
          <w:t>Zhang et al. 2007</w:t>
        </w:r>
      </w:hyperlink>
      <w:r w:rsidR="0083038F">
        <w:rPr>
          <w:rFonts w:ascii="Times New Roman" w:hAnsi="Times New Roman" w:cs="Times New Roman"/>
          <w:noProof/>
          <w:sz w:val="24"/>
          <w:szCs w:val="24"/>
        </w:rPr>
        <w:t>)</w:t>
      </w:r>
      <w:r w:rsidR="0083038F">
        <w:rPr>
          <w:rFonts w:ascii="Times New Roman" w:hAnsi="Times New Roman" w:cs="Times New Roman"/>
          <w:sz w:val="24"/>
          <w:szCs w:val="24"/>
        </w:rPr>
        <w:fldChar w:fldCharType="end"/>
      </w:r>
      <w:r w:rsidR="00636A07" w:rsidRPr="00ED0906">
        <w:rPr>
          <w:rFonts w:ascii="Times New Roman" w:hAnsi="Times New Roman" w:cs="Times New Roman"/>
          <w:sz w:val="24"/>
          <w:szCs w:val="24"/>
        </w:rPr>
        <w:t>.</w:t>
      </w:r>
      <w:r w:rsidR="00ED0906" w:rsidRPr="00ED0906">
        <w:rPr>
          <w:rFonts w:ascii="Times New Roman" w:hAnsi="Times New Roman" w:cs="Times New Roman"/>
          <w:sz w:val="24"/>
          <w:szCs w:val="24"/>
        </w:rPr>
        <w:t xml:space="preserve"> </w:t>
      </w:r>
      <w:r w:rsidR="005666F3">
        <w:rPr>
          <w:rFonts w:ascii="Times New Roman" w:hAnsi="Times New Roman" w:cs="Times New Roman"/>
          <w:sz w:val="24"/>
          <w:szCs w:val="24"/>
        </w:rPr>
        <w:t>Recently, a chironomid-based temperature transfer function has been devel</w:t>
      </w:r>
      <w:r w:rsidR="00F42379">
        <w:rPr>
          <w:rFonts w:ascii="Times New Roman" w:hAnsi="Times New Roman" w:cs="Times New Roman"/>
          <w:sz w:val="24"/>
          <w:szCs w:val="24"/>
        </w:rPr>
        <w:t>oped and applied f</w:t>
      </w:r>
      <w:r w:rsidR="0072699B">
        <w:rPr>
          <w:rFonts w:ascii="Times New Roman" w:hAnsi="Times New Roman" w:cs="Times New Roman"/>
          <w:sz w:val="24"/>
          <w:szCs w:val="24"/>
        </w:rPr>
        <w:t>or</w:t>
      </w:r>
      <w:r w:rsidR="00F42379">
        <w:rPr>
          <w:rFonts w:ascii="Times New Roman" w:hAnsi="Times New Roman" w:cs="Times New Roman"/>
          <w:sz w:val="24"/>
          <w:szCs w:val="24"/>
        </w:rPr>
        <w:t xml:space="preserve"> SW China </w:t>
      </w:r>
      <w:r w:rsidR="00F42379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PEVuZE5vdGU+PENpdGU+PEF1dGhvcj5aaGFuZzwvQXV0aG9yPjxZZWFyPjIwMTc8L1llYXI+PFJl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==
</w:fldData>
        </w:fldChar>
      </w:r>
      <w:r w:rsidR="003E43A0">
        <w:rPr>
          <w:rFonts w:ascii="Times New Roman" w:hAnsi="Times New Roman" w:cs="Times New Roman"/>
          <w:sz w:val="24"/>
          <w:szCs w:val="24"/>
        </w:rPr>
        <w:instrText xml:space="preserve"> ADDIN EN.CITE </w:instrText>
      </w:r>
      <w:r w:rsidR="003E43A0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PEVuZE5vdGU+PENpdGU+PEF1dGhvcj5aaGFuZzwvQXV0aG9yPjxZZWFyPjIwMTc8L1llYXI+PFJl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==
</w:fldData>
        </w:fldChar>
      </w:r>
      <w:r w:rsidR="003E43A0">
        <w:rPr>
          <w:rFonts w:ascii="Times New Roman" w:hAnsi="Times New Roman" w:cs="Times New Roman"/>
          <w:sz w:val="24"/>
          <w:szCs w:val="24"/>
        </w:rPr>
        <w:instrText xml:space="preserve"> ADDIN EN.CITE.DATA </w:instrText>
      </w:r>
      <w:r w:rsidR="003E43A0">
        <w:rPr>
          <w:rFonts w:ascii="Times New Roman" w:hAnsi="Times New Roman" w:cs="Times New Roman"/>
          <w:sz w:val="24"/>
          <w:szCs w:val="24"/>
        </w:rPr>
      </w:r>
      <w:r w:rsidR="003E43A0">
        <w:rPr>
          <w:rFonts w:ascii="Times New Roman" w:hAnsi="Times New Roman" w:cs="Times New Roman"/>
          <w:sz w:val="24"/>
          <w:szCs w:val="24"/>
        </w:rPr>
        <w:fldChar w:fldCharType="end"/>
      </w:r>
      <w:r w:rsidR="00F42379">
        <w:rPr>
          <w:rFonts w:ascii="Times New Roman" w:hAnsi="Times New Roman" w:cs="Times New Roman"/>
          <w:sz w:val="24"/>
          <w:szCs w:val="24"/>
        </w:rPr>
      </w:r>
      <w:r w:rsidR="00F42379">
        <w:rPr>
          <w:rFonts w:ascii="Times New Roman" w:hAnsi="Times New Roman" w:cs="Times New Roman"/>
          <w:sz w:val="24"/>
          <w:szCs w:val="24"/>
        </w:rPr>
        <w:fldChar w:fldCharType="separate"/>
      </w:r>
      <w:r w:rsidR="003E43A0">
        <w:rPr>
          <w:rFonts w:ascii="Times New Roman" w:hAnsi="Times New Roman" w:cs="Times New Roman"/>
          <w:noProof/>
          <w:sz w:val="24"/>
          <w:szCs w:val="24"/>
        </w:rPr>
        <w:t>(</w:t>
      </w:r>
      <w:hyperlink w:anchor="_ENREF_16" w:tooltip="Chang, 2017 #389" w:history="1">
        <w:r w:rsidR="00997512">
          <w:rPr>
            <w:rFonts w:ascii="Times New Roman" w:hAnsi="Times New Roman" w:cs="Times New Roman"/>
            <w:noProof/>
            <w:sz w:val="24"/>
            <w:szCs w:val="24"/>
          </w:rPr>
          <w:t>Chang et al. 2017</w:t>
        </w:r>
      </w:hyperlink>
      <w:r w:rsidR="003E43A0">
        <w:rPr>
          <w:rFonts w:ascii="Times New Roman" w:hAnsi="Times New Roman" w:cs="Times New Roman"/>
          <w:noProof/>
          <w:sz w:val="24"/>
          <w:szCs w:val="24"/>
        </w:rPr>
        <w:t xml:space="preserve">; </w:t>
      </w:r>
      <w:hyperlink w:anchor="_ENREF_78" w:tooltip="Zhang, 2017 #388" w:history="1">
        <w:r w:rsidR="00997512">
          <w:rPr>
            <w:rFonts w:ascii="Times New Roman" w:hAnsi="Times New Roman" w:cs="Times New Roman"/>
            <w:noProof/>
            <w:sz w:val="24"/>
            <w:szCs w:val="24"/>
          </w:rPr>
          <w:t>Zhang et al. 2017a</w:t>
        </w:r>
      </w:hyperlink>
      <w:r w:rsidR="003E43A0">
        <w:rPr>
          <w:rFonts w:ascii="Times New Roman" w:hAnsi="Times New Roman" w:cs="Times New Roman"/>
          <w:noProof/>
          <w:sz w:val="24"/>
          <w:szCs w:val="24"/>
        </w:rPr>
        <w:t xml:space="preserve">; </w:t>
      </w:r>
      <w:hyperlink w:anchor="_ENREF_79" w:tooltip="Zhang, 2017 #310" w:history="1">
        <w:r w:rsidR="00997512">
          <w:rPr>
            <w:rFonts w:ascii="Times New Roman" w:hAnsi="Times New Roman" w:cs="Times New Roman"/>
            <w:noProof/>
            <w:sz w:val="24"/>
            <w:szCs w:val="24"/>
          </w:rPr>
          <w:t>Zhang et al. 2017b</w:t>
        </w:r>
      </w:hyperlink>
      <w:r w:rsidR="003E43A0">
        <w:rPr>
          <w:rFonts w:ascii="Times New Roman" w:hAnsi="Times New Roman" w:cs="Times New Roman"/>
          <w:noProof/>
          <w:sz w:val="24"/>
          <w:szCs w:val="24"/>
        </w:rPr>
        <w:t>)</w:t>
      </w:r>
      <w:r w:rsidR="00F42379">
        <w:rPr>
          <w:rFonts w:ascii="Times New Roman" w:hAnsi="Times New Roman" w:cs="Times New Roman"/>
          <w:sz w:val="24"/>
          <w:szCs w:val="24"/>
        </w:rPr>
        <w:fldChar w:fldCharType="end"/>
      </w:r>
      <w:r w:rsidR="005666F3">
        <w:rPr>
          <w:rFonts w:ascii="Times New Roman" w:hAnsi="Times New Roman" w:cs="Times New Roman"/>
          <w:sz w:val="24"/>
          <w:szCs w:val="24"/>
        </w:rPr>
        <w:t xml:space="preserve">. </w:t>
      </w:r>
      <w:r w:rsidR="005666F3" w:rsidRPr="00A8126D">
        <w:rPr>
          <w:rFonts w:ascii="Times New Roman" w:hAnsi="Times New Roman" w:cs="Times New Roman"/>
          <w:sz w:val="24"/>
          <w:szCs w:val="24"/>
        </w:rPr>
        <w:t>These studies have advanced our knowledge on the chironomid distribution and the controll</w:t>
      </w:r>
      <w:r w:rsidR="005666F3" w:rsidRPr="008F30AA">
        <w:rPr>
          <w:rFonts w:ascii="Times New Roman" w:hAnsi="Times New Roman" w:cs="Times New Roman"/>
          <w:sz w:val="24"/>
          <w:szCs w:val="24"/>
        </w:rPr>
        <w:t xml:space="preserve">ing environmental variables in the region. </w:t>
      </w:r>
      <w:r w:rsidR="008A6DE0">
        <w:rPr>
          <w:rFonts w:ascii="Times New Roman" w:hAnsi="Times New Roman" w:cs="Times New Roman"/>
          <w:sz w:val="24"/>
          <w:szCs w:val="24"/>
        </w:rPr>
        <w:t>In addition, c</w:t>
      </w:r>
      <w:r w:rsidR="005666F3" w:rsidRPr="008F30AA">
        <w:rPr>
          <w:rFonts w:ascii="Times New Roman" w:hAnsi="Times New Roman" w:cs="Times New Roman"/>
          <w:sz w:val="24"/>
          <w:szCs w:val="24"/>
        </w:rPr>
        <w:t>hironomids have</w:t>
      </w:r>
      <w:r w:rsidR="008F30AA" w:rsidRPr="008F30AA">
        <w:rPr>
          <w:rFonts w:ascii="Times New Roman" w:hAnsi="Times New Roman" w:cs="Times New Roman"/>
          <w:sz w:val="24"/>
          <w:szCs w:val="24"/>
        </w:rPr>
        <w:t xml:space="preserve"> </w:t>
      </w:r>
      <w:r w:rsidR="00125D81">
        <w:rPr>
          <w:rFonts w:ascii="Times New Roman" w:hAnsi="Times New Roman" w:cs="Times New Roman"/>
          <w:sz w:val="24"/>
          <w:szCs w:val="24"/>
        </w:rPr>
        <w:t>also b</w:t>
      </w:r>
      <w:r w:rsidR="007B5D74">
        <w:rPr>
          <w:rFonts w:ascii="Times New Roman" w:hAnsi="Times New Roman" w:cs="Times New Roman"/>
          <w:sz w:val="24"/>
          <w:szCs w:val="24"/>
        </w:rPr>
        <w:t xml:space="preserve">een </w:t>
      </w:r>
      <w:r w:rsidR="0072699B">
        <w:rPr>
          <w:rFonts w:ascii="Times New Roman" w:hAnsi="Times New Roman" w:cs="Times New Roman"/>
          <w:sz w:val="24"/>
          <w:szCs w:val="24"/>
        </w:rPr>
        <w:t>demonstrated to be</w:t>
      </w:r>
      <w:r w:rsidR="007B5D74">
        <w:rPr>
          <w:rFonts w:ascii="Times New Roman" w:hAnsi="Times New Roman" w:cs="Times New Roman"/>
          <w:sz w:val="24"/>
          <w:szCs w:val="24"/>
        </w:rPr>
        <w:t xml:space="preserve"> effective indicators for</w:t>
      </w:r>
      <w:r w:rsidR="008F30AA" w:rsidRPr="008F30AA">
        <w:rPr>
          <w:rFonts w:ascii="Times New Roman" w:hAnsi="Times New Roman" w:cs="Times New Roman"/>
          <w:sz w:val="24"/>
          <w:szCs w:val="24"/>
        </w:rPr>
        <w:t xml:space="preserve"> human</w:t>
      </w:r>
      <w:r w:rsidR="008F30AA" w:rsidRPr="008F30AA">
        <w:rPr>
          <w:rFonts w:ascii="Times New Roman" w:hAnsi="Times New Roman" w:cs="Times New Roman" w:hint="eastAsia"/>
          <w:sz w:val="24"/>
          <w:szCs w:val="24"/>
          <w:lang w:eastAsia="zh-CN"/>
        </w:rPr>
        <w:t>-</w:t>
      </w:r>
      <w:r w:rsidR="008A6DE0">
        <w:rPr>
          <w:rFonts w:ascii="Times New Roman" w:hAnsi="Times New Roman" w:cs="Times New Roman"/>
          <w:sz w:val="24"/>
          <w:szCs w:val="24"/>
        </w:rPr>
        <w:t>induced impact</w:t>
      </w:r>
      <w:r w:rsidR="00505F18">
        <w:rPr>
          <w:rFonts w:ascii="Times New Roman" w:hAnsi="Times New Roman" w:cs="Times New Roman"/>
          <w:sz w:val="24"/>
          <w:szCs w:val="24"/>
        </w:rPr>
        <w:t>.</w:t>
      </w:r>
      <w:r w:rsidR="008A6DE0">
        <w:rPr>
          <w:rFonts w:ascii="Times New Roman" w:hAnsi="Times New Roman" w:cs="Times New Roman"/>
          <w:sz w:val="24"/>
          <w:szCs w:val="24"/>
        </w:rPr>
        <w:t xml:space="preserve"> </w:t>
      </w:r>
      <w:r w:rsidR="00505F18">
        <w:rPr>
          <w:rFonts w:ascii="Times New Roman" w:hAnsi="Times New Roman" w:cs="Times New Roman"/>
          <w:sz w:val="24"/>
          <w:szCs w:val="24"/>
        </w:rPr>
        <w:t>F</w:t>
      </w:r>
      <w:r w:rsidR="00591C69">
        <w:rPr>
          <w:rFonts w:ascii="Times New Roman" w:hAnsi="Times New Roman" w:cs="Times New Roman"/>
          <w:sz w:val="24"/>
          <w:szCs w:val="24"/>
        </w:rPr>
        <w:t xml:space="preserve">or instance, they respond to changes of substrate and nutrient status that were induced by </w:t>
      </w:r>
      <w:r w:rsidR="008A6DE0">
        <w:rPr>
          <w:rFonts w:ascii="Times New Roman" w:hAnsi="Times New Roman" w:cs="Times New Roman"/>
          <w:sz w:val="24"/>
          <w:szCs w:val="24"/>
        </w:rPr>
        <w:t>soil erosion</w:t>
      </w:r>
      <w:r w:rsidR="00744E67">
        <w:rPr>
          <w:rFonts w:ascii="Times New Roman" w:hAnsi="Times New Roman" w:cs="Times New Roman"/>
          <w:sz w:val="24"/>
          <w:szCs w:val="24"/>
        </w:rPr>
        <w:t>. Because this response is indirect, a mu</w:t>
      </w:r>
      <w:r w:rsidR="007E7BA6">
        <w:rPr>
          <w:rFonts w:ascii="Times New Roman" w:hAnsi="Times New Roman" w:cs="Times New Roman"/>
          <w:sz w:val="24"/>
          <w:szCs w:val="24"/>
        </w:rPr>
        <w:t>lti-proxy approach is often employed</w:t>
      </w:r>
      <w:r w:rsidR="00744E67">
        <w:rPr>
          <w:rFonts w:ascii="Times New Roman" w:hAnsi="Times New Roman" w:cs="Times New Roman"/>
          <w:sz w:val="24"/>
          <w:szCs w:val="24"/>
        </w:rPr>
        <w:t xml:space="preserve"> in such studies</w:t>
      </w:r>
      <w:r w:rsidR="008A6DE0">
        <w:rPr>
          <w:rFonts w:ascii="Times New Roman" w:hAnsi="Times New Roman" w:cs="Times New Roman"/>
          <w:sz w:val="24"/>
          <w:szCs w:val="24"/>
        </w:rPr>
        <w:t xml:space="preserve"> </w:t>
      </w:r>
      <w:r w:rsidR="00CB5719">
        <w:rPr>
          <w:rFonts w:ascii="Times New Roman" w:hAnsi="Times New Roman" w:cs="Times New Roman"/>
          <w:sz w:val="24"/>
          <w:szCs w:val="24"/>
        </w:rPr>
        <w:t>notably from Northern Europe</w:t>
      </w:r>
      <w:r w:rsidR="008C76EE">
        <w:rPr>
          <w:rFonts w:ascii="Times New Roman" w:hAnsi="Times New Roman" w:cs="Times New Roman"/>
          <w:sz w:val="24"/>
          <w:szCs w:val="24"/>
        </w:rPr>
        <w:t>, east Africa and</w:t>
      </w:r>
      <w:r w:rsidR="008F30AA" w:rsidRPr="008F30AA">
        <w:rPr>
          <w:rFonts w:ascii="Times New Roman" w:hAnsi="Times New Roman" w:cs="Times New Roman"/>
          <w:sz w:val="24"/>
          <w:szCs w:val="24"/>
        </w:rPr>
        <w:t xml:space="preserve"> </w:t>
      </w:r>
      <w:r w:rsidR="007E7BA6">
        <w:rPr>
          <w:rFonts w:ascii="Times New Roman" w:hAnsi="Times New Roman" w:cs="Times New Roman"/>
          <w:sz w:val="24"/>
          <w:szCs w:val="24"/>
        </w:rPr>
        <w:t xml:space="preserve">southern </w:t>
      </w:r>
      <w:r w:rsidR="008F30AA" w:rsidRPr="008F30AA">
        <w:rPr>
          <w:rFonts w:ascii="Times New Roman" w:hAnsi="Times New Roman" w:cs="Times New Roman"/>
          <w:sz w:val="24"/>
          <w:szCs w:val="24"/>
        </w:rPr>
        <w:t xml:space="preserve">China </w:t>
      </w:r>
      <w:r w:rsidR="00310E4D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PEVuZE5vdGU+PENpdGU+PEF1dGhvcj5FZ2dlcm1vbnQ8L0F1dGhvcj48WWVhcj4yMDAzPC9ZZWFy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</w:fldData>
        </w:fldChar>
      </w:r>
      <w:r w:rsidR="007C7A60">
        <w:rPr>
          <w:rFonts w:ascii="Times New Roman" w:hAnsi="Times New Roman" w:cs="Times New Roman"/>
          <w:sz w:val="24"/>
          <w:szCs w:val="24"/>
        </w:rPr>
        <w:instrText xml:space="preserve"> ADDIN EN.CITE </w:instrText>
      </w:r>
      <w:r w:rsidR="007C7A60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PEVuZE5vdGU+PENpdGU+PEF1dGhvcj5FZ2dlcm1vbnQ8L0F1dGhvcj48WWVhcj4yMDAzPC9ZZWFy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</w:fldData>
        </w:fldChar>
      </w:r>
      <w:r w:rsidR="007C7A60">
        <w:rPr>
          <w:rFonts w:ascii="Times New Roman" w:hAnsi="Times New Roman" w:cs="Times New Roman"/>
          <w:sz w:val="24"/>
          <w:szCs w:val="24"/>
        </w:rPr>
        <w:instrText xml:space="preserve"> ADDIN EN.CITE.DATA </w:instrText>
      </w:r>
      <w:r w:rsidR="007C7A60">
        <w:rPr>
          <w:rFonts w:ascii="Times New Roman" w:hAnsi="Times New Roman" w:cs="Times New Roman"/>
          <w:sz w:val="24"/>
          <w:szCs w:val="24"/>
        </w:rPr>
      </w:r>
      <w:r w:rsidR="007C7A60">
        <w:rPr>
          <w:rFonts w:ascii="Times New Roman" w:hAnsi="Times New Roman" w:cs="Times New Roman"/>
          <w:sz w:val="24"/>
          <w:szCs w:val="24"/>
        </w:rPr>
        <w:fldChar w:fldCharType="end"/>
      </w:r>
      <w:r w:rsidR="00310E4D">
        <w:rPr>
          <w:rFonts w:ascii="Times New Roman" w:hAnsi="Times New Roman" w:cs="Times New Roman"/>
          <w:sz w:val="24"/>
          <w:szCs w:val="24"/>
        </w:rPr>
      </w:r>
      <w:r w:rsidR="00310E4D">
        <w:rPr>
          <w:rFonts w:ascii="Times New Roman" w:hAnsi="Times New Roman" w:cs="Times New Roman"/>
          <w:sz w:val="24"/>
          <w:szCs w:val="24"/>
        </w:rPr>
        <w:fldChar w:fldCharType="separate"/>
      </w:r>
      <w:r w:rsidR="00310E4D">
        <w:rPr>
          <w:rFonts w:ascii="Times New Roman" w:hAnsi="Times New Roman" w:cs="Times New Roman"/>
          <w:noProof/>
          <w:sz w:val="24"/>
          <w:szCs w:val="24"/>
        </w:rPr>
        <w:t>(</w:t>
      </w:r>
      <w:hyperlink w:anchor="_ENREF_25" w:tooltip="Eggermont, 2003 #366" w:history="1">
        <w:r w:rsidR="00997512">
          <w:rPr>
            <w:rFonts w:ascii="Times New Roman" w:hAnsi="Times New Roman" w:cs="Times New Roman"/>
            <w:noProof/>
            <w:sz w:val="24"/>
            <w:szCs w:val="24"/>
          </w:rPr>
          <w:t>Eggermont and Verschuren 2003</w:t>
        </w:r>
      </w:hyperlink>
      <w:r w:rsidR="00310E4D">
        <w:rPr>
          <w:rFonts w:ascii="Times New Roman" w:hAnsi="Times New Roman" w:cs="Times New Roman"/>
          <w:noProof/>
          <w:sz w:val="24"/>
          <w:szCs w:val="24"/>
        </w:rPr>
        <w:t xml:space="preserve">; </w:t>
      </w:r>
      <w:hyperlink w:anchor="_ENREF_55" w:tooltip="Potito, 2014 #107" w:history="1">
        <w:r w:rsidR="00997512">
          <w:rPr>
            <w:rFonts w:ascii="Times New Roman" w:hAnsi="Times New Roman" w:cs="Times New Roman"/>
            <w:noProof/>
            <w:sz w:val="24"/>
            <w:szCs w:val="24"/>
          </w:rPr>
          <w:t>Potito et al. 2014</w:t>
        </w:r>
      </w:hyperlink>
      <w:r w:rsidR="00310E4D">
        <w:rPr>
          <w:rFonts w:ascii="Times New Roman" w:hAnsi="Times New Roman" w:cs="Times New Roman"/>
          <w:noProof/>
          <w:sz w:val="24"/>
          <w:szCs w:val="24"/>
        </w:rPr>
        <w:t xml:space="preserve">; </w:t>
      </w:r>
      <w:hyperlink w:anchor="_ENREF_63" w:tooltip="Taylor, 2017 #378" w:history="1">
        <w:r w:rsidR="00997512">
          <w:rPr>
            <w:rFonts w:ascii="Times New Roman" w:hAnsi="Times New Roman" w:cs="Times New Roman"/>
            <w:noProof/>
            <w:sz w:val="24"/>
            <w:szCs w:val="24"/>
          </w:rPr>
          <w:t>Taylor et al. 2017</w:t>
        </w:r>
      </w:hyperlink>
      <w:r w:rsidR="00310E4D">
        <w:rPr>
          <w:rFonts w:ascii="Times New Roman" w:hAnsi="Times New Roman" w:cs="Times New Roman"/>
          <w:noProof/>
          <w:sz w:val="24"/>
          <w:szCs w:val="24"/>
        </w:rPr>
        <w:t xml:space="preserve">; </w:t>
      </w:r>
      <w:hyperlink w:anchor="_ENREF_81" w:tooltip="Zhang, 2011 #371" w:history="1">
        <w:r w:rsidR="00997512">
          <w:rPr>
            <w:rFonts w:ascii="Times New Roman" w:hAnsi="Times New Roman" w:cs="Times New Roman"/>
            <w:noProof/>
            <w:sz w:val="24"/>
            <w:szCs w:val="24"/>
          </w:rPr>
          <w:t>Zhang et al. 2011</w:t>
        </w:r>
      </w:hyperlink>
      <w:r w:rsidR="00310E4D">
        <w:rPr>
          <w:rFonts w:ascii="Times New Roman" w:hAnsi="Times New Roman" w:cs="Times New Roman"/>
          <w:noProof/>
          <w:sz w:val="24"/>
          <w:szCs w:val="24"/>
        </w:rPr>
        <w:t xml:space="preserve">; </w:t>
      </w:r>
      <w:hyperlink w:anchor="_ENREF_85" w:tooltip="Zhang, 2012 #422" w:history="1">
        <w:r w:rsidR="00997512">
          <w:rPr>
            <w:rFonts w:ascii="Times New Roman" w:hAnsi="Times New Roman" w:cs="Times New Roman"/>
            <w:noProof/>
            <w:sz w:val="24"/>
            <w:szCs w:val="24"/>
          </w:rPr>
          <w:t>Zhang et al. 2012</w:t>
        </w:r>
      </w:hyperlink>
      <w:r w:rsidR="00310E4D">
        <w:rPr>
          <w:rFonts w:ascii="Times New Roman" w:hAnsi="Times New Roman" w:cs="Times New Roman"/>
          <w:noProof/>
          <w:sz w:val="24"/>
          <w:szCs w:val="24"/>
        </w:rPr>
        <w:t>)</w:t>
      </w:r>
      <w:r w:rsidR="00310E4D">
        <w:rPr>
          <w:rFonts w:ascii="Times New Roman" w:hAnsi="Times New Roman" w:cs="Times New Roman"/>
          <w:sz w:val="24"/>
          <w:szCs w:val="24"/>
        </w:rPr>
        <w:fldChar w:fldCharType="end"/>
      </w:r>
      <w:r w:rsidR="007E7BA6">
        <w:rPr>
          <w:rFonts w:ascii="Times New Roman" w:hAnsi="Times New Roman" w:cs="Times New Roman"/>
          <w:sz w:val="24"/>
          <w:szCs w:val="24"/>
        </w:rPr>
        <w:t>.</w:t>
      </w:r>
      <w:r w:rsidR="007E7BA6">
        <w:rPr>
          <w:rFonts w:ascii="Times New Roman" w:hAnsi="Times New Roman" w:cs="Times New Roman"/>
          <w:sz w:val="24"/>
          <w:szCs w:val="24"/>
          <w:lang w:eastAsia="zh-CN"/>
        </w:rPr>
        <w:t xml:space="preserve"> O</w:t>
      </w:r>
      <w:r w:rsidR="0072699B">
        <w:rPr>
          <w:rFonts w:ascii="Times New Roman" w:hAnsi="Times New Roman" w:cs="Times New Roman"/>
          <w:sz w:val="24"/>
          <w:szCs w:val="24"/>
          <w:lang w:eastAsia="zh-CN"/>
        </w:rPr>
        <w:t>ccasionally</w:t>
      </w:r>
      <w:r w:rsidR="007E7BA6">
        <w:rPr>
          <w:rFonts w:ascii="Times New Roman" w:hAnsi="Times New Roman" w:cs="Times New Roman"/>
          <w:sz w:val="24"/>
          <w:szCs w:val="24"/>
          <w:lang w:eastAsia="zh-CN"/>
        </w:rPr>
        <w:t>,</w:t>
      </w:r>
      <w:r w:rsidR="007B5D74">
        <w:rPr>
          <w:rFonts w:ascii="Times New Roman" w:hAnsi="Times New Roman" w:cs="Times New Roman" w:hint="eastAsia"/>
          <w:sz w:val="24"/>
          <w:szCs w:val="24"/>
          <w:lang w:eastAsia="zh-CN"/>
        </w:rPr>
        <w:t xml:space="preserve"> they have </w:t>
      </w:r>
      <w:r w:rsidR="007E7BA6">
        <w:rPr>
          <w:rFonts w:ascii="Times New Roman" w:hAnsi="Times New Roman" w:cs="Times New Roman"/>
          <w:sz w:val="24"/>
          <w:szCs w:val="24"/>
          <w:lang w:eastAsia="zh-CN"/>
        </w:rPr>
        <w:t xml:space="preserve">also </w:t>
      </w:r>
      <w:r w:rsidR="007B5D74">
        <w:rPr>
          <w:rFonts w:ascii="Times New Roman" w:hAnsi="Times New Roman" w:cs="Times New Roman" w:hint="eastAsia"/>
          <w:sz w:val="24"/>
          <w:szCs w:val="24"/>
          <w:lang w:eastAsia="zh-CN"/>
        </w:rPr>
        <w:t xml:space="preserve">been applied as </w:t>
      </w:r>
      <w:r w:rsidR="007B5D74">
        <w:rPr>
          <w:rFonts w:ascii="Times New Roman" w:hAnsi="Times New Roman" w:cs="Times New Roman"/>
          <w:sz w:val="24"/>
          <w:szCs w:val="24"/>
        </w:rPr>
        <w:t>a proxy t</w:t>
      </w:r>
      <w:r w:rsidR="00D311EB">
        <w:rPr>
          <w:rFonts w:ascii="Times New Roman" w:hAnsi="Times New Roman" w:cs="Times New Roman"/>
          <w:sz w:val="24"/>
          <w:szCs w:val="24"/>
        </w:rPr>
        <w:t xml:space="preserve">o </w:t>
      </w:r>
      <w:r w:rsidR="007E7BA6">
        <w:rPr>
          <w:rFonts w:ascii="Times New Roman" w:hAnsi="Times New Roman" w:cs="Times New Roman"/>
          <w:sz w:val="24"/>
          <w:szCs w:val="24"/>
        </w:rPr>
        <w:t>indirectly reconstruct</w:t>
      </w:r>
      <w:r w:rsidR="00D311EB">
        <w:rPr>
          <w:rFonts w:ascii="Times New Roman" w:hAnsi="Times New Roman" w:cs="Times New Roman"/>
          <w:sz w:val="24"/>
          <w:szCs w:val="24"/>
        </w:rPr>
        <w:t xml:space="preserve"> regional precipitation </w:t>
      </w:r>
      <w:r w:rsidR="0072699B">
        <w:rPr>
          <w:rFonts w:ascii="Times New Roman" w:hAnsi="Times New Roman" w:cs="Times New Roman"/>
          <w:sz w:val="24"/>
          <w:szCs w:val="24"/>
        </w:rPr>
        <w:t xml:space="preserve">(e.g. </w:t>
      </w:r>
      <w:r w:rsidR="007B5D74">
        <w:rPr>
          <w:rFonts w:ascii="Times New Roman" w:hAnsi="Times New Roman" w:cs="Times New Roman"/>
          <w:sz w:val="24"/>
          <w:szCs w:val="24"/>
        </w:rPr>
        <w:t>in norther</w:t>
      </w:r>
      <w:r w:rsidR="00824567">
        <w:rPr>
          <w:rFonts w:ascii="Times New Roman" w:hAnsi="Times New Roman" w:cs="Times New Roman"/>
          <w:sz w:val="24"/>
          <w:szCs w:val="24"/>
        </w:rPr>
        <w:t xml:space="preserve">n China </w:t>
      </w:r>
      <w:r w:rsidR="003C1D77">
        <w:rPr>
          <w:rFonts w:ascii="Times New Roman" w:hAnsi="Times New Roman" w:cs="Times New Roman"/>
          <w:sz w:val="24"/>
          <w:szCs w:val="24"/>
        </w:rPr>
        <w:fldChar w:fldCharType="begin"/>
      </w:r>
      <w:r w:rsidR="00712E65">
        <w:rPr>
          <w:rFonts w:ascii="Times New Roman" w:hAnsi="Times New Roman" w:cs="Times New Roman"/>
          <w:sz w:val="24"/>
          <w:szCs w:val="24"/>
        </w:rPr>
        <w:instrText xml:space="preserve"> ADDIN EN.CITE &lt;EndNote&gt;&lt;Cite&gt;&lt;Author&gt;Wang&lt;/Author&gt;&lt;Year&gt;2016&lt;/Year&gt;&lt;RecNum&gt;419&lt;/RecNum&gt;&lt;DisplayText&gt;(Wang et al. 2016)&lt;/DisplayText&gt;&lt;record&gt;&lt;rec-number&gt;419&lt;/rec-number&gt;&lt;foreign-keys&gt;&lt;key app="EN" db-id="5vp9vps0r5sv0sefrsov9etj209det00szfa" timestamp="1496199459"&gt;419&lt;/key&gt;&lt;/foreign-keys&gt;&lt;ref-type name="Journal Article"&gt;17&lt;/ref-type&gt;&lt;contributors&gt;&lt;authors&gt;&lt;author&gt;Wang, Haipeng&lt;/author&gt;&lt;author&gt;Brooks, Stephen J.&lt;/author&gt;&lt;author&gt;Chen, Jianhui&lt;/author&gt;&lt;author&gt;Hu, Yu&lt;/author&gt;&lt;author&gt;Wang, Zongli&lt;/author&gt;&lt;author&gt;Liu, Jianbao&lt;/author&gt;&lt;author&gt;Xu, Qinghai&lt;/author&gt;&lt;author&gt;Chen, Fahu&lt;/author&gt;&lt;/authors&gt;&lt;/contributors&gt;&lt;titles&gt;&lt;title&gt;Response of chironomid assemblages to East Asian summer monsoon precipitation variability in northern China since the last deglaciation&lt;/title&gt;&lt;secondary-title&gt;Journal of Quaternary Science&lt;/secondary-title&gt;&lt;/titles&gt;&lt;periodical&gt;&lt;full-title&gt;Journal of Quaternary Science&lt;/full-title&gt;&lt;/periodical&gt;&lt;pages&gt;967-982&lt;/pages&gt;&lt;volume&gt;31&lt;/volume&gt;&lt;number&gt;8&lt;/number&gt;&lt;keywords&gt;&lt;keyword&gt;Chironomidae&lt;/keyword&gt;&lt;keyword&gt;Gonghai Lake&lt;/keyword&gt;&lt;keyword&gt;Holocene&lt;/keyword&gt;&lt;keyword&gt;water depth&lt;/keyword&gt;&lt;keyword&gt;Younger Dryas&lt;/keyword&gt;&lt;/keywords&gt;&lt;dates&gt;&lt;year&gt;2016&lt;/year&gt;&lt;/dates&gt;&lt;isbn&gt;1099-1417&lt;/isbn&gt;&lt;urls&gt;&lt;related-urls&gt;&lt;url&gt;http://dx.doi.org/10.1002/jqs.2921&lt;/url&gt;&lt;/related-urls&gt;&lt;/urls&gt;&lt;custom7&gt;e2921&lt;/custom7&gt;&lt;electronic-resource-num&gt;10.1002/jqs.2921&lt;/electronic-resource-num&gt;&lt;/record&gt;&lt;/Cite&gt;&lt;/EndNote&gt;</w:instrText>
      </w:r>
      <w:r w:rsidR="003C1D77">
        <w:rPr>
          <w:rFonts w:ascii="Times New Roman" w:hAnsi="Times New Roman" w:cs="Times New Roman"/>
          <w:sz w:val="24"/>
          <w:szCs w:val="24"/>
        </w:rPr>
        <w:fldChar w:fldCharType="separate"/>
      </w:r>
      <w:r w:rsidR="00712E65">
        <w:rPr>
          <w:rFonts w:ascii="Times New Roman" w:hAnsi="Times New Roman" w:cs="Times New Roman"/>
          <w:noProof/>
          <w:sz w:val="24"/>
          <w:szCs w:val="24"/>
        </w:rPr>
        <w:t>(</w:t>
      </w:r>
      <w:hyperlink w:anchor="_ENREF_66" w:tooltip="Wang, 2016 #419" w:history="1">
        <w:r w:rsidR="00997512">
          <w:rPr>
            <w:rFonts w:ascii="Times New Roman" w:hAnsi="Times New Roman" w:cs="Times New Roman"/>
            <w:noProof/>
            <w:sz w:val="24"/>
            <w:szCs w:val="24"/>
          </w:rPr>
          <w:t>Wang et al. 2016</w:t>
        </w:r>
      </w:hyperlink>
      <w:r w:rsidR="00712E65">
        <w:rPr>
          <w:rFonts w:ascii="Times New Roman" w:hAnsi="Times New Roman" w:cs="Times New Roman"/>
          <w:noProof/>
          <w:sz w:val="24"/>
          <w:szCs w:val="24"/>
        </w:rPr>
        <w:t>)</w:t>
      </w:r>
      <w:r w:rsidR="003C1D77">
        <w:rPr>
          <w:rFonts w:ascii="Times New Roman" w:hAnsi="Times New Roman" w:cs="Times New Roman"/>
          <w:sz w:val="24"/>
          <w:szCs w:val="24"/>
        </w:rPr>
        <w:fldChar w:fldCharType="end"/>
      </w:r>
      <w:r w:rsidR="00CD238C">
        <w:rPr>
          <w:rFonts w:ascii="Times New Roman" w:hAnsi="Times New Roman" w:cs="Times New Roman"/>
          <w:sz w:val="24"/>
          <w:szCs w:val="24"/>
        </w:rPr>
        <w:t xml:space="preserve"> and southern Chile </w:t>
      </w:r>
      <w:r w:rsidR="00CD238C">
        <w:rPr>
          <w:rFonts w:ascii="Times New Roman" w:hAnsi="Times New Roman" w:cs="Times New Roman"/>
          <w:sz w:val="24"/>
          <w:szCs w:val="24"/>
        </w:rPr>
        <w:fldChar w:fldCharType="begin"/>
      </w:r>
      <w:r w:rsidR="00CD238C">
        <w:rPr>
          <w:rFonts w:ascii="Times New Roman" w:hAnsi="Times New Roman" w:cs="Times New Roman"/>
          <w:sz w:val="24"/>
          <w:szCs w:val="24"/>
        </w:rPr>
        <w:instrText xml:space="preserve"> ADDIN EN.CITE &lt;EndNote&gt;&lt;Cite&gt;&lt;Author&gt;Massaferro&lt;/Author&gt;&lt;Year&gt;2002&lt;/Year&gt;&lt;RecNum&gt;420&lt;/RecNum&gt;&lt;DisplayText&gt;(Massaferro and Brooks 2002)&lt;/DisplayText&gt;&lt;record&gt;&lt;rec-number&gt;420&lt;/rec-number&gt;&lt;foreign-keys&gt;&lt;key app="EN" db-id="5vp9vps0r5sv0sefrsov9etj209det00szfa" timestamp="1496199656"&gt;420&lt;/key&gt;&lt;/foreign-keys&gt;&lt;ref-type name="Journal Article"&gt;17&lt;/ref-type&gt;&lt;contributors&gt;&lt;authors&gt;&lt;author&gt;Massaferro, Julieta&lt;/author&gt;&lt;author&gt;Brooks, Stephen J.&lt;/author&gt;&lt;/authors&gt;&lt;/contributors&gt;&lt;titles&gt;&lt;title&gt;Response of chironomids to Late Quaternary environmental change in the Taitao Peninsula, southern Chile&lt;/title&gt;&lt;secondary-title&gt;Journal of Quaternary Science&lt;/secondary-title&gt;&lt;/titles&gt;&lt;periodical&gt;&lt;full-title&gt;Journal of Quaternary Science&lt;/full-title&gt;&lt;/periodical&gt;&lt;pages&gt;101-111&lt;/pages&gt;&lt;volume&gt;17&lt;/volume&gt;&lt;number&gt;2&lt;/number&gt;&lt;keywords&gt;&lt;keyword&gt;climate change&lt;/keyword&gt;&lt;keyword&gt;chironomidae&lt;/keyword&gt;&lt;keyword&gt;southern Chile&lt;/keyword&gt;&lt;keyword&gt;Holocene&lt;/keyword&gt;&lt;keyword&gt;Late-glacial&lt;/keyword&gt;&lt;/keywords&gt;&lt;dates&gt;&lt;year&gt;2002&lt;/year&gt;&lt;/dates&gt;&lt;publisher&gt;John Wiley &amp;amp; Sons, Ltd.&lt;/publisher&gt;&lt;isbn&gt;1099-1417&lt;/isbn&gt;&lt;urls&gt;&lt;related-urls&gt;&lt;url&gt;http://dx.doi.org/10.1002/jqs.671&lt;/url&gt;&lt;/related-urls&gt;&lt;/urls&gt;&lt;electronic-resource-num&gt;10.1002/jqs.671&lt;/electronic-resource-num&gt;&lt;/record&gt;&lt;/Cite&gt;&lt;/EndNote&gt;</w:instrText>
      </w:r>
      <w:r w:rsidR="00CD238C">
        <w:rPr>
          <w:rFonts w:ascii="Times New Roman" w:hAnsi="Times New Roman" w:cs="Times New Roman"/>
          <w:sz w:val="24"/>
          <w:szCs w:val="24"/>
        </w:rPr>
        <w:fldChar w:fldCharType="separate"/>
      </w:r>
      <w:r w:rsidR="00CD238C">
        <w:rPr>
          <w:rFonts w:ascii="Times New Roman" w:hAnsi="Times New Roman" w:cs="Times New Roman"/>
          <w:noProof/>
          <w:sz w:val="24"/>
          <w:szCs w:val="24"/>
        </w:rPr>
        <w:t>(</w:t>
      </w:r>
      <w:hyperlink w:anchor="_ENREF_45" w:tooltip="Massaferro, 2002 #420" w:history="1">
        <w:r w:rsidR="00997512">
          <w:rPr>
            <w:rFonts w:ascii="Times New Roman" w:hAnsi="Times New Roman" w:cs="Times New Roman"/>
            <w:noProof/>
            <w:sz w:val="24"/>
            <w:szCs w:val="24"/>
          </w:rPr>
          <w:t>Massaferro and Brooks 2002</w:t>
        </w:r>
      </w:hyperlink>
      <w:r w:rsidR="00CD238C">
        <w:rPr>
          <w:rFonts w:ascii="Times New Roman" w:hAnsi="Times New Roman" w:cs="Times New Roman"/>
          <w:noProof/>
          <w:sz w:val="24"/>
          <w:szCs w:val="24"/>
        </w:rPr>
        <w:t>)</w:t>
      </w:r>
      <w:r w:rsidR="00CD238C">
        <w:rPr>
          <w:rFonts w:ascii="Times New Roman" w:hAnsi="Times New Roman" w:cs="Times New Roman"/>
          <w:sz w:val="24"/>
          <w:szCs w:val="24"/>
        </w:rPr>
        <w:fldChar w:fldCharType="end"/>
      </w:r>
      <w:r w:rsidR="0066331F">
        <w:rPr>
          <w:rFonts w:ascii="Times New Roman" w:hAnsi="Times New Roman" w:cs="Times New Roman"/>
          <w:sz w:val="24"/>
          <w:szCs w:val="24"/>
        </w:rPr>
        <w:t>)</w:t>
      </w:r>
      <w:r w:rsidR="007B5D74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7770E0C" w14:textId="77777777" w:rsidR="0008432B" w:rsidRDefault="0008432B" w:rsidP="0008432B">
      <w:pPr>
        <w:autoSpaceDE w:val="0"/>
        <w:autoSpaceDN w:val="0"/>
        <w:adjustRightInd w:val="0"/>
        <w:spacing w:after="0" w:line="480" w:lineRule="auto"/>
        <w:contextualSpacing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03101810" w14:textId="0DE4D20D" w:rsidR="008A6785" w:rsidRDefault="007B5D74" w:rsidP="0008432B">
      <w:pPr>
        <w:autoSpaceDE w:val="0"/>
        <w:autoSpaceDN w:val="0"/>
        <w:adjustRightInd w:val="0"/>
        <w:spacing w:after="0" w:line="480" w:lineRule="auto"/>
        <w:contextualSpacing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This study</w:t>
      </w:r>
      <w:r w:rsidR="00465A93" w:rsidRPr="008A678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present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s</w:t>
      </w:r>
      <w:r w:rsidR="00D02F9E" w:rsidRPr="008A678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C347D7" w:rsidRPr="008A678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the </w:t>
      </w:r>
      <w:r w:rsidR="008A6785" w:rsidRPr="008A6785">
        <w:rPr>
          <w:rFonts w:ascii="Times New Roman" w:hAnsi="Times New Roman" w:cs="Times New Roman"/>
          <w:sz w:val="24"/>
          <w:szCs w:val="24"/>
          <w:shd w:val="clear" w:color="auto" w:fill="FFFFFF"/>
        </w:rPr>
        <w:t>record</w:t>
      </w:r>
      <w:r w:rsidR="007234B3" w:rsidRPr="008A678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of</w:t>
      </w:r>
      <w:r w:rsidR="00C347D7" w:rsidRPr="008A678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8A6785" w:rsidRPr="008A6785">
        <w:rPr>
          <w:rFonts w:ascii="Times New Roman" w:hAnsi="Times New Roman" w:cs="Times New Roman"/>
          <w:sz w:val="24"/>
          <w:szCs w:val="24"/>
          <w:shd w:val="clear" w:color="auto" w:fill="FFFFFF"/>
        </w:rPr>
        <w:t>chironomid</w:t>
      </w:r>
      <w:r w:rsidR="008A6785">
        <w:rPr>
          <w:rFonts w:ascii="Times New Roman" w:hAnsi="Times New Roman" w:cs="Times New Roman"/>
          <w:sz w:val="24"/>
          <w:szCs w:val="24"/>
          <w:shd w:val="clear" w:color="auto" w:fill="FFFFFF"/>
        </w:rPr>
        <w:t>s, grain size and geochemical</w:t>
      </w:r>
      <w:r w:rsidR="003E48E1" w:rsidRPr="008A678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analyses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from</w:t>
      </w:r>
      <w:r w:rsidR="00210D5C" w:rsidRPr="008A678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8A6785" w:rsidRPr="008A678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Lugu Lake </w:t>
      </w:r>
      <w:r w:rsidR="008A6785">
        <w:rPr>
          <w:rFonts w:ascii="Times New Roman" w:hAnsi="Times New Roman" w:cs="Times New Roman"/>
          <w:sz w:val="24"/>
          <w:szCs w:val="24"/>
          <w:shd w:val="clear" w:color="auto" w:fill="FFFFFF"/>
        </w:rPr>
        <w:t>sediment</w:t>
      </w:r>
      <w:r w:rsidR="008A6785" w:rsidRPr="008A678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covering the last 2500 years</w:t>
      </w:r>
      <w:r w:rsidR="00EB6FFD" w:rsidRPr="008A678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Previous work</w:t>
      </w:r>
      <w:r w:rsidR="00371D0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from Lugu Lake had focused on chironomids from more </w:t>
      </w:r>
      <w:r w:rsidR="00D91780">
        <w:rPr>
          <w:rFonts w:ascii="Times New Roman" w:hAnsi="Times New Roman" w:cs="Times New Roman"/>
          <w:sz w:val="24"/>
          <w:szCs w:val="24"/>
          <w:shd w:val="clear" w:color="auto" w:fill="FFFFFF"/>
        </w:rPr>
        <w:t>contemporary</w:t>
      </w:r>
      <w:r w:rsidR="00371D0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sediments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824567">
        <w:rPr>
          <w:rFonts w:ascii="Times New Roman" w:hAnsi="Times New Roman" w:cs="Times New Roman"/>
          <w:sz w:val="24"/>
          <w:szCs w:val="24"/>
          <w:shd w:val="clear" w:color="auto" w:fill="FFFFFF"/>
        </w:rPr>
        <w:fldChar w:fldCharType="begin">
          <w:fldData xml:space="preserve">PEVuZE5vdGU+PENpdGU+PEF1dGhvcj5HdW88L0F1dGhvcj48WWVhcj4yMDEzPC9ZZWFyPjxSZWNO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</w:fldData>
        </w:fldChar>
      </w:r>
      <w:r w:rsidR="000D2093">
        <w:rPr>
          <w:rFonts w:ascii="Times New Roman" w:hAnsi="Times New Roman" w:cs="Times New Roman"/>
          <w:sz w:val="24"/>
          <w:szCs w:val="24"/>
          <w:shd w:val="clear" w:color="auto" w:fill="FFFFFF"/>
        </w:rPr>
        <w:instrText xml:space="preserve"> ADDIN EN.CITE </w:instrText>
      </w:r>
      <w:r w:rsidR="000D2093">
        <w:rPr>
          <w:rFonts w:ascii="Times New Roman" w:hAnsi="Times New Roman" w:cs="Times New Roman"/>
          <w:sz w:val="24"/>
          <w:szCs w:val="24"/>
          <w:shd w:val="clear" w:color="auto" w:fill="FFFFFF"/>
        </w:rPr>
        <w:fldChar w:fldCharType="begin">
          <w:fldData xml:space="preserve">PEVuZE5vdGU+PENpdGU+PEF1dGhvcj5HdW88L0F1dGhvcj48WWVhcj4yMDEzPC9ZZWFyPjxSZWNO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</w:fldData>
        </w:fldChar>
      </w:r>
      <w:r w:rsidR="000D2093">
        <w:rPr>
          <w:rFonts w:ascii="Times New Roman" w:hAnsi="Times New Roman" w:cs="Times New Roman"/>
          <w:sz w:val="24"/>
          <w:szCs w:val="24"/>
          <w:shd w:val="clear" w:color="auto" w:fill="FFFFFF"/>
        </w:rPr>
        <w:instrText xml:space="preserve"> ADDIN EN.CITE.DATA </w:instrText>
      </w:r>
      <w:r w:rsidR="000D2093">
        <w:rPr>
          <w:rFonts w:ascii="Times New Roman" w:hAnsi="Times New Roman" w:cs="Times New Roman"/>
          <w:sz w:val="24"/>
          <w:szCs w:val="24"/>
          <w:shd w:val="clear" w:color="auto" w:fill="FFFFFF"/>
        </w:rPr>
      </w:r>
      <w:r w:rsidR="000D2093">
        <w:rPr>
          <w:rFonts w:ascii="Times New Roman" w:hAnsi="Times New Roman" w:cs="Times New Roman"/>
          <w:sz w:val="24"/>
          <w:szCs w:val="24"/>
          <w:shd w:val="clear" w:color="auto" w:fill="FFFFFF"/>
        </w:rPr>
        <w:fldChar w:fldCharType="end"/>
      </w:r>
      <w:r w:rsidR="00824567">
        <w:rPr>
          <w:rFonts w:ascii="Times New Roman" w:hAnsi="Times New Roman" w:cs="Times New Roman"/>
          <w:sz w:val="24"/>
          <w:szCs w:val="24"/>
          <w:shd w:val="clear" w:color="auto" w:fill="FFFFFF"/>
        </w:rPr>
      </w:r>
      <w:r w:rsidR="00824567">
        <w:rPr>
          <w:rFonts w:ascii="Times New Roman" w:hAnsi="Times New Roman" w:cs="Times New Roman"/>
          <w:sz w:val="24"/>
          <w:szCs w:val="24"/>
          <w:shd w:val="clear" w:color="auto" w:fill="FFFFFF"/>
        </w:rPr>
        <w:fldChar w:fldCharType="separate"/>
      </w:r>
      <w:r w:rsidR="000D2093"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t>(</w:t>
      </w:r>
      <w:hyperlink w:anchor="_ENREF_31" w:tooltip="Guo, 2013 #380" w:history="1">
        <w:r w:rsidR="00997512">
          <w:rPr>
            <w:rFonts w:ascii="Times New Roman" w:hAnsi="Times New Roman" w:cs="Times New Roman"/>
            <w:noProof/>
            <w:sz w:val="24"/>
            <w:szCs w:val="24"/>
            <w:shd w:val="clear" w:color="auto" w:fill="FFFFFF"/>
          </w:rPr>
          <w:t>Guo et al. 2013</w:t>
        </w:r>
      </w:hyperlink>
      <w:r w:rsidR="000D2093"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t xml:space="preserve">; </w:t>
      </w:r>
      <w:hyperlink w:anchor="_ENREF_82" w:tooltip="Zhang, 2013 #372" w:history="1">
        <w:r w:rsidR="00997512">
          <w:rPr>
            <w:rFonts w:ascii="Times New Roman" w:hAnsi="Times New Roman" w:cs="Times New Roman"/>
            <w:noProof/>
            <w:sz w:val="24"/>
            <w:szCs w:val="24"/>
            <w:shd w:val="clear" w:color="auto" w:fill="FFFFFF"/>
          </w:rPr>
          <w:t>Zhang et al. 2013b</w:t>
        </w:r>
      </w:hyperlink>
      <w:r w:rsidR="000D2093"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t>)</w:t>
      </w:r>
      <w:r w:rsidR="00824567">
        <w:rPr>
          <w:rFonts w:ascii="Times New Roman" w:hAnsi="Times New Roman" w:cs="Times New Roman"/>
          <w:sz w:val="24"/>
          <w:szCs w:val="24"/>
          <w:shd w:val="clear" w:color="auto" w:fill="FFFFFF"/>
        </w:rPr>
        <w:fldChar w:fldCharType="end"/>
      </w:r>
      <w:r w:rsidR="00D91780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="005666F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lipid biomarker</w:t>
      </w:r>
      <w:r w:rsidR="00520680">
        <w:rPr>
          <w:rFonts w:ascii="Times New Roman" w:hAnsi="Times New Roman" w:cs="Times New Roman"/>
          <w:sz w:val="24"/>
          <w:szCs w:val="24"/>
          <w:shd w:val="clear" w:color="auto" w:fill="FFFFFF"/>
        </w:rPr>
        <w:t>s</w:t>
      </w:r>
      <w:r w:rsidR="00EE492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EE4922">
        <w:rPr>
          <w:rFonts w:ascii="Times New Roman" w:hAnsi="Times New Roman" w:cs="Times New Roman"/>
          <w:sz w:val="24"/>
          <w:szCs w:val="24"/>
          <w:shd w:val="clear" w:color="auto" w:fill="FFFFFF"/>
        </w:rPr>
        <w:fldChar w:fldCharType="begin"/>
      </w:r>
      <w:r w:rsidR="00EE4922">
        <w:rPr>
          <w:rFonts w:ascii="Times New Roman" w:hAnsi="Times New Roman" w:cs="Times New Roman"/>
          <w:sz w:val="24"/>
          <w:szCs w:val="24"/>
          <w:shd w:val="clear" w:color="auto" w:fill="FFFFFF"/>
        </w:rPr>
        <w:instrText xml:space="preserve"> ADDIN EN.CITE &lt;EndNote&gt;&lt;Cite&gt;&lt;Author&gt;Li&lt;/Author&gt;&lt;Year&gt;2017&lt;/Year&gt;&lt;RecNum&gt;421&lt;/RecNum&gt;&lt;DisplayText&gt;(Li et al. 2017)&lt;/DisplayText&gt;&lt;record&gt;&lt;rec-number&gt;421&lt;/rec-number&gt;&lt;foreign-keys&gt;&lt;key app="EN" db-id="5vp9vps0r5sv0sefrsov9etj209det00szfa" timestamp="1496199800"&gt;421&lt;/key&gt;&lt;/foreign-keys&gt;&lt;ref-type name="Journal Article"&gt;17&lt;/ref-type&gt;&lt;contributors&gt;&lt;authors&gt;&lt;author&gt;Li, Jingjing&lt;/author&gt;&lt;author&gt;Kong, Lingyang&lt;/author&gt;&lt;author&gt;Yang, Huan&lt;/author&gt;&lt;author&gt;Wang, Qian&lt;/author&gt;&lt;author&gt;Yang, Xiangdong&lt;/author&gt;&lt;author&gt;Shen, Ji&lt;/author&gt;&lt;author&gt;Zhao, Cheng&lt;/author&gt;&lt;/authors&gt;&lt;/contributors&gt;&lt;titles&gt;&lt;title&gt;Temperature variations since 1750 CE inferred from an alpine lake in the southeastern margin of the Tibetan Plateau&lt;/title&gt;&lt;secondary-title&gt;Quaternary International&lt;/secondary-title&gt;&lt;/titles&gt;&lt;periodical&gt;&lt;full-title&gt;Quaternary International&lt;/full-title&gt;&lt;/periodical&gt;&lt;pages&gt;37-44&lt;/pages&gt;&lt;volume&gt;436, Part A&lt;/volume&gt;&lt;keywords&gt;&lt;keyword&gt;Temperature reconstructions&lt;/keyword&gt;&lt;keyword&gt;Alpine lake&lt;/keyword&gt;&lt;keyword&gt;brGDGTs&lt;/keyword&gt;&lt;keyword&gt;Climate variability&lt;/keyword&gt;&lt;/keywords&gt;&lt;dates&gt;&lt;year&gt;2017&lt;/year&gt;&lt;pub-dates&gt;&lt;date&gt;4/29/&lt;/date&gt;&lt;/pub-dates&gt;&lt;/dates&gt;&lt;isbn&gt;1040-6182&lt;/isbn&gt;&lt;urls&gt;&lt;related-urls&gt;&lt;url&gt;http://www.sciencedirect.com/science/article/pii/S1040618216312873&lt;/url&gt;&lt;/related-urls&gt;&lt;/urls&gt;&lt;electronic-resource-num&gt;https://doi.org/10.1016/j.quaint.2016.12.016&lt;/electronic-resource-num&gt;&lt;/record&gt;&lt;/Cite&gt;&lt;/EndNote&gt;</w:instrText>
      </w:r>
      <w:r w:rsidR="00EE4922">
        <w:rPr>
          <w:rFonts w:ascii="Times New Roman" w:hAnsi="Times New Roman" w:cs="Times New Roman"/>
          <w:sz w:val="24"/>
          <w:szCs w:val="24"/>
          <w:shd w:val="clear" w:color="auto" w:fill="FFFFFF"/>
        </w:rPr>
        <w:fldChar w:fldCharType="separate"/>
      </w:r>
      <w:r w:rsidR="00EE4922"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t>(</w:t>
      </w:r>
      <w:hyperlink w:anchor="_ENREF_41" w:tooltip="Li, 2017 #421" w:history="1">
        <w:r w:rsidR="00997512">
          <w:rPr>
            <w:rFonts w:ascii="Times New Roman" w:hAnsi="Times New Roman" w:cs="Times New Roman"/>
            <w:noProof/>
            <w:sz w:val="24"/>
            <w:szCs w:val="24"/>
            <w:shd w:val="clear" w:color="auto" w:fill="FFFFFF"/>
          </w:rPr>
          <w:t>Li et al. 2017</w:t>
        </w:r>
      </w:hyperlink>
      <w:r w:rsidR="00EE4922"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t>)</w:t>
      </w:r>
      <w:r w:rsidR="00EE4922">
        <w:rPr>
          <w:rFonts w:ascii="Times New Roman" w:hAnsi="Times New Roman" w:cs="Times New Roman"/>
          <w:sz w:val="24"/>
          <w:szCs w:val="24"/>
          <w:shd w:val="clear" w:color="auto" w:fill="FFFFFF"/>
        </w:rPr>
        <w:fldChar w:fldCharType="end"/>
      </w:r>
      <w:r w:rsidR="005666F3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="00D9178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5666F3">
        <w:rPr>
          <w:rFonts w:ascii="Times New Roman" w:hAnsi="Times New Roman" w:cs="Times New Roman"/>
          <w:sz w:val="24"/>
          <w:szCs w:val="24"/>
          <w:shd w:val="clear" w:color="auto" w:fill="FFFFFF"/>
        </w:rPr>
        <w:t>diatom</w:t>
      </w:r>
      <w:r w:rsidR="00520680">
        <w:rPr>
          <w:rFonts w:ascii="Times New Roman" w:hAnsi="Times New Roman" w:cs="Times New Roman"/>
          <w:sz w:val="24"/>
          <w:szCs w:val="24"/>
          <w:shd w:val="clear" w:color="auto" w:fill="FFFFFF"/>
        </w:rPr>
        <w:t>s</w:t>
      </w:r>
      <w:r w:rsidR="005666F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r w:rsidR="0000243B">
        <w:rPr>
          <w:rFonts w:ascii="Times New Roman" w:hAnsi="Times New Roman" w:cs="Times New Roman"/>
          <w:sz w:val="24"/>
          <w:szCs w:val="24"/>
          <w:shd w:val="clear" w:color="auto" w:fill="FFFFFF"/>
        </w:rPr>
        <w:t>C:</w:t>
      </w:r>
      <w:r w:rsidR="00D91780" w:rsidRPr="0082456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N ratio </w:t>
      </w:r>
      <w:r w:rsidR="005666F3" w:rsidRPr="00824567">
        <w:rPr>
          <w:rFonts w:ascii="Times New Roman" w:hAnsi="Times New Roman" w:cs="Times New Roman"/>
          <w:sz w:val="24"/>
          <w:szCs w:val="24"/>
          <w:shd w:val="clear" w:color="auto" w:fill="FFFFFF"/>
        </w:rPr>
        <w:t>and</w:t>
      </w:r>
      <w:r w:rsidR="008A6DE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pollen-</w:t>
      </w:r>
      <w:r w:rsidR="0082456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based climate reconstructions </w:t>
      </w:r>
      <w:r w:rsidR="00824567">
        <w:rPr>
          <w:rFonts w:ascii="Times New Roman" w:hAnsi="Times New Roman" w:cs="Times New Roman"/>
          <w:sz w:val="24"/>
          <w:szCs w:val="24"/>
          <w:shd w:val="clear" w:color="auto" w:fill="FFFFFF"/>
        </w:rPr>
        <w:fldChar w:fldCharType="begin">
          <w:fldData xml:space="preserve">PEVuZE5vdGU+PENpdGU+PEF1dGhvcj5XYW5nPC9BdXRob3I+PFllYXI+MjAxNzwvWWVhcj48UmVj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</w:fldData>
        </w:fldChar>
      </w:r>
      <w:r w:rsidR="00824567">
        <w:rPr>
          <w:rFonts w:ascii="Times New Roman" w:hAnsi="Times New Roman" w:cs="Times New Roman"/>
          <w:sz w:val="24"/>
          <w:szCs w:val="24"/>
          <w:shd w:val="clear" w:color="auto" w:fill="FFFFFF"/>
        </w:rPr>
        <w:instrText xml:space="preserve"> ADDIN EN.CITE </w:instrText>
      </w:r>
      <w:r w:rsidR="00824567">
        <w:rPr>
          <w:rFonts w:ascii="Times New Roman" w:hAnsi="Times New Roman" w:cs="Times New Roman"/>
          <w:sz w:val="24"/>
          <w:szCs w:val="24"/>
          <w:shd w:val="clear" w:color="auto" w:fill="FFFFFF"/>
        </w:rPr>
        <w:fldChar w:fldCharType="begin">
          <w:fldData xml:space="preserve">PEVuZE5vdGU+PENpdGU+PEF1dGhvcj5XYW5nPC9BdXRob3I+PFllYXI+MjAxNzwvWWVhcj48UmVj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</w:fldData>
        </w:fldChar>
      </w:r>
      <w:r w:rsidR="00824567">
        <w:rPr>
          <w:rFonts w:ascii="Times New Roman" w:hAnsi="Times New Roman" w:cs="Times New Roman"/>
          <w:sz w:val="24"/>
          <w:szCs w:val="24"/>
          <w:shd w:val="clear" w:color="auto" w:fill="FFFFFF"/>
        </w:rPr>
        <w:instrText xml:space="preserve"> ADDIN EN.CITE.DATA </w:instrText>
      </w:r>
      <w:r w:rsidR="00824567">
        <w:rPr>
          <w:rFonts w:ascii="Times New Roman" w:hAnsi="Times New Roman" w:cs="Times New Roman"/>
          <w:sz w:val="24"/>
          <w:szCs w:val="24"/>
          <w:shd w:val="clear" w:color="auto" w:fill="FFFFFF"/>
        </w:rPr>
      </w:r>
      <w:r w:rsidR="00824567">
        <w:rPr>
          <w:rFonts w:ascii="Times New Roman" w:hAnsi="Times New Roman" w:cs="Times New Roman"/>
          <w:sz w:val="24"/>
          <w:szCs w:val="24"/>
          <w:shd w:val="clear" w:color="auto" w:fill="FFFFFF"/>
        </w:rPr>
        <w:fldChar w:fldCharType="end"/>
      </w:r>
      <w:r w:rsidR="00824567">
        <w:rPr>
          <w:rFonts w:ascii="Times New Roman" w:hAnsi="Times New Roman" w:cs="Times New Roman"/>
          <w:sz w:val="24"/>
          <w:szCs w:val="24"/>
          <w:shd w:val="clear" w:color="auto" w:fill="FFFFFF"/>
        </w:rPr>
      </w:r>
      <w:r w:rsidR="00824567">
        <w:rPr>
          <w:rFonts w:ascii="Times New Roman" w:hAnsi="Times New Roman" w:cs="Times New Roman"/>
          <w:sz w:val="24"/>
          <w:szCs w:val="24"/>
          <w:shd w:val="clear" w:color="auto" w:fill="FFFFFF"/>
        </w:rPr>
        <w:fldChar w:fldCharType="separate"/>
      </w:r>
      <w:r w:rsidR="00824567"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t>(</w:t>
      </w:r>
      <w:hyperlink w:anchor="_ENREF_67" w:tooltip="Wang, 2017 #379" w:history="1">
        <w:r w:rsidR="00997512">
          <w:rPr>
            <w:rFonts w:ascii="Times New Roman" w:hAnsi="Times New Roman" w:cs="Times New Roman"/>
            <w:noProof/>
            <w:sz w:val="24"/>
            <w:szCs w:val="24"/>
            <w:shd w:val="clear" w:color="auto" w:fill="FFFFFF"/>
          </w:rPr>
          <w:t>Wang et al. 2017</w:t>
        </w:r>
      </w:hyperlink>
      <w:r w:rsidR="00824567"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t xml:space="preserve">; </w:t>
      </w:r>
      <w:hyperlink w:anchor="_ENREF_68" w:tooltip="Wang, 2014 #163" w:history="1">
        <w:r w:rsidR="00997512">
          <w:rPr>
            <w:rFonts w:ascii="Times New Roman" w:hAnsi="Times New Roman" w:cs="Times New Roman"/>
            <w:noProof/>
            <w:sz w:val="24"/>
            <w:szCs w:val="24"/>
            <w:shd w:val="clear" w:color="auto" w:fill="FFFFFF"/>
          </w:rPr>
          <w:t>Wang et al. 2014</w:t>
        </w:r>
      </w:hyperlink>
      <w:r w:rsidR="00824567"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t>)</w:t>
      </w:r>
      <w:r w:rsidR="00824567">
        <w:rPr>
          <w:rFonts w:ascii="Times New Roman" w:hAnsi="Times New Roman" w:cs="Times New Roman"/>
          <w:sz w:val="24"/>
          <w:szCs w:val="24"/>
          <w:shd w:val="clear" w:color="auto" w:fill="FFFFFF"/>
        </w:rPr>
        <w:fldChar w:fldCharType="end"/>
      </w:r>
      <w:r w:rsidR="00D91780">
        <w:rPr>
          <w:rFonts w:ascii="Times New Roman" w:hAnsi="Times New Roman" w:cs="Times New Roman"/>
          <w:sz w:val="24"/>
          <w:szCs w:val="24"/>
          <w:shd w:val="clear" w:color="auto" w:fill="FFFFFF"/>
        </w:rPr>
        <w:t>. Here, w</w:t>
      </w:r>
      <w:r w:rsidR="008A6785">
        <w:rPr>
          <w:rFonts w:ascii="Times New Roman" w:hAnsi="Times New Roman" w:cs="Times New Roman"/>
          <w:sz w:val="24"/>
          <w:szCs w:val="24"/>
          <w:shd w:val="clear" w:color="auto" w:fill="FFFFFF"/>
        </w:rPr>
        <w:t>e used multi</w:t>
      </w:r>
      <w:r w:rsidR="002F0E40">
        <w:rPr>
          <w:rFonts w:ascii="Times New Roman" w:hAnsi="Times New Roman" w:cs="Times New Roman" w:hint="eastAsia"/>
          <w:sz w:val="24"/>
          <w:szCs w:val="24"/>
          <w:shd w:val="clear" w:color="auto" w:fill="FFFFFF"/>
          <w:lang w:eastAsia="zh-CN"/>
        </w:rPr>
        <w:t>-</w:t>
      </w:r>
      <w:r w:rsidR="008A678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variate </w:t>
      </w:r>
      <w:r w:rsidR="00442CE7">
        <w:rPr>
          <w:rFonts w:ascii="Times New Roman" w:hAnsi="Times New Roman" w:cs="Times New Roman"/>
          <w:sz w:val="24"/>
          <w:szCs w:val="24"/>
          <w:shd w:val="clear" w:color="auto" w:fill="FFFFFF"/>
        </w:rPr>
        <w:t>statistical analyses to study the</w:t>
      </w:r>
      <w:r w:rsidR="008A678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chironomid </w:t>
      </w:r>
      <w:r w:rsidR="00442CE7">
        <w:rPr>
          <w:rFonts w:ascii="Times New Roman" w:hAnsi="Times New Roman" w:cs="Times New Roman"/>
          <w:sz w:val="24"/>
          <w:szCs w:val="24"/>
          <w:shd w:val="clear" w:color="auto" w:fill="FFFFFF"/>
        </w:rPr>
        <w:t>responses to local environmental changes at the catchment level. We</w:t>
      </w:r>
      <w:r w:rsidR="00AB392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then </w:t>
      </w:r>
      <w:r w:rsidR="003E43A0">
        <w:rPr>
          <w:rFonts w:ascii="Times New Roman" w:hAnsi="Times New Roman" w:cs="Times New Roman"/>
          <w:sz w:val="24"/>
          <w:szCs w:val="24"/>
          <w:shd w:val="clear" w:color="auto" w:fill="FFFFFF"/>
        </w:rPr>
        <w:t>compared this</w:t>
      </w:r>
      <w:r w:rsidR="00442CE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record </w:t>
      </w:r>
      <w:r w:rsidR="00601439">
        <w:rPr>
          <w:rFonts w:ascii="Times New Roman" w:hAnsi="Times New Roman" w:cs="Times New Roman"/>
          <w:sz w:val="24"/>
          <w:szCs w:val="24"/>
          <w:shd w:val="clear" w:color="auto" w:fill="FFFFFF"/>
        </w:rPr>
        <w:t>to regional paleoclimatic reconstructions</w:t>
      </w:r>
      <w:r w:rsidR="00442CE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to </w:t>
      </w:r>
      <w:r w:rsidR="003F4677">
        <w:rPr>
          <w:rFonts w:ascii="Times New Roman" w:hAnsi="Times New Roman" w:cs="Times New Roman"/>
          <w:sz w:val="24"/>
          <w:szCs w:val="24"/>
          <w:shd w:val="clear" w:color="auto" w:fill="FFFFFF"/>
        </w:rPr>
        <w:t>interpret</w:t>
      </w:r>
      <w:r w:rsidR="00442CE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the possible links to </w:t>
      </w:r>
      <w:r w:rsidR="00AB392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human-induced environmental impact and natural climate variability </w:t>
      </w:r>
      <w:r w:rsidR="00AF423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such as </w:t>
      </w:r>
      <w:r w:rsidR="003F4677">
        <w:rPr>
          <w:rFonts w:ascii="Times New Roman" w:hAnsi="Times New Roman" w:cs="Times New Roman"/>
          <w:sz w:val="24"/>
          <w:szCs w:val="24"/>
          <w:shd w:val="clear" w:color="auto" w:fill="FFFFFF"/>
        </w:rPr>
        <w:t>regional precipitation changes</w:t>
      </w:r>
      <w:r w:rsidR="00AB392B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="003F467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14:paraId="5614EDBF" w14:textId="77777777" w:rsidR="009A1506" w:rsidRPr="00601439" w:rsidRDefault="009A1506" w:rsidP="00601439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14:paraId="7DCE4960" w14:textId="3713C14E" w:rsidR="00763DC4" w:rsidRPr="0077265E" w:rsidRDefault="0077265E" w:rsidP="00966421">
      <w:pPr>
        <w:spacing w:after="0" w:line="48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77265E">
        <w:rPr>
          <w:rFonts w:ascii="Times New Roman" w:hAnsi="Times New Roman" w:cs="Times New Roman"/>
          <w:b/>
          <w:sz w:val="24"/>
          <w:szCs w:val="24"/>
        </w:rPr>
        <w:t>Materials and methods</w:t>
      </w:r>
    </w:p>
    <w:p w14:paraId="60BBE0D9" w14:textId="77777777" w:rsidR="002F3EF5" w:rsidRDefault="002F3EF5" w:rsidP="00966421">
      <w:pPr>
        <w:spacing w:after="0" w:line="48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73959AD9" w14:textId="40183C8E" w:rsidR="0077265E" w:rsidRPr="0077265E" w:rsidRDefault="0077265E" w:rsidP="00966421">
      <w:pPr>
        <w:spacing w:after="0" w:line="48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Study site</w:t>
      </w:r>
    </w:p>
    <w:p w14:paraId="3DFAD139" w14:textId="77777777" w:rsidR="002F3EF5" w:rsidRDefault="002F3EF5" w:rsidP="00F10141">
      <w:pPr>
        <w:autoSpaceDE w:val="0"/>
        <w:autoSpaceDN w:val="0"/>
        <w:adjustRightInd w:val="0"/>
        <w:spacing w:after="0" w:line="48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7C13B3D9" w14:textId="54CAF5F6" w:rsidR="008F3A2F" w:rsidRPr="00376069" w:rsidRDefault="008F3A2F" w:rsidP="008F3A2F">
      <w:pPr>
        <w:autoSpaceDE w:val="0"/>
        <w:autoSpaceDN w:val="0"/>
        <w:adjustRightInd w:val="0"/>
        <w:spacing w:after="0" w:line="48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77265E">
        <w:rPr>
          <w:rFonts w:ascii="Times New Roman" w:hAnsi="Times New Roman" w:cs="Times New Roman"/>
          <w:sz w:val="24"/>
          <w:szCs w:val="24"/>
        </w:rPr>
        <w:t>Lugu</w:t>
      </w:r>
      <w:r w:rsidR="00F277CA">
        <w:rPr>
          <w:rFonts w:ascii="Times New Roman" w:hAnsi="Times New Roman" w:cs="Times New Roman"/>
          <w:sz w:val="24"/>
          <w:szCs w:val="24"/>
        </w:rPr>
        <w:t xml:space="preserve"> Lake (27°41–27°45N, 100°45–100°5</w:t>
      </w:r>
      <w:r w:rsidRPr="0077265E">
        <w:rPr>
          <w:rFonts w:ascii="Times New Roman" w:hAnsi="Times New Roman" w:cs="Times New Roman"/>
          <w:sz w:val="24"/>
          <w:szCs w:val="24"/>
        </w:rPr>
        <w:t>0E, 2690 m a</w:t>
      </w:r>
      <w:r w:rsidR="0077265E" w:rsidRPr="0077265E">
        <w:rPr>
          <w:rFonts w:ascii="Times New Roman" w:hAnsi="Times New Roman" w:cs="Times New Roman"/>
          <w:sz w:val="24"/>
          <w:szCs w:val="24"/>
          <w:lang w:eastAsia="zh-CN"/>
        </w:rPr>
        <w:t>.</w:t>
      </w:r>
      <w:r w:rsidRPr="0077265E">
        <w:rPr>
          <w:rFonts w:ascii="Times New Roman" w:hAnsi="Times New Roman" w:cs="Times New Roman"/>
          <w:sz w:val="24"/>
          <w:szCs w:val="24"/>
        </w:rPr>
        <w:t>s</w:t>
      </w:r>
      <w:r w:rsidR="0077265E" w:rsidRPr="0077265E">
        <w:rPr>
          <w:rFonts w:ascii="Times New Roman" w:hAnsi="Times New Roman" w:cs="Times New Roman"/>
          <w:sz w:val="24"/>
          <w:szCs w:val="24"/>
        </w:rPr>
        <w:t>.</w:t>
      </w:r>
      <w:r w:rsidRPr="0077265E">
        <w:rPr>
          <w:rFonts w:ascii="Times New Roman" w:hAnsi="Times New Roman" w:cs="Times New Roman"/>
          <w:sz w:val="24"/>
          <w:szCs w:val="24"/>
        </w:rPr>
        <w:t>l</w:t>
      </w:r>
      <w:r w:rsidR="0077265E" w:rsidRPr="0077265E">
        <w:rPr>
          <w:rFonts w:ascii="Times New Roman" w:hAnsi="Times New Roman" w:cs="Times New Roman"/>
          <w:sz w:val="24"/>
          <w:szCs w:val="24"/>
        </w:rPr>
        <w:t>.</w:t>
      </w:r>
      <w:r w:rsidRPr="0077265E">
        <w:rPr>
          <w:rFonts w:ascii="Times New Roman" w:hAnsi="Times New Roman" w:cs="Times New Roman"/>
          <w:sz w:val="24"/>
          <w:szCs w:val="24"/>
        </w:rPr>
        <w:t xml:space="preserve">) is </w:t>
      </w:r>
      <w:r w:rsidR="007B3F37">
        <w:rPr>
          <w:rFonts w:ascii="Times New Roman" w:hAnsi="Times New Roman" w:cs="Times New Roman"/>
          <w:sz w:val="24"/>
          <w:szCs w:val="24"/>
        </w:rPr>
        <w:t xml:space="preserve">a natural and </w:t>
      </w:r>
      <w:r w:rsidR="00BE51C8">
        <w:rPr>
          <w:rFonts w:ascii="Times New Roman" w:hAnsi="Times New Roman" w:cs="Times New Roman"/>
          <w:sz w:val="24"/>
          <w:szCs w:val="24"/>
        </w:rPr>
        <w:t xml:space="preserve">relatively </w:t>
      </w:r>
      <w:r w:rsidR="007B3F37">
        <w:rPr>
          <w:rFonts w:ascii="Times New Roman" w:hAnsi="Times New Roman" w:cs="Times New Roman"/>
          <w:sz w:val="24"/>
          <w:szCs w:val="24"/>
        </w:rPr>
        <w:t xml:space="preserve">large </w:t>
      </w:r>
      <w:r w:rsidR="0077265E" w:rsidRPr="0077265E">
        <w:rPr>
          <w:rFonts w:ascii="Times New Roman" w:hAnsi="Times New Roman" w:cs="Times New Roman"/>
          <w:sz w:val="24"/>
          <w:szCs w:val="24"/>
        </w:rPr>
        <w:t xml:space="preserve">alpine </w:t>
      </w:r>
      <w:r w:rsidR="0077265E" w:rsidRPr="007B3F37">
        <w:rPr>
          <w:rFonts w:ascii="Times New Roman" w:hAnsi="Times New Roman" w:cs="Times New Roman"/>
          <w:sz w:val="24"/>
          <w:szCs w:val="24"/>
        </w:rPr>
        <w:t xml:space="preserve">lake in </w:t>
      </w:r>
      <w:r w:rsidR="0077265E" w:rsidRPr="00550021">
        <w:rPr>
          <w:rFonts w:ascii="Times New Roman" w:hAnsi="Times New Roman" w:cs="Times New Roman"/>
          <w:sz w:val="24"/>
          <w:szCs w:val="24"/>
        </w:rPr>
        <w:t xml:space="preserve">Yunnan Province, </w:t>
      </w:r>
      <w:r w:rsidR="00EE51E5">
        <w:rPr>
          <w:rFonts w:ascii="Times New Roman" w:hAnsi="Times New Roman" w:cs="Times New Roman"/>
          <w:sz w:val="24"/>
          <w:szCs w:val="24"/>
        </w:rPr>
        <w:t>southwestern</w:t>
      </w:r>
      <w:r w:rsidR="007E7BA6">
        <w:rPr>
          <w:rFonts w:ascii="Times New Roman" w:hAnsi="Times New Roman" w:cs="Times New Roman"/>
          <w:sz w:val="24"/>
          <w:szCs w:val="24"/>
        </w:rPr>
        <w:t xml:space="preserve"> </w:t>
      </w:r>
      <w:r w:rsidR="0077265E" w:rsidRPr="00550021">
        <w:rPr>
          <w:rFonts w:ascii="Times New Roman" w:hAnsi="Times New Roman" w:cs="Times New Roman"/>
          <w:sz w:val="24"/>
          <w:szCs w:val="24"/>
        </w:rPr>
        <w:t xml:space="preserve">China </w:t>
      </w:r>
      <w:r w:rsidRPr="00550021">
        <w:rPr>
          <w:rFonts w:ascii="Times New Roman" w:hAnsi="Times New Roman" w:cs="Times New Roman"/>
          <w:sz w:val="24"/>
          <w:szCs w:val="24"/>
        </w:rPr>
        <w:t>(</w:t>
      </w:r>
      <w:r w:rsidRPr="002F0E40">
        <w:rPr>
          <w:rFonts w:ascii="Times New Roman" w:hAnsi="Times New Roman" w:cs="Times New Roman"/>
          <w:sz w:val="24"/>
          <w:szCs w:val="24"/>
        </w:rPr>
        <w:t>Fig. 1</w:t>
      </w:r>
      <w:r w:rsidR="00515A22" w:rsidRPr="002F0E40">
        <w:rPr>
          <w:rFonts w:ascii="Times New Roman" w:hAnsi="Times New Roman" w:cs="Times New Roman"/>
          <w:sz w:val="24"/>
          <w:szCs w:val="24"/>
        </w:rPr>
        <w:t>a</w:t>
      </w:r>
      <w:r w:rsidRPr="002F0E40">
        <w:rPr>
          <w:rFonts w:ascii="Times New Roman" w:hAnsi="Times New Roman" w:cs="Times New Roman"/>
          <w:sz w:val="24"/>
          <w:szCs w:val="24"/>
        </w:rPr>
        <w:t>).</w:t>
      </w:r>
      <w:r w:rsidRPr="00550021">
        <w:rPr>
          <w:rFonts w:ascii="Times New Roman" w:hAnsi="Times New Roman" w:cs="Times New Roman"/>
          <w:sz w:val="24"/>
          <w:szCs w:val="24"/>
        </w:rPr>
        <w:t xml:space="preserve"> </w:t>
      </w:r>
      <w:r w:rsidR="0077265E" w:rsidRPr="00550021">
        <w:rPr>
          <w:rFonts w:ascii="Times New Roman" w:hAnsi="Times New Roman" w:cs="Times New Roman"/>
          <w:sz w:val="24"/>
          <w:szCs w:val="24"/>
        </w:rPr>
        <w:t>The lake has</w:t>
      </w:r>
      <w:r w:rsidRPr="00550021">
        <w:rPr>
          <w:rFonts w:ascii="Times New Roman" w:hAnsi="Times New Roman" w:cs="Times New Roman"/>
          <w:sz w:val="24"/>
          <w:szCs w:val="24"/>
        </w:rPr>
        <w:t xml:space="preserve"> a semi-closed</w:t>
      </w:r>
      <w:r w:rsidR="0077265E" w:rsidRPr="00550021">
        <w:rPr>
          <w:rFonts w:ascii="Times New Roman" w:hAnsi="Times New Roman" w:cs="Times New Roman"/>
          <w:sz w:val="24"/>
          <w:szCs w:val="24"/>
        </w:rPr>
        <w:t xml:space="preserve"> </w:t>
      </w:r>
      <w:r w:rsidR="0077265E" w:rsidRPr="0006322D">
        <w:rPr>
          <w:rFonts w:ascii="Times New Roman" w:hAnsi="Times New Roman" w:cs="Times New Roman"/>
          <w:sz w:val="24"/>
          <w:szCs w:val="24"/>
        </w:rPr>
        <w:t xml:space="preserve">basin </w:t>
      </w:r>
      <w:r w:rsidRPr="0006322D">
        <w:rPr>
          <w:rFonts w:ascii="Times New Roman" w:hAnsi="Times New Roman" w:cs="Times New Roman"/>
          <w:sz w:val="24"/>
          <w:szCs w:val="24"/>
        </w:rPr>
        <w:t xml:space="preserve">with a maximum </w:t>
      </w:r>
      <w:r w:rsidR="00E81B70">
        <w:rPr>
          <w:rFonts w:ascii="Times New Roman" w:hAnsi="Times New Roman" w:cs="Times New Roman"/>
          <w:sz w:val="24"/>
          <w:szCs w:val="24"/>
        </w:rPr>
        <w:t xml:space="preserve">water </w:t>
      </w:r>
      <w:r w:rsidRPr="0006322D">
        <w:rPr>
          <w:rFonts w:ascii="Times New Roman" w:hAnsi="Times New Roman" w:cs="Times New Roman"/>
          <w:sz w:val="24"/>
          <w:szCs w:val="24"/>
        </w:rPr>
        <w:t>depth of 93</w:t>
      </w:r>
      <w:r w:rsidR="0077265E" w:rsidRPr="0006322D">
        <w:rPr>
          <w:rFonts w:ascii="Times New Roman" w:hAnsi="Times New Roman" w:cs="Times New Roman"/>
          <w:sz w:val="24"/>
          <w:szCs w:val="24"/>
        </w:rPr>
        <w:t xml:space="preserve">.5 m and a mean depth of 40.3 m. </w:t>
      </w:r>
      <w:r w:rsidR="007B3F37" w:rsidRPr="0006322D">
        <w:rPr>
          <w:rFonts w:ascii="Times New Roman" w:hAnsi="Times New Roman" w:cs="Times New Roman"/>
          <w:sz w:val="24"/>
          <w:szCs w:val="24"/>
        </w:rPr>
        <w:t xml:space="preserve">It has </w:t>
      </w:r>
      <w:r w:rsidR="00520680">
        <w:rPr>
          <w:rFonts w:ascii="Times New Roman" w:hAnsi="Times New Roman" w:cs="Times New Roman"/>
          <w:sz w:val="24"/>
          <w:szCs w:val="24"/>
        </w:rPr>
        <w:t xml:space="preserve">a </w:t>
      </w:r>
      <w:r w:rsidR="007B3F37" w:rsidRPr="0006322D">
        <w:rPr>
          <w:rFonts w:ascii="Times New Roman" w:hAnsi="Times New Roman" w:cs="Times New Roman"/>
          <w:sz w:val="24"/>
          <w:szCs w:val="24"/>
        </w:rPr>
        <w:t xml:space="preserve">surface </w:t>
      </w:r>
      <w:r w:rsidRPr="0006322D">
        <w:rPr>
          <w:rFonts w:ascii="Times New Roman" w:hAnsi="Times New Roman" w:cs="Times New Roman"/>
          <w:sz w:val="24"/>
          <w:szCs w:val="24"/>
        </w:rPr>
        <w:t>area of</w:t>
      </w:r>
      <w:r w:rsidR="0077265E" w:rsidRPr="0006322D">
        <w:rPr>
          <w:rFonts w:ascii="Times New Roman" w:hAnsi="Times New Roman" w:cs="Times New Roman"/>
          <w:sz w:val="24"/>
          <w:szCs w:val="24"/>
        </w:rPr>
        <w:t xml:space="preserve"> </w:t>
      </w:r>
      <w:r w:rsidRPr="0006322D">
        <w:rPr>
          <w:rFonts w:ascii="Times New Roman" w:hAnsi="Times New Roman" w:cs="Times New Roman"/>
          <w:sz w:val="24"/>
          <w:szCs w:val="24"/>
        </w:rPr>
        <w:t>48.45 km</w:t>
      </w:r>
      <w:r w:rsidRPr="007C0DD2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06322D">
        <w:rPr>
          <w:rFonts w:ascii="Times New Roman" w:hAnsi="Times New Roman" w:cs="Times New Roman"/>
          <w:sz w:val="24"/>
          <w:szCs w:val="24"/>
        </w:rPr>
        <w:t>, and a</w:t>
      </w:r>
      <w:r w:rsidR="0077265E" w:rsidRPr="0006322D">
        <w:rPr>
          <w:rFonts w:ascii="Times New Roman" w:hAnsi="Times New Roman" w:cs="Times New Roman"/>
          <w:sz w:val="24"/>
          <w:szCs w:val="24"/>
        </w:rPr>
        <w:t xml:space="preserve"> </w:t>
      </w:r>
      <w:r w:rsidR="00550021" w:rsidRPr="0006322D">
        <w:rPr>
          <w:rFonts w:ascii="Times New Roman" w:hAnsi="Times New Roman" w:cs="Times New Roman"/>
          <w:sz w:val="24"/>
          <w:szCs w:val="24"/>
        </w:rPr>
        <w:t xml:space="preserve">catchment </w:t>
      </w:r>
      <w:r w:rsidR="0077265E" w:rsidRPr="0006322D">
        <w:rPr>
          <w:rFonts w:ascii="Times New Roman" w:hAnsi="Times New Roman" w:cs="Times New Roman"/>
          <w:sz w:val="24"/>
          <w:szCs w:val="24"/>
        </w:rPr>
        <w:t>drainage area of 171.4 km</w:t>
      </w:r>
      <w:r w:rsidR="0077265E" w:rsidRPr="007C0DD2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1368B1">
        <w:rPr>
          <w:rFonts w:ascii="Times New Roman" w:hAnsi="Times New Roman" w:cs="Times New Roman"/>
          <w:sz w:val="24"/>
          <w:szCs w:val="24"/>
        </w:rPr>
        <w:t xml:space="preserve"> (Fig. 1b)</w:t>
      </w:r>
      <w:r w:rsidRPr="0006322D">
        <w:rPr>
          <w:rFonts w:ascii="Times New Roman" w:hAnsi="Times New Roman" w:cs="Times New Roman"/>
          <w:sz w:val="24"/>
          <w:szCs w:val="24"/>
        </w:rPr>
        <w:t xml:space="preserve">. </w:t>
      </w:r>
      <w:r w:rsidR="00BE51C8" w:rsidRPr="0006322D">
        <w:rPr>
          <w:rFonts w:ascii="Times New Roman" w:hAnsi="Times New Roman" w:cs="Times New Roman"/>
          <w:sz w:val="24"/>
          <w:szCs w:val="24"/>
        </w:rPr>
        <w:t>Lugu Lake is located in the</w:t>
      </w:r>
      <w:r w:rsidR="0006322D" w:rsidRPr="0006322D">
        <w:rPr>
          <w:rFonts w:ascii="Times New Roman" w:hAnsi="Times New Roman" w:cs="Times New Roman"/>
          <w:sz w:val="24"/>
          <w:szCs w:val="24"/>
        </w:rPr>
        <w:t xml:space="preserve"> </w:t>
      </w:r>
      <w:r w:rsidR="0006322D" w:rsidRPr="007867BC">
        <w:rPr>
          <w:rFonts w:ascii="Times New Roman" w:hAnsi="Times New Roman" w:cs="Times New Roman"/>
          <w:sz w:val="24"/>
          <w:szCs w:val="24"/>
        </w:rPr>
        <w:t xml:space="preserve">catchment of the Yalong River </w:t>
      </w:r>
      <w:r w:rsidR="00E81B70" w:rsidRPr="007867BC">
        <w:rPr>
          <w:rFonts w:ascii="Times New Roman" w:hAnsi="Times New Roman" w:cs="Times New Roman"/>
          <w:sz w:val="24"/>
          <w:szCs w:val="24"/>
        </w:rPr>
        <w:t>(</w:t>
      </w:r>
      <w:r w:rsidR="00520680">
        <w:rPr>
          <w:rFonts w:ascii="Times New Roman" w:hAnsi="Times New Roman" w:cs="Times New Roman"/>
          <w:sz w:val="24"/>
          <w:szCs w:val="24"/>
        </w:rPr>
        <w:t xml:space="preserve">a </w:t>
      </w:r>
      <w:r w:rsidR="00AD47FC" w:rsidRPr="007867BC">
        <w:rPr>
          <w:rFonts w:ascii="Times New Roman" w:hAnsi="Times New Roman" w:cs="Times New Roman"/>
          <w:sz w:val="24"/>
          <w:szCs w:val="24"/>
        </w:rPr>
        <w:t>branch</w:t>
      </w:r>
      <w:r w:rsidR="00E81B70" w:rsidRPr="007867BC">
        <w:rPr>
          <w:rFonts w:ascii="Times New Roman" w:hAnsi="Times New Roman" w:cs="Times New Roman"/>
          <w:sz w:val="24"/>
          <w:szCs w:val="24"/>
        </w:rPr>
        <w:t xml:space="preserve"> of </w:t>
      </w:r>
      <w:r w:rsidR="00520680">
        <w:rPr>
          <w:rFonts w:ascii="Times New Roman" w:hAnsi="Times New Roman" w:cs="Times New Roman"/>
          <w:sz w:val="24"/>
          <w:szCs w:val="24"/>
        </w:rPr>
        <w:t xml:space="preserve">the </w:t>
      </w:r>
      <w:r w:rsidR="00E81B70" w:rsidRPr="007867BC">
        <w:rPr>
          <w:rFonts w:ascii="Times New Roman" w:hAnsi="Times New Roman" w:cs="Times New Roman"/>
          <w:sz w:val="24"/>
          <w:szCs w:val="24"/>
        </w:rPr>
        <w:t>Yangtze River)</w:t>
      </w:r>
      <w:r w:rsidR="00505F18">
        <w:rPr>
          <w:rFonts w:ascii="Times New Roman" w:hAnsi="Times New Roman" w:cs="Times New Roman"/>
          <w:sz w:val="24"/>
          <w:szCs w:val="24"/>
        </w:rPr>
        <w:t>,</w:t>
      </w:r>
      <w:r w:rsidR="00E81B70" w:rsidRPr="007867BC">
        <w:rPr>
          <w:rFonts w:ascii="Times New Roman" w:hAnsi="Times New Roman" w:cs="Times New Roman"/>
          <w:sz w:val="24"/>
          <w:szCs w:val="24"/>
        </w:rPr>
        <w:t xml:space="preserve"> </w:t>
      </w:r>
      <w:r w:rsidR="0006322D" w:rsidRPr="007867BC">
        <w:rPr>
          <w:rFonts w:ascii="Times New Roman" w:hAnsi="Times New Roman" w:cs="Times New Roman"/>
          <w:sz w:val="24"/>
          <w:szCs w:val="24"/>
        </w:rPr>
        <w:t>and</w:t>
      </w:r>
      <w:r w:rsidR="00555880" w:rsidRPr="007867BC" w:rsidDel="00555880">
        <w:rPr>
          <w:rFonts w:ascii="Times New Roman" w:hAnsi="Times New Roman" w:cs="Times New Roman"/>
          <w:sz w:val="24"/>
          <w:szCs w:val="24"/>
        </w:rPr>
        <w:t xml:space="preserve"> </w:t>
      </w:r>
      <w:r w:rsidR="0000243B">
        <w:rPr>
          <w:rFonts w:ascii="Times New Roman" w:hAnsi="Times New Roman" w:cs="Times New Roman"/>
          <w:sz w:val="24"/>
          <w:szCs w:val="24"/>
        </w:rPr>
        <w:t xml:space="preserve">the </w:t>
      </w:r>
      <w:r w:rsidR="007E7BA6">
        <w:rPr>
          <w:rFonts w:ascii="Times New Roman" w:hAnsi="Times New Roman" w:cs="Times New Roman"/>
          <w:sz w:val="24"/>
          <w:szCs w:val="24"/>
        </w:rPr>
        <w:t xml:space="preserve">modern </w:t>
      </w:r>
      <w:r w:rsidR="0000243B">
        <w:rPr>
          <w:rFonts w:ascii="Times New Roman" w:hAnsi="Times New Roman" w:cs="Times New Roman"/>
          <w:sz w:val="24"/>
          <w:szCs w:val="24"/>
        </w:rPr>
        <w:t>catchment characteristics</w:t>
      </w:r>
      <w:r w:rsidR="008C6CC5">
        <w:rPr>
          <w:rFonts w:ascii="Times New Roman" w:hAnsi="Times New Roman" w:cs="Times New Roman"/>
          <w:sz w:val="24"/>
          <w:szCs w:val="24"/>
        </w:rPr>
        <w:t>, water quality measurements</w:t>
      </w:r>
      <w:r w:rsidR="00505F18">
        <w:rPr>
          <w:rFonts w:ascii="Times New Roman" w:hAnsi="Times New Roman" w:cs="Times New Roman"/>
          <w:sz w:val="24"/>
          <w:szCs w:val="24"/>
        </w:rPr>
        <w:t xml:space="preserve"> and</w:t>
      </w:r>
      <w:r w:rsidR="008C6CC5">
        <w:rPr>
          <w:rFonts w:ascii="Times New Roman" w:hAnsi="Times New Roman" w:cs="Times New Roman"/>
          <w:sz w:val="24"/>
          <w:szCs w:val="24"/>
        </w:rPr>
        <w:t xml:space="preserve"> vegetation composition</w:t>
      </w:r>
      <w:r w:rsidR="0000243B">
        <w:rPr>
          <w:rFonts w:ascii="Times New Roman" w:hAnsi="Times New Roman" w:cs="Times New Roman"/>
          <w:sz w:val="24"/>
          <w:szCs w:val="24"/>
        </w:rPr>
        <w:t xml:space="preserve"> have been summarized in a few past studies </w:t>
      </w:r>
      <w:r w:rsidR="0000243B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PEVuZE5vdGU+PENpdGU+PEF1dGhvcj5HdW88L0F1dGhvcj48WWVhcj4yMDEzPC9ZZWFyPjxSZWNO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</w:fldData>
        </w:fldChar>
      </w:r>
      <w:r w:rsidR="000D2093">
        <w:rPr>
          <w:rFonts w:ascii="Times New Roman" w:hAnsi="Times New Roman" w:cs="Times New Roman"/>
          <w:sz w:val="24"/>
          <w:szCs w:val="24"/>
        </w:rPr>
        <w:instrText xml:space="preserve"> ADDIN EN.CITE </w:instrText>
      </w:r>
      <w:r w:rsidR="000D2093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PEVuZE5vdGU+PENpdGU+PEF1dGhvcj5HdW88L0F1dGhvcj48WWVhcj4yMDEzPC9ZZWFyPjxSZWNO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</w:fldData>
        </w:fldChar>
      </w:r>
      <w:r w:rsidR="000D2093">
        <w:rPr>
          <w:rFonts w:ascii="Times New Roman" w:hAnsi="Times New Roman" w:cs="Times New Roman"/>
          <w:sz w:val="24"/>
          <w:szCs w:val="24"/>
        </w:rPr>
        <w:instrText xml:space="preserve"> ADDIN EN.CITE.DATA </w:instrText>
      </w:r>
      <w:r w:rsidR="000D2093">
        <w:rPr>
          <w:rFonts w:ascii="Times New Roman" w:hAnsi="Times New Roman" w:cs="Times New Roman"/>
          <w:sz w:val="24"/>
          <w:szCs w:val="24"/>
        </w:rPr>
      </w:r>
      <w:r w:rsidR="000D2093">
        <w:rPr>
          <w:rFonts w:ascii="Times New Roman" w:hAnsi="Times New Roman" w:cs="Times New Roman"/>
          <w:sz w:val="24"/>
          <w:szCs w:val="24"/>
        </w:rPr>
        <w:fldChar w:fldCharType="end"/>
      </w:r>
      <w:r w:rsidR="0000243B">
        <w:rPr>
          <w:rFonts w:ascii="Times New Roman" w:hAnsi="Times New Roman" w:cs="Times New Roman"/>
          <w:sz w:val="24"/>
          <w:szCs w:val="24"/>
        </w:rPr>
      </w:r>
      <w:r w:rsidR="0000243B">
        <w:rPr>
          <w:rFonts w:ascii="Times New Roman" w:hAnsi="Times New Roman" w:cs="Times New Roman"/>
          <w:sz w:val="24"/>
          <w:szCs w:val="24"/>
        </w:rPr>
        <w:fldChar w:fldCharType="separate"/>
      </w:r>
      <w:r w:rsidR="000D2093">
        <w:rPr>
          <w:rFonts w:ascii="Times New Roman" w:hAnsi="Times New Roman" w:cs="Times New Roman"/>
          <w:noProof/>
          <w:sz w:val="24"/>
          <w:szCs w:val="24"/>
        </w:rPr>
        <w:t>(</w:t>
      </w:r>
      <w:hyperlink w:anchor="_ENREF_31" w:tooltip="Guo, 2013 #380" w:history="1">
        <w:r w:rsidR="00997512">
          <w:rPr>
            <w:rFonts w:ascii="Times New Roman" w:hAnsi="Times New Roman" w:cs="Times New Roman"/>
            <w:noProof/>
            <w:sz w:val="24"/>
            <w:szCs w:val="24"/>
          </w:rPr>
          <w:t>Guo et al. 2013</w:t>
        </w:r>
      </w:hyperlink>
      <w:r w:rsidR="000D2093">
        <w:rPr>
          <w:rFonts w:ascii="Times New Roman" w:hAnsi="Times New Roman" w:cs="Times New Roman"/>
          <w:noProof/>
          <w:sz w:val="24"/>
          <w:szCs w:val="24"/>
        </w:rPr>
        <w:t xml:space="preserve">; </w:t>
      </w:r>
      <w:hyperlink w:anchor="_ENREF_68" w:tooltip="Wang, 2014 #163" w:history="1">
        <w:r w:rsidR="00997512">
          <w:rPr>
            <w:rFonts w:ascii="Times New Roman" w:hAnsi="Times New Roman" w:cs="Times New Roman"/>
            <w:noProof/>
            <w:sz w:val="24"/>
            <w:szCs w:val="24"/>
          </w:rPr>
          <w:t>Wang et al. 2014</w:t>
        </w:r>
      </w:hyperlink>
      <w:r w:rsidR="000D2093">
        <w:rPr>
          <w:rFonts w:ascii="Times New Roman" w:hAnsi="Times New Roman" w:cs="Times New Roman"/>
          <w:noProof/>
          <w:sz w:val="24"/>
          <w:szCs w:val="24"/>
        </w:rPr>
        <w:t xml:space="preserve">; </w:t>
      </w:r>
      <w:hyperlink w:anchor="_ENREF_77" w:tooltip="Zhang, 2013 #440" w:history="1">
        <w:r w:rsidR="00997512">
          <w:rPr>
            <w:rFonts w:ascii="Times New Roman" w:hAnsi="Times New Roman" w:cs="Times New Roman"/>
            <w:noProof/>
            <w:sz w:val="24"/>
            <w:szCs w:val="24"/>
          </w:rPr>
          <w:t>Zhang et al. 2013a</w:t>
        </w:r>
      </w:hyperlink>
      <w:r w:rsidR="000D2093">
        <w:rPr>
          <w:rFonts w:ascii="Times New Roman" w:hAnsi="Times New Roman" w:cs="Times New Roman"/>
          <w:noProof/>
          <w:sz w:val="24"/>
          <w:szCs w:val="24"/>
        </w:rPr>
        <w:t xml:space="preserve">; </w:t>
      </w:r>
      <w:hyperlink w:anchor="_ENREF_82" w:tooltip="Zhang, 2013 #372" w:history="1">
        <w:r w:rsidR="00997512">
          <w:rPr>
            <w:rFonts w:ascii="Times New Roman" w:hAnsi="Times New Roman" w:cs="Times New Roman"/>
            <w:noProof/>
            <w:sz w:val="24"/>
            <w:szCs w:val="24"/>
          </w:rPr>
          <w:t>Zhang et al. 2013b</w:t>
        </w:r>
      </w:hyperlink>
      <w:r w:rsidR="000D2093">
        <w:rPr>
          <w:rFonts w:ascii="Times New Roman" w:hAnsi="Times New Roman" w:cs="Times New Roman"/>
          <w:noProof/>
          <w:sz w:val="24"/>
          <w:szCs w:val="24"/>
        </w:rPr>
        <w:t>)</w:t>
      </w:r>
      <w:r w:rsidR="0000243B">
        <w:rPr>
          <w:rFonts w:ascii="Times New Roman" w:hAnsi="Times New Roman" w:cs="Times New Roman"/>
          <w:sz w:val="24"/>
          <w:szCs w:val="24"/>
        </w:rPr>
        <w:fldChar w:fldCharType="end"/>
      </w:r>
      <w:r w:rsidR="0000243B">
        <w:rPr>
          <w:rFonts w:ascii="Times New Roman" w:hAnsi="Times New Roman" w:cs="Times New Roman"/>
          <w:sz w:val="24"/>
          <w:szCs w:val="24"/>
        </w:rPr>
        <w:t>.</w:t>
      </w:r>
      <w:r w:rsidR="002F28B4">
        <w:rPr>
          <w:rFonts w:ascii="Times New Roman" w:hAnsi="Times New Roman" w:cs="Times New Roman"/>
          <w:sz w:val="24"/>
          <w:szCs w:val="24"/>
        </w:rPr>
        <w:t xml:space="preserve"> In general, the lake has</w:t>
      </w:r>
      <w:r w:rsidR="00376069">
        <w:rPr>
          <w:rFonts w:ascii="Times New Roman" w:hAnsi="Times New Roman" w:cs="Times New Roman"/>
          <w:sz w:val="24"/>
          <w:szCs w:val="24"/>
        </w:rPr>
        <w:t xml:space="preserve"> been impacted </w:t>
      </w:r>
      <w:r w:rsidR="00BD0F7B">
        <w:rPr>
          <w:rFonts w:ascii="Times New Roman" w:hAnsi="Times New Roman" w:cs="Times New Roman"/>
          <w:sz w:val="24"/>
          <w:szCs w:val="24"/>
        </w:rPr>
        <w:t xml:space="preserve">by widespread logging between the 1950s and 1980s, followed by </w:t>
      </w:r>
      <w:r w:rsidR="008E4E72">
        <w:rPr>
          <w:rFonts w:ascii="Times New Roman" w:hAnsi="Times New Roman" w:cs="Times New Roman"/>
          <w:sz w:val="24"/>
          <w:szCs w:val="24"/>
        </w:rPr>
        <w:t>tourism impact in the past 20 years</w:t>
      </w:r>
      <w:r w:rsidR="00376069">
        <w:rPr>
          <w:rFonts w:ascii="Times New Roman" w:hAnsi="Times New Roman" w:cs="Times New Roman"/>
          <w:sz w:val="24"/>
          <w:szCs w:val="24"/>
        </w:rPr>
        <w:t xml:space="preserve">. </w:t>
      </w:r>
      <w:r w:rsidR="00913AE6">
        <w:rPr>
          <w:rFonts w:ascii="Times New Roman" w:hAnsi="Times New Roman" w:cs="Times New Roman"/>
          <w:sz w:val="24"/>
          <w:szCs w:val="24"/>
        </w:rPr>
        <w:t>Lugu Lake</w:t>
      </w:r>
      <w:r w:rsidR="009E4548" w:rsidRPr="009E4548">
        <w:rPr>
          <w:rFonts w:ascii="Times New Roman" w:hAnsi="Times New Roman" w:cs="Times New Roman"/>
          <w:sz w:val="24"/>
          <w:szCs w:val="24"/>
        </w:rPr>
        <w:t xml:space="preserve"> is located </w:t>
      </w:r>
      <w:r w:rsidR="00226330">
        <w:rPr>
          <w:rFonts w:ascii="Times New Roman" w:hAnsi="Times New Roman" w:cs="Times New Roman"/>
          <w:sz w:val="24"/>
          <w:szCs w:val="24"/>
        </w:rPr>
        <w:t xml:space="preserve">in </w:t>
      </w:r>
      <w:r w:rsidR="00BD5607" w:rsidRPr="00BD5607">
        <w:rPr>
          <w:rFonts w:ascii="Times New Roman" w:hAnsi="Times New Roman" w:cs="Times New Roman"/>
          <w:sz w:val="24"/>
          <w:szCs w:val="24"/>
        </w:rPr>
        <w:t xml:space="preserve">a region </w:t>
      </w:r>
      <w:r w:rsidR="00505F18">
        <w:rPr>
          <w:rFonts w:ascii="Times New Roman" w:hAnsi="Times New Roman" w:cs="Times New Roman"/>
          <w:sz w:val="24"/>
          <w:szCs w:val="24"/>
        </w:rPr>
        <w:t xml:space="preserve">which is </w:t>
      </w:r>
      <w:r w:rsidR="00BD5607" w:rsidRPr="00BD5607">
        <w:rPr>
          <w:rFonts w:ascii="Times New Roman" w:hAnsi="Times New Roman" w:cs="Times New Roman"/>
          <w:sz w:val="24"/>
          <w:szCs w:val="24"/>
        </w:rPr>
        <w:t>under strong</w:t>
      </w:r>
      <w:r w:rsidRPr="00BD5607">
        <w:rPr>
          <w:rFonts w:ascii="Times New Roman" w:hAnsi="Times New Roman" w:cs="Times New Roman"/>
          <w:sz w:val="24"/>
          <w:szCs w:val="24"/>
        </w:rPr>
        <w:t xml:space="preserve"> </w:t>
      </w:r>
      <w:r w:rsidR="00BD5607" w:rsidRPr="00BD5607">
        <w:rPr>
          <w:rFonts w:ascii="Times New Roman" w:hAnsi="Times New Roman" w:cs="Times New Roman"/>
          <w:sz w:val="24"/>
          <w:szCs w:val="24"/>
        </w:rPr>
        <w:t>influence of</w:t>
      </w:r>
      <w:r w:rsidRPr="00BD5607">
        <w:rPr>
          <w:rFonts w:ascii="Times New Roman" w:hAnsi="Times New Roman" w:cs="Times New Roman"/>
          <w:sz w:val="24"/>
          <w:szCs w:val="24"/>
        </w:rPr>
        <w:t xml:space="preserve"> Indian</w:t>
      </w:r>
      <w:r w:rsidR="00BD5607" w:rsidRPr="00BD5607">
        <w:rPr>
          <w:rFonts w:ascii="Times New Roman" w:hAnsi="Times New Roman" w:cs="Times New Roman"/>
          <w:sz w:val="24"/>
          <w:szCs w:val="24"/>
        </w:rPr>
        <w:t xml:space="preserve"> </w:t>
      </w:r>
      <w:r w:rsidR="00505F18">
        <w:rPr>
          <w:rFonts w:ascii="Times New Roman" w:hAnsi="Times New Roman" w:cs="Times New Roman"/>
          <w:sz w:val="24"/>
          <w:szCs w:val="24"/>
        </w:rPr>
        <w:t xml:space="preserve">Summer </w:t>
      </w:r>
      <w:r w:rsidRPr="00BD5607">
        <w:rPr>
          <w:rFonts w:ascii="Times New Roman" w:hAnsi="Times New Roman" w:cs="Times New Roman"/>
          <w:sz w:val="24"/>
          <w:szCs w:val="24"/>
        </w:rPr>
        <w:t>Monsoon</w:t>
      </w:r>
      <w:r w:rsidR="009E4548" w:rsidRPr="00BD5607">
        <w:rPr>
          <w:rFonts w:ascii="Times New Roman" w:hAnsi="Times New Roman" w:cs="Times New Roman"/>
          <w:sz w:val="24"/>
          <w:szCs w:val="24"/>
        </w:rPr>
        <w:t>.</w:t>
      </w:r>
      <w:r w:rsidRPr="00BD5607">
        <w:rPr>
          <w:rFonts w:ascii="Times New Roman" w:hAnsi="Times New Roman" w:cs="Times New Roman"/>
          <w:sz w:val="24"/>
          <w:szCs w:val="24"/>
        </w:rPr>
        <w:t xml:space="preserve"> </w:t>
      </w:r>
      <w:r w:rsidR="00BD5607" w:rsidRPr="00BD5607">
        <w:rPr>
          <w:rFonts w:ascii="Times New Roman" w:hAnsi="Times New Roman" w:cs="Times New Roman"/>
          <w:sz w:val="24"/>
          <w:szCs w:val="24"/>
        </w:rPr>
        <w:t>The</w:t>
      </w:r>
      <w:r w:rsidRPr="00BD5607">
        <w:rPr>
          <w:rFonts w:ascii="Times New Roman" w:hAnsi="Times New Roman" w:cs="Times New Roman"/>
          <w:sz w:val="24"/>
          <w:szCs w:val="24"/>
        </w:rPr>
        <w:t xml:space="preserve"> climate </w:t>
      </w:r>
      <w:r w:rsidR="007C0DD2">
        <w:rPr>
          <w:rFonts w:ascii="Times New Roman" w:hAnsi="Times New Roman" w:cs="Times New Roman"/>
          <w:sz w:val="24"/>
          <w:szCs w:val="24"/>
        </w:rPr>
        <w:t xml:space="preserve">in this area </w:t>
      </w:r>
      <w:r w:rsidRPr="007A4A34">
        <w:rPr>
          <w:rFonts w:ascii="Times New Roman" w:hAnsi="Times New Roman" w:cs="Times New Roman"/>
          <w:sz w:val="24"/>
          <w:szCs w:val="24"/>
        </w:rPr>
        <w:t xml:space="preserve">is </w:t>
      </w:r>
      <w:r w:rsidR="007A4A34" w:rsidRPr="007A4A34">
        <w:rPr>
          <w:rFonts w:ascii="Times New Roman" w:hAnsi="Times New Roman" w:cs="Times New Roman"/>
          <w:sz w:val="24"/>
          <w:szCs w:val="24"/>
        </w:rPr>
        <w:t>atypical sub-tropical</w:t>
      </w:r>
      <w:r w:rsidRPr="007A4A34">
        <w:rPr>
          <w:rFonts w:ascii="Times New Roman" w:hAnsi="Times New Roman" w:cs="Times New Roman"/>
          <w:sz w:val="24"/>
          <w:szCs w:val="24"/>
        </w:rPr>
        <w:t xml:space="preserve"> </w:t>
      </w:r>
      <w:r w:rsidR="00BD5607" w:rsidRPr="007A4A34">
        <w:rPr>
          <w:rFonts w:ascii="Times New Roman" w:hAnsi="Times New Roman" w:cs="Times New Roman"/>
          <w:sz w:val="24"/>
          <w:szCs w:val="24"/>
        </w:rPr>
        <w:t>due to</w:t>
      </w:r>
      <w:r w:rsidR="00BD5607" w:rsidRPr="00377BF5">
        <w:rPr>
          <w:rFonts w:ascii="Times New Roman" w:hAnsi="Times New Roman" w:cs="Times New Roman"/>
          <w:sz w:val="24"/>
          <w:szCs w:val="24"/>
        </w:rPr>
        <w:t xml:space="preserve"> its high elevation despite the sub-tropical latitude (27 </w:t>
      </w:r>
      <w:r w:rsidR="00BD5607" w:rsidRPr="00377BF5">
        <w:rPr>
          <w:rFonts w:ascii="Calibri" w:hAnsi="Calibri" w:cs="Calibri"/>
          <w:sz w:val="24"/>
          <w:szCs w:val="24"/>
        </w:rPr>
        <w:t>°</w:t>
      </w:r>
      <w:r w:rsidR="00BD5607" w:rsidRPr="00377BF5">
        <w:rPr>
          <w:rFonts w:ascii="Times New Roman" w:hAnsi="Times New Roman" w:cs="Times New Roman"/>
          <w:sz w:val="24"/>
          <w:szCs w:val="24"/>
        </w:rPr>
        <w:t>S).</w:t>
      </w:r>
      <w:r w:rsidR="00377BF5">
        <w:rPr>
          <w:rFonts w:ascii="Times New Roman" w:hAnsi="Times New Roman" w:cs="Times New Roman"/>
          <w:sz w:val="24"/>
          <w:szCs w:val="24"/>
        </w:rPr>
        <w:t xml:space="preserve"> </w:t>
      </w:r>
      <w:r w:rsidR="00D35FD7">
        <w:rPr>
          <w:rFonts w:ascii="Times New Roman" w:hAnsi="Times New Roman" w:cs="Times New Roman"/>
          <w:sz w:val="24"/>
          <w:szCs w:val="24"/>
        </w:rPr>
        <w:t>Based on interpolating climate data from regional stations, t</w:t>
      </w:r>
      <w:r w:rsidR="00AC7790" w:rsidRPr="00377BF5">
        <w:rPr>
          <w:rFonts w:ascii="Times New Roman" w:hAnsi="Times New Roman" w:cs="Times New Roman"/>
          <w:sz w:val="24"/>
          <w:szCs w:val="24"/>
        </w:rPr>
        <w:t>he mean annual air temp</w:t>
      </w:r>
      <w:r w:rsidR="001F6BB4">
        <w:rPr>
          <w:rFonts w:ascii="Times New Roman" w:hAnsi="Times New Roman" w:cs="Times New Roman"/>
          <w:sz w:val="24"/>
          <w:szCs w:val="24"/>
        </w:rPr>
        <w:t xml:space="preserve">erature </w:t>
      </w:r>
      <w:r w:rsidR="00D35FD7">
        <w:rPr>
          <w:rFonts w:ascii="Times New Roman" w:hAnsi="Times New Roman" w:cs="Times New Roman"/>
          <w:sz w:val="24"/>
          <w:szCs w:val="24"/>
        </w:rPr>
        <w:t xml:space="preserve">at Lugu Lake </w:t>
      </w:r>
      <w:r w:rsidR="001F6BB4">
        <w:rPr>
          <w:rFonts w:ascii="Times New Roman" w:hAnsi="Times New Roman" w:cs="Times New Roman"/>
          <w:sz w:val="24"/>
          <w:szCs w:val="24"/>
        </w:rPr>
        <w:t>is approximately 12.8°C</w:t>
      </w:r>
      <w:r w:rsidR="00AC7790" w:rsidRPr="00377BF5">
        <w:rPr>
          <w:rFonts w:ascii="Times New Roman" w:hAnsi="Times New Roman" w:cs="Times New Roman"/>
          <w:sz w:val="24"/>
          <w:szCs w:val="24"/>
        </w:rPr>
        <w:t xml:space="preserve"> and the annual precipitation is approximately 1000 mm</w:t>
      </w:r>
      <w:r w:rsidR="0014514B">
        <w:rPr>
          <w:rFonts w:ascii="Times New Roman" w:hAnsi="Times New Roman" w:cs="Times New Roman"/>
          <w:sz w:val="24"/>
          <w:szCs w:val="24"/>
        </w:rPr>
        <w:t xml:space="preserve"> </w:t>
      </w:r>
      <w:r w:rsidR="0014514B">
        <w:rPr>
          <w:rFonts w:ascii="Times New Roman" w:hAnsi="Times New Roman" w:cs="Times New Roman"/>
          <w:sz w:val="24"/>
          <w:szCs w:val="24"/>
        </w:rPr>
        <w:fldChar w:fldCharType="begin"/>
      </w:r>
      <w:r w:rsidR="00F76F8D">
        <w:rPr>
          <w:rFonts w:ascii="Times New Roman" w:hAnsi="Times New Roman" w:cs="Times New Roman"/>
          <w:sz w:val="24"/>
          <w:szCs w:val="24"/>
        </w:rPr>
        <w:instrText xml:space="preserve"> ADDIN EN.CITE &lt;EndNote&gt;&lt;Cite&gt;&lt;Author&gt;Böhner&lt;/Author&gt;&lt;Year&gt;2006&lt;/Year&gt;&lt;RecNum&gt;140&lt;/RecNum&gt;&lt;DisplayText&gt;(Böhner 1994; Böhner 2006)&lt;/DisplayText&gt;&lt;record&gt;&lt;rec-number&gt;140&lt;/rec-number&gt;&lt;foreign-keys&gt;&lt;key app="EN" db-id="5vp9vps0r5sv0sefrsov9etj209det00szfa" timestamp="1482138584"&gt;140&lt;/key&gt;&lt;/foreign-keys&gt;&lt;ref-type name="Journal Article"&gt;17&lt;/ref-type&gt;&lt;contributors&gt;&lt;authors&gt;&lt;author&gt;Böhner, Jürgen&lt;/author&gt;&lt;/authors&gt;&lt;/contributors&gt;&lt;titles&gt;&lt;title&gt;General climatic controls and topoclimatic variations in Central and High Asia&lt;/title&gt;&lt;secondary-title&gt;Boreas&lt;/secondary-title&gt;&lt;/titles&gt;&lt;periodical&gt;&lt;full-title&gt;Boreas&lt;/full-title&gt;&lt;/periodical&gt;&lt;pages&gt;279-295&lt;/pages&gt;&lt;volume&gt;35&lt;/volume&gt;&lt;number&gt;2&lt;/number&gt;&lt;dates&gt;&lt;year&gt;2006&lt;/year&gt;&lt;/dates&gt;&lt;publisher&gt;Blackwell Publishing Ltd&lt;/publisher&gt;&lt;isbn&gt;1502-3885&lt;/isbn&gt;&lt;urls&gt;&lt;related-urls&gt;&lt;url&gt;http://dx.doi.org/10.1111/j.1502-3885.2006.tb01158.x&lt;/url&gt;&lt;/related-urls&gt;&lt;/urls&gt;&lt;electronic-resource-num&gt;10.1111/j.1502-3885.2006.tb01158.x&lt;/electronic-resource-num&gt;&lt;/record&gt;&lt;/Cite&gt;&lt;Cite&gt;&lt;Author&gt;Böhner&lt;/Author&gt;&lt;Year&gt;1994&lt;/Year&gt;&lt;RecNum&gt;153&lt;/RecNum&gt;&lt;record&gt;&lt;rec-number&gt;153&lt;/rec-number&gt;&lt;foreign-keys&gt;&lt;key app="EN" db-id="5vp9vps0r5sv0sefrsov9etj209det00szfa" timestamp="1483590191"&gt;153&lt;/key&gt;&lt;/foreign-keys&gt;&lt;ref-type name="Journal Article"&gt;17&lt;/ref-type&gt;&lt;contributors&gt;&lt;authors&gt;&lt;author&gt;Böhner, Jürgen&lt;/author&gt;&lt;/authors&gt;&lt;/contributors&gt;&lt;titles&gt;&lt;title&gt;Circulation and representativeness of precipitation and air temperature in the southeast of the Qinghai-Xizang Plateau&lt;/title&gt;&lt;secondary-title&gt;GeoJournal&lt;/secondary-title&gt;&lt;/titles&gt;&lt;periodical&gt;&lt;full-title&gt;GeoJournal&lt;/full-title&gt;&lt;/periodical&gt;&lt;pages&gt;55-66&lt;/pages&gt;&lt;volume&gt;34&lt;/volume&gt;&lt;number&gt;1&lt;/number&gt;&lt;dates&gt;&lt;year&gt;1994&lt;/year&gt;&lt;/dates&gt;&lt;isbn&gt;1572-9893&lt;/isbn&gt;&lt;label&gt;Böhner1994&lt;/label&gt;&lt;work-type&gt;journal article&lt;/work-type&gt;&lt;urls&gt;&lt;related-urls&gt;&lt;url&gt;http://dx.doi.org/10.1007/BF00813970&lt;/url&gt;&lt;/related-urls&gt;&lt;/urls&gt;&lt;electronic-resource-num&gt;10.1007/bf00813970&lt;/electronic-resource-num&gt;&lt;/record&gt;&lt;/Cite&gt;&lt;/EndNote&gt;</w:instrText>
      </w:r>
      <w:r w:rsidR="0014514B">
        <w:rPr>
          <w:rFonts w:ascii="Times New Roman" w:hAnsi="Times New Roman" w:cs="Times New Roman"/>
          <w:sz w:val="24"/>
          <w:szCs w:val="24"/>
        </w:rPr>
        <w:fldChar w:fldCharType="separate"/>
      </w:r>
      <w:r w:rsidR="00F76F8D">
        <w:rPr>
          <w:rFonts w:ascii="Times New Roman" w:hAnsi="Times New Roman" w:cs="Times New Roman"/>
          <w:noProof/>
          <w:sz w:val="24"/>
          <w:szCs w:val="24"/>
        </w:rPr>
        <w:t>(</w:t>
      </w:r>
      <w:hyperlink w:anchor="_ENREF_7" w:tooltip="Böhner, 1994 #153" w:history="1">
        <w:r w:rsidR="00997512">
          <w:rPr>
            <w:rFonts w:ascii="Times New Roman" w:hAnsi="Times New Roman" w:cs="Times New Roman"/>
            <w:noProof/>
            <w:sz w:val="24"/>
            <w:szCs w:val="24"/>
          </w:rPr>
          <w:t>Böhner 1994</w:t>
        </w:r>
      </w:hyperlink>
      <w:r w:rsidR="00F76F8D">
        <w:rPr>
          <w:rFonts w:ascii="Times New Roman" w:hAnsi="Times New Roman" w:cs="Times New Roman"/>
          <w:noProof/>
          <w:sz w:val="24"/>
          <w:szCs w:val="24"/>
        </w:rPr>
        <w:t xml:space="preserve">; </w:t>
      </w:r>
      <w:hyperlink w:anchor="_ENREF_8" w:tooltip="Böhner, 2006 #140" w:history="1">
        <w:r w:rsidR="00997512">
          <w:rPr>
            <w:rFonts w:ascii="Times New Roman" w:hAnsi="Times New Roman" w:cs="Times New Roman"/>
            <w:noProof/>
            <w:sz w:val="24"/>
            <w:szCs w:val="24"/>
          </w:rPr>
          <w:t>Böhner 2006</w:t>
        </w:r>
      </w:hyperlink>
      <w:r w:rsidR="00F76F8D">
        <w:rPr>
          <w:rFonts w:ascii="Times New Roman" w:hAnsi="Times New Roman" w:cs="Times New Roman"/>
          <w:noProof/>
          <w:sz w:val="24"/>
          <w:szCs w:val="24"/>
        </w:rPr>
        <w:t>)</w:t>
      </w:r>
      <w:r w:rsidR="0014514B">
        <w:rPr>
          <w:rFonts w:ascii="Times New Roman" w:hAnsi="Times New Roman" w:cs="Times New Roman"/>
          <w:sz w:val="24"/>
          <w:szCs w:val="24"/>
        </w:rPr>
        <w:fldChar w:fldCharType="end"/>
      </w:r>
      <w:r w:rsidR="00377BF5" w:rsidRPr="00377BF5">
        <w:rPr>
          <w:rFonts w:ascii="Times New Roman" w:hAnsi="Times New Roman" w:cs="Times New Roman"/>
          <w:sz w:val="24"/>
          <w:szCs w:val="24"/>
        </w:rPr>
        <w:t xml:space="preserve">. The area has </w:t>
      </w:r>
      <w:r w:rsidRPr="00377BF5">
        <w:rPr>
          <w:rFonts w:ascii="Times New Roman" w:hAnsi="Times New Roman" w:cs="Times New Roman"/>
          <w:sz w:val="24"/>
          <w:szCs w:val="24"/>
        </w:rPr>
        <w:t>distinct d</w:t>
      </w:r>
      <w:r w:rsidR="00377BF5" w:rsidRPr="00377BF5">
        <w:rPr>
          <w:rFonts w:ascii="Times New Roman" w:hAnsi="Times New Roman" w:cs="Times New Roman"/>
          <w:sz w:val="24"/>
          <w:szCs w:val="24"/>
        </w:rPr>
        <w:t xml:space="preserve">ry and wet seasons where </w:t>
      </w:r>
      <w:r w:rsidRPr="00377BF5">
        <w:rPr>
          <w:rFonts w:ascii="Times New Roman" w:hAnsi="Times New Roman" w:cs="Times New Roman"/>
          <w:sz w:val="24"/>
          <w:szCs w:val="24"/>
        </w:rPr>
        <w:t xml:space="preserve">80–90% </w:t>
      </w:r>
      <w:r w:rsidR="00046DD9">
        <w:rPr>
          <w:rFonts w:ascii="Times New Roman" w:hAnsi="Times New Roman" w:cs="Times New Roman"/>
          <w:sz w:val="24"/>
          <w:szCs w:val="24"/>
        </w:rPr>
        <w:t xml:space="preserve">of </w:t>
      </w:r>
      <w:r w:rsidRPr="00377BF5">
        <w:rPr>
          <w:rFonts w:ascii="Times New Roman" w:hAnsi="Times New Roman" w:cs="Times New Roman"/>
          <w:sz w:val="24"/>
          <w:szCs w:val="24"/>
        </w:rPr>
        <w:t xml:space="preserve">precipitation </w:t>
      </w:r>
      <w:r w:rsidR="00377BF5" w:rsidRPr="00377BF5">
        <w:rPr>
          <w:rFonts w:ascii="Times New Roman" w:hAnsi="Times New Roman" w:cs="Times New Roman"/>
          <w:sz w:val="24"/>
          <w:szCs w:val="24"/>
        </w:rPr>
        <w:t>occurs</w:t>
      </w:r>
      <w:r w:rsidRPr="00377BF5">
        <w:rPr>
          <w:rFonts w:ascii="Times New Roman" w:hAnsi="Times New Roman" w:cs="Times New Roman"/>
          <w:sz w:val="24"/>
          <w:szCs w:val="24"/>
        </w:rPr>
        <w:t xml:space="preserve"> between May and October</w:t>
      </w:r>
      <w:r w:rsidR="007C390B">
        <w:rPr>
          <w:rFonts w:ascii="Times New Roman" w:hAnsi="Times New Roman" w:cs="Times New Roman"/>
          <w:sz w:val="24"/>
          <w:szCs w:val="24"/>
        </w:rPr>
        <w:t xml:space="preserve"> each year</w:t>
      </w:r>
      <w:r w:rsidRPr="00377BF5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9B3292B" w14:textId="77777777" w:rsidR="008F3A2F" w:rsidRPr="00DB39C3" w:rsidRDefault="008F3A2F" w:rsidP="008F3A2F">
      <w:pPr>
        <w:autoSpaceDE w:val="0"/>
        <w:autoSpaceDN w:val="0"/>
        <w:adjustRightInd w:val="0"/>
        <w:spacing w:after="0" w:line="48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4B3F3EFC" w14:textId="3A723009" w:rsidR="00B83026" w:rsidRDefault="007C0DD2" w:rsidP="00966421">
      <w:pPr>
        <w:autoSpaceDE w:val="0"/>
        <w:autoSpaceDN w:val="0"/>
        <w:adjustRightInd w:val="0"/>
        <w:spacing w:after="0" w:line="48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DB39C3">
        <w:rPr>
          <w:rFonts w:ascii="Times New Roman" w:hAnsi="Times New Roman" w:cs="Times New Roman"/>
          <w:sz w:val="24"/>
          <w:szCs w:val="24"/>
        </w:rPr>
        <w:t>A</w:t>
      </w:r>
      <w:r w:rsidR="00A23BA0" w:rsidRPr="00DB39C3">
        <w:rPr>
          <w:rFonts w:ascii="Times New Roman" w:hAnsi="Times New Roman" w:cs="Times New Roman"/>
          <w:sz w:val="24"/>
          <w:szCs w:val="24"/>
        </w:rPr>
        <w:t xml:space="preserve"> </w:t>
      </w:r>
      <w:r w:rsidR="00A23BA0" w:rsidRPr="00DB39C3">
        <w:rPr>
          <w:rFonts w:ascii="Times New Roman" w:hAnsi="Times New Roman" w:cs="Times New Roman" w:hint="eastAsia"/>
          <w:sz w:val="24"/>
          <w:szCs w:val="24"/>
          <w:lang w:eastAsia="zh-CN"/>
        </w:rPr>
        <w:t>95</w:t>
      </w:r>
      <w:r w:rsidR="008F3A2F" w:rsidRPr="00DB39C3">
        <w:rPr>
          <w:rFonts w:ascii="Times New Roman" w:hAnsi="Times New Roman" w:cs="Times New Roman"/>
          <w:sz w:val="24"/>
          <w:szCs w:val="24"/>
        </w:rPr>
        <w:t xml:space="preserve">-cm sediment core </w:t>
      </w:r>
      <w:r w:rsidRPr="00DB39C3">
        <w:rPr>
          <w:rFonts w:ascii="Times New Roman" w:hAnsi="Times New Roman" w:cs="Times New Roman"/>
          <w:sz w:val="24"/>
          <w:szCs w:val="24"/>
        </w:rPr>
        <w:t>was recover</w:t>
      </w:r>
      <w:r w:rsidR="00F277CA">
        <w:rPr>
          <w:rFonts w:ascii="Times New Roman" w:hAnsi="Times New Roman" w:cs="Times New Roman"/>
          <w:sz w:val="24"/>
          <w:szCs w:val="24"/>
        </w:rPr>
        <w:t>ed</w:t>
      </w:r>
      <w:r w:rsidR="008F3A2F" w:rsidRPr="00DB39C3">
        <w:rPr>
          <w:rFonts w:ascii="Times New Roman" w:hAnsi="Times New Roman" w:cs="Times New Roman"/>
          <w:sz w:val="24"/>
          <w:szCs w:val="24"/>
        </w:rPr>
        <w:t xml:space="preserve"> </w:t>
      </w:r>
      <w:r w:rsidRPr="00DB39C3">
        <w:rPr>
          <w:rFonts w:ascii="Times New Roman" w:hAnsi="Times New Roman" w:cs="Times New Roman"/>
          <w:sz w:val="24"/>
          <w:szCs w:val="24"/>
        </w:rPr>
        <w:t xml:space="preserve">at the water depth of 64 m, </w:t>
      </w:r>
      <w:r w:rsidR="00946F69">
        <w:rPr>
          <w:rFonts w:ascii="Times New Roman" w:hAnsi="Times New Roman" w:cs="Times New Roman"/>
          <w:sz w:val="24"/>
          <w:szCs w:val="24"/>
        </w:rPr>
        <w:t>close to</w:t>
      </w:r>
      <w:r w:rsidRPr="00DB39C3">
        <w:rPr>
          <w:rFonts w:ascii="Times New Roman" w:hAnsi="Times New Roman" w:cs="Times New Roman"/>
          <w:sz w:val="24"/>
          <w:szCs w:val="24"/>
        </w:rPr>
        <w:t xml:space="preserve"> the </w:t>
      </w:r>
      <w:r w:rsidR="004C224D" w:rsidRPr="00DB39C3">
        <w:rPr>
          <w:rFonts w:ascii="Times New Roman" w:hAnsi="Times New Roman" w:cs="Times New Roman"/>
          <w:sz w:val="24"/>
          <w:szCs w:val="24"/>
        </w:rPr>
        <w:t>centre</w:t>
      </w:r>
      <w:r w:rsidRPr="00DB39C3">
        <w:rPr>
          <w:rFonts w:ascii="Times New Roman" w:hAnsi="Times New Roman" w:cs="Times New Roman"/>
          <w:sz w:val="24"/>
          <w:szCs w:val="24"/>
        </w:rPr>
        <w:t xml:space="preserve"> of Lugu Lake in July, 2007</w:t>
      </w:r>
      <w:r w:rsidR="00A1081E">
        <w:rPr>
          <w:rFonts w:ascii="Times New Roman" w:hAnsi="Times New Roman" w:cs="Times New Roman"/>
          <w:sz w:val="24"/>
          <w:szCs w:val="24"/>
        </w:rPr>
        <w:t xml:space="preserve"> (Fig. 1b)</w:t>
      </w:r>
      <w:r w:rsidRPr="00DB39C3">
        <w:rPr>
          <w:rFonts w:ascii="Times New Roman" w:hAnsi="Times New Roman" w:cs="Times New Roman"/>
          <w:sz w:val="24"/>
          <w:szCs w:val="24"/>
        </w:rPr>
        <w:t xml:space="preserve">. </w:t>
      </w:r>
      <w:r w:rsidR="00DB39C3" w:rsidRPr="00DB39C3">
        <w:rPr>
          <w:rFonts w:ascii="Times New Roman" w:hAnsi="Times New Roman" w:cs="Times New Roman"/>
          <w:sz w:val="24"/>
          <w:szCs w:val="24"/>
        </w:rPr>
        <w:t>This was achieved using an UWITEC gravity corer. T</w:t>
      </w:r>
      <w:r w:rsidR="009E13CA">
        <w:rPr>
          <w:rFonts w:ascii="Times New Roman" w:hAnsi="Times New Roman" w:cs="Times New Roman"/>
          <w:sz w:val="24"/>
          <w:szCs w:val="24"/>
        </w:rPr>
        <w:t>he</w:t>
      </w:r>
      <w:r w:rsidR="00DB39C3" w:rsidRPr="00DB39C3">
        <w:rPr>
          <w:rFonts w:ascii="Times New Roman" w:hAnsi="Times New Roman" w:cs="Times New Roman"/>
          <w:sz w:val="24"/>
          <w:szCs w:val="24"/>
        </w:rPr>
        <w:t xml:space="preserve"> sediment</w:t>
      </w:r>
      <w:r w:rsidR="008F3A2F" w:rsidRPr="00DB39C3">
        <w:rPr>
          <w:rFonts w:ascii="Times New Roman" w:hAnsi="Times New Roman" w:cs="Times New Roman"/>
          <w:sz w:val="24"/>
          <w:szCs w:val="24"/>
        </w:rPr>
        <w:t xml:space="preserve"> core was sub-sampled at 0.5 cm contiguous intervals </w:t>
      </w:r>
      <w:r w:rsidR="00DB39C3" w:rsidRPr="00DB39C3">
        <w:rPr>
          <w:rFonts w:ascii="Times New Roman" w:hAnsi="Times New Roman" w:cs="Times New Roman"/>
          <w:sz w:val="24"/>
          <w:szCs w:val="24"/>
        </w:rPr>
        <w:t xml:space="preserve">and packaged onsite. </w:t>
      </w:r>
      <w:r w:rsidR="00140469">
        <w:rPr>
          <w:rFonts w:ascii="Times New Roman" w:hAnsi="Times New Roman" w:cs="Times New Roman"/>
          <w:sz w:val="24"/>
          <w:szCs w:val="24"/>
        </w:rPr>
        <w:t>The s</w:t>
      </w:r>
      <w:r w:rsidR="00DB39C3" w:rsidRPr="00DB39C3">
        <w:rPr>
          <w:rFonts w:ascii="Times New Roman" w:hAnsi="Times New Roman" w:cs="Times New Roman"/>
          <w:sz w:val="24"/>
          <w:szCs w:val="24"/>
        </w:rPr>
        <w:t xml:space="preserve">ub-samples </w:t>
      </w:r>
      <w:r w:rsidR="00F277CA">
        <w:rPr>
          <w:rFonts w:ascii="Times New Roman" w:hAnsi="Times New Roman" w:cs="Times New Roman"/>
          <w:sz w:val="24"/>
          <w:szCs w:val="24"/>
        </w:rPr>
        <w:t xml:space="preserve">have been stored in </w:t>
      </w:r>
      <w:r w:rsidR="00505F18">
        <w:rPr>
          <w:rFonts w:ascii="Times New Roman" w:hAnsi="Times New Roman" w:cs="Times New Roman"/>
          <w:sz w:val="24"/>
          <w:szCs w:val="24"/>
        </w:rPr>
        <w:t xml:space="preserve">a </w:t>
      </w:r>
      <w:r w:rsidR="00F277CA">
        <w:rPr>
          <w:rFonts w:ascii="Times New Roman" w:hAnsi="Times New Roman" w:cs="Times New Roman"/>
          <w:sz w:val="24"/>
          <w:szCs w:val="24"/>
        </w:rPr>
        <w:t>refrigerator (</w:t>
      </w:r>
      <w:r w:rsidR="008F3A2F" w:rsidRPr="00DB39C3">
        <w:rPr>
          <w:rFonts w:ascii="Times New Roman" w:hAnsi="Times New Roman" w:cs="Times New Roman"/>
          <w:sz w:val="24"/>
          <w:szCs w:val="24"/>
        </w:rPr>
        <w:t>at 4</w:t>
      </w:r>
      <w:r w:rsidR="00356C23">
        <w:rPr>
          <w:rFonts w:ascii="Times New Roman" w:hAnsi="Times New Roman" w:cs="Times New Roman"/>
          <w:sz w:val="24"/>
          <w:szCs w:val="24"/>
        </w:rPr>
        <w:t xml:space="preserve"> </w:t>
      </w:r>
      <w:r w:rsidR="008F3A2F" w:rsidRPr="00DB39C3">
        <w:rPr>
          <w:rFonts w:ascii="Times New Roman" w:hAnsi="Times New Roman" w:cs="Times New Roman"/>
          <w:sz w:val="24"/>
          <w:szCs w:val="24"/>
        </w:rPr>
        <w:t>°C</w:t>
      </w:r>
      <w:r w:rsidR="00F277CA">
        <w:rPr>
          <w:rFonts w:ascii="Times New Roman" w:hAnsi="Times New Roman" w:cs="Times New Roman"/>
          <w:sz w:val="24"/>
          <w:szCs w:val="24"/>
        </w:rPr>
        <w:t xml:space="preserve">) until laboratory </w:t>
      </w:r>
      <w:r w:rsidR="008F3A2F" w:rsidRPr="00DB39C3">
        <w:rPr>
          <w:rFonts w:ascii="Times New Roman" w:hAnsi="Times New Roman" w:cs="Times New Roman"/>
          <w:sz w:val="24"/>
          <w:szCs w:val="24"/>
        </w:rPr>
        <w:t>analysis.</w:t>
      </w:r>
    </w:p>
    <w:p w14:paraId="6E263CFD" w14:textId="77777777" w:rsidR="00501D17" w:rsidRPr="0077265E" w:rsidRDefault="00501D17" w:rsidP="00966421">
      <w:pPr>
        <w:autoSpaceDE w:val="0"/>
        <w:autoSpaceDN w:val="0"/>
        <w:adjustRightInd w:val="0"/>
        <w:spacing w:after="0" w:line="48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1005109B" w14:textId="29172295" w:rsidR="00B044AC" w:rsidRDefault="00B044AC" w:rsidP="00966421">
      <w:pPr>
        <w:autoSpaceDE w:val="0"/>
        <w:autoSpaceDN w:val="0"/>
        <w:adjustRightInd w:val="0"/>
        <w:spacing w:after="0" w:line="480" w:lineRule="auto"/>
        <w:contextualSpacing/>
        <w:rPr>
          <w:rFonts w:ascii="Times New Roman" w:eastAsia="TimesNewRoman" w:hAnsi="Times New Roman" w:cs="Times New Roman"/>
          <w:sz w:val="24"/>
          <w:szCs w:val="24"/>
        </w:rPr>
      </w:pPr>
      <w:r w:rsidRPr="00541C29">
        <w:rPr>
          <w:rFonts w:ascii="Times New Roman" w:eastAsia="TimesNewRoman" w:hAnsi="Times New Roman" w:cs="Times New Roman"/>
          <w:sz w:val="24"/>
          <w:szCs w:val="24"/>
        </w:rPr>
        <w:t>Sediment</w:t>
      </w:r>
      <w:r w:rsidR="00C2698B" w:rsidRPr="00541C29">
        <w:rPr>
          <w:rFonts w:ascii="Times New Roman" w:eastAsia="TimesNewRoman" w:hAnsi="Times New Roman" w:cs="Times New Roman"/>
          <w:sz w:val="24"/>
          <w:szCs w:val="24"/>
        </w:rPr>
        <w:t xml:space="preserve"> core</w:t>
      </w:r>
      <w:r w:rsidRPr="00541C29">
        <w:rPr>
          <w:rFonts w:ascii="Times New Roman" w:eastAsia="TimesNewRoman" w:hAnsi="Times New Roman" w:cs="Times New Roman"/>
          <w:sz w:val="24"/>
          <w:szCs w:val="24"/>
        </w:rPr>
        <w:t xml:space="preserve"> chronology</w:t>
      </w:r>
      <w:r w:rsidR="00541C29">
        <w:rPr>
          <w:rFonts w:ascii="Times New Roman" w:eastAsia="TimesNewRoman" w:hAnsi="Times New Roman" w:cs="Times New Roman"/>
          <w:sz w:val="24"/>
          <w:szCs w:val="24"/>
        </w:rPr>
        <w:t xml:space="preserve"> of Lugu Lake</w:t>
      </w:r>
    </w:p>
    <w:p w14:paraId="692FE3A5" w14:textId="77777777" w:rsidR="00837E1C" w:rsidRDefault="00837E1C" w:rsidP="00837E1C">
      <w:pPr>
        <w:autoSpaceDE w:val="0"/>
        <w:autoSpaceDN w:val="0"/>
        <w:adjustRightInd w:val="0"/>
        <w:spacing w:after="0" w:line="480" w:lineRule="auto"/>
        <w:contextualSpacing/>
        <w:rPr>
          <w:rFonts w:ascii="Times New Roman" w:eastAsia="TimesNewRoman" w:hAnsi="Times New Roman" w:cs="Times New Roman"/>
          <w:sz w:val="24"/>
          <w:szCs w:val="24"/>
        </w:rPr>
      </w:pPr>
    </w:p>
    <w:p w14:paraId="0F6FAFDB" w14:textId="47311A88" w:rsidR="00B044AC" w:rsidRDefault="00837E1C" w:rsidP="00093660">
      <w:pPr>
        <w:autoSpaceDE w:val="0"/>
        <w:autoSpaceDN w:val="0"/>
        <w:adjustRightInd w:val="0"/>
        <w:spacing w:after="0" w:line="480" w:lineRule="auto"/>
        <w:contextualSpacing/>
        <w:rPr>
          <w:rFonts w:ascii="Times New Roman" w:eastAsia="TimesNewRoman" w:hAnsi="Times New Roman" w:cs="Times New Roman"/>
          <w:sz w:val="24"/>
          <w:szCs w:val="24"/>
        </w:rPr>
      </w:pPr>
      <w:r>
        <w:rPr>
          <w:rFonts w:ascii="Times New Roman" w:eastAsia="TimesNewRoman" w:hAnsi="Times New Roman" w:cs="Times New Roman"/>
          <w:sz w:val="24"/>
          <w:szCs w:val="24"/>
        </w:rPr>
        <w:t xml:space="preserve">Freeze-dried and powdered </w:t>
      </w:r>
      <w:r w:rsidRPr="00837E1C">
        <w:rPr>
          <w:rFonts w:ascii="Times New Roman" w:eastAsia="TimesNewRoman" w:hAnsi="Times New Roman" w:cs="Times New Roman"/>
          <w:sz w:val="24"/>
          <w:szCs w:val="24"/>
        </w:rPr>
        <w:t>sediment samples wer</w:t>
      </w:r>
      <w:r>
        <w:rPr>
          <w:rFonts w:ascii="Times New Roman" w:eastAsia="TimesNewRoman" w:hAnsi="Times New Roman" w:cs="Times New Roman"/>
          <w:sz w:val="24"/>
          <w:szCs w:val="24"/>
        </w:rPr>
        <w:t>e weigh</w:t>
      </w:r>
      <w:r w:rsidR="00946F69">
        <w:rPr>
          <w:rFonts w:ascii="Times New Roman" w:eastAsia="TimesNewRoman" w:hAnsi="Times New Roman" w:cs="Times New Roman"/>
          <w:sz w:val="24"/>
          <w:szCs w:val="24"/>
        </w:rPr>
        <w:t>e</w:t>
      </w:r>
      <w:r>
        <w:rPr>
          <w:rFonts w:ascii="Times New Roman" w:eastAsia="TimesNewRoman" w:hAnsi="Times New Roman" w:cs="Times New Roman"/>
          <w:sz w:val="24"/>
          <w:szCs w:val="24"/>
        </w:rPr>
        <w:t>d and pr</w:t>
      </w:r>
      <w:r w:rsidRPr="00E85BFB">
        <w:rPr>
          <w:rFonts w:ascii="Times New Roman" w:eastAsia="TimesNewRoman" w:hAnsi="Times New Roman" w:cs="Times New Roman"/>
          <w:sz w:val="24"/>
          <w:szCs w:val="24"/>
        </w:rPr>
        <w:t xml:space="preserve">epared </w:t>
      </w:r>
      <w:r>
        <w:rPr>
          <w:rFonts w:ascii="Times New Roman" w:eastAsia="TimesNewRoman" w:hAnsi="Times New Roman" w:cs="Times New Roman"/>
          <w:sz w:val="24"/>
          <w:szCs w:val="24"/>
        </w:rPr>
        <w:t>for dating purposes</w:t>
      </w:r>
      <w:r w:rsidRPr="00837E1C">
        <w:rPr>
          <w:rFonts w:ascii="Times New Roman" w:eastAsia="TimesNewRoman" w:hAnsi="Times New Roman" w:cs="Times New Roman"/>
          <w:sz w:val="24"/>
          <w:szCs w:val="24"/>
        </w:rPr>
        <w:t>.</w:t>
      </w:r>
      <w:r w:rsidR="00734AE7" w:rsidRPr="00734AE7">
        <w:t xml:space="preserve"> </w:t>
      </w:r>
      <w:r w:rsidR="00734AE7" w:rsidRPr="00734AE7">
        <w:rPr>
          <w:rFonts w:ascii="Times New Roman" w:eastAsia="TimesNewRoman" w:hAnsi="Times New Roman" w:cs="Times New Roman"/>
          <w:sz w:val="24"/>
          <w:szCs w:val="24"/>
        </w:rPr>
        <w:t>Caesium-137</w:t>
      </w:r>
      <w:r w:rsidR="00734AE7">
        <w:rPr>
          <w:rFonts w:ascii="Times New Roman" w:eastAsia="TimesNewRoman" w:hAnsi="Times New Roman" w:cs="Times New Roman"/>
          <w:sz w:val="24"/>
          <w:szCs w:val="24"/>
        </w:rPr>
        <w:t xml:space="preserve"> (</w:t>
      </w:r>
      <w:r w:rsidR="00734AE7" w:rsidRPr="00734AE7">
        <w:rPr>
          <w:rFonts w:ascii="Times New Roman" w:eastAsia="TimesNewRoman" w:hAnsi="Times New Roman" w:cs="Times New Roman"/>
          <w:sz w:val="24"/>
          <w:szCs w:val="24"/>
          <w:vertAlign w:val="superscript"/>
        </w:rPr>
        <w:t>137</w:t>
      </w:r>
      <w:r w:rsidRPr="00837E1C">
        <w:rPr>
          <w:rFonts w:ascii="Times New Roman" w:eastAsia="TimesNewRoman" w:hAnsi="Times New Roman" w:cs="Times New Roman"/>
          <w:sz w:val="24"/>
          <w:szCs w:val="24"/>
        </w:rPr>
        <w:t>Cs</w:t>
      </w:r>
      <w:r w:rsidR="00734AE7">
        <w:rPr>
          <w:rFonts w:ascii="Times New Roman" w:eastAsia="TimesNewRoman" w:hAnsi="Times New Roman" w:cs="Times New Roman"/>
          <w:sz w:val="24"/>
          <w:szCs w:val="24"/>
        </w:rPr>
        <w:t>)</w:t>
      </w:r>
      <w:r w:rsidRPr="00837E1C">
        <w:rPr>
          <w:rFonts w:ascii="Times New Roman" w:eastAsia="TimesNewRoman" w:hAnsi="Times New Roman" w:cs="Times New Roman"/>
          <w:sz w:val="24"/>
          <w:szCs w:val="24"/>
        </w:rPr>
        <w:t xml:space="preserve"> act</w:t>
      </w:r>
      <w:r>
        <w:rPr>
          <w:rFonts w:ascii="Times New Roman" w:eastAsia="TimesNewRoman" w:hAnsi="Times New Roman" w:cs="Times New Roman"/>
          <w:sz w:val="24"/>
          <w:szCs w:val="24"/>
        </w:rPr>
        <w:t xml:space="preserve">ivity was measured by emissions at 662 keV using an Ortec HPGe GWL series </w:t>
      </w:r>
      <w:r w:rsidRPr="00837E1C">
        <w:rPr>
          <w:rFonts w:ascii="Times New Roman" w:eastAsia="TimesNewRoman" w:hAnsi="Times New Roman" w:cs="Times New Roman"/>
          <w:sz w:val="24"/>
          <w:szCs w:val="24"/>
        </w:rPr>
        <w:t xml:space="preserve">well-type coaxial low </w:t>
      </w:r>
      <w:r w:rsidRPr="00B93A9A">
        <w:rPr>
          <w:rFonts w:ascii="Times New Roman" w:eastAsia="TimesNewRoman" w:hAnsi="Times New Roman" w:cs="Times New Roman"/>
          <w:sz w:val="24"/>
          <w:szCs w:val="24"/>
        </w:rPr>
        <w:t>background intrinsic germanium</w:t>
      </w:r>
      <w:r w:rsidR="003657BC">
        <w:rPr>
          <w:rFonts w:ascii="Times New Roman" w:eastAsia="TimesNewRoman" w:hAnsi="Times New Roman" w:cs="Times New Roman"/>
          <w:sz w:val="24"/>
          <w:szCs w:val="24"/>
        </w:rPr>
        <w:t xml:space="preserve"> detector</w:t>
      </w:r>
      <w:r w:rsidR="008F0798">
        <w:rPr>
          <w:rFonts w:ascii="Times New Roman" w:eastAsia="TimesNewRoman" w:hAnsi="Times New Roman" w:cs="Times New Roman"/>
          <w:sz w:val="24"/>
          <w:szCs w:val="24"/>
        </w:rPr>
        <w:t xml:space="preserve"> from the top 15 cm</w:t>
      </w:r>
      <w:r w:rsidR="003657BC">
        <w:rPr>
          <w:rFonts w:ascii="Times New Roman" w:eastAsia="TimesNewRoman" w:hAnsi="Times New Roman" w:cs="Times New Roman"/>
          <w:sz w:val="24"/>
          <w:szCs w:val="24"/>
        </w:rPr>
        <w:t>. Six samples of fossil plant fragments</w:t>
      </w:r>
      <w:r w:rsidRPr="00B93A9A">
        <w:rPr>
          <w:rFonts w:ascii="Times New Roman" w:eastAsia="TimesNewRoman" w:hAnsi="Times New Roman" w:cs="Times New Roman"/>
          <w:sz w:val="24"/>
          <w:szCs w:val="24"/>
        </w:rPr>
        <w:t xml:space="preserve"> were </w:t>
      </w:r>
      <w:r w:rsidR="00734AE7">
        <w:rPr>
          <w:rFonts w:ascii="Times New Roman" w:eastAsia="TimesNewRoman" w:hAnsi="Times New Roman" w:cs="Times New Roman"/>
          <w:sz w:val="24"/>
          <w:szCs w:val="24"/>
        </w:rPr>
        <w:t xml:space="preserve">taken </w:t>
      </w:r>
      <w:r w:rsidR="00B93A9A">
        <w:rPr>
          <w:rFonts w:ascii="Times New Roman" w:eastAsia="TimesNewRoman" w:hAnsi="Times New Roman" w:cs="Times New Roman"/>
          <w:sz w:val="24"/>
          <w:szCs w:val="24"/>
        </w:rPr>
        <w:t xml:space="preserve">from the </w:t>
      </w:r>
      <w:r w:rsidRPr="00B93A9A">
        <w:rPr>
          <w:rFonts w:ascii="Times New Roman" w:eastAsia="TimesNewRoman" w:hAnsi="Times New Roman" w:cs="Times New Roman"/>
          <w:sz w:val="24"/>
          <w:szCs w:val="24"/>
        </w:rPr>
        <w:t>depth</w:t>
      </w:r>
      <w:r w:rsidR="00B93A9A">
        <w:rPr>
          <w:rFonts w:ascii="Times New Roman" w:eastAsia="TimesNewRoman" w:hAnsi="Times New Roman" w:cs="Times New Roman"/>
          <w:sz w:val="24"/>
          <w:szCs w:val="24"/>
        </w:rPr>
        <w:t>s</w:t>
      </w:r>
      <w:r w:rsidRPr="00B93A9A">
        <w:rPr>
          <w:rFonts w:ascii="Times New Roman" w:eastAsia="TimesNewRoman" w:hAnsi="Times New Roman" w:cs="Times New Roman"/>
          <w:sz w:val="24"/>
          <w:szCs w:val="24"/>
        </w:rPr>
        <w:t xml:space="preserve"> of </w:t>
      </w:r>
      <w:r w:rsidR="00B5410F" w:rsidRPr="00B93A9A">
        <w:rPr>
          <w:rFonts w:ascii="Times New Roman" w:eastAsia="TimesNewRoman" w:hAnsi="Times New Roman" w:cs="Times New Roman"/>
          <w:sz w:val="24"/>
          <w:szCs w:val="24"/>
        </w:rPr>
        <w:t>18, 30, 42, 60</w:t>
      </w:r>
      <w:r w:rsidRPr="00B93A9A">
        <w:rPr>
          <w:rFonts w:ascii="Times New Roman" w:eastAsia="TimesNewRoman" w:hAnsi="Times New Roman" w:cs="Times New Roman"/>
          <w:sz w:val="24"/>
          <w:szCs w:val="24"/>
        </w:rPr>
        <w:t xml:space="preserve">, </w:t>
      </w:r>
      <w:r w:rsidR="00B93A9A" w:rsidRPr="00B93A9A">
        <w:rPr>
          <w:rFonts w:ascii="Times New Roman" w:eastAsia="TimesNewRoman" w:hAnsi="Times New Roman" w:cs="Times New Roman"/>
          <w:sz w:val="24"/>
          <w:szCs w:val="24"/>
        </w:rPr>
        <w:t>85 and 92</w:t>
      </w:r>
      <w:r w:rsidRPr="00B93A9A">
        <w:rPr>
          <w:rFonts w:ascii="Times New Roman" w:eastAsia="TimesNewRoman" w:hAnsi="Times New Roman" w:cs="Times New Roman"/>
          <w:sz w:val="24"/>
          <w:szCs w:val="24"/>
        </w:rPr>
        <w:t xml:space="preserve"> cm for</w:t>
      </w:r>
      <w:r w:rsidRPr="00837E1C">
        <w:rPr>
          <w:rFonts w:ascii="Times New Roman" w:eastAsia="TimesNewRoman" w:hAnsi="Times New Roman" w:cs="Times New Roman"/>
          <w:sz w:val="24"/>
          <w:szCs w:val="24"/>
        </w:rPr>
        <w:t xml:space="preserve"> Accelerator Mass</w:t>
      </w:r>
      <w:r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632203">
        <w:rPr>
          <w:rFonts w:ascii="Times New Roman" w:eastAsia="TimesNewRoman" w:hAnsi="Times New Roman" w:cs="Times New Roman"/>
          <w:sz w:val="24"/>
          <w:szCs w:val="24"/>
        </w:rPr>
        <w:t xml:space="preserve">Spectrometry (AMS) radiocarbon </w:t>
      </w:r>
      <w:r w:rsidRPr="00432116">
        <w:rPr>
          <w:rFonts w:ascii="Times New Roman" w:eastAsia="TimesNewRoman" w:hAnsi="Times New Roman" w:cs="Times New Roman"/>
          <w:sz w:val="24"/>
          <w:szCs w:val="24"/>
        </w:rPr>
        <w:t xml:space="preserve">dating at the </w:t>
      </w:r>
      <w:r w:rsidR="00432116" w:rsidRPr="00432116">
        <w:rPr>
          <w:rFonts w:ascii="Times New Roman" w:hAnsi="Times New Roman" w:cs="Times New Roman"/>
          <w:sz w:val="24"/>
          <w:szCs w:val="24"/>
        </w:rPr>
        <w:t>Rafter</w:t>
      </w:r>
      <w:r w:rsidR="00432116" w:rsidRPr="007D58A4">
        <w:rPr>
          <w:rFonts w:ascii="Times New Roman" w:hAnsi="Times New Roman" w:cs="Times New Roman"/>
          <w:sz w:val="24"/>
          <w:szCs w:val="24"/>
        </w:rPr>
        <w:t xml:space="preserve"> Radiocarbon Laboratory at the Institute of Geological and Nuclear Sciences, New Zealand</w:t>
      </w:r>
      <w:r w:rsidRPr="00632203">
        <w:rPr>
          <w:rFonts w:ascii="Times New Roman" w:eastAsia="TimesNewRoman" w:hAnsi="Times New Roman" w:cs="Times New Roman"/>
          <w:sz w:val="24"/>
          <w:szCs w:val="24"/>
        </w:rPr>
        <w:t>.</w:t>
      </w:r>
      <w:r w:rsidR="00E85BFB" w:rsidRPr="00632203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="00093660">
        <w:rPr>
          <w:rFonts w:ascii="Times New Roman" w:eastAsia="TimesNewRoman" w:hAnsi="Times New Roman" w:cs="Times New Roman"/>
          <w:sz w:val="24"/>
          <w:szCs w:val="24"/>
        </w:rPr>
        <w:t>The</w:t>
      </w:r>
      <w:r w:rsidR="00093660" w:rsidRPr="00093660">
        <w:rPr>
          <w:rFonts w:ascii="Times New Roman" w:eastAsia="TimesNewRoman" w:hAnsi="Times New Roman" w:cs="Times New Roman"/>
          <w:sz w:val="24"/>
          <w:szCs w:val="24"/>
        </w:rPr>
        <w:t xml:space="preserve"> AMS </w:t>
      </w:r>
      <w:r w:rsidR="00093660" w:rsidRPr="00093660">
        <w:rPr>
          <w:rFonts w:ascii="Times New Roman" w:eastAsia="TimesNewRoman" w:hAnsi="Times New Roman" w:cs="Times New Roman"/>
          <w:sz w:val="24"/>
          <w:szCs w:val="24"/>
          <w:vertAlign w:val="superscript"/>
        </w:rPr>
        <w:t>14</w:t>
      </w:r>
      <w:r w:rsidR="00093660" w:rsidRPr="00093660">
        <w:rPr>
          <w:rFonts w:ascii="Times New Roman" w:eastAsia="TimesNewRoman" w:hAnsi="Times New Roman" w:cs="Times New Roman"/>
          <w:sz w:val="24"/>
          <w:szCs w:val="24"/>
        </w:rPr>
        <w:t xml:space="preserve">C dates were calibrated to calendar years before present (0 cal. yr BP = AD 1950) using CALIB 7.1 with IntCal 13 calibration dataset </w:t>
      </w:r>
      <w:r w:rsidR="0014514B">
        <w:rPr>
          <w:rFonts w:ascii="Times New Roman" w:eastAsia="TimesNewRoman" w:hAnsi="Times New Roman" w:cs="Times New Roman"/>
          <w:sz w:val="24"/>
          <w:szCs w:val="24"/>
        </w:rPr>
        <w:fldChar w:fldCharType="begin"/>
      </w:r>
      <w:r w:rsidR="0014514B">
        <w:rPr>
          <w:rFonts w:ascii="Times New Roman" w:eastAsia="TimesNewRoman" w:hAnsi="Times New Roman" w:cs="Times New Roman"/>
          <w:sz w:val="24"/>
          <w:szCs w:val="24"/>
        </w:rPr>
        <w:instrText xml:space="preserve"> ADDIN EN.CITE &lt;EndNote&gt;&lt;Cite&gt;&lt;Author&gt;Reimer&lt;/Author&gt;&lt;Year&gt;2013&lt;/Year&gt;&lt;RecNum&gt;204&lt;/RecNum&gt;&lt;DisplayText&gt;(Reimer et al. 2013)&lt;/DisplayText&gt;&lt;record&gt;&lt;rec-number&gt;204&lt;/rec-number&gt;&lt;foreign-keys&gt;&lt;key app="EN" db-id="5vp9vps0r5sv0sefrsov9etj209det00szfa" timestamp="1485077347"&gt;204&lt;/key&gt;&lt;/foreign-keys&gt;&lt;ref-type name="Journal Article"&gt;17&lt;/ref-type&gt;&lt;contributors&gt;&lt;authors&gt;&lt;author&gt;Reimer, Paula J&lt;/author&gt;&lt;author&gt;Bard, Edouard&lt;/author&gt;&lt;author&gt;Bayliss, Alex&lt;/author&gt;&lt;author&gt;Beck, J Warren&lt;/author&gt;&lt;author&gt;Blackwell, Paul G&lt;/author&gt;&lt;author&gt;Ramsey, Christopher Bronk&lt;/author&gt;&lt;author&gt;Buck, Caitlin E&lt;/author&gt;&lt;author&gt;Cheng, Hai&lt;/author&gt;&lt;author&gt;Edwards, R Lawrence&lt;/author&gt;&lt;author&gt;Friedrich, Michael&lt;/author&gt;&lt;/authors&gt;&lt;/contributors&gt;&lt;titles&gt;&lt;title&gt;IntCal13 and Marine13 Radiocarbon Age Calibration Curves 0–50,000 Years cal BP&lt;/title&gt;&lt;secondary-title&gt;Radiocarbon&lt;/secondary-title&gt;&lt;/titles&gt;&lt;periodical&gt;&lt;full-title&gt;Radiocarbon&lt;/full-title&gt;&lt;/periodical&gt;&lt;pages&gt;1869-1887&lt;/pages&gt;&lt;volume&gt;55&lt;/volume&gt;&lt;number&gt;4&lt;/number&gt;&lt;dates&gt;&lt;year&gt;2013&lt;/year&gt;&lt;/dates&gt;&lt;urls&gt;&lt;/urls&gt;&lt;/record&gt;&lt;/Cite&gt;&lt;/EndNote&gt;</w:instrText>
      </w:r>
      <w:r w:rsidR="0014514B">
        <w:rPr>
          <w:rFonts w:ascii="Times New Roman" w:eastAsia="TimesNewRoman" w:hAnsi="Times New Roman" w:cs="Times New Roman"/>
          <w:sz w:val="24"/>
          <w:szCs w:val="24"/>
        </w:rPr>
        <w:fldChar w:fldCharType="separate"/>
      </w:r>
      <w:r w:rsidR="0014514B">
        <w:rPr>
          <w:rFonts w:ascii="Times New Roman" w:eastAsia="TimesNewRoman" w:hAnsi="Times New Roman" w:cs="Times New Roman"/>
          <w:noProof/>
          <w:sz w:val="24"/>
          <w:szCs w:val="24"/>
        </w:rPr>
        <w:t>(</w:t>
      </w:r>
      <w:hyperlink w:anchor="_ENREF_58" w:tooltip="Reimer, 2013 #204" w:history="1">
        <w:r w:rsidR="00997512">
          <w:rPr>
            <w:rFonts w:ascii="Times New Roman" w:eastAsia="TimesNewRoman" w:hAnsi="Times New Roman" w:cs="Times New Roman"/>
            <w:noProof/>
            <w:sz w:val="24"/>
            <w:szCs w:val="24"/>
          </w:rPr>
          <w:t>Reimer et al. 2013</w:t>
        </w:r>
      </w:hyperlink>
      <w:r w:rsidR="0014514B">
        <w:rPr>
          <w:rFonts w:ascii="Times New Roman" w:eastAsia="TimesNewRoman" w:hAnsi="Times New Roman" w:cs="Times New Roman"/>
          <w:noProof/>
          <w:sz w:val="24"/>
          <w:szCs w:val="24"/>
        </w:rPr>
        <w:t>)</w:t>
      </w:r>
      <w:r w:rsidR="0014514B">
        <w:rPr>
          <w:rFonts w:ascii="Times New Roman" w:eastAsia="TimesNewRoman" w:hAnsi="Times New Roman" w:cs="Times New Roman"/>
          <w:sz w:val="24"/>
          <w:szCs w:val="24"/>
        </w:rPr>
        <w:fldChar w:fldCharType="end"/>
      </w:r>
      <w:r w:rsidR="0014514B">
        <w:rPr>
          <w:rFonts w:ascii="Times New Roman" w:eastAsia="TimesNewRoman" w:hAnsi="Times New Roman" w:cs="Times New Roman"/>
          <w:sz w:val="24"/>
          <w:szCs w:val="24"/>
        </w:rPr>
        <w:t>.</w:t>
      </w:r>
      <w:r w:rsidR="007A3787" w:rsidRPr="00632203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="007A3787" w:rsidRPr="00632203">
        <w:rPr>
          <w:rFonts w:ascii="Times New Roman" w:eastAsia="TimesNewRoman" w:hAnsi="Times New Roman" w:cs="Times New Roman"/>
          <w:sz w:val="24"/>
          <w:szCs w:val="24"/>
          <w:vertAlign w:val="superscript"/>
        </w:rPr>
        <w:t>137</w:t>
      </w:r>
      <w:r w:rsidR="007A3787" w:rsidRPr="00632203">
        <w:rPr>
          <w:rFonts w:ascii="Times New Roman" w:eastAsia="TimesNewRoman" w:hAnsi="Times New Roman" w:cs="Times New Roman"/>
          <w:sz w:val="24"/>
          <w:szCs w:val="24"/>
        </w:rPr>
        <w:t xml:space="preserve">Cs </w:t>
      </w:r>
      <w:r w:rsidR="00632203" w:rsidRPr="00632203">
        <w:rPr>
          <w:rFonts w:ascii="Times New Roman" w:eastAsia="TimesNewRoman" w:hAnsi="Times New Roman" w:cs="Times New Roman"/>
          <w:sz w:val="24"/>
          <w:szCs w:val="24"/>
        </w:rPr>
        <w:t xml:space="preserve">and the AMS </w:t>
      </w:r>
      <w:r w:rsidR="00093660" w:rsidRPr="00093660">
        <w:rPr>
          <w:rFonts w:ascii="Times New Roman" w:eastAsia="TimesNewRoman" w:hAnsi="Times New Roman" w:cs="Times New Roman"/>
          <w:sz w:val="24"/>
          <w:szCs w:val="24"/>
          <w:vertAlign w:val="superscript"/>
        </w:rPr>
        <w:t>14</w:t>
      </w:r>
      <w:r w:rsidR="00093660" w:rsidRPr="00093660">
        <w:rPr>
          <w:rFonts w:ascii="Times New Roman" w:eastAsia="TimesNewRoman" w:hAnsi="Times New Roman" w:cs="Times New Roman"/>
          <w:sz w:val="24"/>
          <w:szCs w:val="24"/>
        </w:rPr>
        <w:t>C</w:t>
      </w:r>
      <w:r w:rsidR="00093660" w:rsidRPr="00632203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="00093660">
        <w:rPr>
          <w:rFonts w:ascii="Times New Roman" w:eastAsia="TimesNewRoman" w:hAnsi="Times New Roman" w:cs="Times New Roman"/>
          <w:sz w:val="24"/>
          <w:szCs w:val="24"/>
        </w:rPr>
        <w:t xml:space="preserve">dating </w:t>
      </w:r>
      <w:r w:rsidR="00632203" w:rsidRPr="00632203">
        <w:rPr>
          <w:rFonts w:ascii="Times New Roman" w:eastAsia="TimesNewRoman" w:hAnsi="Times New Roman" w:cs="Times New Roman"/>
          <w:sz w:val="24"/>
          <w:szCs w:val="24"/>
        </w:rPr>
        <w:t xml:space="preserve">results </w:t>
      </w:r>
      <w:r w:rsidR="00093660">
        <w:rPr>
          <w:rFonts w:ascii="Times New Roman" w:eastAsia="TimesNewRoman" w:hAnsi="Times New Roman" w:cs="Times New Roman"/>
          <w:sz w:val="24"/>
          <w:szCs w:val="24"/>
        </w:rPr>
        <w:t xml:space="preserve">were used in combination </w:t>
      </w:r>
      <w:r w:rsidR="00E4248E">
        <w:rPr>
          <w:rFonts w:ascii="Times New Roman" w:eastAsia="TimesNewRoman" w:hAnsi="Times New Roman" w:cs="Times New Roman"/>
          <w:sz w:val="24"/>
          <w:szCs w:val="24"/>
        </w:rPr>
        <w:t>to produce the</w:t>
      </w:r>
      <w:r w:rsidR="00093660">
        <w:rPr>
          <w:rFonts w:ascii="Times New Roman" w:eastAsia="TimesNewRoman" w:hAnsi="Times New Roman" w:cs="Times New Roman"/>
          <w:sz w:val="24"/>
          <w:szCs w:val="24"/>
        </w:rPr>
        <w:t xml:space="preserve"> final</w:t>
      </w:r>
      <w:r w:rsidR="00632203" w:rsidRPr="00632203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="00F277CA">
        <w:rPr>
          <w:rFonts w:ascii="Times New Roman" w:eastAsia="TimesNewRoman" w:hAnsi="Times New Roman" w:cs="Times New Roman"/>
          <w:sz w:val="24"/>
          <w:szCs w:val="24"/>
        </w:rPr>
        <w:t xml:space="preserve">chronological model </w:t>
      </w:r>
      <w:r w:rsidR="00093660">
        <w:rPr>
          <w:rFonts w:ascii="Times New Roman" w:eastAsia="TimesNewRoman" w:hAnsi="Times New Roman" w:cs="Times New Roman"/>
          <w:sz w:val="24"/>
          <w:szCs w:val="24"/>
        </w:rPr>
        <w:t xml:space="preserve">in the Clam 2.2 </w:t>
      </w:r>
      <w:r w:rsidR="00093660" w:rsidRPr="0014514B">
        <w:rPr>
          <w:rFonts w:ascii="Times New Roman" w:eastAsia="TimesNewRoman" w:hAnsi="Times New Roman" w:cs="Times New Roman"/>
          <w:sz w:val="24"/>
          <w:szCs w:val="24"/>
        </w:rPr>
        <w:t>software (Blaauw, 2010)</w:t>
      </w:r>
      <w:r w:rsidR="00390A4F">
        <w:rPr>
          <w:rFonts w:ascii="Times New Roman" w:eastAsia="TimesNewRoman" w:hAnsi="Times New Roman" w:cs="Times New Roman"/>
          <w:sz w:val="24"/>
          <w:szCs w:val="24"/>
        </w:rPr>
        <w:t xml:space="preserve"> (Fig. 1c)</w:t>
      </w:r>
      <w:r w:rsidR="00093660" w:rsidRPr="0014514B">
        <w:rPr>
          <w:rFonts w:ascii="Times New Roman" w:eastAsia="TimesNewRoman" w:hAnsi="Times New Roman" w:cs="Times New Roman"/>
          <w:sz w:val="24"/>
          <w:szCs w:val="24"/>
        </w:rPr>
        <w:t>.</w:t>
      </w:r>
    </w:p>
    <w:p w14:paraId="15E99C68" w14:textId="77777777" w:rsidR="007A3787" w:rsidRPr="0023620A" w:rsidRDefault="007A3787" w:rsidP="00966421">
      <w:pPr>
        <w:autoSpaceDE w:val="0"/>
        <w:autoSpaceDN w:val="0"/>
        <w:adjustRightInd w:val="0"/>
        <w:spacing w:after="0" w:line="480" w:lineRule="auto"/>
        <w:contextualSpacing/>
        <w:rPr>
          <w:rFonts w:ascii="Times New Roman" w:eastAsia="TimesNewRoman" w:hAnsi="Times New Roman" w:cs="Times New Roman"/>
          <w:sz w:val="24"/>
          <w:szCs w:val="24"/>
        </w:rPr>
      </w:pPr>
    </w:p>
    <w:p w14:paraId="54602A47" w14:textId="3D01289F" w:rsidR="009C3877" w:rsidRPr="0023620A" w:rsidRDefault="00D71145" w:rsidP="00966421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8E4CC4">
        <w:rPr>
          <w:rFonts w:ascii="Times New Roman" w:hAnsi="Times New Roman" w:cs="Times New Roman"/>
          <w:sz w:val="24"/>
          <w:szCs w:val="24"/>
        </w:rPr>
        <w:t>C</w:t>
      </w:r>
      <w:r w:rsidR="00B044AC" w:rsidRPr="008E4CC4">
        <w:rPr>
          <w:rFonts w:ascii="Times New Roman" w:hAnsi="Times New Roman" w:cs="Times New Roman"/>
          <w:sz w:val="24"/>
          <w:szCs w:val="24"/>
        </w:rPr>
        <w:t>hironomid</w:t>
      </w:r>
      <w:r w:rsidR="00A65FCF" w:rsidRPr="008E4CC4">
        <w:rPr>
          <w:rFonts w:ascii="Times New Roman" w:hAnsi="Times New Roman" w:cs="Times New Roman"/>
          <w:sz w:val="24"/>
          <w:szCs w:val="24"/>
        </w:rPr>
        <w:t xml:space="preserve"> sample </w:t>
      </w:r>
      <w:r w:rsidRPr="008E4CC4">
        <w:rPr>
          <w:rFonts w:ascii="Times New Roman" w:hAnsi="Times New Roman" w:cs="Times New Roman"/>
          <w:sz w:val="24"/>
          <w:szCs w:val="24"/>
        </w:rPr>
        <w:t>analysis</w:t>
      </w:r>
    </w:p>
    <w:p w14:paraId="0842D2BE" w14:textId="77777777" w:rsidR="009C3877" w:rsidRPr="0023620A" w:rsidRDefault="009C3877" w:rsidP="00966421">
      <w:pPr>
        <w:autoSpaceDE w:val="0"/>
        <w:autoSpaceDN w:val="0"/>
        <w:adjustRightInd w:val="0"/>
        <w:spacing w:after="0" w:line="48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069B7A8D" w14:textId="26B5608E" w:rsidR="009C3877" w:rsidRPr="0023620A" w:rsidRDefault="00D87FB1" w:rsidP="00D46B06">
      <w:pPr>
        <w:autoSpaceDE w:val="0"/>
        <w:autoSpaceDN w:val="0"/>
        <w:adjustRightInd w:val="0"/>
        <w:spacing w:after="0" w:line="48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All sediment pre-treatment, </w:t>
      </w:r>
      <w:r w:rsidR="002C00AD" w:rsidRPr="0023620A">
        <w:rPr>
          <w:rFonts w:ascii="Times New Roman" w:hAnsi="Times New Roman" w:cs="Times New Roman"/>
          <w:sz w:val="24"/>
          <w:szCs w:val="24"/>
        </w:rPr>
        <w:t>sample preparation</w:t>
      </w:r>
      <w:r>
        <w:rPr>
          <w:rFonts w:ascii="Times New Roman" w:hAnsi="Times New Roman" w:cs="Times New Roman"/>
          <w:sz w:val="24"/>
          <w:szCs w:val="24"/>
        </w:rPr>
        <w:t xml:space="preserve"> and sample analyses</w:t>
      </w:r>
      <w:r w:rsidR="002C00AD" w:rsidRPr="0023620A">
        <w:rPr>
          <w:rFonts w:ascii="Times New Roman" w:hAnsi="Times New Roman" w:cs="Times New Roman"/>
          <w:sz w:val="24"/>
          <w:szCs w:val="24"/>
        </w:rPr>
        <w:t xml:space="preserve"> were performed in the</w:t>
      </w:r>
      <w:r w:rsidR="001964FE" w:rsidRPr="0023620A">
        <w:rPr>
          <w:rFonts w:ascii="Times New Roman" w:hAnsi="Times New Roman" w:cs="Times New Roman"/>
          <w:sz w:val="24"/>
          <w:szCs w:val="24"/>
        </w:rPr>
        <w:t xml:space="preserve"> laboratories at the</w:t>
      </w:r>
      <w:r w:rsidR="002C00AD" w:rsidRPr="0023620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State Key Laboratory of Lake Science and Environment</w:t>
      </w:r>
      <w:r w:rsidR="00241A0E" w:rsidRPr="0023620A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Nanjing Institute of Geography and Limnology</w:t>
      </w:r>
      <w:r w:rsidR="00F277CA">
        <w:rPr>
          <w:rFonts w:ascii="Times New Roman" w:hAnsi="Times New Roman" w:cs="Times New Roman"/>
          <w:sz w:val="24"/>
          <w:szCs w:val="24"/>
        </w:rPr>
        <w:t xml:space="preserve"> (NIGLAS)</w:t>
      </w:r>
      <w:r w:rsidR="002C00AD" w:rsidRPr="0023620A">
        <w:rPr>
          <w:rFonts w:ascii="Times New Roman" w:hAnsi="Times New Roman" w:cs="Times New Roman"/>
          <w:sz w:val="24"/>
          <w:szCs w:val="24"/>
        </w:rPr>
        <w:t xml:space="preserve">. </w:t>
      </w:r>
      <w:r w:rsidR="00D84D80">
        <w:rPr>
          <w:rFonts w:ascii="Times New Roman" w:hAnsi="Times New Roman" w:cs="Times New Roman"/>
          <w:sz w:val="24"/>
          <w:szCs w:val="24"/>
        </w:rPr>
        <w:t>Chironomid sample</w:t>
      </w:r>
      <w:r w:rsidR="00A65741">
        <w:rPr>
          <w:rFonts w:ascii="Times New Roman" w:hAnsi="Times New Roman" w:cs="Times New Roman" w:hint="eastAsia"/>
          <w:sz w:val="24"/>
          <w:szCs w:val="24"/>
          <w:lang w:eastAsia="zh-CN"/>
        </w:rPr>
        <w:t>s</w:t>
      </w:r>
      <w:r w:rsidR="00A65741">
        <w:rPr>
          <w:rFonts w:ascii="Times New Roman" w:hAnsi="Times New Roman" w:cs="Times New Roman"/>
          <w:sz w:val="24"/>
          <w:szCs w:val="24"/>
          <w:lang w:eastAsia="zh-CN"/>
        </w:rPr>
        <w:t xml:space="preserve"> were prepared</w:t>
      </w:r>
      <w:r w:rsidR="00AE52AA">
        <w:rPr>
          <w:rFonts w:ascii="Times New Roman" w:hAnsi="Times New Roman" w:cs="Times New Roman"/>
          <w:sz w:val="24"/>
          <w:szCs w:val="24"/>
          <w:lang w:eastAsia="zh-CN"/>
        </w:rPr>
        <w:t xml:space="preserve"> at every 4 cm interval</w:t>
      </w:r>
      <w:r w:rsidR="00A65741">
        <w:rPr>
          <w:rFonts w:ascii="Times New Roman" w:hAnsi="Times New Roman" w:cs="Times New Roman"/>
          <w:sz w:val="24"/>
          <w:szCs w:val="24"/>
        </w:rPr>
        <w:t xml:space="preserve"> </w:t>
      </w:r>
      <w:r w:rsidR="00132921">
        <w:rPr>
          <w:rFonts w:ascii="Times New Roman" w:hAnsi="Times New Roman" w:cs="Times New Roman"/>
          <w:sz w:val="24"/>
          <w:szCs w:val="24"/>
        </w:rPr>
        <w:t xml:space="preserve">throughout the 95 cm sediment core </w:t>
      </w:r>
      <w:r w:rsidR="00AE52AA">
        <w:rPr>
          <w:rFonts w:ascii="Times New Roman" w:hAnsi="Times New Roman" w:cs="Times New Roman"/>
          <w:sz w:val="24"/>
          <w:szCs w:val="24"/>
        </w:rPr>
        <w:t>using 1 cubic centimetre</w:t>
      </w:r>
      <w:r w:rsidR="005A11BD">
        <w:rPr>
          <w:rFonts w:ascii="Times New Roman" w:hAnsi="Times New Roman" w:cs="Times New Roman"/>
          <w:sz w:val="24"/>
          <w:szCs w:val="24"/>
        </w:rPr>
        <w:t xml:space="preserve"> </w:t>
      </w:r>
      <w:r w:rsidR="00AE52AA">
        <w:rPr>
          <w:rFonts w:ascii="Times New Roman" w:hAnsi="Times New Roman" w:cs="Times New Roman"/>
          <w:sz w:val="24"/>
          <w:szCs w:val="24"/>
        </w:rPr>
        <w:t>of sediment</w:t>
      </w:r>
      <w:r w:rsidR="00132921">
        <w:rPr>
          <w:rFonts w:ascii="Times New Roman" w:hAnsi="Times New Roman" w:cs="Times New Roman"/>
          <w:sz w:val="24"/>
          <w:szCs w:val="24"/>
        </w:rPr>
        <w:t>,</w:t>
      </w:r>
      <w:r w:rsidR="00AE52AA">
        <w:rPr>
          <w:rFonts w:ascii="Times New Roman" w:hAnsi="Times New Roman" w:cs="Times New Roman"/>
          <w:sz w:val="24"/>
          <w:szCs w:val="24"/>
        </w:rPr>
        <w:t xml:space="preserve"> </w:t>
      </w:r>
      <w:r w:rsidR="00A65741">
        <w:rPr>
          <w:rFonts w:ascii="Times New Roman" w:hAnsi="Times New Roman" w:cs="Times New Roman"/>
          <w:sz w:val="24"/>
          <w:szCs w:val="24"/>
        </w:rPr>
        <w:t>follow</w:t>
      </w:r>
      <w:r w:rsidR="00132921">
        <w:rPr>
          <w:rFonts w:ascii="Times New Roman" w:hAnsi="Times New Roman" w:cs="Times New Roman"/>
          <w:sz w:val="24"/>
          <w:szCs w:val="24"/>
        </w:rPr>
        <w:t>ing</w:t>
      </w:r>
      <w:r w:rsidR="00A65741">
        <w:rPr>
          <w:rFonts w:ascii="Times New Roman" w:hAnsi="Times New Roman" w:cs="Times New Roman"/>
          <w:sz w:val="24"/>
          <w:szCs w:val="24"/>
        </w:rPr>
        <w:t xml:space="preserve"> the</w:t>
      </w:r>
      <w:r w:rsidR="00D84D80">
        <w:rPr>
          <w:rFonts w:ascii="Times New Roman" w:hAnsi="Times New Roman" w:cs="Times New Roman"/>
          <w:sz w:val="24"/>
          <w:szCs w:val="24"/>
        </w:rPr>
        <w:t xml:space="preserve"> protocol</w:t>
      </w:r>
      <w:r w:rsidR="00BB5027" w:rsidRPr="0023620A">
        <w:rPr>
          <w:rFonts w:ascii="Times New Roman" w:hAnsi="Times New Roman" w:cs="Times New Roman"/>
          <w:sz w:val="24"/>
          <w:szCs w:val="24"/>
        </w:rPr>
        <w:t xml:space="preserve"> </w:t>
      </w:r>
      <w:r w:rsidR="00D84D80">
        <w:rPr>
          <w:rFonts w:ascii="Times New Roman" w:hAnsi="Times New Roman" w:cs="Times New Roman"/>
          <w:sz w:val="24"/>
          <w:szCs w:val="24"/>
        </w:rPr>
        <w:t>described</w:t>
      </w:r>
      <w:r w:rsidR="00BB5027" w:rsidRPr="0023620A">
        <w:rPr>
          <w:rFonts w:ascii="Times New Roman" w:hAnsi="Times New Roman" w:cs="Times New Roman"/>
          <w:sz w:val="24"/>
          <w:szCs w:val="24"/>
        </w:rPr>
        <w:t xml:space="preserve"> </w:t>
      </w:r>
      <w:r w:rsidR="00D84D80">
        <w:rPr>
          <w:rFonts w:ascii="Times New Roman" w:hAnsi="Times New Roman" w:cs="Times New Roman"/>
          <w:sz w:val="24"/>
          <w:szCs w:val="24"/>
        </w:rPr>
        <w:t>in Brooks et al. (2007</w:t>
      </w:r>
      <w:r w:rsidR="00BB5027" w:rsidRPr="0023620A">
        <w:rPr>
          <w:rFonts w:ascii="Times New Roman" w:hAnsi="Times New Roman" w:cs="Times New Roman"/>
          <w:sz w:val="24"/>
          <w:szCs w:val="24"/>
        </w:rPr>
        <w:t>)</w:t>
      </w:r>
      <w:r w:rsidR="00AE52AA">
        <w:rPr>
          <w:rFonts w:ascii="Times New Roman" w:hAnsi="Times New Roman" w:cs="Times New Roman"/>
          <w:sz w:val="24"/>
          <w:szCs w:val="24"/>
        </w:rPr>
        <w:t>.</w:t>
      </w:r>
      <w:r w:rsidR="00BB5027" w:rsidRPr="0023620A">
        <w:rPr>
          <w:rFonts w:ascii="Times New Roman" w:hAnsi="Times New Roman" w:cs="Times New Roman"/>
          <w:sz w:val="24"/>
          <w:szCs w:val="24"/>
        </w:rPr>
        <w:t xml:space="preserve"> </w:t>
      </w:r>
      <w:r w:rsidR="00AE52AA">
        <w:rPr>
          <w:rFonts w:ascii="Times New Roman" w:hAnsi="Times New Roman" w:cs="Times New Roman"/>
          <w:sz w:val="24"/>
          <w:szCs w:val="24"/>
        </w:rPr>
        <w:t>S</w:t>
      </w:r>
      <w:r w:rsidR="009C3877" w:rsidRPr="0023620A">
        <w:rPr>
          <w:rFonts w:ascii="Times New Roman" w:hAnsi="Times New Roman" w:cs="Times New Roman"/>
          <w:sz w:val="24"/>
          <w:szCs w:val="24"/>
        </w:rPr>
        <w:t xml:space="preserve">ediment samples </w:t>
      </w:r>
      <w:r w:rsidR="005B52DE" w:rsidRPr="0023620A">
        <w:rPr>
          <w:rFonts w:ascii="Times New Roman" w:hAnsi="Times New Roman" w:cs="Times New Roman"/>
          <w:sz w:val="24"/>
          <w:szCs w:val="24"/>
        </w:rPr>
        <w:t>were</w:t>
      </w:r>
      <w:r w:rsidR="00971AC2" w:rsidRPr="0023620A">
        <w:rPr>
          <w:rFonts w:ascii="Times New Roman" w:hAnsi="Times New Roman" w:cs="Times New Roman"/>
          <w:sz w:val="24"/>
          <w:szCs w:val="24"/>
        </w:rPr>
        <w:t xml:space="preserve"> defloc</w:t>
      </w:r>
      <w:r w:rsidR="002A373E" w:rsidRPr="0023620A">
        <w:rPr>
          <w:rFonts w:ascii="Times New Roman" w:hAnsi="Times New Roman" w:cs="Times New Roman"/>
          <w:sz w:val="24"/>
          <w:szCs w:val="24"/>
        </w:rPr>
        <w:t xml:space="preserve">culated in </w:t>
      </w:r>
      <w:r w:rsidR="00B90E98" w:rsidRPr="0023620A">
        <w:rPr>
          <w:rFonts w:ascii="Times New Roman" w:hAnsi="Times New Roman" w:cs="Times New Roman"/>
          <w:sz w:val="24"/>
          <w:szCs w:val="24"/>
        </w:rPr>
        <w:t xml:space="preserve">a </w:t>
      </w:r>
      <w:r w:rsidR="00D17D28">
        <w:rPr>
          <w:rFonts w:ascii="Times New Roman" w:hAnsi="Times New Roman" w:cs="Times New Roman"/>
          <w:sz w:val="24"/>
          <w:szCs w:val="24"/>
        </w:rPr>
        <w:t>warm (c.</w:t>
      </w:r>
      <w:r w:rsidR="00A65741">
        <w:rPr>
          <w:rFonts w:ascii="Times New Roman" w:hAnsi="Times New Roman" w:cs="Times New Roman"/>
          <w:sz w:val="24"/>
          <w:szCs w:val="24"/>
        </w:rPr>
        <w:t xml:space="preserve">70 </w:t>
      </w:r>
      <w:r w:rsidR="00A65741">
        <w:rPr>
          <w:rFonts w:ascii="Calibri" w:hAnsi="Calibri" w:cs="Calibri"/>
          <w:sz w:val="24"/>
          <w:szCs w:val="24"/>
        </w:rPr>
        <w:t>°</w:t>
      </w:r>
      <w:r w:rsidR="00A65741">
        <w:rPr>
          <w:rFonts w:ascii="Times New Roman" w:hAnsi="Times New Roman" w:cs="Times New Roman"/>
          <w:sz w:val="24"/>
          <w:szCs w:val="24"/>
        </w:rPr>
        <w:t xml:space="preserve">C) water bath with </w:t>
      </w:r>
      <w:r w:rsidR="002A373E" w:rsidRPr="0023620A">
        <w:rPr>
          <w:rFonts w:ascii="Times New Roman" w:hAnsi="Times New Roman" w:cs="Times New Roman"/>
          <w:sz w:val="24"/>
          <w:szCs w:val="24"/>
        </w:rPr>
        <w:t xml:space="preserve">10% solution of potassium hydroxide (KOH) </w:t>
      </w:r>
      <w:r w:rsidR="00467C0F">
        <w:rPr>
          <w:rFonts w:ascii="Times New Roman" w:hAnsi="Times New Roman" w:cs="Times New Roman"/>
          <w:sz w:val="24"/>
          <w:szCs w:val="24"/>
        </w:rPr>
        <w:t xml:space="preserve">for 20 minutes </w:t>
      </w:r>
      <w:r w:rsidR="002F3012">
        <w:rPr>
          <w:rFonts w:ascii="Times New Roman" w:hAnsi="Times New Roman" w:cs="Times New Roman"/>
          <w:sz w:val="24"/>
          <w:szCs w:val="24"/>
        </w:rPr>
        <w:t xml:space="preserve">and </w:t>
      </w:r>
      <w:r w:rsidR="00EE58B2" w:rsidRPr="0023620A">
        <w:rPr>
          <w:rFonts w:ascii="Times New Roman" w:hAnsi="Times New Roman" w:cs="Times New Roman"/>
          <w:sz w:val="24"/>
          <w:szCs w:val="24"/>
        </w:rPr>
        <w:t>subsequently</w:t>
      </w:r>
      <w:r w:rsidR="005B52DE" w:rsidRPr="0023620A">
        <w:rPr>
          <w:rFonts w:ascii="Times New Roman" w:hAnsi="Times New Roman" w:cs="Times New Roman"/>
          <w:sz w:val="24"/>
          <w:szCs w:val="24"/>
        </w:rPr>
        <w:t xml:space="preserve"> </w:t>
      </w:r>
      <w:r w:rsidR="00624995" w:rsidRPr="0023620A">
        <w:rPr>
          <w:rFonts w:ascii="Times New Roman" w:hAnsi="Times New Roman" w:cs="Times New Roman"/>
          <w:sz w:val="24"/>
          <w:szCs w:val="24"/>
        </w:rPr>
        <w:t>siev</w:t>
      </w:r>
      <w:r w:rsidR="005B52DE" w:rsidRPr="0023620A">
        <w:rPr>
          <w:rFonts w:ascii="Times New Roman" w:hAnsi="Times New Roman" w:cs="Times New Roman"/>
          <w:sz w:val="24"/>
          <w:szCs w:val="24"/>
        </w:rPr>
        <w:t>ed</w:t>
      </w:r>
      <w:r w:rsidR="00624995" w:rsidRPr="0023620A">
        <w:rPr>
          <w:rFonts w:ascii="Times New Roman" w:hAnsi="Times New Roman" w:cs="Times New Roman"/>
          <w:sz w:val="24"/>
          <w:szCs w:val="24"/>
        </w:rPr>
        <w:t xml:space="preserve"> with a </w:t>
      </w:r>
      <w:r w:rsidR="00467C0F">
        <w:rPr>
          <w:rFonts w:ascii="Times New Roman" w:hAnsi="Times New Roman" w:cs="Times New Roman"/>
          <w:sz w:val="24"/>
          <w:szCs w:val="24"/>
        </w:rPr>
        <w:t>90</w:t>
      </w:r>
      <w:r w:rsidR="00624995" w:rsidRPr="0023620A">
        <w:rPr>
          <w:rFonts w:ascii="Times New Roman" w:hAnsi="Times New Roman" w:cs="Times New Roman"/>
          <w:sz w:val="24"/>
          <w:szCs w:val="24"/>
        </w:rPr>
        <w:t xml:space="preserve"> </w:t>
      </w:r>
      <w:r w:rsidR="007A6C2C">
        <w:rPr>
          <w:rFonts w:ascii="Times New Roman" w:hAnsi="Times New Roman" w:cs="Times New Roman"/>
          <w:sz w:val="24"/>
          <w:szCs w:val="24"/>
        </w:rPr>
        <w:t>µ</w:t>
      </w:r>
      <w:r w:rsidR="009C3877" w:rsidRPr="0023620A">
        <w:rPr>
          <w:rFonts w:ascii="Times New Roman" w:hAnsi="Times New Roman" w:cs="Times New Roman"/>
          <w:sz w:val="24"/>
          <w:szCs w:val="24"/>
        </w:rPr>
        <w:t>m mesh-size sie</w:t>
      </w:r>
      <w:r w:rsidR="00D84D80">
        <w:rPr>
          <w:rFonts w:ascii="Times New Roman" w:hAnsi="Times New Roman" w:cs="Times New Roman"/>
          <w:sz w:val="24"/>
          <w:szCs w:val="24"/>
        </w:rPr>
        <w:t>ve</w:t>
      </w:r>
      <w:r w:rsidR="009C3877" w:rsidRPr="0023620A">
        <w:rPr>
          <w:rFonts w:ascii="Times New Roman" w:hAnsi="Times New Roman" w:cs="Times New Roman"/>
          <w:sz w:val="24"/>
          <w:szCs w:val="24"/>
        </w:rPr>
        <w:t>. Sieve</w:t>
      </w:r>
      <w:r w:rsidR="00C04CCD" w:rsidRPr="0023620A">
        <w:rPr>
          <w:rFonts w:ascii="Times New Roman" w:hAnsi="Times New Roman" w:cs="Times New Roman"/>
          <w:sz w:val="24"/>
          <w:szCs w:val="24"/>
        </w:rPr>
        <w:t>d</w:t>
      </w:r>
      <w:r w:rsidR="009C3877" w:rsidRPr="0023620A">
        <w:rPr>
          <w:rFonts w:ascii="Times New Roman" w:hAnsi="Times New Roman" w:cs="Times New Roman"/>
          <w:sz w:val="24"/>
          <w:szCs w:val="24"/>
        </w:rPr>
        <w:t xml:space="preserve"> residues were stored </w:t>
      </w:r>
      <w:r w:rsidR="008B0DA5">
        <w:rPr>
          <w:rFonts w:ascii="Times New Roman" w:hAnsi="Times New Roman" w:cs="Times New Roman"/>
          <w:sz w:val="24"/>
          <w:szCs w:val="24"/>
        </w:rPr>
        <w:t>in</w:t>
      </w:r>
      <w:r w:rsidR="00624995" w:rsidRPr="0023620A">
        <w:rPr>
          <w:rFonts w:ascii="Times New Roman" w:hAnsi="Times New Roman" w:cs="Times New Roman"/>
          <w:sz w:val="24"/>
          <w:szCs w:val="24"/>
        </w:rPr>
        <w:t xml:space="preserve"> distilled</w:t>
      </w:r>
      <w:r w:rsidR="008B0DA5">
        <w:rPr>
          <w:rFonts w:ascii="Times New Roman" w:hAnsi="Times New Roman" w:cs="Times New Roman"/>
          <w:sz w:val="24"/>
          <w:szCs w:val="24"/>
        </w:rPr>
        <w:t xml:space="preserve"> water and c</w:t>
      </w:r>
      <w:r w:rsidR="00D84D80">
        <w:rPr>
          <w:rFonts w:ascii="Times New Roman" w:hAnsi="Times New Roman" w:cs="Times New Roman"/>
          <w:sz w:val="24"/>
          <w:szCs w:val="24"/>
        </w:rPr>
        <w:t>hironomid head capsules</w:t>
      </w:r>
      <w:r w:rsidR="008154E1" w:rsidRPr="0023620A">
        <w:rPr>
          <w:rFonts w:ascii="Times New Roman" w:hAnsi="Times New Roman" w:cs="Times New Roman"/>
          <w:sz w:val="24"/>
          <w:szCs w:val="24"/>
        </w:rPr>
        <w:t xml:space="preserve"> </w:t>
      </w:r>
      <w:r w:rsidR="009C3877" w:rsidRPr="0023620A">
        <w:rPr>
          <w:rFonts w:ascii="Times New Roman" w:hAnsi="Times New Roman" w:cs="Times New Roman"/>
          <w:sz w:val="24"/>
          <w:szCs w:val="24"/>
        </w:rPr>
        <w:t xml:space="preserve">were </w:t>
      </w:r>
      <w:r w:rsidR="004A5918">
        <w:rPr>
          <w:rFonts w:ascii="Times New Roman" w:hAnsi="Times New Roman" w:cs="Times New Roman"/>
          <w:sz w:val="24"/>
          <w:szCs w:val="24"/>
        </w:rPr>
        <w:t>hand-</w:t>
      </w:r>
      <w:r w:rsidR="009C3877" w:rsidRPr="0023620A">
        <w:rPr>
          <w:rFonts w:ascii="Times New Roman" w:hAnsi="Times New Roman" w:cs="Times New Roman"/>
          <w:sz w:val="24"/>
          <w:szCs w:val="24"/>
        </w:rPr>
        <w:t xml:space="preserve">picked under </w:t>
      </w:r>
      <w:r w:rsidR="008D1645" w:rsidRPr="0023620A">
        <w:rPr>
          <w:rFonts w:ascii="Times New Roman" w:hAnsi="Times New Roman" w:cs="Times New Roman"/>
          <w:sz w:val="24"/>
          <w:szCs w:val="24"/>
        </w:rPr>
        <w:t>a dissection microscope at 50 × magnification</w:t>
      </w:r>
      <w:r w:rsidR="009C3877" w:rsidRPr="0023620A">
        <w:rPr>
          <w:rFonts w:ascii="Times New Roman" w:hAnsi="Times New Roman" w:cs="Times New Roman"/>
          <w:sz w:val="24"/>
          <w:szCs w:val="24"/>
        </w:rPr>
        <w:t xml:space="preserve"> using fine forceps.</w:t>
      </w:r>
      <w:r w:rsidR="00BE5D65" w:rsidRPr="0023620A">
        <w:rPr>
          <w:rFonts w:ascii="Times New Roman" w:hAnsi="Times New Roman" w:cs="Times New Roman"/>
          <w:sz w:val="24"/>
          <w:szCs w:val="24"/>
        </w:rPr>
        <w:t xml:space="preserve"> </w:t>
      </w:r>
      <w:r w:rsidR="00E677A0">
        <w:rPr>
          <w:rFonts w:ascii="Times New Roman" w:hAnsi="Times New Roman" w:cs="Times New Roman"/>
          <w:sz w:val="24"/>
          <w:szCs w:val="24"/>
        </w:rPr>
        <w:t>All</w:t>
      </w:r>
      <w:r w:rsidR="00054541" w:rsidRPr="0023620A">
        <w:rPr>
          <w:rFonts w:ascii="Times New Roman" w:hAnsi="Times New Roman" w:cs="Times New Roman"/>
          <w:sz w:val="24"/>
          <w:szCs w:val="24"/>
        </w:rPr>
        <w:t xml:space="preserve"> </w:t>
      </w:r>
      <w:r w:rsidR="00E677A0">
        <w:rPr>
          <w:rFonts w:ascii="Times New Roman" w:hAnsi="Times New Roman" w:cs="Times New Roman"/>
          <w:sz w:val="24"/>
          <w:szCs w:val="24"/>
        </w:rPr>
        <w:t xml:space="preserve">head capsules were mounted in </w:t>
      </w:r>
      <w:r w:rsidR="00E677A0" w:rsidRPr="00E677A0">
        <w:rPr>
          <w:rFonts w:ascii="Times New Roman" w:hAnsi="Times New Roman" w:cs="Times New Roman"/>
          <w:sz w:val="24"/>
          <w:szCs w:val="24"/>
        </w:rPr>
        <w:t xml:space="preserve">a solution of Hydromatrix </w:t>
      </w:r>
      <w:r w:rsidR="00E677A0" w:rsidRPr="0023620A">
        <w:rPr>
          <w:rFonts w:ascii="Times New Roman" w:hAnsi="Times New Roman" w:cs="Times New Roman"/>
          <w:sz w:val="24"/>
          <w:szCs w:val="24"/>
        </w:rPr>
        <w:t xml:space="preserve">after a minimum of </w:t>
      </w:r>
      <w:r w:rsidR="00E677A0">
        <w:rPr>
          <w:rFonts w:ascii="Times New Roman" w:hAnsi="Times New Roman" w:cs="Times New Roman"/>
          <w:sz w:val="24"/>
          <w:szCs w:val="24"/>
        </w:rPr>
        <w:t>5</w:t>
      </w:r>
      <w:r w:rsidR="00E677A0" w:rsidRPr="0023620A">
        <w:rPr>
          <w:rFonts w:ascii="Times New Roman" w:hAnsi="Times New Roman" w:cs="Times New Roman"/>
          <w:sz w:val="24"/>
          <w:szCs w:val="24"/>
        </w:rPr>
        <w:t xml:space="preserve">0 </w:t>
      </w:r>
      <w:r w:rsidR="00E677A0">
        <w:rPr>
          <w:rFonts w:ascii="Times New Roman" w:hAnsi="Times New Roman" w:cs="Times New Roman"/>
          <w:sz w:val="24"/>
          <w:szCs w:val="24"/>
        </w:rPr>
        <w:t>counts</w:t>
      </w:r>
      <w:r w:rsidR="00E677A0" w:rsidRPr="0023620A">
        <w:rPr>
          <w:rFonts w:ascii="Times New Roman" w:hAnsi="Times New Roman" w:cs="Times New Roman"/>
          <w:sz w:val="24"/>
          <w:szCs w:val="24"/>
        </w:rPr>
        <w:t xml:space="preserve"> was </w:t>
      </w:r>
      <w:r w:rsidR="00E677A0">
        <w:rPr>
          <w:rFonts w:ascii="Times New Roman" w:hAnsi="Times New Roman" w:cs="Times New Roman"/>
          <w:sz w:val="24"/>
          <w:szCs w:val="24"/>
        </w:rPr>
        <w:t>reached</w:t>
      </w:r>
      <w:r w:rsidR="00E677A0" w:rsidRPr="00E677A0">
        <w:rPr>
          <w:rFonts w:ascii="Times New Roman" w:hAnsi="Times New Roman" w:cs="Times New Roman"/>
          <w:sz w:val="24"/>
          <w:szCs w:val="24"/>
        </w:rPr>
        <w:t xml:space="preserve">. The </w:t>
      </w:r>
      <w:r w:rsidR="00F1333E">
        <w:rPr>
          <w:rFonts w:ascii="Times New Roman" w:hAnsi="Times New Roman" w:cs="Times New Roman"/>
          <w:sz w:val="24"/>
          <w:szCs w:val="24"/>
        </w:rPr>
        <w:t>chironomid species</w:t>
      </w:r>
      <w:r w:rsidR="00E677A0" w:rsidRPr="00E677A0">
        <w:rPr>
          <w:rFonts w:ascii="Times New Roman" w:hAnsi="Times New Roman" w:cs="Times New Roman"/>
          <w:sz w:val="24"/>
          <w:szCs w:val="24"/>
        </w:rPr>
        <w:t xml:space="preserve"> were </w:t>
      </w:r>
      <w:r w:rsidR="00F1333E">
        <w:rPr>
          <w:rFonts w:ascii="Times New Roman" w:hAnsi="Times New Roman" w:cs="Times New Roman"/>
          <w:sz w:val="24"/>
          <w:szCs w:val="24"/>
        </w:rPr>
        <w:t xml:space="preserve">then </w:t>
      </w:r>
      <w:r w:rsidR="00E677A0" w:rsidRPr="00E677A0">
        <w:rPr>
          <w:rFonts w:ascii="Times New Roman" w:hAnsi="Times New Roman" w:cs="Times New Roman"/>
          <w:sz w:val="24"/>
          <w:szCs w:val="24"/>
        </w:rPr>
        <w:t>identified</w:t>
      </w:r>
      <w:r w:rsidR="00E677A0">
        <w:rPr>
          <w:rFonts w:ascii="Times New Roman" w:hAnsi="Times New Roman" w:cs="Times New Roman"/>
          <w:sz w:val="24"/>
          <w:szCs w:val="24"/>
        </w:rPr>
        <w:t xml:space="preserve"> f</w:t>
      </w:r>
      <w:r w:rsidR="00E677A0" w:rsidRPr="00E677A0">
        <w:rPr>
          <w:rFonts w:ascii="Times New Roman" w:hAnsi="Times New Roman" w:cs="Times New Roman"/>
          <w:sz w:val="24"/>
          <w:szCs w:val="24"/>
        </w:rPr>
        <w:t>ollowing</w:t>
      </w:r>
      <w:r w:rsidR="00E677A0">
        <w:rPr>
          <w:rFonts w:ascii="Times New Roman" w:hAnsi="Times New Roman" w:cs="Times New Roman"/>
          <w:sz w:val="24"/>
          <w:szCs w:val="24"/>
        </w:rPr>
        <w:t xml:space="preserve"> </w:t>
      </w:r>
      <w:r w:rsidR="005A11BD">
        <w:rPr>
          <w:rFonts w:ascii="Times New Roman" w:hAnsi="Times New Roman" w:cs="Times New Roman"/>
          <w:sz w:val="24"/>
          <w:szCs w:val="24"/>
        </w:rPr>
        <w:t>regional and northern hemisphere</w:t>
      </w:r>
      <w:r w:rsidR="00503DF5">
        <w:rPr>
          <w:rFonts w:ascii="Times New Roman" w:hAnsi="Times New Roman" w:cs="Times New Roman"/>
          <w:sz w:val="24"/>
          <w:szCs w:val="24"/>
        </w:rPr>
        <w:t xml:space="preserve"> diagnostic keys </w:t>
      </w:r>
      <w:r w:rsidR="00503DF5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PEVuZE5vdGU+PENpdGU+PEF1dGhvcj5PbGl2ZXI8L0F1dGhvcj48WWVhcj4xOTgxPC9ZZWFyPjxS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</w:fldData>
        </w:fldChar>
      </w:r>
      <w:r w:rsidR="00503DF5">
        <w:rPr>
          <w:rFonts w:ascii="Times New Roman" w:hAnsi="Times New Roman" w:cs="Times New Roman"/>
          <w:sz w:val="24"/>
          <w:szCs w:val="24"/>
        </w:rPr>
        <w:instrText xml:space="preserve"> ADDIN EN.CITE </w:instrText>
      </w:r>
      <w:r w:rsidR="00503DF5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PEVuZE5vdGU+PENpdGU+PEF1dGhvcj5PbGl2ZXI8L0F1dGhvcj48WWVhcj4xOTgxPC9ZZWFyPjxS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</w:fldData>
        </w:fldChar>
      </w:r>
      <w:r w:rsidR="00503DF5">
        <w:rPr>
          <w:rFonts w:ascii="Times New Roman" w:hAnsi="Times New Roman" w:cs="Times New Roman"/>
          <w:sz w:val="24"/>
          <w:szCs w:val="24"/>
        </w:rPr>
        <w:instrText xml:space="preserve"> ADDIN EN.CITE.DATA </w:instrText>
      </w:r>
      <w:r w:rsidR="00503DF5">
        <w:rPr>
          <w:rFonts w:ascii="Times New Roman" w:hAnsi="Times New Roman" w:cs="Times New Roman"/>
          <w:sz w:val="24"/>
          <w:szCs w:val="24"/>
        </w:rPr>
      </w:r>
      <w:r w:rsidR="00503DF5">
        <w:rPr>
          <w:rFonts w:ascii="Times New Roman" w:hAnsi="Times New Roman" w:cs="Times New Roman"/>
          <w:sz w:val="24"/>
          <w:szCs w:val="24"/>
        </w:rPr>
        <w:fldChar w:fldCharType="end"/>
      </w:r>
      <w:r w:rsidR="00503DF5">
        <w:rPr>
          <w:rFonts w:ascii="Times New Roman" w:hAnsi="Times New Roman" w:cs="Times New Roman"/>
          <w:sz w:val="24"/>
          <w:szCs w:val="24"/>
        </w:rPr>
      </w:r>
      <w:r w:rsidR="00503DF5">
        <w:rPr>
          <w:rFonts w:ascii="Times New Roman" w:hAnsi="Times New Roman" w:cs="Times New Roman"/>
          <w:sz w:val="24"/>
          <w:szCs w:val="24"/>
        </w:rPr>
        <w:fldChar w:fldCharType="separate"/>
      </w:r>
      <w:r w:rsidR="00503DF5">
        <w:rPr>
          <w:rFonts w:ascii="Times New Roman" w:hAnsi="Times New Roman" w:cs="Times New Roman"/>
          <w:noProof/>
          <w:sz w:val="24"/>
          <w:szCs w:val="24"/>
        </w:rPr>
        <w:t>(</w:t>
      </w:r>
      <w:hyperlink w:anchor="_ENREF_1" w:tooltip="Andersen, 2013 #133" w:history="1">
        <w:r w:rsidR="00997512">
          <w:rPr>
            <w:rFonts w:ascii="Times New Roman" w:hAnsi="Times New Roman" w:cs="Times New Roman"/>
            <w:noProof/>
            <w:sz w:val="24"/>
            <w:szCs w:val="24"/>
          </w:rPr>
          <w:t>Andersen et al. 2013</w:t>
        </w:r>
      </w:hyperlink>
      <w:r w:rsidR="00503DF5">
        <w:rPr>
          <w:rFonts w:ascii="Times New Roman" w:hAnsi="Times New Roman" w:cs="Times New Roman"/>
          <w:noProof/>
          <w:sz w:val="24"/>
          <w:szCs w:val="24"/>
        </w:rPr>
        <w:t xml:space="preserve">; </w:t>
      </w:r>
      <w:hyperlink w:anchor="_ENREF_12" w:tooltip="Brooks, 2007 #103" w:history="1">
        <w:r w:rsidR="00997512">
          <w:rPr>
            <w:rFonts w:ascii="Times New Roman" w:hAnsi="Times New Roman" w:cs="Times New Roman"/>
            <w:noProof/>
            <w:sz w:val="24"/>
            <w:szCs w:val="24"/>
          </w:rPr>
          <w:t>Brooks et al. 2007</w:t>
        </w:r>
      </w:hyperlink>
      <w:r w:rsidR="00503DF5">
        <w:rPr>
          <w:rFonts w:ascii="Times New Roman" w:hAnsi="Times New Roman" w:cs="Times New Roman"/>
          <w:noProof/>
          <w:sz w:val="24"/>
          <w:szCs w:val="24"/>
        </w:rPr>
        <w:t xml:space="preserve">; </w:t>
      </w:r>
      <w:hyperlink w:anchor="_ENREF_51" w:tooltip="Oliver, 1981 #343" w:history="1">
        <w:r w:rsidR="00997512">
          <w:rPr>
            <w:rFonts w:ascii="Times New Roman" w:hAnsi="Times New Roman" w:cs="Times New Roman"/>
            <w:noProof/>
            <w:sz w:val="24"/>
            <w:szCs w:val="24"/>
          </w:rPr>
          <w:t>Oliver 1981</w:t>
        </w:r>
      </w:hyperlink>
      <w:r w:rsidR="00503DF5">
        <w:rPr>
          <w:rFonts w:ascii="Times New Roman" w:hAnsi="Times New Roman" w:cs="Times New Roman"/>
          <w:noProof/>
          <w:sz w:val="24"/>
          <w:szCs w:val="24"/>
        </w:rPr>
        <w:t xml:space="preserve">; </w:t>
      </w:r>
      <w:hyperlink w:anchor="_ENREF_62" w:tooltip="Tang, 2006 #104" w:history="1">
        <w:r w:rsidR="00997512">
          <w:rPr>
            <w:rFonts w:ascii="Times New Roman" w:hAnsi="Times New Roman" w:cs="Times New Roman"/>
            <w:noProof/>
            <w:sz w:val="24"/>
            <w:szCs w:val="24"/>
          </w:rPr>
          <w:t>Tang 2006</w:t>
        </w:r>
      </w:hyperlink>
      <w:r w:rsidR="00503DF5">
        <w:rPr>
          <w:rFonts w:ascii="Times New Roman" w:hAnsi="Times New Roman" w:cs="Times New Roman"/>
          <w:noProof/>
          <w:sz w:val="24"/>
          <w:szCs w:val="24"/>
        </w:rPr>
        <w:t xml:space="preserve">; </w:t>
      </w:r>
      <w:hyperlink w:anchor="_ENREF_72" w:tooltip="Wiederholm, 1983 #175" w:history="1">
        <w:r w:rsidR="00997512">
          <w:rPr>
            <w:rFonts w:ascii="Times New Roman" w:hAnsi="Times New Roman" w:cs="Times New Roman"/>
            <w:noProof/>
            <w:sz w:val="24"/>
            <w:szCs w:val="24"/>
          </w:rPr>
          <w:t>Wiederholm 1983</w:t>
        </w:r>
      </w:hyperlink>
      <w:r w:rsidR="00503DF5">
        <w:rPr>
          <w:rFonts w:ascii="Times New Roman" w:hAnsi="Times New Roman" w:cs="Times New Roman"/>
          <w:noProof/>
          <w:sz w:val="24"/>
          <w:szCs w:val="24"/>
        </w:rPr>
        <w:t>)</w:t>
      </w:r>
      <w:r w:rsidR="00503DF5">
        <w:rPr>
          <w:rFonts w:ascii="Times New Roman" w:hAnsi="Times New Roman" w:cs="Times New Roman"/>
          <w:sz w:val="24"/>
          <w:szCs w:val="24"/>
        </w:rPr>
        <w:fldChar w:fldCharType="end"/>
      </w:r>
      <w:r w:rsidR="00503DF5">
        <w:rPr>
          <w:rFonts w:ascii="Times New Roman" w:hAnsi="Times New Roman" w:cs="Times New Roman"/>
          <w:sz w:val="24"/>
          <w:szCs w:val="24"/>
        </w:rPr>
        <w:t>.</w:t>
      </w:r>
      <w:r w:rsidR="00503DF5">
        <w:rPr>
          <w:rFonts w:ascii="Times New Roman" w:hAnsi="Times New Roman" w:cs="Times New Roman"/>
          <w:sz w:val="24"/>
          <w:szCs w:val="24"/>
          <w:highlight w:val="green"/>
        </w:rPr>
        <w:t xml:space="preserve"> </w:t>
      </w:r>
      <w:r w:rsidR="00A739FE" w:rsidRPr="0023620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5B91731" w14:textId="77777777" w:rsidR="005C579E" w:rsidRPr="0023620A" w:rsidRDefault="005C579E" w:rsidP="00966421">
      <w:pPr>
        <w:autoSpaceDE w:val="0"/>
        <w:autoSpaceDN w:val="0"/>
        <w:adjustRightInd w:val="0"/>
        <w:spacing w:after="0" w:line="48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78BB6D77" w14:textId="1E9D88D4" w:rsidR="0044071E" w:rsidRDefault="00132921" w:rsidP="00966421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132921">
        <w:rPr>
          <w:rFonts w:ascii="Times New Roman" w:hAnsi="Times New Roman" w:cs="Times New Roman"/>
          <w:sz w:val="24"/>
          <w:szCs w:val="24"/>
        </w:rPr>
        <w:t>Sediment m</w:t>
      </w:r>
      <w:r>
        <w:rPr>
          <w:rFonts w:ascii="Times New Roman" w:hAnsi="Times New Roman" w:cs="Times New Roman"/>
          <w:sz w:val="24"/>
          <w:szCs w:val="24"/>
        </w:rPr>
        <w:t>ulti-proxy</w:t>
      </w:r>
      <w:r w:rsidR="00B044AC" w:rsidRPr="00132921">
        <w:rPr>
          <w:rFonts w:ascii="Times New Roman" w:hAnsi="Times New Roman" w:cs="Times New Roman"/>
          <w:sz w:val="24"/>
          <w:szCs w:val="24"/>
        </w:rPr>
        <w:t xml:space="preserve"> analyses</w:t>
      </w:r>
    </w:p>
    <w:p w14:paraId="6C242AA4" w14:textId="77777777" w:rsidR="002F14E9" w:rsidRPr="0023620A" w:rsidRDefault="002F14E9" w:rsidP="00966421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14:paraId="57BB7941" w14:textId="55627D45" w:rsidR="00132921" w:rsidRPr="00C2698B" w:rsidRDefault="00EE6CA8" w:rsidP="00C2698B">
      <w:pPr>
        <w:autoSpaceDE w:val="0"/>
        <w:autoSpaceDN w:val="0"/>
        <w:adjustRightInd w:val="0"/>
        <w:spacing w:after="0" w:line="480" w:lineRule="auto"/>
        <w:contextualSpacing/>
        <w:rPr>
          <w:rFonts w:ascii="Times New Roman" w:hAnsi="Times New Roman" w:cs="Times New Roman"/>
          <w:sz w:val="24"/>
          <w:szCs w:val="24"/>
          <w:highlight w:val="yellow"/>
        </w:rPr>
      </w:pPr>
      <w:r>
        <w:rPr>
          <w:rFonts w:ascii="Times New Roman" w:hAnsi="Times New Roman" w:cs="Times New Roman"/>
          <w:sz w:val="24"/>
          <w:szCs w:val="24"/>
        </w:rPr>
        <w:t>Samples were prepared for m</w:t>
      </w:r>
      <w:r w:rsidR="00DB007F">
        <w:rPr>
          <w:rFonts w:ascii="Times New Roman" w:hAnsi="Times New Roman" w:cs="Times New Roman"/>
          <w:sz w:val="24"/>
          <w:szCs w:val="24"/>
        </w:rPr>
        <w:t>agnetic susceptibility (MS</w:t>
      </w:r>
      <w:r w:rsidR="00132921">
        <w:rPr>
          <w:rFonts w:ascii="Times New Roman" w:hAnsi="Times New Roman" w:cs="Times New Roman"/>
          <w:sz w:val="24"/>
          <w:szCs w:val="24"/>
        </w:rPr>
        <w:t>)</w:t>
      </w:r>
      <w:r w:rsidR="00EB4AC7">
        <w:rPr>
          <w:rFonts w:ascii="Times New Roman" w:hAnsi="Times New Roman" w:cs="Times New Roman"/>
          <w:sz w:val="24"/>
          <w:szCs w:val="24"/>
        </w:rPr>
        <w:t>, grain size, metal elements, total organic carbon (TOC) and total nitrogen (TN)</w:t>
      </w:r>
      <w:r w:rsidR="00132921">
        <w:rPr>
          <w:rFonts w:ascii="Times New Roman" w:hAnsi="Times New Roman" w:cs="Times New Roman"/>
          <w:sz w:val="24"/>
          <w:szCs w:val="24"/>
        </w:rPr>
        <w:t xml:space="preserve"> </w:t>
      </w:r>
      <w:r w:rsidR="00EB4AC7">
        <w:rPr>
          <w:rFonts w:ascii="Times New Roman" w:hAnsi="Times New Roman" w:cs="Times New Roman"/>
          <w:sz w:val="24"/>
          <w:szCs w:val="24"/>
        </w:rPr>
        <w:t>analyse</w:t>
      </w:r>
      <w:r>
        <w:rPr>
          <w:rFonts w:ascii="Times New Roman" w:hAnsi="Times New Roman" w:cs="Times New Roman"/>
          <w:sz w:val="24"/>
          <w:szCs w:val="24"/>
        </w:rPr>
        <w:t xml:space="preserve">s where </w:t>
      </w:r>
      <w:r w:rsidR="00F277CA">
        <w:rPr>
          <w:rFonts w:ascii="Times New Roman" w:hAnsi="Times New Roman" w:cs="Times New Roman"/>
          <w:sz w:val="24"/>
          <w:szCs w:val="24"/>
        </w:rPr>
        <w:t>sub-samples</w:t>
      </w:r>
      <w:r>
        <w:rPr>
          <w:rFonts w:ascii="Times New Roman" w:hAnsi="Times New Roman" w:cs="Times New Roman"/>
          <w:sz w:val="24"/>
          <w:szCs w:val="24"/>
        </w:rPr>
        <w:t xml:space="preserve"> were taken at every 0.5 cm interval</w:t>
      </w:r>
      <w:r w:rsidR="00F277CA">
        <w:rPr>
          <w:rFonts w:ascii="Times New Roman" w:hAnsi="Times New Roman" w:cs="Times New Roman"/>
          <w:sz w:val="24"/>
          <w:szCs w:val="24"/>
        </w:rPr>
        <w:t xml:space="preserve"> for each analysis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EB4AC7">
        <w:rPr>
          <w:rFonts w:ascii="Times New Roman" w:hAnsi="Times New Roman" w:cs="Times New Roman"/>
          <w:sz w:val="24"/>
          <w:szCs w:val="24"/>
        </w:rPr>
        <w:t>For MS analysis, about 0.1 g of freeze-dried samples</w:t>
      </w:r>
      <w:r>
        <w:rPr>
          <w:rFonts w:ascii="Times New Roman" w:hAnsi="Times New Roman" w:cs="Times New Roman"/>
          <w:sz w:val="24"/>
          <w:szCs w:val="24"/>
        </w:rPr>
        <w:t xml:space="preserve"> were placed in a</w:t>
      </w:r>
      <w:r w:rsidR="00E032CA"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B4A72">
        <w:rPr>
          <w:rFonts w:ascii="Times New Roman" w:hAnsi="Times New Roman" w:cs="Times New Roman"/>
          <w:sz w:val="24"/>
          <w:szCs w:val="24"/>
        </w:rPr>
        <w:t>8</w:t>
      </w:r>
      <w:r w:rsidR="00202AF4">
        <w:rPr>
          <w:rFonts w:ascii="Times New Roman" w:hAnsi="Times New Roman" w:cs="Times New Roman"/>
          <w:sz w:val="24"/>
          <w:szCs w:val="24"/>
        </w:rPr>
        <w:t xml:space="preserve"> ml polystyrene pot that </w:t>
      </w:r>
      <w:r w:rsidR="00202AF4" w:rsidRPr="00202AF4">
        <w:rPr>
          <w:rFonts w:ascii="Times New Roman" w:hAnsi="Times New Roman" w:cs="Times New Roman"/>
          <w:sz w:val="24"/>
          <w:szCs w:val="24"/>
        </w:rPr>
        <w:t>had been acid washed</w:t>
      </w:r>
      <w:r w:rsidR="00202AF4">
        <w:rPr>
          <w:rFonts w:ascii="Times New Roman" w:hAnsi="Times New Roman" w:cs="Times New Roman"/>
          <w:sz w:val="24"/>
          <w:szCs w:val="24"/>
        </w:rPr>
        <w:t xml:space="preserve">. </w:t>
      </w:r>
      <w:r w:rsidR="00DB007F">
        <w:rPr>
          <w:rFonts w:ascii="Times New Roman" w:hAnsi="Times New Roman" w:cs="Times New Roman"/>
          <w:sz w:val="24"/>
          <w:szCs w:val="24"/>
        </w:rPr>
        <w:t>The MS</w:t>
      </w:r>
      <w:r w:rsidR="00202AF4">
        <w:rPr>
          <w:rFonts w:ascii="Times New Roman" w:hAnsi="Times New Roman" w:cs="Times New Roman"/>
          <w:sz w:val="24"/>
          <w:szCs w:val="24"/>
        </w:rPr>
        <w:t xml:space="preserve"> </w:t>
      </w:r>
      <w:r w:rsidR="00E032CA">
        <w:rPr>
          <w:rFonts w:ascii="Times New Roman" w:hAnsi="Times New Roman" w:cs="Times New Roman"/>
          <w:sz w:val="24"/>
          <w:szCs w:val="24"/>
        </w:rPr>
        <w:t>values (</w:t>
      </w:r>
      <w:r w:rsidR="00E032CA" w:rsidRPr="00E032CA">
        <w:rPr>
          <w:rFonts w:ascii="Calibri" w:hAnsi="Calibri" w:cs="Calibri"/>
          <w:sz w:val="24"/>
          <w:szCs w:val="24"/>
        </w:rPr>
        <w:t>χ</w:t>
      </w:r>
      <w:r w:rsidR="00E032CA" w:rsidRPr="00E032CA">
        <w:rPr>
          <w:rFonts w:ascii="Times New Roman" w:hAnsi="Times New Roman" w:cs="Times New Roman"/>
          <w:sz w:val="24"/>
          <w:szCs w:val="24"/>
          <w:vertAlign w:val="subscript"/>
        </w:rPr>
        <w:t>lf</w:t>
      </w:r>
      <w:r w:rsidR="00E032CA">
        <w:rPr>
          <w:rFonts w:ascii="Times New Roman" w:hAnsi="Times New Roman" w:cs="Times New Roman"/>
          <w:sz w:val="24"/>
          <w:szCs w:val="24"/>
        </w:rPr>
        <w:t xml:space="preserve">) </w:t>
      </w:r>
      <w:r w:rsidR="00132921" w:rsidRPr="00132921">
        <w:rPr>
          <w:rFonts w:ascii="Times New Roman" w:hAnsi="Times New Roman" w:cs="Times New Roman"/>
          <w:sz w:val="24"/>
          <w:szCs w:val="24"/>
        </w:rPr>
        <w:t>w</w:t>
      </w:r>
      <w:r w:rsidR="007A6C2C">
        <w:rPr>
          <w:rFonts w:ascii="Times New Roman" w:hAnsi="Times New Roman" w:cs="Times New Roman"/>
          <w:sz w:val="24"/>
          <w:szCs w:val="24"/>
        </w:rPr>
        <w:t>ere</w:t>
      </w:r>
      <w:r w:rsidR="00132921" w:rsidRPr="00132921">
        <w:rPr>
          <w:rFonts w:ascii="Times New Roman" w:hAnsi="Times New Roman" w:cs="Times New Roman"/>
          <w:sz w:val="24"/>
          <w:szCs w:val="24"/>
        </w:rPr>
        <w:t xml:space="preserve"> </w:t>
      </w:r>
      <w:r w:rsidR="00202AF4">
        <w:rPr>
          <w:rFonts w:ascii="Times New Roman" w:hAnsi="Times New Roman" w:cs="Times New Roman"/>
          <w:sz w:val="24"/>
          <w:szCs w:val="24"/>
        </w:rPr>
        <w:t xml:space="preserve">then </w:t>
      </w:r>
      <w:r w:rsidR="00132921" w:rsidRPr="00132921">
        <w:rPr>
          <w:rFonts w:ascii="Times New Roman" w:hAnsi="Times New Roman" w:cs="Times New Roman"/>
          <w:sz w:val="24"/>
          <w:szCs w:val="24"/>
        </w:rPr>
        <w:t>measured at 0.47 k</w:t>
      </w:r>
      <w:r w:rsidR="00132921">
        <w:rPr>
          <w:rFonts w:ascii="Times New Roman" w:hAnsi="Times New Roman" w:cs="Times New Roman"/>
          <w:sz w:val="24"/>
          <w:szCs w:val="24"/>
        </w:rPr>
        <w:t xml:space="preserve">Hz using a Bartington MS2 Meter </w:t>
      </w:r>
      <w:r w:rsidR="00202AF4">
        <w:rPr>
          <w:rFonts w:ascii="Times New Roman" w:hAnsi="Times New Roman" w:cs="Times New Roman"/>
          <w:sz w:val="24"/>
          <w:szCs w:val="24"/>
        </w:rPr>
        <w:t xml:space="preserve">for each sample </w:t>
      </w:r>
      <w:r w:rsidR="00F07615">
        <w:rPr>
          <w:rFonts w:ascii="Times New Roman" w:hAnsi="Times New Roman" w:cs="Times New Roman"/>
          <w:sz w:val="24"/>
          <w:szCs w:val="24"/>
        </w:rPr>
        <w:fldChar w:fldCharType="begin"/>
      </w:r>
      <w:r w:rsidR="00F07615">
        <w:rPr>
          <w:rFonts w:ascii="Times New Roman" w:hAnsi="Times New Roman" w:cs="Times New Roman"/>
          <w:sz w:val="24"/>
          <w:szCs w:val="24"/>
        </w:rPr>
        <w:instrText xml:space="preserve"> ADDIN EN.CITE &lt;EndNote&gt;&lt;Cite&gt;&lt;Author&gt;Dearing&lt;/Author&gt;&lt;Year&gt;1994&lt;/Year&gt;&lt;RecNum&gt;348&lt;/RecNum&gt;&lt;DisplayText&gt;(Dearing 1994; Oldfield and Richardson 1990)&lt;/DisplayText&gt;&lt;record&gt;&lt;rec-number&gt;348&lt;/rec-number&gt;&lt;foreign-keys&gt;&lt;key app="EN" db-id="5vp9vps0r5sv0sefrsov9etj209det00szfa" timestamp="1492581911"&gt;348&lt;/key&gt;&lt;/foreign-keys&gt;&lt;ref-type name="Journal Article"&gt;17&lt;/ref-type&gt;&lt;contributors&gt;&lt;authors&gt;&lt;author&gt;Dearing, John&lt;/author&gt;&lt;/authors&gt;&lt;/contributors&gt;&lt;titles&gt;&lt;title&gt;Environmental magnetic susceptibility&lt;/title&gt;&lt;secondary-title&gt;Using the Bartington MS2 system. Kenilworth, Chi Publ&lt;/secondary-title&gt;&lt;/titles&gt;&lt;periodical&gt;&lt;full-title&gt;Using the Bartington MS2 system. Kenilworth, Chi Publ&lt;/full-title&gt;&lt;/periodical&gt;&lt;dates&gt;&lt;year&gt;1994&lt;/year&gt;&lt;/dates&gt;&lt;urls&gt;&lt;/urls&gt;&lt;/record&gt;&lt;/Cite&gt;&lt;Cite&gt;&lt;Author&gt;Oldfield&lt;/Author&gt;&lt;Year&gt;1990&lt;/Year&gt;&lt;RecNum&gt;347&lt;/RecNum&gt;&lt;record&gt;&lt;rec-number&gt;347&lt;/rec-number&gt;&lt;foreign-keys&gt;&lt;key app="EN" db-id="5vp9vps0r5sv0sefrsov9etj209det00szfa" timestamp="1492581852"&gt;347&lt;/key&gt;&lt;/foreign-keys&gt;&lt;ref-type name="Journal Article"&gt;17&lt;/ref-type&gt;&lt;contributors&gt;&lt;authors&gt;&lt;author&gt;Oldfield, F.&lt;/author&gt;&lt;author&gt;Richardson, N.&lt;/author&gt;&lt;/authors&gt;&lt;/contributors&gt;&lt;titles&gt;&lt;title&gt;Lake Sediment Magnetism and Atmospheric Deposition&lt;/title&gt;&lt;secondary-title&gt;Philosophical Transactions of the Royal Society of London. B, Biological Sciences&lt;/secondary-title&gt;&lt;/titles&gt;&lt;periodical&gt;&lt;full-title&gt;Philosophical Transactions of the Royal Society of London. B, Biological Sciences&lt;/full-title&gt;&lt;/periodical&gt;&lt;pages&gt;325-330&lt;/pages&gt;&lt;volume&gt;327&lt;/volume&gt;&lt;number&gt;1240&lt;/number&gt;&lt;dates&gt;&lt;year&gt;1990&lt;/year&gt;&lt;/dates&gt;&lt;urls&gt;&lt;/urls&gt;&lt;electronic-resource-num&gt;10.1098/rstb.1990.0069&lt;/electronic-resource-num&gt;&lt;/record&gt;&lt;/Cite&gt;&lt;/EndNote&gt;</w:instrText>
      </w:r>
      <w:r w:rsidR="00F07615">
        <w:rPr>
          <w:rFonts w:ascii="Times New Roman" w:hAnsi="Times New Roman" w:cs="Times New Roman"/>
          <w:sz w:val="24"/>
          <w:szCs w:val="24"/>
        </w:rPr>
        <w:fldChar w:fldCharType="separate"/>
      </w:r>
      <w:r w:rsidR="00F07615">
        <w:rPr>
          <w:rFonts w:ascii="Times New Roman" w:hAnsi="Times New Roman" w:cs="Times New Roman"/>
          <w:noProof/>
          <w:sz w:val="24"/>
          <w:szCs w:val="24"/>
        </w:rPr>
        <w:t>(</w:t>
      </w:r>
      <w:hyperlink w:anchor="_ENREF_24" w:tooltip="Dearing, 1994 #348" w:history="1">
        <w:r w:rsidR="00997512">
          <w:rPr>
            <w:rFonts w:ascii="Times New Roman" w:hAnsi="Times New Roman" w:cs="Times New Roman"/>
            <w:noProof/>
            <w:sz w:val="24"/>
            <w:szCs w:val="24"/>
          </w:rPr>
          <w:t>Dearing 1994</w:t>
        </w:r>
      </w:hyperlink>
      <w:r w:rsidR="00F07615">
        <w:rPr>
          <w:rFonts w:ascii="Times New Roman" w:hAnsi="Times New Roman" w:cs="Times New Roman"/>
          <w:noProof/>
          <w:sz w:val="24"/>
          <w:szCs w:val="24"/>
        </w:rPr>
        <w:t xml:space="preserve">; </w:t>
      </w:r>
      <w:hyperlink w:anchor="_ENREF_49" w:tooltip="Oldfield, 1990 #347" w:history="1">
        <w:r w:rsidR="00997512">
          <w:rPr>
            <w:rFonts w:ascii="Times New Roman" w:hAnsi="Times New Roman" w:cs="Times New Roman"/>
            <w:noProof/>
            <w:sz w:val="24"/>
            <w:szCs w:val="24"/>
          </w:rPr>
          <w:t>Oldfield and Richardson 1990</w:t>
        </w:r>
      </w:hyperlink>
      <w:r w:rsidR="00F07615">
        <w:rPr>
          <w:rFonts w:ascii="Times New Roman" w:hAnsi="Times New Roman" w:cs="Times New Roman"/>
          <w:noProof/>
          <w:sz w:val="24"/>
          <w:szCs w:val="24"/>
        </w:rPr>
        <w:t>)</w:t>
      </w:r>
      <w:r w:rsidR="00F07615">
        <w:rPr>
          <w:rFonts w:ascii="Times New Roman" w:hAnsi="Times New Roman" w:cs="Times New Roman"/>
          <w:sz w:val="24"/>
          <w:szCs w:val="24"/>
        </w:rPr>
        <w:fldChar w:fldCharType="end"/>
      </w:r>
      <w:r w:rsidR="00132921" w:rsidRPr="00132921">
        <w:rPr>
          <w:rFonts w:ascii="Times New Roman" w:hAnsi="Times New Roman" w:cs="Times New Roman"/>
          <w:sz w:val="24"/>
          <w:szCs w:val="24"/>
        </w:rPr>
        <w:t xml:space="preserve">. Grain size </w:t>
      </w:r>
      <w:r w:rsidR="00132921">
        <w:rPr>
          <w:rFonts w:ascii="Times New Roman" w:hAnsi="Times New Roman" w:cs="Times New Roman"/>
          <w:sz w:val="24"/>
          <w:szCs w:val="24"/>
        </w:rPr>
        <w:t xml:space="preserve">distribution of the samples was </w:t>
      </w:r>
      <w:r w:rsidR="00132921" w:rsidRPr="00132921">
        <w:rPr>
          <w:rFonts w:ascii="Times New Roman" w:hAnsi="Times New Roman" w:cs="Times New Roman"/>
          <w:sz w:val="24"/>
          <w:szCs w:val="24"/>
        </w:rPr>
        <w:t>measured using a Malvern Instruments Maste</w:t>
      </w:r>
      <w:r w:rsidR="00132921">
        <w:rPr>
          <w:rFonts w:ascii="Times New Roman" w:hAnsi="Times New Roman" w:cs="Times New Roman"/>
          <w:sz w:val="24"/>
          <w:szCs w:val="24"/>
        </w:rPr>
        <w:t>rsizer-2000</w:t>
      </w:r>
      <w:r w:rsidR="00AE4705">
        <w:rPr>
          <w:rFonts w:ascii="Times New Roman" w:hAnsi="Times New Roman" w:cs="Times New Roman"/>
          <w:sz w:val="24"/>
          <w:szCs w:val="24"/>
        </w:rPr>
        <w:t xml:space="preserve">. </w:t>
      </w:r>
      <w:r w:rsidR="001330FA">
        <w:rPr>
          <w:rFonts w:ascii="Times New Roman" w:hAnsi="Times New Roman" w:cs="Times New Roman"/>
          <w:sz w:val="24"/>
          <w:szCs w:val="24"/>
        </w:rPr>
        <w:t>The grain size preparation method involved</w:t>
      </w:r>
      <w:r w:rsidR="0023058B">
        <w:rPr>
          <w:rFonts w:ascii="Times New Roman" w:hAnsi="Times New Roman" w:cs="Times New Roman"/>
          <w:sz w:val="24"/>
          <w:szCs w:val="24"/>
        </w:rPr>
        <w:t xml:space="preserve"> </w:t>
      </w:r>
      <w:r w:rsidR="000B4A72">
        <w:rPr>
          <w:rFonts w:ascii="Times New Roman" w:hAnsi="Times New Roman" w:cs="Times New Roman"/>
          <w:sz w:val="24"/>
          <w:szCs w:val="24"/>
        </w:rPr>
        <w:t>1 g of freeze-dried</w:t>
      </w:r>
      <w:r w:rsidR="007C412E">
        <w:rPr>
          <w:rFonts w:ascii="Times New Roman" w:hAnsi="Times New Roman" w:cs="Times New Roman"/>
          <w:sz w:val="24"/>
          <w:szCs w:val="24"/>
        </w:rPr>
        <w:t xml:space="preserve"> sediment </w:t>
      </w:r>
      <w:r w:rsidR="00132921">
        <w:rPr>
          <w:rFonts w:ascii="Times New Roman" w:hAnsi="Times New Roman" w:cs="Times New Roman"/>
          <w:sz w:val="24"/>
          <w:szCs w:val="24"/>
        </w:rPr>
        <w:t xml:space="preserve">samples </w:t>
      </w:r>
      <w:r w:rsidR="001330FA">
        <w:rPr>
          <w:rFonts w:ascii="Times New Roman" w:hAnsi="Times New Roman" w:cs="Times New Roman"/>
          <w:sz w:val="24"/>
          <w:szCs w:val="24"/>
        </w:rPr>
        <w:t xml:space="preserve">being </w:t>
      </w:r>
      <w:r w:rsidR="00132921">
        <w:rPr>
          <w:rFonts w:ascii="Times New Roman" w:hAnsi="Times New Roman" w:cs="Times New Roman"/>
          <w:sz w:val="24"/>
          <w:szCs w:val="24"/>
        </w:rPr>
        <w:t xml:space="preserve">pre-treated </w:t>
      </w:r>
      <w:r w:rsidR="009E2847">
        <w:rPr>
          <w:rFonts w:ascii="Times New Roman" w:hAnsi="Times New Roman" w:cs="Times New Roman"/>
          <w:sz w:val="24"/>
          <w:szCs w:val="24"/>
        </w:rPr>
        <w:t xml:space="preserve">with c. </w:t>
      </w:r>
      <w:r w:rsidR="00AE4705">
        <w:rPr>
          <w:rFonts w:ascii="Times New Roman" w:hAnsi="Times New Roman" w:cs="Times New Roman"/>
          <w:sz w:val="24"/>
          <w:szCs w:val="24"/>
        </w:rPr>
        <w:t xml:space="preserve">20 ml of </w:t>
      </w:r>
      <w:r w:rsidR="000B4A72">
        <w:rPr>
          <w:rFonts w:ascii="Times New Roman" w:hAnsi="Times New Roman" w:cs="Times New Roman"/>
          <w:sz w:val="24"/>
          <w:szCs w:val="24"/>
        </w:rPr>
        <w:t>5</w:t>
      </w:r>
      <w:r w:rsidR="00AE4705">
        <w:rPr>
          <w:rFonts w:ascii="Times New Roman" w:hAnsi="Times New Roman" w:cs="Times New Roman"/>
          <w:sz w:val="24"/>
          <w:szCs w:val="24"/>
        </w:rPr>
        <w:t>% H</w:t>
      </w:r>
      <w:r w:rsidR="00AE4705" w:rsidRPr="00AE4705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AE4705">
        <w:rPr>
          <w:rFonts w:ascii="Times New Roman" w:hAnsi="Times New Roman" w:cs="Times New Roman"/>
          <w:sz w:val="24"/>
          <w:szCs w:val="24"/>
        </w:rPr>
        <w:t>O</w:t>
      </w:r>
      <w:r w:rsidR="00AE4705" w:rsidRPr="00AE4705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AE4705" w:rsidRPr="00AE4705">
        <w:rPr>
          <w:rFonts w:ascii="Times New Roman" w:hAnsi="Times New Roman" w:cs="Times New Roman"/>
          <w:sz w:val="24"/>
          <w:szCs w:val="24"/>
        </w:rPr>
        <w:t xml:space="preserve"> to remove organic matter and then with 10 ml of 10% HCl to remove carbonates. </w:t>
      </w:r>
      <w:r w:rsidR="0060414E">
        <w:rPr>
          <w:rFonts w:ascii="Times New Roman" w:hAnsi="Times New Roman" w:cs="Times New Roman"/>
          <w:sz w:val="24"/>
          <w:szCs w:val="24"/>
        </w:rPr>
        <w:t xml:space="preserve">Deionized water was added and kept for 24 hours to wash off acidic ions. Approximately 10 ml of </w:t>
      </w:r>
      <w:r w:rsidR="0060414E" w:rsidRPr="00AE4705">
        <w:rPr>
          <w:rFonts w:ascii="Times New Roman" w:hAnsi="Times New Roman" w:cs="Times New Roman"/>
          <w:sz w:val="24"/>
          <w:szCs w:val="24"/>
        </w:rPr>
        <w:t>0.05 M (NaPO</w:t>
      </w:r>
      <w:r w:rsidR="0060414E" w:rsidRPr="0060414E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60414E" w:rsidRPr="00AE4705">
        <w:rPr>
          <w:rFonts w:ascii="Times New Roman" w:hAnsi="Times New Roman" w:cs="Times New Roman"/>
          <w:sz w:val="24"/>
          <w:szCs w:val="24"/>
        </w:rPr>
        <w:t>)</w:t>
      </w:r>
      <w:r w:rsidR="0060414E" w:rsidRPr="0060414E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="00EC41FE">
        <w:rPr>
          <w:rFonts w:ascii="Times New Roman" w:hAnsi="Times New Roman" w:cs="Times New Roman"/>
          <w:sz w:val="24"/>
          <w:szCs w:val="24"/>
        </w:rPr>
        <w:t xml:space="preserve"> was</w:t>
      </w:r>
      <w:r w:rsidR="00F277CA">
        <w:rPr>
          <w:rFonts w:ascii="Times New Roman" w:hAnsi="Times New Roman" w:cs="Times New Roman"/>
          <w:sz w:val="24"/>
          <w:szCs w:val="24"/>
        </w:rPr>
        <w:t xml:space="preserve"> subsequently</w:t>
      </w:r>
      <w:r w:rsidR="00EC41FE">
        <w:rPr>
          <w:rFonts w:ascii="Times New Roman" w:hAnsi="Times New Roman" w:cs="Times New Roman"/>
          <w:sz w:val="24"/>
          <w:szCs w:val="24"/>
        </w:rPr>
        <w:t xml:space="preserve"> </w:t>
      </w:r>
      <w:r w:rsidR="0060414E">
        <w:rPr>
          <w:rFonts w:ascii="Times New Roman" w:hAnsi="Times New Roman" w:cs="Times New Roman"/>
          <w:sz w:val="24"/>
          <w:szCs w:val="24"/>
        </w:rPr>
        <w:t xml:space="preserve">added </w:t>
      </w:r>
      <w:r w:rsidR="0060414E" w:rsidRPr="00EB4AC7">
        <w:rPr>
          <w:rFonts w:ascii="Times New Roman" w:hAnsi="Times New Roman" w:cs="Times New Roman"/>
          <w:sz w:val="24"/>
          <w:szCs w:val="24"/>
        </w:rPr>
        <w:t>to the treated sample</w:t>
      </w:r>
      <w:r w:rsidR="00E30FE7" w:rsidRPr="00EB4AC7">
        <w:rPr>
          <w:rFonts w:ascii="Times New Roman" w:hAnsi="Times New Roman" w:cs="Times New Roman"/>
          <w:sz w:val="24"/>
          <w:szCs w:val="24"/>
        </w:rPr>
        <w:t>s</w:t>
      </w:r>
      <w:r w:rsidR="0060414E" w:rsidRPr="00EB4AC7">
        <w:rPr>
          <w:rFonts w:ascii="Times New Roman" w:hAnsi="Times New Roman" w:cs="Times New Roman"/>
          <w:sz w:val="24"/>
          <w:szCs w:val="24"/>
        </w:rPr>
        <w:t xml:space="preserve"> and they were placed in an ultrasonic bath</w:t>
      </w:r>
      <w:r w:rsidR="00AE4705" w:rsidRPr="00EB4AC7">
        <w:rPr>
          <w:rFonts w:ascii="Times New Roman" w:hAnsi="Times New Roman" w:cs="Times New Roman"/>
          <w:sz w:val="24"/>
          <w:szCs w:val="24"/>
        </w:rPr>
        <w:t xml:space="preserve"> fo</w:t>
      </w:r>
      <w:r w:rsidR="0060414E" w:rsidRPr="00EB4AC7">
        <w:rPr>
          <w:rFonts w:ascii="Times New Roman" w:hAnsi="Times New Roman" w:cs="Times New Roman"/>
          <w:sz w:val="24"/>
          <w:szCs w:val="24"/>
        </w:rPr>
        <w:t>r 15</w:t>
      </w:r>
      <w:r w:rsidR="00AE4705" w:rsidRPr="00EB4AC7">
        <w:rPr>
          <w:rFonts w:ascii="Times New Roman" w:hAnsi="Times New Roman" w:cs="Times New Roman"/>
          <w:sz w:val="24"/>
          <w:szCs w:val="24"/>
        </w:rPr>
        <w:t xml:space="preserve"> min </w:t>
      </w:r>
      <w:r w:rsidR="0060414E" w:rsidRPr="00EB4AC7">
        <w:rPr>
          <w:rFonts w:ascii="Times New Roman" w:hAnsi="Times New Roman" w:cs="Times New Roman"/>
          <w:sz w:val="24"/>
          <w:szCs w:val="24"/>
        </w:rPr>
        <w:t>before measuring</w:t>
      </w:r>
      <w:r w:rsidR="001330FA">
        <w:rPr>
          <w:rFonts w:ascii="Times New Roman" w:hAnsi="Times New Roman" w:cs="Times New Roman"/>
          <w:sz w:val="24"/>
          <w:szCs w:val="24"/>
        </w:rPr>
        <w:t xml:space="preserve"> grain size</w:t>
      </w:r>
      <w:r w:rsidR="0060414E" w:rsidRPr="00EB4AC7">
        <w:rPr>
          <w:rFonts w:ascii="Times New Roman" w:hAnsi="Times New Roman" w:cs="Times New Roman"/>
          <w:sz w:val="24"/>
          <w:szCs w:val="24"/>
        </w:rPr>
        <w:t>.</w:t>
      </w:r>
      <w:r w:rsidR="000E64D3" w:rsidRPr="00EB4AC7">
        <w:rPr>
          <w:rFonts w:ascii="Times New Roman" w:hAnsi="Times New Roman" w:cs="Times New Roman"/>
          <w:sz w:val="24"/>
          <w:szCs w:val="24"/>
        </w:rPr>
        <w:t xml:space="preserve"> </w:t>
      </w:r>
      <w:r w:rsidR="00EB4AC7" w:rsidRPr="00EB4AC7">
        <w:rPr>
          <w:rFonts w:ascii="Times New Roman" w:hAnsi="Times New Roman" w:cs="Times New Roman"/>
          <w:sz w:val="24"/>
          <w:szCs w:val="24"/>
        </w:rPr>
        <w:t>Approximately 0.1 g of</w:t>
      </w:r>
      <w:r w:rsidR="00C2698B" w:rsidRPr="00EB4AC7">
        <w:rPr>
          <w:rFonts w:ascii="Times New Roman" w:hAnsi="Times New Roman" w:cs="Times New Roman"/>
          <w:sz w:val="24"/>
          <w:szCs w:val="24"/>
        </w:rPr>
        <w:t xml:space="preserve"> freeze-dried and ground samples were completely d</w:t>
      </w:r>
      <w:r w:rsidR="00503DF5">
        <w:rPr>
          <w:rFonts w:ascii="Times New Roman" w:hAnsi="Times New Roman" w:cs="Times New Roman"/>
          <w:sz w:val="24"/>
          <w:szCs w:val="24"/>
        </w:rPr>
        <w:t>igested with HF-HCl-HNO</w:t>
      </w:r>
      <w:r w:rsidR="00503DF5" w:rsidRPr="00046DD9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503DF5">
        <w:rPr>
          <w:rFonts w:ascii="Times New Roman" w:hAnsi="Times New Roman" w:cs="Times New Roman"/>
          <w:sz w:val="24"/>
          <w:szCs w:val="24"/>
        </w:rPr>
        <w:t>-HClO</w:t>
      </w:r>
      <w:r w:rsidR="00503DF5" w:rsidRPr="00046DD9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C2698B" w:rsidRPr="00EB4AC7">
        <w:rPr>
          <w:rFonts w:ascii="Times New Roman" w:hAnsi="Times New Roman" w:cs="Times New Roman"/>
          <w:sz w:val="24"/>
          <w:szCs w:val="24"/>
        </w:rPr>
        <w:t xml:space="preserve"> and prepared for the determination of metal elements (Al and Ti). </w:t>
      </w:r>
      <w:r w:rsidR="00132921" w:rsidRPr="00EB4AC7">
        <w:rPr>
          <w:rFonts w:ascii="Times New Roman" w:hAnsi="Times New Roman" w:cs="Times New Roman"/>
          <w:sz w:val="24"/>
          <w:szCs w:val="24"/>
        </w:rPr>
        <w:t>Elemental concentratio</w:t>
      </w:r>
      <w:r w:rsidR="000E64D3" w:rsidRPr="00EB4AC7">
        <w:rPr>
          <w:rFonts w:ascii="Times New Roman" w:hAnsi="Times New Roman" w:cs="Times New Roman"/>
          <w:sz w:val="24"/>
          <w:szCs w:val="24"/>
        </w:rPr>
        <w:t xml:space="preserve">ns </w:t>
      </w:r>
      <w:r w:rsidR="00132921" w:rsidRPr="00EB4AC7">
        <w:rPr>
          <w:rFonts w:ascii="Times New Roman" w:hAnsi="Times New Roman" w:cs="Times New Roman"/>
          <w:sz w:val="24"/>
          <w:szCs w:val="24"/>
        </w:rPr>
        <w:t>were measured using inductively coupled plasma-atomic emission spectrometry (ICP-AES)</w:t>
      </w:r>
      <w:r w:rsidR="00503DF5">
        <w:rPr>
          <w:rFonts w:ascii="Times New Roman" w:hAnsi="Times New Roman" w:cs="Times New Roman"/>
          <w:sz w:val="24"/>
          <w:szCs w:val="24"/>
        </w:rPr>
        <w:t xml:space="preserve"> </w:t>
      </w:r>
      <w:r w:rsidR="00503DF5" w:rsidRPr="00DC6CD1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PEVuZE5vdGU+PENpdGU+PEF1dGhvcj5MaXU8L0F1dGhvcj48WWVhcj4yMDEyPC9ZZWFyPjxSZWNO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</w:fldData>
        </w:fldChar>
      </w:r>
      <w:r w:rsidR="00DC6CD1">
        <w:rPr>
          <w:rFonts w:ascii="Times New Roman" w:hAnsi="Times New Roman" w:cs="Times New Roman"/>
          <w:sz w:val="24"/>
          <w:szCs w:val="24"/>
        </w:rPr>
        <w:instrText xml:space="preserve"> ADDIN EN.CITE </w:instrText>
      </w:r>
      <w:r w:rsidR="00DC6CD1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PEVuZE5vdGU+PENpdGU+PEF1dGhvcj5MaXU8L0F1dGhvcj48WWVhcj4yMDEyPC9ZZWFyPjxSZWNO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</w:fldData>
        </w:fldChar>
      </w:r>
      <w:r w:rsidR="00DC6CD1">
        <w:rPr>
          <w:rFonts w:ascii="Times New Roman" w:hAnsi="Times New Roman" w:cs="Times New Roman"/>
          <w:sz w:val="24"/>
          <w:szCs w:val="24"/>
        </w:rPr>
        <w:instrText xml:space="preserve"> ADDIN EN.CITE.DATA </w:instrText>
      </w:r>
      <w:r w:rsidR="00DC6CD1">
        <w:rPr>
          <w:rFonts w:ascii="Times New Roman" w:hAnsi="Times New Roman" w:cs="Times New Roman"/>
          <w:sz w:val="24"/>
          <w:szCs w:val="24"/>
        </w:rPr>
      </w:r>
      <w:r w:rsidR="00DC6CD1">
        <w:rPr>
          <w:rFonts w:ascii="Times New Roman" w:hAnsi="Times New Roman" w:cs="Times New Roman"/>
          <w:sz w:val="24"/>
          <w:szCs w:val="24"/>
        </w:rPr>
        <w:fldChar w:fldCharType="end"/>
      </w:r>
      <w:r w:rsidR="00503DF5" w:rsidRPr="00DC6CD1">
        <w:rPr>
          <w:rFonts w:ascii="Times New Roman" w:hAnsi="Times New Roman" w:cs="Times New Roman"/>
          <w:sz w:val="24"/>
          <w:szCs w:val="24"/>
        </w:rPr>
      </w:r>
      <w:r w:rsidR="00503DF5" w:rsidRPr="00DC6CD1">
        <w:rPr>
          <w:rFonts w:ascii="Times New Roman" w:hAnsi="Times New Roman" w:cs="Times New Roman"/>
          <w:sz w:val="24"/>
          <w:szCs w:val="24"/>
        </w:rPr>
        <w:fldChar w:fldCharType="separate"/>
      </w:r>
      <w:r w:rsidR="00DC6CD1">
        <w:rPr>
          <w:rFonts w:ascii="Times New Roman" w:hAnsi="Times New Roman" w:cs="Times New Roman"/>
          <w:noProof/>
          <w:sz w:val="24"/>
          <w:szCs w:val="24"/>
        </w:rPr>
        <w:t>(</w:t>
      </w:r>
      <w:hyperlink w:anchor="_ENREF_42" w:tooltip="Liu, 2012 #383" w:history="1">
        <w:r w:rsidR="00997512">
          <w:rPr>
            <w:rFonts w:ascii="Times New Roman" w:hAnsi="Times New Roman" w:cs="Times New Roman"/>
            <w:noProof/>
            <w:sz w:val="24"/>
            <w:szCs w:val="24"/>
          </w:rPr>
          <w:t>Liu et al. 2012</w:t>
        </w:r>
      </w:hyperlink>
      <w:r w:rsidR="00DC6CD1">
        <w:rPr>
          <w:rFonts w:ascii="Times New Roman" w:hAnsi="Times New Roman" w:cs="Times New Roman"/>
          <w:noProof/>
          <w:sz w:val="24"/>
          <w:szCs w:val="24"/>
        </w:rPr>
        <w:t xml:space="preserve">; </w:t>
      </w:r>
      <w:hyperlink w:anchor="_ENREF_46" w:tooltip="McQuaker, 1979 #439" w:history="1">
        <w:r w:rsidR="00997512">
          <w:rPr>
            <w:rFonts w:ascii="Times New Roman" w:hAnsi="Times New Roman" w:cs="Times New Roman"/>
            <w:noProof/>
            <w:sz w:val="24"/>
            <w:szCs w:val="24"/>
          </w:rPr>
          <w:t>McQuaker et al. 1979</w:t>
        </w:r>
      </w:hyperlink>
      <w:r w:rsidR="00DC6CD1">
        <w:rPr>
          <w:rFonts w:ascii="Times New Roman" w:hAnsi="Times New Roman" w:cs="Times New Roman"/>
          <w:noProof/>
          <w:sz w:val="24"/>
          <w:szCs w:val="24"/>
        </w:rPr>
        <w:t>)</w:t>
      </w:r>
      <w:r w:rsidR="00503DF5" w:rsidRPr="00DC6CD1">
        <w:rPr>
          <w:rFonts w:ascii="Times New Roman" w:hAnsi="Times New Roman" w:cs="Times New Roman"/>
          <w:sz w:val="24"/>
          <w:szCs w:val="24"/>
        </w:rPr>
        <w:fldChar w:fldCharType="end"/>
      </w:r>
      <w:r w:rsidR="00132921" w:rsidRPr="00DC6CD1">
        <w:rPr>
          <w:rFonts w:ascii="Times New Roman" w:hAnsi="Times New Roman" w:cs="Times New Roman"/>
          <w:sz w:val="24"/>
          <w:szCs w:val="24"/>
        </w:rPr>
        <w:t>.</w:t>
      </w:r>
      <w:r w:rsidR="00132921">
        <w:rPr>
          <w:rFonts w:ascii="Times New Roman" w:hAnsi="Times New Roman" w:cs="Times New Roman"/>
          <w:sz w:val="24"/>
          <w:szCs w:val="24"/>
        </w:rPr>
        <w:t xml:space="preserve"> </w:t>
      </w:r>
      <w:r w:rsidR="00164343">
        <w:rPr>
          <w:rFonts w:ascii="Times New Roman" w:hAnsi="Times New Roman" w:cs="Times New Roman"/>
          <w:sz w:val="24"/>
          <w:szCs w:val="24"/>
        </w:rPr>
        <w:t>A s</w:t>
      </w:r>
      <w:r w:rsidR="00EB4AC7">
        <w:rPr>
          <w:rFonts w:ascii="Times New Roman" w:hAnsi="Times New Roman" w:cs="Times New Roman"/>
          <w:sz w:val="24"/>
          <w:szCs w:val="24"/>
        </w:rPr>
        <w:t>imilar amount (</w:t>
      </w:r>
      <w:r w:rsidR="00E0515B">
        <w:rPr>
          <w:rFonts w:ascii="Times New Roman" w:hAnsi="Times New Roman" w:cs="Times New Roman"/>
          <w:sz w:val="24"/>
          <w:szCs w:val="24"/>
        </w:rPr>
        <w:t xml:space="preserve">c. </w:t>
      </w:r>
      <w:r w:rsidR="00EB4AC7">
        <w:rPr>
          <w:rFonts w:ascii="Times New Roman" w:hAnsi="Times New Roman" w:cs="Times New Roman"/>
          <w:sz w:val="24"/>
          <w:szCs w:val="24"/>
        </w:rPr>
        <w:t>0.1 g) of f</w:t>
      </w:r>
      <w:r w:rsidR="00150DD3">
        <w:rPr>
          <w:rFonts w:ascii="Times New Roman" w:hAnsi="Times New Roman" w:cs="Times New Roman"/>
          <w:sz w:val="24"/>
          <w:szCs w:val="24"/>
        </w:rPr>
        <w:t>reeze-dried and homoge</w:t>
      </w:r>
      <w:r w:rsidR="003E222D">
        <w:rPr>
          <w:rFonts w:ascii="Times New Roman" w:hAnsi="Times New Roman" w:cs="Times New Roman"/>
          <w:sz w:val="24"/>
          <w:szCs w:val="24"/>
        </w:rPr>
        <w:t xml:space="preserve">nized samples were </w:t>
      </w:r>
      <w:r w:rsidR="000B4A72">
        <w:rPr>
          <w:rFonts w:ascii="Times New Roman" w:hAnsi="Times New Roman" w:cs="Times New Roman"/>
          <w:sz w:val="24"/>
          <w:szCs w:val="24"/>
        </w:rPr>
        <w:t>pre-treated with 10% HCl to remove carbonate, and subsequently freeze-dried and ground</w:t>
      </w:r>
      <w:r w:rsidR="003E222D">
        <w:rPr>
          <w:rFonts w:ascii="Times New Roman" w:hAnsi="Times New Roman" w:cs="Times New Roman"/>
          <w:sz w:val="24"/>
          <w:szCs w:val="24"/>
        </w:rPr>
        <w:t xml:space="preserve"> for </w:t>
      </w:r>
      <w:r w:rsidR="00EB4AC7">
        <w:rPr>
          <w:rFonts w:ascii="Times New Roman" w:hAnsi="Times New Roman" w:cs="Times New Roman"/>
          <w:sz w:val="24"/>
          <w:szCs w:val="24"/>
        </w:rPr>
        <w:t xml:space="preserve">TOC and </w:t>
      </w:r>
      <w:r w:rsidR="00150DD3">
        <w:rPr>
          <w:rFonts w:ascii="Times New Roman" w:hAnsi="Times New Roman" w:cs="Times New Roman"/>
          <w:sz w:val="24"/>
          <w:szCs w:val="24"/>
        </w:rPr>
        <w:t>TN</w:t>
      </w:r>
      <w:r w:rsidR="00132921">
        <w:rPr>
          <w:rFonts w:ascii="Times New Roman" w:hAnsi="Times New Roman" w:cs="Times New Roman"/>
          <w:sz w:val="24"/>
          <w:szCs w:val="24"/>
        </w:rPr>
        <w:t xml:space="preserve"> analyses</w:t>
      </w:r>
      <w:r w:rsidR="00150DD3">
        <w:rPr>
          <w:rFonts w:ascii="Times New Roman" w:hAnsi="Times New Roman" w:cs="Times New Roman"/>
          <w:sz w:val="24"/>
          <w:szCs w:val="24"/>
        </w:rPr>
        <w:t>.</w:t>
      </w:r>
      <w:r w:rsidR="00EB4AC7">
        <w:rPr>
          <w:rFonts w:ascii="Times New Roman" w:hAnsi="Times New Roman" w:cs="Times New Roman"/>
          <w:sz w:val="24"/>
          <w:szCs w:val="24"/>
        </w:rPr>
        <w:t xml:space="preserve"> Both</w:t>
      </w:r>
      <w:r w:rsidR="003F1994">
        <w:rPr>
          <w:rFonts w:ascii="Times New Roman" w:hAnsi="Times New Roman" w:cs="Times New Roman"/>
          <w:sz w:val="24"/>
          <w:szCs w:val="24"/>
        </w:rPr>
        <w:t xml:space="preserve"> </w:t>
      </w:r>
      <w:r w:rsidR="00150DD3">
        <w:rPr>
          <w:rFonts w:ascii="Times New Roman" w:hAnsi="Times New Roman" w:cs="Times New Roman"/>
          <w:sz w:val="24"/>
          <w:szCs w:val="24"/>
        </w:rPr>
        <w:t xml:space="preserve">measurements </w:t>
      </w:r>
      <w:r w:rsidR="00132921">
        <w:rPr>
          <w:rFonts w:ascii="Times New Roman" w:hAnsi="Times New Roman" w:cs="Times New Roman"/>
          <w:sz w:val="24"/>
          <w:szCs w:val="24"/>
        </w:rPr>
        <w:t xml:space="preserve">were </w:t>
      </w:r>
      <w:r w:rsidR="00150DD3">
        <w:rPr>
          <w:rFonts w:ascii="Times New Roman" w:hAnsi="Times New Roman" w:cs="Times New Roman"/>
          <w:sz w:val="24"/>
          <w:szCs w:val="24"/>
        </w:rPr>
        <w:t>conducted</w:t>
      </w:r>
      <w:r w:rsidR="00132921" w:rsidRPr="00132921">
        <w:rPr>
          <w:rFonts w:ascii="Times New Roman" w:hAnsi="Times New Roman" w:cs="Times New Roman"/>
          <w:sz w:val="24"/>
          <w:szCs w:val="24"/>
        </w:rPr>
        <w:t xml:space="preserve"> by combust</w:t>
      </w:r>
      <w:r w:rsidR="00150DD3">
        <w:rPr>
          <w:rFonts w:ascii="Times New Roman" w:hAnsi="Times New Roman" w:cs="Times New Roman"/>
          <w:sz w:val="24"/>
          <w:szCs w:val="24"/>
        </w:rPr>
        <w:t>ing the samples</w:t>
      </w:r>
      <w:r w:rsidR="00132921">
        <w:rPr>
          <w:rFonts w:ascii="Times New Roman" w:hAnsi="Times New Roman" w:cs="Times New Roman"/>
          <w:sz w:val="24"/>
          <w:szCs w:val="24"/>
        </w:rPr>
        <w:t xml:space="preserve"> using a Euro </w:t>
      </w:r>
      <w:r w:rsidR="000B4A72">
        <w:rPr>
          <w:rFonts w:ascii="Times New Roman" w:hAnsi="Times New Roman" w:cs="Times New Roman"/>
          <w:sz w:val="24"/>
          <w:szCs w:val="24"/>
        </w:rPr>
        <w:t>EA</w:t>
      </w:r>
      <w:r w:rsidR="00132921">
        <w:rPr>
          <w:rFonts w:ascii="Times New Roman" w:hAnsi="Times New Roman" w:cs="Times New Roman"/>
          <w:sz w:val="24"/>
          <w:szCs w:val="24"/>
        </w:rPr>
        <w:t>3000 Elemental</w:t>
      </w:r>
      <w:r w:rsidR="003F1994">
        <w:rPr>
          <w:rFonts w:ascii="Times New Roman" w:hAnsi="Times New Roman" w:cs="Times New Roman"/>
          <w:sz w:val="24"/>
          <w:szCs w:val="24"/>
        </w:rPr>
        <w:t xml:space="preserve"> </w:t>
      </w:r>
      <w:r w:rsidR="00132921" w:rsidRPr="00132921">
        <w:rPr>
          <w:rFonts w:ascii="Times New Roman" w:hAnsi="Times New Roman" w:cs="Times New Roman"/>
          <w:sz w:val="24"/>
          <w:szCs w:val="24"/>
        </w:rPr>
        <w:t xml:space="preserve">Analyzer. </w:t>
      </w:r>
    </w:p>
    <w:p w14:paraId="18D23089" w14:textId="77777777" w:rsidR="00132921" w:rsidRPr="0023620A" w:rsidRDefault="00132921" w:rsidP="00132921">
      <w:pPr>
        <w:autoSpaceDE w:val="0"/>
        <w:autoSpaceDN w:val="0"/>
        <w:adjustRightInd w:val="0"/>
        <w:spacing w:after="0" w:line="48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7A29803B" w14:textId="6AAC9A80" w:rsidR="00D03A2B" w:rsidRDefault="002F14E9" w:rsidP="00966421">
      <w:pPr>
        <w:autoSpaceDE w:val="0"/>
        <w:autoSpaceDN w:val="0"/>
        <w:adjustRightInd w:val="0"/>
        <w:spacing w:after="0" w:line="48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4377EE">
        <w:rPr>
          <w:rFonts w:ascii="Times New Roman" w:hAnsi="Times New Roman" w:cs="Times New Roman"/>
          <w:sz w:val="24"/>
          <w:szCs w:val="24"/>
        </w:rPr>
        <w:t>Statistical methods</w:t>
      </w:r>
    </w:p>
    <w:p w14:paraId="23976B67" w14:textId="77777777" w:rsidR="00E158E3" w:rsidRDefault="00E158E3" w:rsidP="00966421">
      <w:pPr>
        <w:autoSpaceDE w:val="0"/>
        <w:autoSpaceDN w:val="0"/>
        <w:adjustRightInd w:val="0"/>
        <w:spacing w:after="0" w:line="48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469DE7A9" w14:textId="52255AB1" w:rsidR="00231D7B" w:rsidRDefault="00EC2BC6" w:rsidP="005B55F4">
      <w:pPr>
        <w:autoSpaceDE w:val="0"/>
        <w:autoSpaceDN w:val="0"/>
        <w:adjustRightInd w:val="0"/>
        <w:spacing w:after="0" w:line="48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4377EE">
        <w:rPr>
          <w:rFonts w:ascii="Times New Roman" w:hAnsi="Times New Roman" w:cs="Times New Roman"/>
          <w:sz w:val="24"/>
          <w:szCs w:val="24"/>
        </w:rPr>
        <w:t>Several ordination analyses were performed using the CANOCO version 4.5 program package</w:t>
      </w:r>
      <w:r w:rsidR="007B390E" w:rsidRPr="004377EE">
        <w:rPr>
          <w:rFonts w:ascii="Times New Roman" w:hAnsi="Times New Roman" w:cs="Times New Roman"/>
          <w:sz w:val="24"/>
          <w:szCs w:val="24"/>
        </w:rPr>
        <w:t xml:space="preserve"> </w:t>
      </w:r>
      <w:r w:rsidR="00F07615">
        <w:rPr>
          <w:rFonts w:ascii="Times New Roman" w:hAnsi="Times New Roman" w:cs="Times New Roman"/>
          <w:sz w:val="24"/>
          <w:szCs w:val="24"/>
        </w:rPr>
        <w:fldChar w:fldCharType="begin"/>
      </w:r>
      <w:r w:rsidR="00F07615">
        <w:rPr>
          <w:rFonts w:ascii="Times New Roman" w:hAnsi="Times New Roman" w:cs="Times New Roman"/>
          <w:sz w:val="24"/>
          <w:szCs w:val="24"/>
        </w:rPr>
        <w:instrText xml:space="preserve"> ADDIN EN.CITE &lt;EndNote&gt;&lt;Cite&gt;&lt;Author&gt;ter Braak&lt;/Author&gt;&lt;Year&gt;2002&lt;/Year&gt;&lt;RecNum&gt;151&lt;/RecNum&gt;&lt;DisplayText&gt;(ter Braak and Šmilauer 2002)&lt;/DisplayText&gt;&lt;record&gt;&lt;rec-number&gt;151&lt;/rec-number&gt;&lt;foreign-keys&gt;&lt;key app="EN" db-id="5vp9vps0r5sv0sefrsov9etj209det00szfa" timestamp="1482670905"&gt;151&lt;/key&gt;&lt;/foreign-keys&gt;&lt;ref-type name="Computer Program"&gt;9&lt;/ref-type&gt;&lt;contributors&gt;&lt;authors&gt;&lt;author&gt;ter Braak, C.J.F.&lt;/author&gt;&lt;author&gt;Šmilauer, P.&lt;/author&gt;&lt;/authors&gt;&lt;/contributors&gt;&lt;titles&gt;&lt;title&gt;CANOCO Reference Manual and Cano-Draw for Windows User&amp;apos;s Guide: Software for Canonical Community Ordination (Version 4.5),&lt;/title&gt;&lt;/titles&gt;&lt;dates&gt;&lt;year&gt;2002&lt;/year&gt;&lt;/dates&gt;&lt;publisher&gt;Microcomputer Power, Ithaca&lt;/publisher&gt;&lt;urls&gt;&lt;/urls&gt;&lt;/record&gt;&lt;/Cite&gt;&lt;/EndNote&gt;</w:instrText>
      </w:r>
      <w:r w:rsidR="00F07615">
        <w:rPr>
          <w:rFonts w:ascii="Times New Roman" w:hAnsi="Times New Roman" w:cs="Times New Roman"/>
          <w:sz w:val="24"/>
          <w:szCs w:val="24"/>
        </w:rPr>
        <w:fldChar w:fldCharType="separate"/>
      </w:r>
      <w:r w:rsidR="00F07615">
        <w:rPr>
          <w:rFonts w:ascii="Times New Roman" w:hAnsi="Times New Roman" w:cs="Times New Roman"/>
          <w:noProof/>
          <w:sz w:val="24"/>
          <w:szCs w:val="24"/>
        </w:rPr>
        <w:t>(</w:t>
      </w:r>
      <w:hyperlink w:anchor="_ENREF_64" w:tooltip="ter Braak, 2002 #151" w:history="1">
        <w:r w:rsidR="00997512">
          <w:rPr>
            <w:rFonts w:ascii="Times New Roman" w:hAnsi="Times New Roman" w:cs="Times New Roman"/>
            <w:noProof/>
            <w:sz w:val="24"/>
            <w:szCs w:val="24"/>
          </w:rPr>
          <w:t>ter Braak and Šmilauer 2002</w:t>
        </w:r>
      </w:hyperlink>
      <w:r w:rsidR="00F07615">
        <w:rPr>
          <w:rFonts w:ascii="Times New Roman" w:hAnsi="Times New Roman" w:cs="Times New Roman"/>
          <w:noProof/>
          <w:sz w:val="24"/>
          <w:szCs w:val="24"/>
        </w:rPr>
        <w:t>)</w:t>
      </w:r>
      <w:r w:rsidR="00F07615">
        <w:rPr>
          <w:rFonts w:ascii="Times New Roman" w:hAnsi="Times New Roman" w:cs="Times New Roman"/>
          <w:sz w:val="24"/>
          <w:szCs w:val="24"/>
        </w:rPr>
        <w:fldChar w:fldCharType="end"/>
      </w:r>
      <w:r w:rsidR="00F07615">
        <w:rPr>
          <w:rFonts w:ascii="Times New Roman" w:hAnsi="Times New Roman" w:cs="Times New Roman"/>
          <w:sz w:val="24"/>
          <w:szCs w:val="24"/>
        </w:rPr>
        <w:t xml:space="preserve"> </w:t>
      </w:r>
      <w:r w:rsidR="007B390E" w:rsidRPr="004377EE">
        <w:rPr>
          <w:rFonts w:ascii="Times New Roman" w:hAnsi="Times New Roman" w:cs="Times New Roman"/>
          <w:sz w:val="24"/>
          <w:szCs w:val="24"/>
        </w:rPr>
        <w:t xml:space="preserve">to </w:t>
      </w:r>
      <w:r w:rsidR="008E5E61" w:rsidRPr="004377EE">
        <w:rPr>
          <w:rFonts w:ascii="Times New Roman" w:hAnsi="Times New Roman" w:cs="Times New Roman"/>
          <w:sz w:val="24"/>
          <w:szCs w:val="24"/>
        </w:rPr>
        <w:t>explore</w:t>
      </w:r>
      <w:r w:rsidR="004715FE" w:rsidRPr="004377EE">
        <w:rPr>
          <w:rFonts w:ascii="Times New Roman" w:hAnsi="Times New Roman" w:cs="Times New Roman"/>
          <w:sz w:val="24"/>
          <w:szCs w:val="24"/>
        </w:rPr>
        <w:t xml:space="preserve"> the changes </w:t>
      </w:r>
      <w:r w:rsidR="005B55F4">
        <w:rPr>
          <w:rFonts w:ascii="Times New Roman" w:hAnsi="Times New Roman" w:cs="Times New Roman"/>
          <w:sz w:val="24"/>
          <w:szCs w:val="24"/>
        </w:rPr>
        <w:t>in</w:t>
      </w:r>
      <w:r w:rsidR="004715FE" w:rsidRPr="004377EE">
        <w:rPr>
          <w:rFonts w:ascii="Times New Roman" w:hAnsi="Times New Roman" w:cs="Times New Roman"/>
          <w:sz w:val="24"/>
          <w:szCs w:val="24"/>
        </w:rPr>
        <w:t xml:space="preserve"> subfossil </w:t>
      </w:r>
      <w:r w:rsidR="006371FF" w:rsidRPr="004377EE">
        <w:rPr>
          <w:rFonts w:ascii="Times New Roman" w:hAnsi="Times New Roman" w:cs="Times New Roman"/>
          <w:sz w:val="24"/>
          <w:szCs w:val="24"/>
        </w:rPr>
        <w:t xml:space="preserve">chironomid </w:t>
      </w:r>
      <w:r w:rsidR="002039F8">
        <w:rPr>
          <w:rFonts w:ascii="Times New Roman" w:hAnsi="Times New Roman" w:cs="Times New Roman"/>
          <w:sz w:val="24"/>
          <w:szCs w:val="24"/>
        </w:rPr>
        <w:t xml:space="preserve">species </w:t>
      </w:r>
      <w:r w:rsidR="004715FE" w:rsidRPr="004377EE">
        <w:rPr>
          <w:rFonts w:ascii="Times New Roman" w:hAnsi="Times New Roman" w:cs="Times New Roman"/>
          <w:sz w:val="24"/>
          <w:szCs w:val="24"/>
        </w:rPr>
        <w:t xml:space="preserve">assemblages </w:t>
      </w:r>
      <w:r w:rsidR="007D0C90" w:rsidRPr="004377EE">
        <w:rPr>
          <w:rFonts w:ascii="Times New Roman" w:hAnsi="Times New Roman" w:cs="Times New Roman"/>
          <w:sz w:val="24"/>
          <w:szCs w:val="24"/>
        </w:rPr>
        <w:t>in Lugu Lake</w:t>
      </w:r>
      <w:r w:rsidR="008E5E61" w:rsidRPr="004377EE">
        <w:rPr>
          <w:rFonts w:ascii="Times New Roman" w:hAnsi="Times New Roman" w:cs="Times New Roman"/>
          <w:sz w:val="24"/>
          <w:szCs w:val="24"/>
        </w:rPr>
        <w:t xml:space="preserve"> and to determine which variable(s) (</w:t>
      </w:r>
      <w:r w:rsidR="00CC021E" w:rsidRPr="00AD5D36">
        <w:rPr>
          <w:rFonts w:ascii="Times New Roman" w:hAnsi="Times New Roman" w:cs="Times New Roman"/>
          <w:sz w:val="24"/>
          <w:szCs w:val="24"/>
        </w:rPr>
        <w:t>MS</w:t>
      </w:r>
      <w:r w:rsidR="008E5E61" w:rsidRPr="00AD5D36">
        <w:rPr>
          <w:rFonts w:ascii="Times New Roman" w:hAnsi="Times New Roman" w:cs="Times New Roman"/>
          <w:sz w:val="24"/>
          <w:szCs w:val="24"/>
        </w:rPr>
        <w:t xml:space="preserve">, </w:t>
      </w:r>
      <w:r w:rsidR="00D17D28">
        <w:rPr>
          <w:rFonts w:ascii="Times New Roman" w:hAnsi="Times New Roman" w:cs="Times New Roman"/>
          <w:sz w:val="24"/>
          <w:szCs w:val="24"/>
        </w:rPr>
        <w:t>grain size fraction &lt; 4</w:t>
      </w:r>
      <w:r w:rsidR="00F57AAA" w:rsidRPr="00AD5D36">
        <w:rPr>
          <w:rFonts w:ascii="Times New Roman" w:hAnsi="Times New Roman" w:cs="Times New Roman"/>
          <w:sz w:val="24"/>
          <w:szCs w:val="24"/>
        </w:rPr>
        <w:t xml:space="preserve">, </w:t>
      </w:r>
      <w:r w:rsidR="00A14377" w:rsidRPr="00AD5D36">
        <w:rPr>
          <w:rFonts w:ascii="Times New Roman" w:hAnsi="Times New Roman" w:cs="Times New Roman"/>
          <w:sz w:val="24"/>
          <w:szCs w:val="24"/>
        </w:rPr>
        <w:t>Al and Ti, TOC</w:t>
      </w:r>
      <w:r w:rsidR="008E5E61" w:rsidRPr="00AD5D36">
        <w:rPr>
          <w:rFonts w:ascii="Times New Roman" w:hAnsi="Times New Roman" w:cs="Times New Roman"/>
          <w:sz w:val="24"/>
          <w:szCs w:val="24"/>
        </w:rPr>
        <w:t xml:space="preserve">, </w:t>
      </w:r>
      <w:r w:rsidR="00A14377" w:rsidRPr="00AD5D36">
        <w:rPr>
          <w:rFonts w:ascii="Times New Roman" w:hAnsi="Times New Roman" w:cs="Times New Roman"/>
          <w:sz w:val="24"/>
          <w:szCs w:val="24"/>
        </w:rPr>
        <w:t>TN</w:t>
      </w:r>
      <w:r w:rsidR="008E5E61" w:rsidRPr="00AD5D36">
        <w:rPr>
          <w:rFonts w:ascii="Times New Roman" w:hAnsi="Times New Roman" w:cs="Times New Roman"/>
          <w:sz w:val="24"/>
          <w:szCs w:val="24"/>
        </w:rPr>
        <w:t>)</w:t>
      </w:r>
      <w:r w:rsidR="008E5E61" w:rsidRPr="004377EE">
        <w:rPr>
          <w:rFonts w:ascii="Times New Roman" w:hAnsi="Times New Roman" w:cs="Times New Roman"/>
          <w:sz w:val="24"/>
          <w:szCs w:val="24"/>
        </w:rPr>
        <w:t xml:space="preserve"> explained a significant proportion of </w:t>
      </w:r>
      <w:r w:rsidR="008E5E61" w:rsidRPr="00F726B9">
        <w:rPr>
          <w:rFonts w:ascii="Times New Roman" w:hAnsi="Times New Roman" w:cs="Times New Roman"/>
          <w:sz w:val="24"/>
          <w:szCs w:val="24"/>
        </w:rPr>
        <w:t>the temporal variation in the chironomid assemblages.</w:t>
      </w:r>
      <w:r w:rsidR="00861C69" w:rsidRPr="00861C69">
        <w:rPr>
          <w:rFonts w:ascii="Times New Roman" w:hAnsi="Times New Roman" w:cs="Times New Roman"/>
          <w:sz w:val="24"/>
          <w:szCs w:val="24"/>
        </w:rPr>
        <w:t xml:space="preserve"> </w:t>
      </w:r>
      <w:r w:rsidR="00861C69">
        <w:rPr>
          <w:rFonts w:ascii="Times New Roman" w:hAnsi="Times New Roman" w:cs="Times New Roman"/>
          <w:sz w:val="24"/>
          <w:szCs w:val="24"/>
        </w:rPr>
        <w:t xml:space="preserve">We focus on the </w:t>
      </w:r>
      <w:r w:rsidR="004951A3">
        <w:rPr>
          <w:rFonts w:ascii="Times New Roman" w:hAnsi="Times New Roman" w:cs="Times New Roman"/>
          <w:sz w:val="24"/>
          <w:szCs w:val="24"/>
        </w:rPr>
        <w:t xml:space="preserve">clay and fine </w:t>
      </w:r>
      <w:r w:rsidR="00861C69">
        <w:rPr>
          <w:rFonts w:ascii="Times New Roman" w:hAnsi="Times New Roman" w:cs="Times New Roman"/>
          <w:sz w:val="24"/>
          <w:szCs w:val="24"/>
        </w:rPr>
        <w:t>silt fraction of the grain sizes because it shows the most variation of all fractions.</w:t>
      </w:r>
      <w:r w:rsidR="00F726B9" w:rsidRPr="00F726B9">
        <w:rPr>
          <w:rFonts w:ascii="Times New Roman" w:hAnsi="Times New Roman" w:cs="Times New Roman"/>
          <w:sz w:val="24"/>
          <w:szCs w:val="24"/>
        </w:rPr>
        <w:t xml:space="preserve"> </w:t>
      </w:r>
      <w:r w:rsidR="00D77098">
        <w:rPr>
          <w:rFonts w:ascii="Times New Roman" w:hAnsi="Times New Roman" w:cs="Times New Roman"/>
          <w:sz w:val="24"/>
          <w:szCs w:val="24"/>
        </w:rPr>
        <w:t>We selected Al and Ti in this study because both of these elements are critical componen</w:t>
      </w:r>
      <w:r w:rsidR="00F455B9">
        <w:rPr>
          <w:rFonts w:ascii="Times New Roman" w:hAnsi="Times New Roman" w:cs="Times New Roman"/>
          <w:sz w:val="24"/>
          <w:szCs w:val="24"/>
        </w:rPr>
        <w:t>ts of the continental soil in southwestern</w:t>
      </w:r>
      <w:r w:rsidR="00D77098">
        <w:rPr>
          <w:rFonts w:ascii="Times New Roman" w:hAnsi="Times New Roman" w:cs="Times New Roman"/>
          <w:sz w:val="24"/>
          <w:szCs w:val="24"/>
        </w:rPr>
        <w:t xml:space="preserve"> China</w:t>
      </w:r>
      <w:r w:rsidR="00A90AE4">
        <w:rPr>
          <w:rFonts w:ascii="Times New Roman" w:hAnsi="Times New Roman" w:cs="Times New Roman"/>
          <w:sz w:val="24"/>
          <w:szCs w:val="24"/>
        </w:rPr>
        <w:t xml:space="preserve"> </w:t>
      </w:r>
      <w:r w:rsidR="00A90AE4">
        <w:rPr>
          <w:rFonts w:ascii="Times New Roman" w:hAnsi="Times New Roman" w:cs="Times New Roman"/>
          <w:sz w:val="24"/>
          <w:szCs w:val="24"/>
        </w:rPr>
        <w:fldChar w:fldCharType="begin"/>
      </w:r>
      <w:r w:rsidR="00A90AE4">
        <w:rPr>
          <w:rFonts w:ascii="Times New Roman" w:hAnsi="Times New Roman" w:cs="Times New Roman"/>
          <w:sz w:val="24"/>
          <w:szCs w:val="24"/>
        </w:rPr>
        <w:instrText xml:space="preserve"> ADDIN EN.CITE &lt;EndNote&gt;&lt;Cite&gt;&lt;Author&gt;Ji&lt;/Author&gt;&lt;Year&gt;2004&lt;/Year&gt;&lt;RecNum&gt;441&lt;/RecNum&gt;&lt;DisplayText&gt;(Ji et al. 2004)&lt;/DisplayText&gt;&lt;record&gt;&lt;rec-number&gt;441&lt;/rec-number&gt;&lt;foreign-keys&gt;&lt;key app="EN" db-id="5vp9vps0r5sv0sefrsov9etj209det00szfa" timestamp="1499317653"&gt;441&lt;/key&gt;&lt;/foreign-keys&gt;&lt;ref-type name="Journal Article"&gt;17&lt;/ref-type&gt;&lt;contributors&gt;&lt;authors&gt;&lt;author&gt;Ji, Hongbing&lt;/author&gt;&lt;author&gt;Wang, Shijie&lt;/author&gt;&lt;author&gt;Ouyang, Ziyuan&lt;/author&gt;&lt;author&gt;Zhang, Shen&lt;/author&gt;&lt;author&gt;Sun, Chenxing&lt;/author&gt;&lt;author&gt;Liu, Xiuming&lt;/author&gt;&lt;author&gt;Zhou, Dequan&lt;/author&gt;&lt;/authors&gt;&lt;/contributors&gt;&lt;titles&gt;&lt;title&gt;Geochemistry of red residua underlying dolomites in karst terrains of Yunnan-Guizhou Plateau&lt;/title&gt;&lt;secondary-title&gt;Chemical Geology&lt;/secondary-title&gt;&lt;/titles&gt;&lt;periodical&gt;&lt;full-title&gt;Chemical Geology&lt;/full-title&gt;&lt;/periodical&gt;&lt;pages&gt;1-27&lt;/pages&gt;&lt;volume&gt;203&lt;/volume&gt;&lt;number&gt;1&lt;/number&gt;&lt;keywords&gt;&lt;keyword&gt;Elements&lt;/keyword&gt;&lt;keyword&gt;Weathering&lt;/keyword&gt;&lt;keyword&gt;Material sources&lt;/keyword&gt;&lt;keyword&gt;Red residua&lt;/keyword&gt;&lt;keyword&gt;Karst terrain&lt;/keyword&gt;&lt;/keywords&gt;&lt;dates&gt;&lt;year&gt;2004&lt;/year&gt;&lt;pub-dates&gt;&lt;date&gt;2004/01/15/&lt;/date&gt;&lt;/pub-dates&gt;&lt;/dates&gt;&lt;isbn&gt;0009-2541&lt;/isbn&gt;&lt;urls&gt;&lt;related-urls&gt;&lt;url&gt;http://www.sciencedirect.com/science/article/pii/S000925410300295X&lt;/url&gt;&lt;/related-urls&gt;&lt;/urls&gt;&lt;electronic-resource-num&gt;http://dx.doi.org/10.1016/j.chemgeo.2003.08.012&lt;/electronic-resource-num&gt;&lt;/record&gt;&lt;/Cite&gt;&lt;/EndNote&gt;</w:instrText>
      </w:r>
      <w:r w:rsidR="00A90AE4">
        <w:rPr>
          <w:rFonts w:ascii="Times New Roman" w:hAnsi="Times New Roman" w:cs="Times New Roman"/>
          <w:sz w:val="24"/>
          <w:szCs w:val="24"/>
        </w:rPr>
        <w:fldChar w:fldCharType="separate"/>
      </w:r>
      <w:r w:rsidR="00A90AE4">
        <w:rPr>
          <w:rFonts w:ascii="Times New Roman" w:hAnsi="Times New Roman" w:cs="Times New Roman"/>
          <w:noProof/>
          <w:sz w:val="24"/>
          <w:szCs w:val="24"/>
        </w:rPr>
        <w:t>(</w:t>
      </w:r>
      <w:hyperlink w:anchor="_ENREF_37" w:tooltip="Ji, 2004 #441" w:history="1">
        <w:r w:rsidR="00997512">
          <w:rPr>
            <w:rFonts w:ascii="Times New Roman" w:hAnsi="Times New Roman" w:cs="Times New Roman"/>
            <w:noProof/>
            <w:sz w:val="24"/>
            <w:szCs w:val="24"/>
          </w:rPr>
          <w:t>Ji et al. 2004</w:t>
        </w:r>
      </w:hyperlink>
      <w:r w:rsidR="00A90AE4">
        <w:rPr>
          <w:rFonts w:ascii="Times New Roman" w:hAnsi="Times New Roman" w:cs="Times New Roman"/>
          <w:noProof/>
          <w:sz w:val="24"/>
          <w:szCs w:val="24"/>
        </w:rPr>
        <w:t>)</w:t>
      </w:r>
      <w:r w:rsidR="00A90AE4">
        <w:rPr>
          <w:rFonts w:ascii="Times New Roman" w:hAnsi="Times New Roman" w:cs="Times New Roman"/>
          <w:sz w:val="24"/>
          <w:szCs w:val="24"/>
        </w:rPr>
        <w:fldChar w:fldCharType="end"/>
      </w:r>
      <w:r w:rsidR="007F2025">
        <w:rPr>
          <w:rFonts w:ascii="Times New Roman" w:hAnsi="Times New Roman" w:cs="Times New Roman"/>
          <w:sz w:val="24"/>
          <w:szCs w:val="24"/>
        </w:rPr>
        <w:t>,</w:t>
      </w:r>
      <w:r w:rsidR="002C0DBF">
        <w:rPr>
          <w:rFonts w:ascii="Times New Roman" w:hAnsi="Times New Roman" w:cs="Times New Roman"/>
          <w:sz w:val="24"/>
          <w:szCs w:val="24"/>
        </w:rPr>
        <w:t xml:space="preserve"> though it is likely that they show similar pattern</w:t>
      </w:r>
      <w:r w:rsidR="00D77098">
        <w:rPr>
          <w:rFonts w:ascii="Times New Roman" w:hAnsi="Times New Roman" w:cs="Times New Roman"/>
          <w:sz w:val="24"/>
          <w:szCs w:val="24"/>
        </w:rPr>
        <w:t xml:space="preserve">. </w:t>
      </w:r>
      <w:r w:rsidR="00231D7B">
        <w:rPr>
          <w:rFonts w:ascii="Times New Roman" w:hAnsi="Times New Roman" w:cs="Times New Roman"/>
          <w:sz w:val="24"/>
          <w:szCs w:val="24"/>
        </w:rPr>
        <w:t>MS and grain sizes, TOC and TN of the s</w:t>
      </w:r>
      <w:r w:rsidR="002C0DBF">
        <w:rPr>
          <w:rFonts w:ascii="Times New Roman" w:hAnsi="Times New Roman" w:cs="Times New Roman"/>
          <w:sz w:val="24"/>
          <w:szCs w:val="24"/>
        </w:rPr>
        <w:t xml:space="preserve">ediment </w:t>
      </w:r>
      <w:r w:rsidR="007F2025">
        <w:rPr>
          <w:rFonts w:ascii="Times New Roman" w:hAnsi="Times New Roman" w:cs="Times New Roman"/>
          <w:sz w:val="24"/>
          <w:szCs w:val="24"/>
        </w:rPr>
        <w:t>also vary similarly</w:t>
      </w:r>
      <w:r w:rsidR="00861C69">
        <w:rPr>
          <w:rFonts w:ascii="Times New Roman" w:hAnsi="Times New Roman" w:cs="Times New Roman"/>
          <w:sz w:val="24"/>
          <w:szCs w:val="24"/>
        </w:rPr>
        <w:t xml:space="preserve">. </w:t>
      </w:r>
      <w:r w:rsidR="002C0DBF">
        <w:rPr>
          <w:rFonts w:ascii="Times New Roman" w:hAnsi="Times New Roman" w:cs="Times New Roman"/>
          <w:sz w:val="24"/>
          <w:szCs w:val="24"/>
        </w:rPr>
        <w:t>H</w:t>
      </w:r>
      <w:r w:rsidR="00231D7B">
        <w:rPr>
          <w:rFonts w:ascii="Times New Roman" w:hAnsi="Times New Roman" w:cs="Times New Roman"/>
          <w:sz w:val="24"/>
          <w:szCs w:val="24"/>
        </w:rPr>
        <w:t xml:space="preserve">owever, they were all selected for the multi-variate analyses </w:t>
      </w:r>
      <w:r w:rsidR="002C0DBF">
        <w:rPr>
          <w:rFonts w:ascii="Times New Roman" w:hAnsi="Times New Roman" w:cs="Times New Roman"/>
          <w:sz w:val="24"/>
          <w:szCs w:val="24"/>
        </w:rPr>
        <w:t xml:space="preserve">with the chironomid data </w:t>
      </w:r>
      <w:r w:rsidR="00231D7B">
        <w:rPr>
          <w:rFonts w:ascii="Times New Roman" w:hAnsi="Times New Roman" w:cs="Times New Roman"/>
          <w:sz w:val="24"/>
          <w:szCs w:val="24"/>
        </w:rPr>
        <w:t>because we aim to test which of these variables have a more direct and strong</w:t>
      </w:r>
      <w:r w:rsidR="002C0DBF">
        <w:rPr>
          <w:rFonts w:ascii="Times New Roman" w:hAnsi="Times New Roman" w:cs="Times New Roman"/>
          <w:sz w:val="24"/>
          <w:szCs w:val="24"/>
        </w:rPr>
        <w:t>er</w:t>
      </w:r>
      <w:r w:rsidR="00231D7B">
        <w:rPr>
          <w:rFonts w:ascii="Times New Roman" w:hAnsi="Times New Roman" w:cs="Times New Roman"/>
          <w:sz w:val="24"/>
          <w:szCs w:val="24"/>
        </w:rPr>
        <w:t xml:space="preserve"> influence on chironomid species variation </w:t>
      </w:r>
      <w:r w:rsidR="002C0DBF">
        <w:rPr>
          <w:rFonts w:ascii="Times New Roman" w:hAnsi="Times New Roman" w:cs="Times New Roman"/>
          <w:sz w:val="24"/>
          <w:szCs w:val="24"/>
        </w:rPr>
        <w:t>through time</w:t>
      </w:r>
      <w:r w:rsidR="00231D7B">
        <w:rPr>
          <w:rFonts w:ascii="Times New Roman" w:hAnsi="Times New Roman" w:cs="Times New Roman"/>
          <w:sz w:val="24"/>
          <w:szCs w:val="24"/>
        </w:rPr>
        <w:t>.</w:t>
      </w:r>
    </w:p>
    <w:p w14:paraId="72B693ED" w14:textId="77777777" w:rsidR="002C0DBF" w:rsidRDefault="002C0DBF" w:rsidP="005B55F4">
      <w:pPr>
        <w:autoSpaceDE w:val="0"/>
        <w:autoSpaceDN w:val="0"/>
        <w:adjustRightInd w:val="0"/>
        <w:spacing w:after="0" w:line="48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62992A78" w14:textId="17C6E228" w:rsidR="005B55F4" w:rsidRPr="005B55F4" w:rsidRDefault="006371FF" w:rsidP="005B55F4">
      <w:pPr>
        <w:autoSpaceDE w:val="0"/>
        <w:autoSpaceDN w:val="0"/>
        <w:adjustRightInd w:val="0"/>
        <w:spacing w:after="0" w:line="48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F726B9">
        <w:rPr>
          <w:rFonts w:ascii="Times New Roman" w:hAnsi="Times New Roman" w:cs="Times New Roman"/>
          <w:sz w:val="24"/>
          <w:szCs w:val="24"/>
        </w:rPr>
        <w:t>Geoch</w:t>
      </w:r>
      <w:r w:rsidR="004B181F" w:rsidRPr="00F726B9">
        <w:rPr>
          <w:rFonts w:ascii="Times New Roman" w:hAnsi="Times New Roman" w:cs="Times New Roman"/>
          <w:sz w:val="24"/>
          <w:szCs w:val="24"/>
        </w:rPr>
        <w:t>emical proxy data were log10</w:t>
      </w:r>
      <w:r w:rsidR="00AD5D36">
        <w:rPr>
          <w:rFonts w:ascii="Times New Roman" w:hAnsi="Times New Roman" w:cs="Times New Roman"/>
          <w:sz w:val="24"/>
          <w:szCs w:val="24"/>
        </w:rPr>
        <w:t xml:space="preserve"> </w:t>
      </w:r>
      <w:r w:rsidR="004B181F" w:rsidRPr="00F726B9">
        <w:rPr>
          <w:rFonts w:ascii="Times New Roman" w:hAnsi="Times New Roman" w:cs="Times New Roman"/>
          <w:sz w:val="24"/>
          <w:szCs w:val="24"/>
        </w:rPr>
        <w:t>(x+</w:t>
      </w:r>
      <w:r w:rsidRPr="00F726B9">
        <w:rPr>
          <w:rFonts w:ascii="Times New Roman" w:hAnsi="Times New Roman" w:cs="Times New Roman"/>
          <w:sz w:val="24"/>
          <w:szCs w:val="24"/>
        </w:rPr>
        <w:t xml:space="preserve">1) transformed, </w:t>
      </w:r>
      <w:r w:rsidR="00A63816">
        <w:rPr>
          <w:rFonts w:ascii="Times New Roman" w:hAnsi="Times New Roman" w:cs="Times New Roman"/>
          <w:sz w:val="24"/>
          <w:szCs w:val="24"/>
        </w:rPr>
        <w:t xml:space="preserve">and </w:t>
      </w:r>
      <w:r w:rsidR="00F726B9" w:rsidRPr="00F726B9">
        <w:rPr>
          <w:rFonts w:ascii="Times New Roman" w:hAnsi="Times New Roman" w:cs="Times New Roman"/>
          <w:sz w:val="24"/>
          <w:szCs w:val="24"/>
        </w:rPr>
        <w:t xml:space="preserve">chironomid </w:t>
      </w:r>
      <w:r w:rsidRPr="00F726B9">
        <w:rPr>
          <w:rFonts w:ascii="Times New Roman" w:hAnsi="Times New Roman" w:cs="Times New Roman"/>
          <w:sz w:val="24"/>
          <w:szCs w:val="24"/>
        </w:rPr>
        <w:t xml:space="preserve">and </w:t>
      </w:r>
      <w:r w:rsidR="00C51B98">
        <w:rPr>
          <w:rFonts w:ascii="Times New Roman" w:hAnsi="Times New Roman" w:cs="Times New Roman"/>
          <w:sz w:val="24"/>
          <w:szCs w:val="24"/>
        </w:rPr>
        <w:t>grain size data were square-</w:t>
      </w:r>
      <w:r w:rsidRPr="00F726B9">
        <w:rPr>
          <w:rFonts w:ascii="Times New Roman" w:hAnsi="Times New Roman" w:cs="Times New Roman"/>
          <w:sz w:val="24"/>
          <w:szCs w:val="24"/>
        </w:rPr>
        <w:t xml:space="preserve">root transformed prior to the ordination analyses. </w:t>
      </w:r>
      <w:r w:rsidR="005B55F4" w:rsidRPr="005B55F4">
        <w:rPr>
          <w:rFonts w:ascii="Times New Roman" w:hAnsi="Times New Roman" w:cs="Times New Roman"/>
          <w:sz w:val="24"/>
          <w:szCs w:val="24"/>
        </w:rPr>
        <w:t xml:space="preserve">Detrended Correspondence </w:t>
      </w:r>
      <w:r w:rsidR="004E3C57">
        <w:rPr>
          <w:rFonts w:ascii="Times New Roman" w:hAnsi="Times New Roman" w:cs="Times New Roman"/>
          <w:sz w:val="24"/>
          <w:szCs w:val="24"/>
        </w:rPr>
        <w:t>Analysis (DCA)</w:t>
      </w:r>
      <w:r w:rsidR="005B55F4">
        <w:rPr>
          <w:rFonts w:ascii="Times New Roman" w:hAnsi="Times New Roman" w:cs="Times New Roman"/>
          <w:sz w:val="24"/>
          <w:szCs w:val="24"/>
        </w:rPr>
        <w:t xml:space="preserve"> </w:t>
      </w:r>
      <w:r w:rsidR="00554427">
        <w:rPr>
          <w:rFonts w:ascii="Times New Roman" w:hAnsi="Times New Roman" w:cs="Times New Roman"/>
          <w:sz w:val="24"/>
          <w:szCs w:val="24"/>
        </w:rPr>
        <w:fldChar w:fldCharType="begin"/>
      </w:r>
      <w:r w:rsidR="00554427">
        <w:rPr>
          <w:rFonts w:ascii="Times New Roman" w:hAnsi="Times New Roman" w:cs="Times New Roman"/>
          <w:sz w:val="24"/>
          <w:szCs w:val="24"/>
        </w:rPr>
        <w:instrText xml:space="preserve"> ADDIN EN.CITE &lt;EndNote&gt;&lt;Cite&gt;&lt;Author&gt;Hill&lt;/Author&gt;&lt;Year&gt;1980&lt;/Year&gt;&lt;RecNum&gt;382&lt;/RecNum&gt;&lt;DisplayText&gt;(Hill and Gauch 1980)&lt;/DisplayText&gt;&lt;record&gt;&lt;rec-number&gt;382&lt;/rec-number&gt;&lt;foreign-keys&gt;&lt;key app="EN" db-id="5vp9vps0r5sv0sefrsov9etj209det00szfa" timestamp="1495773444"&gt;382&lt;/key&gt;&lt;/foreign-keys&gt;&lt;ref-type name="Journal Article"&gt;17&lt;/ref-type&gt;&lt;contributors&gt;&lt;authors&gt;&lt;author&gt;Hill, M. O.&lt;/author&gt;&lt;author&gt;Gauch, H. G.&lt;/author&gt;&lt;/authors&gt;&lt;/contributors&gt;&lt;titles&gt;&lt;title&gt;Detrended correspondence analysis: An improved ordination technique&lt;/title&gt;&lt;secondary-title&gt;Vegetatio&lt;/secondary-title&gt;&lt;/titles&gt;&lt;periodical&gt;&lt;full-title&gt;Vegetatio&lt;/full-title&gt;&lt;/periodical&gt;&lt;pages&gt;47-58&lt;/pages&gt;&lt;volume&gt;42&lt;/volume&gt;&lt;number&gt;1&lt;/number&gt;&lt;dates&gt;&lt;year&gt;1980&lt;/year&gt;&lt;/dates&gt;&lt;isbn&gt;1573-5052&lt;/isbn&gt;&lt;label&gt;Hill1980&lt;/label&gt;&lt;work-type&gt;journal article&lt;/work-type&gt;&lt;urls&gt;&lt;related-urls&gt;&lt;url&gt;http://dx.doi.org/10.1007/BF00048870&lt;/url&gt;&lt;/related-urls&gt;&lt;/urls&gt;&lt;electronic-resource-num&gt;10.1007/bf00048870&lt;/electronic-resource-num&gt;&lt;/record&gt;&lt;/Cite&gt;&lt;/EndNote&gt;</w:instrText>
      </w:r>
      <w:r w:rsidR="00554427">
        <w:rPr>
          <w:rFonts w:ascii="Times New Roman" w:hAnsi="Times New Roman" w:cs="Times New Roman"/>
          <w:sz w:val="24"/>
          <w:szCs w:val="24"/>
        </w:rPr>
        <w:fldChar w:fldCharType="separate"/>
      </w:r>
      <w:r w:rsidR="00554427">
        <w:rPr>
          <w:rFonts w:ascii="Times New Roman" w:hAnsi="Times New Roman" w:cs="Times New Roman"/>
          <w:noProof/>
          <w:sz w:val="24"/>
          <w:szCs w:val="24"/>
        </w:rPr>
        <w:t>(</w:t>
      </w:r>
      <w:hyperlink w:anchor="_ENREF_34" w:tooltip="Hill, 1980 #382" w:history="1">
        <w:r w:rsidR="00997512">
          <w:rPr>
            <w:rFonts w:ascii="Times New Roman" w:hAnsi="Times New Roman" w:cs="Times New Roman"/>
            <w:noProof/>
            <w:sz w:val="24"/>
            <w:szCs w:val="24"/>
          </w:rPr>
          <w:t>Hill and Gauch 1980</w:t>
        </w:r>
      </w:hyperlink>
      <w:r w:rsidR="00554427">
        <w:rPr>
          <w:rFonts w:ascii="Times New Roman" w:hAnsi="Times New Roman" w:cs="Times New Roman"/>
          <w:noProof/>
          <w:sz w:val="24"/>
          <w:szCs w:val="24"/>
        </w:rPr>
        <w:t>)</w:t>
      </w:r>
      <w:r w:rsidR="00554427">
        <w:rPr>
          <w:rFonts w:ascii="Times New Roman" w:hAnsi="Times New Roman" w:cs="Times New Roman"/>
          <w:sz w:val="24"/>
          <w:szCs w:val="24"/>
        </w:rPr>
        <w:fldChar w:fldCharType="end"/>
      </w:r>
      <w:r w:rsidR="00554427">
        <w:rPr>
          <w:rFonts w:ascii="Times New Roman" w:hAnsi="Times New Roman" w:cs="Times New Roman"/>
          <w:sz w:val="24"/>
          <w:szCs w:val="24"/>
        </w:rPr>
        <w:t xml:space="preserve"> </w:t>
      </w:r>
      <w:r w:rsidR="005B55F4" w:rsidRPr="005B55F4">
        <w:rPr>
          <w:rFonts w:ascii="Times New Roman" w:hAnsi="Times New Roman" w:cs="Times New Roman"/>
          <w:sz w:val="24"/>
          <w:szCs w:val="24"/>
        </w:rPr>
        <w:t>with detrending by segme</w:t>
      </w:r>
      <w:r w:rsidR="005B55F4">
        <w:rPr>
          <w:rFonts w:ascii="Times New Roman" w:hAnsi="Times New Roman" w:cs="Times New Roman"/>
          <w:sz w:val="24"/>
          <w:szCs w:val="24"/>
        </w:rPr>
        <w:t>nts was applied to explore the major temporal</w:t>
      </w:r>
      <w:r w:rsidR="005B55F4" w:rsidRPr="005B55F4">
        <w:rPr>
          <w:rFonts w:ascii="Times New Roman" w:hAnsi="Times New Roman" w:cs="Times New Roman"/>
          <w:sz w:val="24"/>
          <w:szCs w:val="24"/>
        </w:rPr>
        <w:t xml:space="preserve"> patterns of </w:t>
      </w:r>
      <w:r w:rsidR="005B55F4">
        <w:rPr>
          <w:rFonts w:ascii="Times New Roman" w:hAnsi="Times New Roman" w:cs="Times New Roman"/>
          <w:sz w:val="24"/>
          <w:szCs w:val="24"/>
        </w:rPr>
        <w:t xml:space="preserve">chironomid assemblage </w:t>
      </w:r>
      <w:r w:rsidR="005B55F4" w:rsidRPr="005B55F4">
        <w:rPr>
          <w:rFonts w:ascii="Times New Roman" w:hAnsi="Times New Roman" w:cs="Times New Roman"/>
          <w:sz w:val="24"/>
          <w:szCs w:val="24"/>
        </w:rPr>
        <w:t>variation</w:t>
      </w:r>
      <w:r w:rsidR="005B55F4">
        <w:rPr>
          <w:rFonts w:ascii="Times New Roman" w:hAnsi="Times New Roman" w:cs="Times New Roman"/>
          <w:sz w:val="24"/>
          <w:szCs w:val="24"/>
        </w:rPr>
        <w:t xml:space="preserve"> and to determine the gradient lengths. The result showed that the gradient length of DCA </w:t>
      </w:r>
      <w:r w:rsidR="005B55F4" w:rsidRPr="00946227">
        <w:rPr>
          <w:rFonts w:ascii="Times New Roman" w:hAnsi="Times New Roman" w:cs="Times New Roman"/>
          <w:sz w:val="24"/>
          <w:szCs w:val="24"/>
        </w:rPr>
        <w:t xml:space="preserve">axis 1 </w:t>
      </w:r>
      <w:r w:rsidR="00946227" w:rsidRPr="00946227">
        <w:rPr>
          <w:rFonts w:ascii="Times New Roman" w:hAnsi="Times New Roman" w:cs="Times New Roman"/>
          <w:sz w:val="24"/>
          <w:szCs w:val="24"/>
        </w:rPr>
        <w:t>was 1.12</w:t>
      </w:r>
      <w:r w:rsidR="005B55F4" w:rsidRPr="00946227">
        <w:rPr>
          <w:rFonts w:ascii="Times New Roman" w:hAnsi="Times New Roman" w:cs="Times New Roman"/>
          <w:sz w:val="24"/>
          <w:szCs w:val="24"/>
        </w:rPr>
        <w:t xml:space="preserve"> standard deviation</w:t>
      </w:r>
      <w:r w:rsidR="00951124" w:rsidRPr="00946227">
        <w:rPr>
          <w:rFonts w:ascii="Times New Roman" w:hAnsi="Times New Roman" w:cs="Times New Roman"/>
          <w:sz w:val="24"/>
          <w:szCs w:val="24"/>
        </w:rPr>
        <w:t xml:space="preserve"> (SD</w:t>
      </w:r>
      <w:r w:rsidR="00951124">
        <w:rPr>
          <w:rFonts w:ascii="Times New Roman" w:hAnsi="Times New Roman" w:cs="Times New Roman"/>
          <w:sz w:val="24"/>
          <w:szCs w:val="24"/>
        </w:rPr>
        <w:t xml:space="preserve">) </w:t>
      </w:r>
      <w:r w:rsidR="00CD6972">
        <w:rPr>
          <w:rFonts w:ascii="Times New Roman" w:hAnsi="Times New Roman" w:cs="Times New Roman" w:hint="eastAsia"/>
          <w:sz w:val="24"/>
          <w:szCs w:val="24"/>
          <w:lang w:eastAsia="zh-CN"/>
        </w:rPr>
        <w:t>suggesting that</w:t>
      </w:r>
      <w:r w:rsidR="00CD6972" w:rsidRPr="00CD6972">
        <w:rPr>
          <w:rFonts w:ascii="Times New Roman" w:hAnsi="Times New Roman" w:cs="Times New Roman"/>
          <w:sz w:val="24"/>
          <w:szCs w:val="24"/>
          <w:lang w:eastAsia="zh-CN"/>
        </w:rPr>
        <w:t xml:space="preserve"> either a linear or unimodal approach could be applied (ter Braak and Šmilauer, 2002)</w:t>
      </w:r>
      <w:r w:rsidR="00951124">
        <w:rPr>
          <w:rFonts w:ascii="Times New Roman" w:hAnsi="Times New Roman" w:cs="Times New Roman"/>
          <w:sz w:val="24"/>
          <w:szCs w:val="24"/>
          <w:lang w:eastAsia="zh-CN"/>
        </w:rPr>
        <w:t xml:space="preserve">. </w:t>
      </w:r>
      <w:r w:rsidR="005B55F4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509C59E0" w14:textId="77777777" w:rsidR="00213015" w:rsidRDefault="00213015" w:rsidP="006371FF">
      <w:pPr>
        <w:autoSpaceDE w:val="0"/>
        <w:autoSpaceDN w:val="0"/>
        <w:adjustRightInd w:val="0"/>
        <w:spacing w:after="0" w:line="48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5675EC2C" w14:textId="49D66DF7" w:rsidR="00CC021E" w:rsidRDefault="00CC021E" w:rsidP="007566E1">
      <w:pPr>
        <w:autoSpaceDE w:val="0"/>
        <w:autoSpaceDN w:val="0"/>
        <w:adjustRightInd w:val="0"/>
        <w:spacing w:after="0" w:line="48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CC021E">
        <w:rPr>
          <w:rFonts w:ascii="Times New Roman" w:hAnsi="Times New Roman" w:cs="Times New Roman"/>
          <w:sz w:val="24"/>
          <w:szCs w:val="24"/>
        </w:rPr>
        <w:t xml:space="preserve">We </w:t>
      </w:r>
      <w:r w:rsidR="00C51B98">
        <w:rPr>
          <w:rFonts w:ascii="Times New Roman" w:hAnsi="Times New Roman" w:cs="Times New Roman"/>
          <w:sz w:val="24"/>
          <w:szCs w:val="24"/>
        </w:rPr>
        <w:t xml:space="preserve">then </w:t>
      </w:r>
      <w:r w:rsidRPr="00D17D28">
        <w:rPr>
          <w:rFonts w:ascii="Times New Roman" w:hAnsi="Times New Roman" w:cs="Times New Roman"/>
          <w:sz w:val="24"/>
          <w:szCs w:val="24"/>
        </w:rPr>
        <w:t>performed a</w:t>
      </w:r>
      <w:r w:rsidR="006371FF" w:rsidRPr="00D17D28">
        <w:rPr>
          <w:rFonts w:ascii="Times New Roman" w:hAnsi="Times New Roman" w:cs="Times New Roman"/>
          <w:sz w:val="24"/>
          <w:szCs w:val="24"/>
        </w:rPr>
        <w:t xml:space="preserve"> series of </w:t>
      </w:r>
      <w:r w:rsidR="00A63816">
        <w:rPr>
          <w:rFonts w:ascii="Times New Roman" w:hAnsi="Times New Roman" w:cs="Times New Roman"/>
          <w:sz w:val="24"/>
          <w:szCs w:val="24"/>
        </w:rPr>
        <w:t>Redundancy Analysis (</w:t>
      </w:r>
      <w:r w:rsidR="006371FF" w:rsidRPr="00D17D28">
        <w:rPr>
          <w:rFonts w:ascii="Times New Roman" w:hAnsi="Times New Roman" w:cs="Times New Roman"/>
          <w:sz w:val="24"/>
          <w:szCs w:val="24"/>
        </w:rPr>
        <w:t>RDAs</w:t>
      </w:r>
      <w:r w:rsidR="00A63816">
        <w:rPr>
          <w:rFonts w:ascii="Times New Roman" w:hAnsi="Times New Roman" w:cs="Times New Roman"/>
          <w:sz w:val="24"/>
          <w:szCs w:val="24"/>
        </w:rPr>
        <w:t>)</w:t>
      </w:r>
      <w:r w:rsidR="006371FF" w:rsidRPr="00D17D28">
        <w:rPr>
          <w:rFonts w:ascii="Times New Roman" w:hAnsi="Times New Roman" w:cs="Times New Roman"/>
          <w:sz w:val="24"/>
          <w:szCs w:val="24"/>
        </w:rPr>
        <w:t xml:space="preserve"> </w:t>
      </w:r>
      <w:r w:rsidR="00213015" w:rsidRPr="00D17D28">
        <w:rPr>
          <w:rFonts w:ascii="Times New Roman" w:hAnsi="Times New Roman" w:cs="Times New Roman"/>
          <w:sz w:val="24"/>
          <w:szCs w:val="24"/>
        </w:rPr>
        <w:t xml:space="preserve">using </w:t>
      </w:r>
      <w:r w:rsidR="00AD5D36" w:rsidRPr="00D17D28">
        <w:rPr>
          <w:rFonts w:ascii="Times New Roman" w:hAnsi="Times New Roman" w:cs="Times New Roman"/>
          <w:sz w:val="24"/>
          <w:szCs w:val="24"/>
        </w:rPr>
        <w:t xml:space="preserve">a </w:t>
      </w:r>
      <w:r w:rsidR="00213015" w:rsidRPr="00D17D28">
        <w:rPr>
          <w:rFonts w:ascii="Times New Roman" w:hAnsi="Times New Roman" w:cs="Times New Roman"/>
          <w:sz w:val="24"/>
          <w:szCs w:val="24"/>
        </w:rPr>
        <w:t xml:space="preserve">manual selection option </w:t>
      </w:r>
      <w:r w:rsidRPr="00D17D28">
        <w:rPr>
          <w:rFonts w:ascii="Times New Roman" w:hAnsi="Times New Roman" w:cs="Times New Roman"/>
          <w:sz w:val="24"/>
          <w:szCs w:val="24"/>
        </w:rPr>
        <w:t xml:space="preserve">by including </w:t>
      </w:r>
      <w:r w:rsidR="008F0798">
        <w:rPr>
          <w:rFonts w:ascii="Times New Roman" w:hAnsi="Times New Roman" w:cs="Times New Roman"/>
          <w:sz w:val="24"/>
          <w:szCs w:val="24"/>
        </w:rPr>
        <w:t>six</w:t>
      </w:r>
      <w:r w:rsidR="00213015" w:rsidRPr="00D17D28">
        <w:rPr>
          <w:rFonts w:ascii="Times New Roman" w:hAnsi="Times New Roman" w:cs="Times New Roman"/>
          <w:sz w:val="24"/>
          <w:szCs w:val="24"/>
        </w:rPr>
        <w:t xml:space="preserve"> parameters (M</w:t>
      </w:r>
      <w:r w:rsidRPr="00D17D28">
        <w:rPr>
          <w:rFonts w:ascii="Times New Roman" w:hAnsi="Times New Roman" w:cs="Times New Roman"/>
          <w:sz w:val="24"/>
          <w:szCs w:val="24"/>
        </w:rPr>
        <w:t>S, grain sizes</w:t>
      </w:r>
      <w:r w:rsidR="00B426E3" w:rsidRPr="00D17D28">
        <w:rPr>
          <w:rFonts w:ascii="Times New Roman" w:hAnsi="Times New Roman" w:cs="Times New Roman"/>
          <w:sz w:val="24"/>
          <w:szCs w:val="24"/>
        </w:rPr>
        <w:t xml:space="preserve"> fraction </w:t>
      </w:r>
      <w:r w:rsidR="00D17D28" w:rsidRPr="00D17D28">
        <w:rPr>
          <w:rFonts w:ascii="Times New Roman" w:hAnsi="Times New Roman" w:cs="Times New Roman"/>
          <w:sz w:val="24"/>
          <w:szCs w:val="24"/>
        </w:rPr>
        <w:t xml:space="preserve">&lt; 4 </w:t>
      </w:r>
      <w:r w:rsidR="00D17D28" w:rsidRPr="00D17D28">
        <w:rPr>
          <w:rFonts w:ascii="Times New Roman" w:hAnsi="Times New Roman" w:cs="Times New Roman"/>
          <w:sz w:val="24"/>
          <w:szCs w:val="24"/>
          <w:lang w:eastAsia="zh-CN"/>
        </w:rPr>
        <w:t>µm</w:t>
      </w:r>
      <w:r w:rsidRPr="00D17D28">
        <w:rPr>
          <w:rFonts w:ascii="Times New Roman" w:hAnsi="Times New Roman" w:cs="Times New Roman"/>
          <w:sz w:val="24"/>
          <w:szCs w:val="24"/>
        </w:rPr>
        <w:t>,</w:t>
      </w:r>
      <w:r w:rsidR="00B426E3" w:rsidRPr="00D17D28">
        <w:rPr>
          <w:rFonts w:ascii="Times New Roman" w:hAnsi="Times New Roman" w:cs="Times New Roman"/>
          <w:sz w:val="24"/>
          <w:szCs w:val="24"/>
        </w:rPr>
        <w:t xml:space="preserve"> </w:t>
      </w:r>
      <w:r w:rsidRPr="00D17D28">
        <w:rPr>
          <w:rFonts w:ascii="Times New Roman" w:hAnsi="Times New Roman" w:cs="Times New Roman"/>
          <w:sz w:val="24"/>
          <w:szCs w:val="24"/>
        </w:rPr>
        <w:t>Al,</w:t>
      </w:r>
      <w:r w:rsidRPr="00CC021E">
        <w:rPr>
          <w:rFonts w:ascii="Times New Roman" w:hAnsi="Times New Roman" w:cs="Times New Roman"/>
          <w:sz w:val="24"/>
          <w:szCs w:val="24"/>
        </w:rPr>
        <w:t xml:space="preserve"> Ti, TOC and TN</w:t>
      </w:r>
      <w:r w:rsidR="00213015">
        <w:rPr>
          <w:rFonts w:ascii="Times New Roman" w:hAnsi="Times New Roman" w:cs="Times New Roman"/>
          <w:sz w:val="24"/>
          <w:szCs w:val="24"/>
        </w:rPr>
        <w:t>)</w:t>
      </w:r>
      <w:r w:rsidRPr="00CC021E">
        <w:rPr>
          <w:rFonts w:ascii="Times New Roman" w:hAnsi="Times New Roman" w:cs="Times New Roman"/>
          <w:sz w:val="24"/>
          <w:szCs w:val="24"/>
        </w:rPr>
        <w:t xml:space="preserve"> as</w:t>
      </w:r>
      <w:r w:rsidR="006371FF" w:rsidRPr="00CC021E">
        <w:rPr>
          <w:rFonts w:ascii="Times New Roman" w:hAnsi="Times New Roman" w:cs="Times New Roman"/>
          <w:sz w:val="24"/>
          <w:szCs w:val="24"/>
        </w:rPr>
        <w:t xml:space="preserve"> explanatory </w:t>
      </w:r>
      <w:r w:rsidR="006371FF" w:rsidRPr="007E0CD6">
        <w:rPr>
          <w:rFonts w:ascii="Times New Roman" w:hAnsi="Times New Roman" w:cs="Times New Roman"/>
          <w:sz w:val="24"/>
          <w:szCs w:val="24"/>
        </w:rPr>
        <w:t>variable</w:t>
      </w:r>
      <w:r w:rsidRPr="007E0CD6">
        <w:rPr>
          <w:rFonts w:ascii="Times New Roman" w:hAnsi="Times New Roman" w:cs="Times New Roman"/>
          <w:sz w:val="24"/>
          <w:szCs w:val="24"/>
        </w:rPr>
        <w:t>s</w:t>
      </w:r>
      <w:r w:rsidR="006371FF" w:rsidRPr="007E0CD6">
        <w:rPr>
          <w:rFonts w:ascii="Times New Roman" w:hAnsi="Times New Roman" w:cs="Times New Roman"/>
          <w:sz w:val="24"/>
          <w:szCs w:val="24"/>
        </w:rPr>
        <w:t xml:space="preserve"> </w:t>
      </w:r>
      <w:r w:rsidR="00213015" w:rsidRPr="007E0CD6">
        <w:rPr>
          <w:rFonts w:ascii="Times New Roman" w:hAnsi="Times New Roman" w:cs="Times New Roman"/>
          <w:sz w:val="24"/>
          <w:szCs w:val="24"/>
        </w:rPr>
        <w:t xml:space="preserve">to identify which ones explained significant </w:t>
      </w:r>
      <w:r w:rsidR="00A63816">
        <w:rPr>
          <w:rFonts w:ascii="Times New Roman" w:hAnsi="Times New Roman" w:cs="Times New Roman"/>
          <w:sz w:val="24"/>
          <w:szCs w:val="24"/>
        </w:rPr>
        <w:t>variance</w:t>
      </w:r>
      <w:r w:rsidR="00213015" w:rsidRPr="007E0CD6">
        <w:rPr>
          <w:rFonts w:ascii="Times New Roman" w:hAnsi="Times New Roman" w:cs="Times New Roman"/>
          <w:sz w:val="24"/>
          <w:szCs w:val="24"/>
        </w:rPr>
        <w:t xml:space="preserve"> in the chironomid</w:t>
      </w:r>
      <w:r w:rsidR="004F0909" w:rsidRPr="007E0CD6">
        <w:rPr>
          <w:rFonts w:ascii="Times New Roman" w:hAnsi="Times New Roman" w:cs="Times New Roman"/>
          <w:sz w:val="24"/>
          <w:szCs w:val="24"/>
        </w:rPr>
        <w:t xml:space="preserve"> species</w:t>
      </w:r>
      <w:r w:rsidR="00213015" w:rsidRPr="007E0CD6">
        <w:rPr>
          <w:rFonts w:ascii="Times New Roman" w:hAnsi="Times New Roman" w:cs="Times New Roman"/>
          <w:sz w:val="24"/>
          <w:szCs w:val="24"/>
        </w:rPr>
        <w:t xml:space="preserve"> (with </w:t>
      </w:r>
      <w:r w:rsidR="004F0909" w:rsidRPr="007E0CD6">
        <w:rPr>
          <w:rFonts w:ascii="Times New Roman" w:hAnsi="Times New Roman" w:cs="Times New Roman"/>
          <w:sz w:val="24"/>
          <w:szCs w:val="24"/>
        </w:rPr>
        <w:t xml:space="preserve">species data </w:t>
      </w:r>
      <w:r w:rsidR="00213015" w:rsidRPr="007E0CD6">
        <w:rPr>
          <w:rFonts w:ascii="Times New Roman" w:hAnsi="Times New Roman" w:cs="Times New Roman"/>
          <w:sz w:val="24"/>
          <w:szCs w:val="24"/>
        </w:rPr>
        <w:t>square-root transformed and down-weighting of rare species)</w:t>
      </w:r>
      <w:r w:rsidR="007E0CD6" w:rsidRPr="007E0CD6">
        <w:rPr>
          <w:rFonts w:ascii="Times New Roman" w:hAnsi="Times New Roman" w:cs="Times New Roman"/>
          <w:sz w:val="24"/>
          <w:szCs w:val="24"/>
        </w:rPr>
        <w:t xml:space="preserve"> </w:t>
      </w:r>
      <w:r w:rsidR="007E0CD6" w:rsidRPr="007E0CD6">
        <w:rPr>
          <w:rFonts w:ascii="Times New Roman" w:hAnsi="Times New Roman" w:cs="Times New Roman" w:hint="eastAsia"/>
          <w:sz w:val="24"/>
          <w:szCs w:val="24"/>
          <w:lang w:eastAsia="zh-CN"/>
        </w:rPr>
        <w:t xml:space="preserve">and the distribution of chironomid samples </w:t>
      </w:r>
      <w:r w:rsidR="007E0CD6" w:rsidRPr="007E0CD6">
        <w:rPr>
          <w:rFonts w:ascii="Times New Roman" w:hAnsi="Times New Roman" w:cs="Times New Roman"/>
          <w:sz w:val="24"/>
          <w:szCs w:val="24"/>
          <w:lang w:eastAsia="zh-CN"/>
        </w:rPr>
        <w:t>along the ordination gradients</w:t>
      </w:r>
      <w:r w:rsidR="00213015" w:rsidRPr="007E0CD6">
        <w:rPr>
          <w:rFonts w:ascii="Times New Roman" w:hAnsi="Times New Roman" w:cs="Times New Roman"/>
          <w:sz w:val="24"/>
          <w:szCs w:val="24"/>
        </w:rPr>
        <w:t>.</w:t>
      </w:r>
      <w:r w:rsidR="00AA46B5" w:rsidRPr="007E0CD6">
        <w:rPr>
          <w:rFonts w:ascii="Times New Roman" w:hAnsi="Times New Roman" w:cs="Times New Roman"/>
          <w:sz w:val="24"/>
          <w:szCs w:val="24"/>
        </w:rPr>
        <w:t xml:space="preserve"> The sign</w:t>
      </w:r>
      <w:r w:rsidR="00AA46B5">
        <w:rPr>
          <w:rFonts w:ascii="Times New Roman" w:hAnsi="Times New Roman" w:cs="Times New Roman"/>
          <w:sz w:val="24"/>
          <w:szCs w:val="24"/>
        </w:rPr>
        <w:t xml:space="preserve">ificance of each variable was tested using the Monte Carlo permutation tests (999 unrestricted permutations). </w:t>
      </w:r>
      <w:r w:rsidR="007566E1">
        <w:rPr>
          <w:rFonts w:ascii="Times New Roman" w:hAnsi="Times New Roman" w:cs="Times New Roman"/>
          <w:sz w:val="24"/>
          <w:szCs w:val="24"/>
        </w:rPr>
        <w:t xml:space="preserve">The significance level was adjusted by applying </w:t>
      </w:r>
      <w:r w:rsidR="004627BB">
        <w:rPr>
          <w:rFonts w:ascii="Times New Roman" w:hAnsi="Times New Roman" w:cs="Times New Roman"/>
          <w:sz w:val="24"/>
          <w:szCs w:val="24"/>
        </w:rPr>
        <w:t>a ‘One Step’</w:t>
      </w:r>
      <w:r w:rsidR="007566E1">
        <w:rPr>
          <w:rFonts w:ascii="Times New Roman" w:hAnsi="Times New Roman" w:cs="Times New Roman"/>
          <w:sz w:val="24"/>
          <w:szCs w:val="24"/>
        </w:rPr>
        <w:t xml:space="preserve"> Bonferroni correction </w:t>
      </w:r>
      <w:r w:rsidR="004E3C57">
        <w:rPr>
          <w:rFonts w:ascii="Times New Roman" w:hAnsi="Times New Roman" w:cs="Times New Roman"/>
          <w:sz w:val="24"/>
          <w:szCs w:val="24"/>
        </w:rPr>
        <w:fldChar w:fldCharType="begin"/>
      </w:r>
      <w:r w:rsidR="004E3C57">
        <w:rPr>
          <w:rFonts w:ascii="Times New Roman" w:hAnsi="Times New Roman" w:cs="Times New Roman"/>
          <w:sz w:val="24"/>
          <w:szCs w:val="24"/>
        </w:rPr>
        <w:instrText xml:space="preserve"> ADDIN EN.CITE &lt;EndNote&gt;&lt;Cite&gt;&lt;Author&gt;García&lt;/Author&gt;&lt;Year&gt;2004&lt;/Year&gt;&lt;RecNum&gt;2&lt;/RecNum&gt;&lt;DisplayText&gt;(García 2004)&lt;/DisplayText&gt;&lt;record&gt;&lt;rec-number&gt;2&lt;/rec-number&gt;&lt;foreign-keys&gt;&lt;key app="EN" db-id="5vp9vps0r5sv0sefrsov9etj209det00szfa" timestamp="1464678779"&gt;2&lt;/key&gt;&lt;/foreign-keys&gt;&lt;ref-type name="Journal Article"&gt;17&lt;/ref-type&gt;&lt;contributors&gt;&lt;authors&gt;&lt;author&gt;García, Luis V.&lt;/author&gt;&lt;/authors&gt;&lt;/contributors&gt;&lt;titles&gt;&lt;title&gt;Escaping the Bonferroni iron claw in ecological studies&lt;/title&gt;&lt;secondary-title&gt;Oikos&lt;/secondary-title&gt;&lt;/titles&gt;&lt;periodical&gt;&lt;full-title&gt;Oikos&lt;/full-title&gt;&lt;/periodical&gt;&lt;pages&gt;657-663&lt;/pages&gt;&lt;volume&gt;105&lt;/volume&gt;&lt;number&gt;3&lt;/number&gt;&lt;dates&gt;&lt;year&gt;2004&lt;/year&gt;&lt;/dates&gt;&lt;publisher&gt;Munksgaard International Publishers&lt;/publisher&gt;&lt;isbn&gt;1600-0706&lt;/isbn&gt;&lt;urls&gt;&lt;related-urls&gt;&lt;url&gt;http://dx.doi.org/10.1111/j.0030-1299.2004.13046.x&lt;/url&gt;&lt;/related-urls&gt;&lt;/urls&gt;&lt;electronic-resource-num&gt;10.1111/j.0030-1299.2004.13046.x&lt;/electronic-resource-num&gt;&lt;/record&gt;&lt;/Cite&gt;&lt;/EndNote&gt;</w:instrText>
      </w:r>
      <w:r w:rsidR="004E3C57">
        <w:rPr>
          <w:rFonts w:ascii="Times New Roman" w:hAnsi="Times New Roman" w:cs="Times New Roman"/>
          <w:sz w:val="24"/>
          <w:szCs w:val="24"/>
        </w:rPr>
        <w:fldChar w:fldCharType="separate"/>
      </w:r>
      <w:r w:rsidR="004E3C57">
        <w:rPr>
          <w:rFonts w:ascii="Times New Roman" w:hAnsi="Times New Roman" w:cs="Times New Roman"/>
          <w:noProof/>
          <w:sz w:val="24"/>
          <w:szCs w:val="24"/>
        </w:rPr>
        <w:t>(</w:t>
      </w:r>
      <w:hyperlink w:anchor="_ENREF_29" w:tooltip="García, 2004 #2" w:history="1">
        <w:r w:rsidR="00997512">
          <w:rPr>
            <w:rFonts w:ascii="Times New Roman" w:hAnsi="Times New Roman" w:cs="Times New Roman"/>
            <w:noProof/>
            <w:sz w:val="24"/>
            <w:szCs w:val="24"/>
          </w:rPr>
          <w:t>García 2004</w:t>
        </w:r>
      </w:hyperlink>
      <w:r w:rsidR="004E3C57">
        <w:rPr>
          <w:rFonts w:ascii="Times New Roman" w:hAnsi="Times New Roman" w:cs="Times New Roman"/>
          <w:noProof/>
          <w:sz w:val="24"/>
          <w:szCs w:val="24"/>
        </w:rPr>
        <w:t>)</w:t>
      </w:r>
      <w:r w:rsidR="004E3C57">
        <w:rPr>
          <w:rFonts w:ascii="Times New Roman" w:hAnsi="Times New Roman" w:cs="Times New Roman"/>
          <w:sz w:val="24"/>
          <w:szCs w:val="24"/>
        </w:rPr>
        <w:fldChar w:fldCharType="end"/>
      </w:r>
      <w:r w:rsidR="007566E1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87EEE43" w14:textId="77777777" w:rsidR="006371FF" w:rsidRPr="0023620A" w:rsidRDefault="006371FF" w:rsidP="006371FF">
      <w:pPr>
        <w:autoSpaceDE w:val="0"/>
        <w:autoSpaceDN w:val="0"/>
        <w:adjustRightInd w:val="0"/>
        <w:spacing w:after="0" w:line="48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73E7803A" w14:textId="77777777" w:rsidR="00081B5C" w:rsidRPr="0023620A" w:rsidRDefault="00F444FD" w:rsidP="00966421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23620A">
        <w:rPr>
          <w:rFonts w:ascii="Times New Roman" w:hAnsi="Times New Roman" w:cs="Times New Roman"/>
          <w:b/>
          <w:sz w:val="24"/>
          <w:szCs w:val="24"/>
        </w:rPr>
        <w:t>Results</w:t>
      </w:r>
    </w:p>
    <w:p w14:paraId="44EF49FF" w14:textId="77777777" w:rsidR="0016350D" w:rsidRDefault="0016350D" w:rsidP="00966421">
      <w:pPr>
        <w:autoSpaceDE w:val="0"/>
        <w:autoSpaceDN w:val="0"/>
        <w:adjustRightInd w:val="0"/>
        <w:spacing w:after="0" w:line="48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5DCF8605" w14:textId="1FDB73DB" w:rsidR="00BF1142" w:rsidRDefault="00BF1142" w:rsidP="00966421">
      <w:pPr>
        <w:autoSpaceDE w:val="0"/>
        <w:autoSpaceDN w:val="0"/>
        <w:adjustRightInd w:val="0"/>
        <w:spacing w:after="0" w:line="48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Chronology</w:t>
      </w:r>
    </w:p>
    <w:p w14:paraId="6D2819A0" w14:textId="77777777" w:rsidR="00BF1142" w:rsidRPr="0023620A" w:rsidRDefault="00BF1142" w:rsidP="00966421">
      <w:pPr>
        <w:autoSpaceDE w:val="0"/>
        <w:autoSpaceDN w:val="0"/>
        <w:adjustRightInd w:val="0"/>
        <w:spacing w:after="0" w:line="48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51F332D0" w14:textId="10DBC49B" w:rsidR="00FD3758" w:rsidRDefault="003E5F4C" w:rsidP="00966421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</w:t>
      </w:r>
      <w:r w:rsidRPr="003E5F4C">
        <w:rPr>
          <w:rFonts w:ascii="Times New Roman" w:hAnsi="Times New Roman" w:cs="Times New Roman"/>
          <w:sz w:val="24"/>
          <w:szCs w:val="24"/>
          <w:vertAlign w:val="superscript"/>
        </w:rPr>
        <w:t>137</w:t>
      </w:r>
      <w:r>
        <w:rPr>
          <w:rFonts w:ascii="Times New Roman" w:hAnsi="Times New Roman" w:cs="Times New Roman"/>
          <w:sz w:val="24"/>
          <w:szCs w:val="24"/>
        </w:rPr>
        <w:t xml:space="preserve">Cs dating results show that at </w:t>
      </w:r>
      <w:r w:rsidR="004346D6">
        <w:rPr>
          <w:rFonts w:ascii="Times New Roman" w:hAnsi="Times New Roman" w:cs="Times New Roman"/>
          <w:sz w:val="24"/>
          <w:szCs w:val="24"/>
        </w:rPr>
        <w:t>9</w:t>
      </w:r>
      <w:r>
        <w:rPr>
          <w:rFonts w:ascii="Times New Roman" w:hAnsi="Times New Roman" w:cs="Times New Roman"/>
          <w:sz w:val="24"/>
          <w:szCs w:val="24"/>
        </w:rPr>
        <w:t xml:space="preserve"> cm</w:t>
      </w:r>
      <w:r w:rsidR="004346D6">
        <w:rPr>
          <w:rFonts w:ascii="Times New Roman" w:hAnsi="Times New Roman" w:cs="Times New Roman"/>
          <w:sz w:val="24"/>
          <w:szCs w:val="24"/>
        </w:rPr>
        <w:t xml:space="preserve"> depth, there is a </w:t>
      </w:r>
      <w:r w:rsidR="009F5543">
        <w:rPr>
          <w:rFonts w:ascii="Times New Roman" w:hAnsi="Times New Roman" w:cs="Times New Roman"/>
          <w:sz w:val="24"/>
          <w:szCs w:val="24"/>
        </w:rPr>
        <w:t>peak</w:t>
      </w:r>
      <w:r w:rsidR="004346D6">
        <w:rPr>
          <w:rFonts w:ascii="Times New Roman" w:hAnsi="Times New Roman" w:cs="Times New Roman"/>
          <w:sz w:val="24"/>
          <w:szCs w:val="24"/>
        </w:rPr>
        <w:t xml:space="preserve"> in </w:t>
      </w:r>
      <w:r w:rsidR="004346D6" w:rsidRPr="004346D6">
        <w:rPr>
          <w:rFonts w:ascii="Times New Roman" w:hAnsi="Times New Roman" w:cs="Times New Roman"/>
          <w:sz w:val="24"/>
          <w:szCs w:val="24"/>
          <w:vertAlign w:val="superscript"/>
        </w:rPr>
        <w:t>137</w:t>
      </w:r>
      <w:r w:rsidR="004346D6" w:rsidRPr="004346D6">
        <w:rPr>
          <w:rFonts w:ascii="Times New Roman" w:hAnsi="Times New Roman" w:cs="Times New Roman"/>
          <w:sz w:val="24"/>
          <w:szCs w:val="24"/>
        </w:rPr>
        <w:t xml:space="preserve">Cs </w:t>
      </w:r>
      <w:r w:rsidR="004346D6">
        <w:rPr>
          <w:rFonts w:ascii="Times New Roman" w:hAnsi="Times New Roman" w:cs="Times New Roman"/>
          <w:sz w:val="24"/>
          <w:szCs w:val="24"/>
        </w:rPr>
        <w:t xml:space="preserve">activity. This is </w:t>
      </w:r>
      <w:r w:rsidR="004346D6" w:rsidRPr="004346D6">
        <w:rPr>
          <w:rFonts w:ascii="Times New Roman" w:hAnsi="Times New Roman" w:cs="Times New Roman"/>
          <w:sz w:val="24"/>
          <w:szCs w:val="24"/>
        </w:rPr>
        <w:t xml:space="preserve">assumed to correspond </w:t>
      </w:r>
      <w:r w:rsidR="004346D6">
        <w:rPr>
          <w:rFonts w:ascii="Times New Roman" w:hAnsi="Times New Roman" w:cs="Times New Roman"/>
          <w:sz w:val="24"/>
          <w:szCs w:val="24"/>
        </w:rPr>
        <w:t>with the 1963–1964 maximum fallout in the</w:t>
      </w:r>
      <w:r w:rsidR="004346D6" w:rsidRPr="004346D6">
        <w:rPr>
          <w:rFonts w:ascii="Times New Roman" w:hAnsi="Times New Roman" w:cs="Times New Roman"/>
          <w:sz w:val="24"/>
          <w:szCs w:val="24"/>
        </w:rPr>
        <w:t xml:space="preserve"> atmos</w:t>
      </w:r>
      <w:r w:rsidR="004346D6">
        <w:rPr>
          <w:rFonts w:ascii="Times New Roman" w:hAnsi="Times New Roman" w:cs="Times New Roman"/>
          <w:sz w:val="24"/>
          <w:szCs w:val="24"/>
        </w:rPr>
        <w:t>p</w:t>
      </w:r>
      <w:r w:rsidR="0014514B">
        <w:rPr>
          <w:rFonts w:ascii="Times New Roman" w:hAnsi="Times New Roman" w:cs="Times New Roman"/>
          <w:sz w:val="24"/>
          <w:szCs w:val="24"/>
        </w:rPr>
        <w:t xml:space="preserve">here from nuclear bomb testing </w:t>
      </w:r>
      <w:r w:rsidR="0014514B">
        <w:rPr>
          <w:rFonts w:ascii="Times New Roman" w:hAnsi="Times New Roman" w:cs="Times New Roman"/>
          <w:sz w:val="24"/>
          <w:szCs w:val="24"/>
        </w:rPr>
        <w:fldChar w:fldCharType="begin"/>
      </w:r>
      <w:r w:rsidR="0014514B">
        <w:rPr>
          <w:rFonts w:ascii="Times New Roman" w:hAnsi="Times New Roman" w:cs="Times New Roman"/>
          <w:sz w:val="24"/>
          <w:szCs w:val="24"/>
        </w:rPr>
        <w:instrText xml:space="preserve"> ADDIN EN.CITE &lt;EndNote&gt;&lt;Cite&gt;&lt;Author&gt;Appleby&lt;/Author&gt;&lt;Year&gt;2001&lt;/Year&gt;&lt;RecNum&gt;381&lt;/RecNum&gt;&lt;DisplayText&gt;(Appleby 2001)&lt;/DisplayText&gt;&lt;record&gt;&lt;rec-number&gt;381&lt;/rec-number&gt;&lt;foreign-keys&gt;&lt;key app="EN" db-id="5vp9vps0r5sv0sefrsov9etj209det00szfa" timestamp="1495701099"&gt;381&lt;/key&gt;&lt;/foreign-keys&gt;&lt;ref-type name="Book Section"&gt;5&lt;/ref-type&gt;&lt;contributors&gt;&lt;authors&gt;&lt;author&gt;Appleby, P. G.&lt;/author&gt;&lt;/authors&gt;&lt;secondary-authors&gt;&lt;author&gt;Last, William M.&lt;/author&gt;&lt;author&gt;Smol, John P.&lt;/author&gt;&lt;/secondary-authors&gt;&lt;/contributors&gt;&lt;titles&gt;&lt;title&gt;Chronostratigraphic Techniques in Recent Sediments&lt;/title&gt;&lt;secondary-title&gt;Tracking Environmental Change Using Lake Sediments: Basin Analysis, Coring, and Chronological Techniques&lt;/secondary-title&gt;&lt;/titles&gt;&lt;pages&gt;171-203&lt;/pages&gt;&lt;dates&gt;&lt;year&gt;2001&lt;/year&gt;&lt;/dates&gt;&lt;pub-location&gt;Dordrecht&lt;/pub-location&gt;&lt;publisher&gt;Springer Netherlands&lt;/publisher&gt;&lt;isbn&gt;978-0-306-47669-3&lt;/isbn&gt;&lt;label&gt;Appleby2001&lt;/label&gt;&lt;urls&gt;&lt;related-urls&gt;&lt;url&gt;http://dx.doi.org/10.1007/0-306-47669-X_9&lt;/url&gt;&lt;/related-urls&gt;&lt;/urls&gt;&lt;electronic-resource-num&gt;10.1007/0-306-47669-x_9&lt;/electronic-resource-num&gt;&lt;/record&gt;&lt;/Cite&gt;&lt;/EndNote&gt;</w:instrText>
      </w:r>
      <w:r w:rsidR="0014514B">
        <w:rPr>
          <w:rFonts w:ascii="Times New Roman" w:hAnsi="Times New Roman" w:cs="Times New Roman"/>
          <w:sz w:val="24"/>
          <w:szCs w:val="24"/>
        </w:rPr>
        <w:fldChar w:fldCharType="separate"/>
      </w:r>
      <w:r w:rsidR="0014514B">
        <w:rPr>
          <w:rFonts w:ascii="Times New Roman" w:hAnsi="Times New Roman" w:cs="Times New Roman"/>
          <w:noProof/>
          <w:sz w:val="24"/>
          <w:szCs w:val="24"/>
        </w:rPr>
        <w:t>(</w:t>
      </w:r>
      <w:hyperlink w:anchor="_ENREF_2" w:tooltip="Appleby, 2001 #381" w:history="1">
        <w:r w:rsidR="00997512">
          <w:rPr>
            <w:rFonts w:ascii="Times New Roman" w:hAnsi="Times New Roman" w:cs="Times New Roman"/>
            <w:noProof/>
            <w:sz w:val="24"/>
            <w:szCs w:val="24"/>
          </w:rPr>
          <w:t>Appleby 2001</w:t>
        </w:r>
      </w:hyperlink>
      <w:r w:rsidR="0014514B">
        <w:rPr>
          <w:rFonts w:ascii="Times New Roman" w:hAnsi="Times New Roman" w:cs="Times New Roman"/>
          <w:noProof/>
          <w:sz w:val="24"/>
          <w:szCs w:val="24"/>
        </w:rPr>
        <w:t>)</w:t>
      </w:r>
      <w:r w:rsidR="0014514B">
        <w:rPr>
          <w:rFonts w:ascii="Times New Roman" w:hAnsi="Times New Roman" w:cs="Times New Roman"/>
          <w:sz w:val="24"/>
          <w:szCs w:val="24"/>
        </w:rPr>
        <w:fldChar w:fldCharType="end"/>
      </w:r>
      <w:r w:rsidR="004346D6">
        <w:rPr>
          <w:rFonts w:ascii="Times New Roman" w:hAnsi="Times New Roman" w:cs="Times New Roman"/>
          <w:sz w:val="24"/>
          <w:szCs w:val="24"/>
        </w:rPr>
        <w:t xml:space="preserve">. </w:t>
      </w:r>
      <w:r w:rsidR="008151A1" w:rsidRPr="008151A1">
        <w:rPr>
          <w:rFonts w:ascii="Times New Roman" w:hAnsi="Times New Roman" w:cs="Times New Roman"/>
          <w:sz w:val="24"/>
          <w:szCs w:val="24"/>
        </w:rPr>
        <w:t xml:space="preserve">The age-depth model was </w:t>
      </w:r>
      <w:r w:rsidR="008151A1">
        <w:rPr>
          <w:rFonts w:ascii="Times New Roman" w:hAnsi="Times New Roman" w:cs="Times New Roman"/>
          <w:sz w:val="24"/>
          <w:szCs w:val="24"/>
        </w:rPr>
        <w:t xml:space="preserve">therefore </w:t>
      </w:r>
      <w:r w:rsidR="008151A1" w:rsidRPr="008151A1">
        <w:rPr>
          <w:rFonts w:ascii="Times New Roman" w:hAnsi="Times New Roman" w:cs="Times New Roman"/>
          <w:sz w:val="24"/>
          <w:szCs w:val="24"/>
        </w:rPr>
        <w:t>developed based on</w:t>
      </w:r>
      <w:r w:rsidR="00EC3491">
        <w:rPr>
          <w:rFonts w:ascii="Times New Roman" w:hAnsi="Times New Roman" w:cs="Times New Roman"/>
          <w:sz w:val="24"/>
          <w:szCs w:val="24"/>
        </w:rPr>
        <w:t xml:space="preserve"> a</w:t>
      </w:r>
      <w:r w:rsidR="008151A1" w:rsidRPr="008151A1">
        <w:rPr>
          <w:rFonts w:ascii="Times New Roman" w:hAnsi="Times New Roman" w:cs="Times New Roman"/>
          <w:sz w:val="24"/>
          <w:szCs w:val="24"/>
        </w:rPr>
        <w:t xml:space="preserve"> </w:t>
      </w:r>
      <w:r w:rsidR="008151A1" w:rsidRPr="00892726">
        <w:rPr>
          <w:rFonts w:ascii="Times New Roman" w:hAnsi="Times New Roman" w:cs="Times New Roman"/>
          <w:sz w:val="24"/>
          <w:szCs w:val="24"/>
          <w:vertAlign w:val="superscript"/>
        </w:rPr>
        <w:t>137</w:t>
      </w:r>
      <w:r w:rsidR="008151A1">
        <w:rPr>
          <w:rFonts w:ascii="Times New Roman" w:hAnsi="Times New Roman" w:cs="Times New Roman"/>
          <w:sz w:val="24"/>
          <w:szCs w:val="24"/>
        </w:rPr>
        <w:t>Cs date of 1963 AD and six</w:t>
      </w:r>
      <w:r w:rsidR="008151A1" w:rsidRPr="008151A1">
        <w:rPr>
          <w:rFonts w:ascii="Times New Roman" w:hAnsi="Times New Roman" w:cs="Times New Roman"/>
          <w:sz w:val="24"/>
          <w:szCs w:val="24"/>
        </w:rPr>
        <w:t xml:space="preserve"> calibrated </w:t>
      </w:r>
      <w:r w:rsidR="008151A1">
        <w:rPr>
          <w:rFonts w:ascii="Times New Roman" w:hAnsi="Times New Roman" w:cs="Times New Roman"/>
          <w:sz w:val="24"/>
          <w:szCs w:val="24"/>
        </w:rPr>
        <w:t xml:space="preserve">AMS </w:t>
      </w:r>
      <w:r w:rsidR="008151A1" w:rsidRPr="00684985">
        <w:rPr>
          <w:rFonts w:ascii="Times New Roman" w:hAnsi="Times New Roman" w:cs="Times New Roman"/>
          <w:sz w:val="24"/>
          <w:szCs w:val="24"/>
          <w:vertAlign w:val="superscript"/>
        </w:rPr>
        <w:t>14</w:t>
      </w:r>
      <w:r w:rsidR="008151A1">
        <w:rPr>
          <w:rFonts w:ascii="Times New Roman" w:hAnsi="Times New Roman" w:cs="Times New Roman"/>
          <w:sz w:val="24"/>
          <w:szCs w:val="24"/>
        </w:rPr>
        <w:t>C dates</w:t>
      </w:r>
      <w:r w:rsidR="008151A1" w:rsidRPr="008151A1">
        <w:rPr>
          <w:rFonts w:ascii="Times New Roman" w:hAnsi="Times New Roman" w:cs="Times New Roman"/>
          <w:sz w:val="24"/>
          <w:szCs w:val="24"/>
        </w:rPr>
        <w:t xml:space="preserve"> by fitting a sm</w:t>
      </w:r>
      <w:r w:rsidR="0014514B">
        <w:rPr>
          <w:rFonts w:ascii="Times New Roman" w:hAnsi="Times New Roman" w:cs="Times New Roman"/>
          <w:sz w:val="24"/>
          <w:szCs w:val="24"/>
        </w:rPr>
        <w:t xml:space="preserve">ooth-spline model </w:t>
      </w:r>
      <w:r w:rsidR="0014514B" w:rsidRPr="002F0E40">
        <w:rPr>
          <w:rFonts w:ascii="Times New Roman" w:hAnsi="Times New Roman" w:cs="Times New Roman"/>
          <w:sz w:val="24"/>
          <w:szCs w:val="24"/>
        </w:rPr>
        <w:fldChar w:fldCharType="begin"/>
      </w:r>
      <w:r w:rsidR="0014514B" w:rsidRPr="002F0E40">
        <w:rPr>
          <w:rFonts w:ascii="Times New Roman" w:hAnsi="Times New Roman" w:cs="Times New Roman"/>
          <w:sz w:val="24"/>
          <w:szCs w:val="24"/>
        </w:rPr>
        <w:instrText xml:space="preserve"> ADDIN EN.CITE &lt;EndNote&gt;&lt;Cite&gt;&lt;Author&gt;Blaauw&lt;/Author&gt;&lt;Year&gt;2010&lt;/Year&gt;&lt;RecNum&gt;201&lt;/RecNum&gt;&lt;DisplayText&gt;(Blaauw 2010)&lt;/DisplayText&gt;&lt;record&gt;&lt;rec-number&gt;201&lt;/rec-number&gt;&lt;foreign-keys&gt;&lt;key app="EN" db-id="5vp9vps0r5sv0sefrsov9etj209det00szfa" timestamp="1484817942"&gt;201&lt;/key&gt;&lt;/foreign-keys&gt;&lt;ref-type name="Journal Article"&gt;17&lt;/ref-type&gt;&lt;contributors&gt;&lt;authors&gt;&lt;author&gt;Blaauw, Maarten&lt;/author&gt;&lt;/authors&gt;&lt;/contributors&gt;&lt;titles&gt;&lt;title&gt;Methods and code for ‘classical’ age-modelling of radiocarbon sequences&lt;/title&gt;&lt;secondary-title&gt;Quaternary Geochronology&lt;/secondary-title&gt;&lt;/titles&gt;&lt;periodical&gt;&lt;full-title&gt;Quaternary Geochronology&lt;/full-title&gt;&lt;/periodical&gt;&lt;pages&gt;512-518&lt;/pages&gt;&lt;volume&gt;5&lt;/volume&gt;&lt;number&gt;5&lt;/number&gt;&lt;keywords&gt;&lt;keyword&gt;Radiocarbon age-modelling&lt;/keyword&gt;&lt;keyword&gt;Calibration&lt;/keyword&gt;&lt;keyword&gt;Software&lt;/keyword&gt;&lt;keyword&gt;Exploratory analysis&lt;/keyword&gt;&lt;/keywords&gt;&lt;dates&gt;&lt;year&gt;2010&lt;/year&gt;&lt;pub-dates&gt;&lt;date&gt;10//&lt;/date&gt;&lt;/pub-dates&gt;&lt;/dates&gt;&lt;isbn&gt;1871-1014&lt;/isbn&gt;&lt;urls&gt;&lt;related-urls&gt;&lt;url&gt;http://www.sciencedirect.com/science/article/pii/S1871101410000038&lt;/url&gt;&lt;/related-urls&gt;&lt;/urls&gt;&lt;electronic-resource-num&gt;http://dx.doi.org/10.1016/j.quageo.2010.01.002&lt;/electronic-resource-num&gt;&lt;/record&gt;&lt;/Cite&gt;&lt;/EndNote&gt;</w:instrText>
      </w:r>
      <w:r w:rsidR="0014514B" w:rsidRPr="002F0E40">
        <w:rPr>
          <w:rFonts w:ascii="Times New Roman" w:hAnsi="Times New Roman" w:cs="Times New Roman"/>
          <w:sz w:val="24"/>
          <w:szCs w:val="24"/>
        </w:rPr>
        <w:fldChar w:fldCharType="separate"/>
      </w:r>
      <w:r w:rsidR="0014514B" w:rsidRPr="002F0E40">
        <w:rPr>
          <w:rFonts w:ascii="Times New Roman" w:hAnsi="Times New Roman" w:cs="Times New Roman"/>
          <w:noProof/>
          <w:sz w:val="24"/>
          <w:szCs w:val="24"/>
        </w:rPr>
        <w:t>(</w:t>
      </w:r>
      <w:hyperlink w:anchor="_ENREF_6" w:tooltip="Blaauw, 2010 #201" w:history="1">
        <w:r w:rsidR="00997512" w:rsidRPr="002F0E40">
          <w:rPr>
            <w:rFonts w:ascii="Times New Roman" w:hAnsi="Times New Roman" w:cs="Times New Roman"/>
            <w:noProof/>
            <w:sz w:val="24"/>
            <w:szCs w:val="24"/>
          </w:rPr>
          <w:t>Blaauw 2010</w:t>
        </w:r>
      </w:hyperlink>
      <w:r w:rsidR="0014514B" w:rsidRPr="002F0E40">
        <w:rPr>
          <w:rFonts w:ascii="Times New Roman" w:hAnsi="Times New Roman" w:cs="Times New Roman"/>
          <w:noProof/>
          <w:sz w:val="24"/>
          <w:szCs w:val="24"/>
        </w:rPr>
        <w:t>)</w:t>
      </w:r>
      <w:r w:rsidR="0014514B" w:rsidRPr="002F0E40">
        <w:rPr>
          <w:rFonts w:ascii="Times New Roman" w:hAnsi="Times New Roman" w:cs="Times New Roman"/>
          <w:sz w:val="24"/>
          <w:szCs w:val="24"/>
        </w:rPr>
        <w:fldChar w:fldCharType="end"/>
      </w:r>
      <w:r w:rsidR="008151A1" w:rsidRPr="002F0E40">
        <w:rPr>
          <w:rFonts w:ascii="Times New Roman" w:hAnsi="Times New Roman" w:cs="Times New Roman"/>
          <w:sz w:val="24"/>
          <w:szCs w:val="24"/>
        </w:rPr>
        <w:t xml:space="preserve"> </w:t>
      </w:r>
      <w:r w:rsidR="00515A22" w:rsidRPr="002F0E40">
        <w:rPr>
          <w:rFonts w:ascii="Times New Roman" w:hAnsi="Times New Roman" w:cs="Times New Roman"/>
          <w:sz w:val="24"/>
          <w:szCs w:val="24"/>
        </w:rPr>
        <w:t>(Fig. 1</w:t>
      </w:r>
      <w:r w:rsidR="001368B1">
        <w:rPr>
          <w:rFonts w:ascii="Times New Roman" w:hAnsi="Times New Roman" w:cs="Times New Roman"/>
          <w:sz w:val="24"/>
          <w:szCs w:val="24"/>
        </w:rPr>
        <w:t>c</w:t>
      </w:r>
      <w:r w:rsidR="008151A1" w:rsidRPr="002F0E40">
        <w:rPr>
          <w:rFonts w:ascii="Times New Roman" w:hAnsi="Times New Roman" w:cs="Times New Roman"/>
          <w:sz w:val="24"/>
          <w:szCs w:val="24"/>
        </w:rPr>
        <w:t>).</w:t>
      </w:r>
      <w:r w:rsidR="00684985">
        <w:rPr>
          <w:rFonts w:ascii="Times New Roman" w:hAnsi="Times New Roman" w:cs="Times New Roman"/>
          <w:sz w:val="24"/>
          <w:szCs w:val="24"/>
        </w:rPr>
        <w:t xml:space="preserve"> The</w:t>
      </w:r>
      <w:r>
        <w:rPr>
          <w:rFonts w:ascii="Times New Roman" w:hAnsi="Times New Roman" w:cs="Times New Roman"/>
          <w:sz w:val="24"/>
          <w:szCs w:val="24"/>
          <w:lang w:eastAsia="zh-CN"/>
        </w:rPr>
        <w:t xml:space="preserve"> 95</w:t>
      </w:r>
      <w:r w:rsidR="007A1442">
        <w:rPr>
          <w:rFonts w:ascii="Times New Roman" w:hAnsi="Times New Roman" w:cs="Times New Roman"/>
          <w:sz w:val="24"/>
          <w:szCs w:val="24"/>
          <w:lang w:eastAsia="zh-CN"/>
        </w:rPr>
        <w:t>-</w:t>
      </w:r>
      <w:r>
        <w:rPr>
          <w:rFonts w:ascii="Times New Roman" w:hAnsi="Times New Roman" w:cs="Times New Roman"/>
          <w:sz w:val="24"/>
          <w:szCs w:val="24"/>
          <w:lang w:eastAsia="zh-CN"/>
        </w:rPr>
        <w:t>cm core has a basal age of c.2500</w:t>
      </w:r>
      <w:r w:rsidR="001557BC">
        <w:rPr>
          <w:rFonts w:ascii="Times New Roman" w:hAnsi="Times New Roman" w:cs="Times New Roman"/>
          <w:sz w:val="24"/>
          <w:szCs w:val="24"/>
          <w:lang w:eastAsia="zh-CN"/>
        </w:rPr>
        <w:t xml:space="preserve"> cal yr BP</w:t>
      </w:r>
      <w:r w:rsidR="001557BC" w:rsidRPr="00C076B5">
        <w:rPr>
          <w:rFonts w:ascii="Times New Roman" w:hAnsi="Times New Roman" w:cs="Times New Roman"/>
          <w:sz w:val="24"/>
          <w:szCs w:val="24"/>
          <w:lang w:eastAsia="zh-CN"/>
        </w:rPr>
        <w:t xml:space="preserve"> </w:t>
      </w:r>
      <w:r w:rsidR="00AB207A">
        <w:rPr>
          <w:rFonts w:ascii="Times New Roman" w:hAnsi="Times New Roman" w:cs="Times New Roman"/>
          <w:sz w:val="24"/>
          <w:szCs w:val="24"/>
          <w:lang w:eastAsia="zh-CN"/>
        </w:rPr>
        <w:t xml:space="preserve">and the sedimentation rate has </w:t>
      </w:r>
      <w:r w:rsidR="00046DD9">
        <w:rPr>
          <w:rFonts w:ascii="Times New Roman" w:hAnsi="Times New Roman" w:cs="Times New Roman"/>
          <w:sz w:val="24"/>
          <w:szCs w:val="24"/>
          <w:lang w:eastAsia="zh-CN"/>
        </w:rPr>
        <w:t>an average of c</w:t>
      </w:r>
      <w:r w:rsidR="001557BC" w:rsidRPr="00C076B5">
        <w:rPr>
          <w:rFonts w:ascii="Times New Roman" w:hAnsi="Times New Roman" w:cs="Times New Roman"/>
          <w:sz w:val="24"/>
          <w:szCs w:val="24"/>
          <w:lang w:eastAsia="zh-CN"/>
        </w:rPr>
        <w:t>. 2.5 cm per 100 years</w:t>
      </w:r>
      <w:r w:rsidR="007D2AC4">
        <w:rPr>
          <w:rFonts w:ascii="Times New Roman" w:hAnsi="Times New Roman" w:cs="Times New Roman"/>
          <w:sz w:val="24"/>
          <w:szCs w:val="24"/>
          <w:lang w:eastAsia="zh-CN"/>
        </w:rPr>
        <w:t xml:space="preserve"> and </w:t>
      </w:r>
      <w:r w:rsidR="00B426E3">
        <w:rPr>
          <w:rFonts w:ascii="Times New Roman" w:hAnsi="Times New Roman" w:cs="Times New Roman"/>
          <w:sz w:val="24"/>
          <w:szCs w:val="24"/>
          <w:lang w:eastAsia="zh-CN"/>
        </w:rPr>
        <w:t>a</w:t>
      </w:r>
      <w:r w:rsidR="00EA0BD7" w:rsidRPr="00C076B5">
        <w:rPr>
          <w:rFonts w:ascii="Times New Roman" w:hAnsi="Times New Roman" w:cs="Times New Roman"/>
          <w:sz w:val="24"/>
          <w:szCs w:val="24"/>
          <w:lang w:eastAsia="zh-CN"/>
        </w:rPr>
        <w:t xml:space="preserve"> rapi</w:t>
      </w:r>
      <w:r w:rsidR="00B426E3">
        <w:rPr>
          <w:rFonts w:ascii="Times New Roman" w:hAnsi="Times New Roman" w:cs="Times New Roman"/>
          <w:sz w:val="24"/>
          <w:szCs w:val="24"/>
          <w:lang w:eastAsia="zh-CN"/>
        </w:rPr>
        <w:t>d increase is observed</w:t>
      </w:r>
      <w:r w:rsidR="00EA0BD7" w:rsidRPr="00C076B5">
        <w:rPr>
          <w:rFonts w:ascii="Times New Roman" w:hAnsi="Times New Roman" w:cs="Times New Roman"/>
          <w:sz w:val="24"/>
          <w:szCs w:val="24"/>
          <w:lang w:eastAsia="zh-CN"/>
        </w:rPr>
        <w:t xml:space="preserve"> for</w:t>
      </w:r>
      <w:r w:rsidR="00EA0BD7" w:rsidRPr="00FA23A1">
        <w:rPr>
          <w:rFonts w:ascii="Times New Roman" w:hAnsi="Times New Roman" w:cs="Times New Roman"/>
          <w:sz w:val="24"/>
          <w:szCs w:val="24"/>
          <w:lang w:eastAsia="zh-CN"/>
        </w:rPr>
        <w:t xml:space="preserve"> the last c.</w:t>
      </w:r>
      <w:r w:rsidR="00722BC4">
        <w:rPr>
          <w:rFonts w:ascii="Times New Roman" w:hAnsi="Times New Roman" w:cs="Times New Roman"/>
          <w:sz w:val="24"/>
          <w:szCs w:val="24"/>
          <w:lang w:eastAsia="zh-CN"/>
        </w:rPr>
        <w:t>20</w:t>
      </w:r>
      <w:r w:rsidR="00EA0BD7" w:rsidRPr="00FA23A1">
        <w:rPr>
          <w:rFonts w:ascii="Times New Roman" w:hAnsi="Times New Roman" w:cs="Times New Roman"/>
          <w:sz w:val="24"/>
          <w:szCs w:val="24"/>
          <w:lang w:eastAsia="zh-CN"/>
        </w:rPr>
        <w:t xml:space="preserve">0 </w:t>
      </w:r>
      <w:r w:rsidR="00EA0BD7" w:rsidRPr="002F0E40">
        <w:rPr>
          <w:rFonts w:ascii="Times New Roman" w:hAnsi="Times New Roman" w:cs="Times New Roman"/>
          <w:sz w:val="24"/>
          <w:szCs w:val="24"/>
          <w:lang w:eastAsia="zh-CN"/>
        </w:rPr>
        <w:t>years</w:t>
      </w:r>
      <w:r w:rsidR="00515A22" w:rsidRPr="002F0E40">
        <w:rPr>
          <w:rFonts w:ascii="Times New Roman" w:hAnsi="Times New Roman" w:cs="Times New Roman"/>
          <w:sz w:val="24"/>
          <w:szCs w:val="24"/>
          <w:lang w:eastAsia="zh-CN"/>
        </w:rPr>
        <w:t xml:space="preserve"> (Fig. 1</w:t>
      </w:r>
      <w:r w:rsidR="001368B1">
        <w:rPr>
          <w:rFonts w:ascii="Times New Roman" w:hAnsi="Times New Roman" w:cs="Times New Roman"/>
          <w:sz w:val="24"/>
          <w:szCs w:val="24"/>
          <w:lang w:eastAsia="zh-CN"/>
        </w:rPr>
        <w:t>c</w:t>
      </w:r>
      <w:r w:rsidR="00EA0BD7" w:rsidRPr="002F0E40">
        <w:rPr>
          <w:rFonts w:ascii="Times New Roman" w:hAnsi="Times New Roman" w:cs="Times New Roman"/>
          <w:sz w:val="24"/>
          <w:szCs w:val="24"/>
          <w:lang w:eastAsia="zh-CN"/>
        </w:rPr>
        <w:t>)</w:t>
      </w:r>
      <w:r w:rsidR="001557BC" w:rsidRPr="002F0E40">
        <w:rPr>
          <w:rFonts w:ascii="Times New Roman" w:hAnsi="Times New Roman" w:cs="Times New Roman"/>
          <w:sz w:val="24"/>
          <w:szCs w:val="24"/>
          <w:lang w:eastAsia="zh-CN"/>
        </w:rPr>
        <w:t>.</w:t>
      </w:r>
    </w:p>
    <w:p w14:paraId="4AB5DFC9" w14:textId="77777777" w:rsidR="00520B27" w:rsidRDefault="00520B27" w:rsidP="00966421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14:paraId="63B94C77" w14:textId="07F1E9F7" w:rsidR="002807B5" w:rsidRPr="00CA4686" w:rsidRDefault="002807B5" w:rsidP="00966421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CA4686">
        <w:rPr>
          <w:rFonts w:ascii="Times New Roman" w:hAnsi="Times New Roman" w:cs="Times New Roman"/>
          <w:sz w:val="24"/>
          <w:szCs w:val="24"/>
          <w:lang w:eastAsia="zh-CN"/>
        </w:rPr>
        <w:t>Chironomid taxa in Lugu Lake</w:t>
      </w:r>
      <w:r w:rsidR="00E41D85">
        <w:rPr>
          <w:rFonts w:ascii="Times New Roman" w:hAnsi="Times New Roman" w:cs="Times New Roman"/>
          <w:sz w:val="24"/>
          <w:szCs w:val="24"/>
          <w:lang w:eastAsia="zh-CN"/>
        </w:rPr>
        <w:t xml:space="preserve"> and other proxies</w:t>
      </w:r>
    </w:p>
    <w:p w14:paraId="70963285" w14:textId="77777777" w:rsidR="004576B6" w:rsidRDefault="004576B6" w:rsidP="004576B6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bCs/>
          <w:sz w:val="24"/>
          <w:szCs w:val="24"/>
        </w:rPr>
      </w:pPr>
    </w:p>
    <w:p w14:paraId="412F7104" w14:textId="312C5184" w:rsidR="00341AAB" w:rsidRDefault="004915CE" w:rsidP="00825FE5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bCs/>
          <w:sz w:val="24"/>
          <w:szCs w:val="24"/>
        </w:rPr>
      </w:pPr>
      <w:r w:rsidRPr="004915CE">
        <w:rPr>
          <w:rFonts w:ascii="Times New Roman" w:hAnsi="Times New Roman" w:cs="Times New Roman"/>
          <w:bCs/>
          <w:sz w:val="24"/>
          <w:szCs w:val="24"/>
        </w:rPr>
        <w:t>Thirteen</w:t>
      </w:r>
      <w:r w:rsidR="008F5B3A" w:rsidRPr="004915CE">
        <w:rPr>
          <w:rFonts w:ascii="Times New Roman" w:hAnsi="Times New Roman" w:cs="Times New Roman"/>
          <w:bCs/>
          <w:sz w:val="24"/>
          <w:szCs w:val="24"/>
        </w:rPr>
        <w:t xml:space="preserve"> non-rare </w:t>
      </w:r>
      <w:r w:rsidR="00F33DF7" w:rsidRPr="004915CE">
        <w:rPr>
          <w:rFonts w:ascii="Times New Roman" w:hAnsi="Times New Roman" w:cs="Times New Roman"/>
          <w:bCs/>
          <w:sz w:val="24"/>
          <w:szCs w:val="24"/>
        </w:rPr>
        <w:t xml:space="preserve">chironomid </w:t>
      </w:r>
      <w:r w:rsidR="008F5B3A" w:rsidRPr="004915CE">
        <w:rPr>
          <w:rFonts w:ascii="Times New Roman" w:hAnsi="Times New Roman" w:cs="Times New Roman"/>
          <w:bCs/>
          <w:sz w:val="24"/>
          <w:szCs w:val="24"/>
        </w:rPr>
        <w:t>taxa (i</w:t>
      </w:r>
      <w:r w:rsidR="008F5B3A" w:rsidRPr="008F5B3A">
        <w:rPr>
          <w:rFonts w:ascii="Times New Roman" w:hAnsi="Times New Roman" w:cs="Times New Roman"/>
          <w:bCs/>
          <w:sz w:val="24"/>
          <w:szCs w:val="24"/>
        </w:rPr>
        <w:t xml:space="preserve">.e. occurred in more than 2 samples and with an overall </w:t>
      </w:r>
      <w:r w:rsidR="008F5B3A" w:rsidRPr="005D0281">
        <w:rPr>
          <w:rFonts w:ascii="Times New Roman" w:hAnsi="Times New Roman" w:cs="Times New Roman"/>
          <w:bCs/>
          <w:sz w:val="24"/>
          <w:szCs w:val="24"/>
        </w:rPr>
        <w:t xml:space="preserve">abundance of larger than 2%, </w:t>
      </w:r>
      <w:r w:rsidR="00C93852">
        <w:rPr>
          <w:rFonts w:ascii="Times New Roman" w:hAnsi="Times New Roman" w:cs="Times New Roman"/>
          <w:bCs/>
          <w:sz w:val="24"/>
          <w:szCs w:val="24"/>
        </w:rPr>
        <w:t xml:space="preserve">i.e. </w:t>
      </w:r>
      <w:r w:rsidR="008F5B3A" w:rsidRPr="005D0281">
        <w:rPr>
          <w:rFonts w:ascii="Times New Roman" w:hAnsi="Times New Roman" w:cs="Times New Roman"/>
          <w:bCs/>
          <w:sz w:val="24"/>
          <w:szCs w:val="24"/>
        </w:rPr>
        <w:t xml:space="preserve">N and N2 &gt; 2) were identified </w:t>
      </w:r>
      <w:r w:rsidR="00F33DF7" w:rsidRPr="005D0281">
        <w:rPr>
          <w:rFonts w:ascii="Times New Roman" w:hAnsi="Times New Roman" w:cs="Times New Roman"/>
          <w:bCs/>
          <w:sz w:val="24"/>
          <w:szCs w:val="24"/>
        </w:rPr>
        <w:t xml:space="preserve">in this 2500-year Lugu Lake core </w:t>
      </w:r>
      <w:r w:rsidR="00515A22" w:rsidRPr="005D0281">
        <w:rPr>
          <w:rFonts w:ascii="Times New Roman" w:hAnsi="Times New Roman" w:cs="Times New Roman"/>
          <w:bCs/>
          <w:sz w:val="24"/>
          <w:szCs w:val="24"/>
        </w:rPr>
        <w:t>(Fig. 2</w:t>
      </w:r>
      <w:r w:rsidR="008F5B3A" w:rsidRPr="005D0281">
        <w:rPr>
          <w:rFonts w:ascii="Times New Roman" w:hAnsi="Times New Roman" w:cs="Times New Roman"/>
          <w:bCs/>
          <w:sz w:val="24"/>
          <w:szCs w:val="24"/>
        </w:rPr>
        <w:t>).</w:t>
      </w:r>
      <w:r w:rsidR="008F5B3A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 xml:space="preserve">All samples yield a total count of over 50 chironomid head capsules with a maximum </w:t>
      </w:r>
      <w:r w:rsidR="00702C22">
        <w:rPr>
          <w:rFonts w:ascii="Times New Roman" w:hAnsi="Times New Roman" w:cs="Times New Roman"/>
          <w:bCs/>
          <w:sz w:val="24"/>
          <w:szCs w:val="24"/>
        </w:rPr>
        <w:t xml:space="preserve">count </w:t>
      </w:r>
      <w:r>
        <w:rPr>
          <w:rFonts w:ascii="Times New Roman" w:hAnsi="Times New Roman" w:cs="Times New Roman"/>
          <w:bCs/>
          <w:sz w:val="24"/>
          <w:szCs w:val="24"/>
        </w:rPr>
        <w:t xml:space="preserve">of </w:t>
      </w:r>
      <w:r w:rsidR="00702C22">
        <w:rPr>
          <w:rFonts w:ascii="Times New Roman" w:hAnsi="Times New Roman" w:cs="Times New Roman"/>
          <w:bCs/>
          <w:sz w:val="24"/>
          <w:szCs w:val="24"/>
        </w:rPr>
        <w:t>276</w:t>
      </w:r>
      <w:r w:rsidR="00D21740">
        <w:rPr>
          <w:rFonts w:ascii="Times New Roman" w:hAnsi="Times New Roman" w:cs="Times New Roman"/>
          <w:bCs/>
          <w:sz w:val="24"/>
          <w:szCs w:val="24"/>
        </w:rPr>
        <w:t xml:space="preserve"> reached at the depth of 21 cm (c.260</w:t>
      </w:r>
      <w:r w:rsidR="00702C22">
        <w:rPr>
          <w:rFonts w:ascii="Times New Roman" w:hAnsi="Times New Roman" w:cs="Times New Roman"/>
          <w:bCs/>
          <w:sz w:val="24"/>
          <w:szCs w:val="24"/>
        </w:rPr>
        <w:t xml:space="preserve"> cal yr BP). </w:t>
      </w:r>
      <w:r w:rsidR="006256B9">
        <w:rPr>
          <w:rFonts w:ascii="Times New Roman" w:hAnsi="Times New Roman" w:cs="Times New Roman"/>
          <w:bCs/>
          <w:sz w:val="24"/>
          <w:szCs w:val="24"/>
        </w:rPr>
        <w:t xml:space="preserve">The chironomid assemblage is dominated </w:t>
      </w:r>
      <w:r w:rsidR="00722BC4">
        <w:rPr>
          <w:rFonts w:ascii="Times New Roman" w:hAnsi="Times New Roman" w:cs="Times New Roman"/>
          <w:bCs/>
          <w:sz w:val="24"/>
          <w:szCs w:val="24"/>
        </w:rPr>
        <w:t xml:space="preserve">by </w:t>
      </w:r>
      <w:r w:rsidR="0079241C" w:rsidRPr="00786D8D">
        <w:rPr>
          <w:rFonts w:ascii="Times New Roman" w:hAnsi="Times New Roman" w:cs="Times New Roman"/>
          <w:bCs/>
          <w:i/>
          <w:sz w:val="24"/>
          <w:szCs w:val="24"/>
        </w:rPr>
        <w:t>Procladius</w:t>
      </w:r>
      <w:r w:rsidR="006256B9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="002B1905" w:rsidRPr="002B1905">
        <w:rPr>
          <w:rFonts w:ascii="Times New Roman" w:hAnsi="Times New Roman" w:cs="Times New Roman"/>
          <w:bCs/>
          <w:i/>
          <w:sz w:val="24"/>
          <w:szCs w:val="24"/>
        </w:rPr>
        <w:t>Tanytarsus gracilentus</w:t>
      </w:r>
      <w:r w:rsidR="002B1905" w:rsidRPr="002B1905">
        <w:rPr>
          <w:rFonts w:ascii="Times New Roman" w:hAnsi="Times New Roman" w:cs="Times New Roman"/>
          <w:bCs/>
          <w:sz w:val="24"/>
          <w:szCs w:val="24"/>
        </w:rPr>
        <w:t>-type</w:t>
      </w:r>
      <w:r w:rsidR="006256B9">
        <w:rPr>
          <w:rFonts w:ascii="Times New Roman" w:hAnsi="Times New Roman" w:cs="Times New Roman"/>
          <w:bCs/>
          <w:sz w:val="24"/>
          <w:szCs w:val="24"/>
        </w:rPr>
        <w:t xml:space="preserve"> and </w:t>
      </w:r>
      <w:r w:rsidR="0079241C" w:rsidRPr="0079241C">
        <w:rPr>
          <w:rFonts w:ascii="Times New Roman" w:hAnsi="Times New Roman" w:cs="Times New Roman"/>
          <w:bCs/>
          <w:i/>
          <w:sz w:val="24"/>
          <w:szCs w:val="24"/>
        </w:rPr>
        <w:t>Polypedilum nubeculosum</w:t>
      </w:r>
      <w:r w:rsidR="0079241C" w:rsidRPr="0079241C">
        <w:rPr>
          <w:rFonts w:ascii="Times New Roman" w:hAnsi="Times New Roman" w:cs="Times New Roman"/>
          <w:bCs/>
          <w:sz w:val="24"/>
          <w:szCs w:val="24"/>
        </w:rPr>
        <w:t>-type</w:t>
      </w:r>
      <w:r w:rsidR="006256B9">
        <w:rPr>
          <w:rFonts w:ascii="Times New Roman" w:hAnsi="Times New Roman" w:cs="Times New Roman"/>
          <w:bCs/>
          <w:sz w:val="24"/>
          <w:szCs w:val="24"/>
        </w:rPr>
        <w:t xml:space="preserve"> throughout the record. </w:t>
      </w:r>
      <w:r w:rsidR="00722BC4">
        <w:rPr>
          <w:rFonts w:ascii="Times New Roman" w:hAnsi="Times New Roman" w:cs="Times New Roman"/>
          <w:bCs/>
          <w:sz w:val="24"/>
          <w:szCs w:val="24"/>
        </w:rPr>
        <w:t>These three taxa re</w:t>
      </w:r>
      <w:r w:rsidR="0057703F">
        <w:rPr>
          <w:rFonts w:ascii="Times New Roman" w:hAnsi="Times New Roman" w:cs="Times New Roman"/>
          <w:bCs/>
          <w:sz w:val="24"/>
          <w:szCs w:val="24"/>
        </w:rPr>
        <w:t>ached a maximum abundance of 86%</w:t>
      </w:r>
      <w:r w:rsidR="00722BC4">
        <w:rPr>
          <w:rFonts w:ascii="Times New Roman" w:hAnsi="Times New Roman" w:cs="Times New Roman"/>
          <w:bCs/>
          <w:sz w:val="24"/>
          <w:szCs w:val="24"/>
        </w:rPr>
        <w:t xml:space="preserve"> (</w:t>
      </w:r>
      <w:r w:rsidR="0057703F">
        <w:rPr>
          <w:rFonts w:ascii="Times New Roman" w:hAnsi="Times New Roman" w:cs="Times New Roman"/>
          <w:bCs/>
          <w:sz w:val="24"/>
          <w:szCs w:val="24"/>
        </w:rPr>
        <w:t>c.1900</w:t>
      </w:r>
      <w:r w:rsidR="00722BC4">
        <w:rPr>
          <w:rFonts w:ascii="Times New Roman" w:hAnsi="Times New Roman" w:cs="Times New Roman"/>
          <w:bCs/>
          <w:sz w:val="24"/>
          <w:szCs w:val="24"/>
        </w:rPr>
        <w:t xml:space="preserve"> cal yr BP)</w:t>
      </w:r>
      <w:r w:rsidR="00377693">
        <w:rPr>
          <w:rFonts w:ascii="Times New Roman" w:hAnsi="Times New Roman" w:cs="Times New Roman"/>
          <w:bCs/>
          <w:sz w:val="24"/>
          <w:szCs w:val="24"/>
        </w:rPr>
        <w:t>, 25%</w:t>
      </w:r>
      <w:r w:rsidR="00E3065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377693">
        <w:rPr>
          <w:rFonts w:ascii="Times New Roman" w:hAnsi="Times New Roman" w:cs="Times New Roman"/>
          <w:bCs/>
          <w:sz w:val="24"/>
          <w:szCs w:val="24"/>
        </w:rPr>
        <w:t>and</w:t>
      </w:r>
      <w:r w:rsidR="00722BC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8203DE">
        <w:rPr>
          <w:rFonts w:ascii="Times New Roman" w:hAnsi="Times New Roman" w:cs="Times New Roman"/>
          <w:bCs/>
          <w:sz w:val="24"/>
          <w:szCs w:val="24"/>
        </w:rPr>
        <w:t>34%</w:t>
      </w:r>
      <w:r w:rsidR="00722BC4">
        <w:rPr>
          <w:rFonts w:ascii="Times New Roman" w:hAnsi="Times New Roman" w:cs="Times New Roman"/>
          <w:bCs/>
          <w:sz w:val="24"/>
          <w:szCs w:val="24"/>
        </w:rPr>
        <w:t xml:space="preserve"> (</w:t>
      </w:r>
      <w:r w:rsidR="00E3065D">
        <w:rPr>
          <w:rFonts w:ascii="Times New Roman" w:hAnsi="Times New Roman" w:cs="Times New Roman"/>
          <w:bCs/>
          <w:sz w:val="24"/>
          <w:szCs w:val="24"/>
        </w:rPr>
        <w:t xml:space="preserve">both at </w:t>
      </w:r>
      <w:r w:rsidR="008203DE">
        <w:rPr>
          <w:rFonts w:ascii="Times New Roman" w:hAnsi="Times New Roman" w:cs="Times New Roman"/>
          <w:bCs/>
          <w:sz w:val="24"/>
          <w:szCs w:val="24"/>
        </w:rPr>
        <w:t>c.1300</w:t>
      </w:r>
      <w:r w:rsidR="00722BC4">
        <w:rPr>
          <w:rFonts w:ascii="Times New Roman" w:hAnsi="Times New Roman" w:cs="Times New Roman"/>
          <w:bCs/>
          <w:sz w:val="24"/>
          <w:szCs w:val="24"/>
        </w:rPr>
        <w:t xml:space="preserve"> cal yr BP)</w:t>
      </w:r>
      <w:r w:rsidR="00036405">
        <w:rPr>
          <w:rFonts w:ascii="Times New Roman" w:hAnsi="Times New Roman" w:cs="Times New Roman"/>
          <w:bCs/>
          <w:sz w:val="24"/>
          <w:szCs w:val="24"/>
        </w:rPr>
        <w:t>,</w:t>
      </w:r>
      <w:r w:rsidR="00722BC4">
        <w:rPr>
          <w:rFonts w:ascii="Times New Roman" w:hAnsi="Times New Roman" w:cs="Times New Roman"/>
          <w:bCs/>
          <w:sz w:val="24"/>
          <w:szCs w:val="24"/>
        </w:rPr>
        <w:t xml:space="preserve"> respectively. </w:t>
      </w:r>
      <w:r w:rsidR="003E708C">
        <w:rPr>
          <w:rFonts w:ascii="Times New Roman" w:hAnsi="Times New Roman" w:cs="Times New Roman"/>
          <w:bCs/>
          <w:sz w:val="24"/>
          <w:szCs w:val="24"/>
        </w:rPr>
        <w:t xml:space="preserve">A few other taxa such as </w:t>
      </w:r>
      <w:r w:rsidR="003E708C" w:rsidRPr="003E708C">
        <w:rPr>
          <w:rFonts w:ascii="Times New Roman" w:hAnsi="Times New Roman" w:cs="Times New Roman"/>
          <w:bCs/>
          <w:i/>
          <w:sz w:val="24"/>
          <w:szCs w:val="24"/>
        </w:rPr>
        <w:t>Chironomus plumosus</w:t>
      </w:r>
      <w:r w:rsidR="003E708C" w:rsidRPr="003E708C">
        <w:rPr>
          <w:rFonts w:ascii="Times New Roman" w:hAnsi="Times New Roman" w:cs="Times New Roman"/>
          <w:bCs/>
          <w:sz w:val="24"/>
          <w:szCs w:val="24"/>
        </w:rPr>
        <w:t>-type</w:t>
      </w:r>
      <w:r w:rsidR="003E708C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="003E708C" w:rsidRPr="003E708C">
        <w:rPr>
          <w:rFonts w:ascii="Times New Roman" w:hAnsi="Times New Roman" w:cs="Times New Roman"/>
          <w:bCs/>
          <w:i/>
          <w:sz w:val="24"/>
          <w:szCs w:val="24"/>
        </w:rPr>
        <w:t>Dicrotendipes nervosus</w:t>
      </w:r>
      <w:r w:rsidR="003E708C">
        <w:rPr>
          <w:rFonts w:ascii="Times New Roman" w:hAnsi="Times New Roman" w:cs="Times New Roman"/>
          <w:bCs/>
          <w:sz w:val="24"/>
          <w:szCs w:val="24"/>
        </w:rPr>
        <w:t xml:space="preserve">-type and </w:t>
      </w:r>
      <w:r w:rsidR="003E708C" w:rsidRPr="003E708C">
        <w:rPr>
          <w:rFonts w:ascii="Times New Roman" w:hAnsi="Times New Roman" w:cs="Times New Roman"/>
          <w:bCs/>
          <w:i/>
          <w:sz w:val="24"/>
          <w:szCs w:val="24"/>
        </w:rPr>
        <w:t>Harnischia</w:t>
      </w:r>
      <w:r w:rsidR="00846A7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86278D">
        <w:rPr>
          <w:rFonts w:ascii="Times New Roman" w:hAnsi="Times New Roman" w:cs="Times New Roman"/>
          <w:bCs/>
          <w:sz w:val="24"/>
          <w:szCs w:val="24"/>
        </w:rPr>
        <w:t>are abundant</w:t>
      </w:r>
      <w:r w:rsidR="003E708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8B7781">
        <w:rPr>
          <w:rFonts w:ascii="Times New Roman" w:hAnsi="Times New Roman" w:cs="Times New Roman"/>
          <w:bCs/>
          <w:sz w:val="24"/>
          <w:szCs w:val="24"/>
        </w:rPr>
        <w:t>between c.1900 and c.1100</w:t>
      </w:r>
      <w:r w:rsidR="003E708C">
        <w:rPr>
          <w:rFonts w:ascii="Times New Roman" w:hAnsi="Times New Roman" w:cs="Times New Roman"/>
          <w:bCs/>
          <w:sz w:val="24"/>
          <w:szCs w:val="24"/>
        </w:rPr>
        <w:t xml:space="preserve"> cal yr BP</w:t>
      </w:r>
      <w:r w:rsidR="007E5AFF">
        <w:rPr>
          <w:rFonts w:ascii="Times New Roman" w:hAnsi="Times New Roman" w:cs="Times New Roman"/>
          <w:bCs/>
          <w:sz w:val="24"/>
          <w:szCs w:val="24"/>
        </w:rPr>
        <w:t xml:space="preserve"> (Fig. 2)</w:t>
      </w:r>
      <w:r w:rsidR="003E708C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="00067DD1">
        <w:rPr>
          <w:rFonts w:ascii="Times New Roman" w:hAnsi="Times New Roman" w:cs="Times New Roman"/>
          <w:bCs/>
          <w:sz w:val="24"/>
          <w:szCs w:val="24"/>
        </w:rPr>
        <w:t xml:space="preserve">Based on changes in chironomid stratigraphy, the record is divided </w:t>
      </w:r>
      <w:r w:rsidR="00067DD1" w:rsidRPr="00E57A52">
        <w:rPr>
          <w:rFonts w:ascii="Times New Roman" w:hAnsi="Times New Roman" w:cs="Times New Roman"/>
          <w:bCs/>
          <w:sz w:val="24"/>
          <w:szCs w:val="24"/>
        </w:rPr>
        <w:t>into three zones</w:t>
      </w:r>
      <w:r w:rsidR="006E3B19" w:rsidRPr="00E57A5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016185" w:rsidRPr="00E57A52">
        <w:rPr>
          <w:rFonts w:ascii="Times New Roman" w:hAnsi="Times New Roman" w:cs="Times New Roman"/>
          <w:bCs/>
          <w:sz w:val="24"/>
          <w:szCs w:val="24"/>
        </w:rPr>
        <w:t xml:space="preserve">(Table 1) </w:t>
      </w:r>
      <w:r w:rsidR="006E3B19" w:rsidRPr="00E57A52">
        <w:rPr>
          <w:rFonts w:ascii="Times New Roman" w:hAnsi="Times New Roman" w:cs="Times New Roman"/>
          <w:bCs/>
          <w:sz w:val="24"/>
          <w:szCs w:val="24"/>
        </w:rPr>
        <w:t>using</w:t>
      </w:r>
      <w:r w:rsidR="00274214" w:rsidRPr="00E57A52">
        <w:rPr>
          <w:rFonts w:ascii="Times New Roman" w:hAnsi="Times New Roman" w:cs="Times New Roman"/>
          <w:bCs/>
          <w:sz w:val="24"/>
          <w:szCs w:val="24"/>
        </w:rPr>
        <w:t xml:space="preserve"> the cluster analysis </w:t>
      </w:r>
      <w:r w:rsidR="0014514B" w:rsidRPr="00E57A52">
        <w:rPr>
          <w:rFonts w:ascii="Times New Roman" w:hAnsi="Times New Roman" w:cs="Times New Roman"/>
          <w:bCs/>
          <w:sz w:val="24"/>
          <w:szCs w:val="24"/>
        </w:rPr>
        <w:fldChar w:fldCharType="begin"/>
      </w:r>
      <w:r w:rsidR="0014514B" w:rsidRPr="00E57A52">
        <w:rPr>
          <w:rFonts w:ascii="Times New Roman" w:hAnsi="Times New Roman" w:cs="Times New Roman"/>
          <w:bCs/>
          <w:sz w:val="24"/>
          <w:szCs w:val="24"/>
        </w:rPr>
        <w:instrText xml:space="preserve"> ADDIN EN.CITE &lt;EndNote&gt;&lt;Cite&gt;&lt;Author&gt;Grimm&lt;/Author&gt;&lt;Year&gt;1987&lt;/Year&gt;&lt;RecNum&gt;177&lt;/RecNum&gt;&lt;DisplayText&gt;(Grimm 1987)&lt;/DisplayText&gt;&lt;record&gt;&lt;rec-number&gt;177&lt;/rec-number&gt;&lt;foreign-keys&gt;&lt;key app="EN" db-id="5vp9vps0r5sv0sefrsov9etj209det00szfa" timestamp="1484136777"&gt;177&lt;/key&gt;&lt;/foreign-keys&gt;&lt;ref-type name="Journal Article"&gt;17&lt;/ref-type&gt;&lt;contributors&gt;&lt;authors&gt;&lt;author&gt;Grimm, Eric C.&lt;/author&gt;&lt;/authors&gt;&lt;/contributors&gt;&lt;titles&gt;&lt;title&gt;CONISS: a FORTRAN 77 program for stratigraphically constrained cluster analysis by the method of incremental sum of squares&lt;/title&gt;&lt;secondary-title&gt;Computers &amp;amp; Geosciences&lt;/secondary-title&gt;&lt;/titles&gt;&lt;periodical&gt;&lt;full-title&gt;Computers &amp;amp; Geosciences&lt;/full-title&gt;&lt;/periodical&gt;&lt;pages&gt;13-35&lt;/pages&gt;&lt;volume&gt;13&lt;/volume&gt;&lt;number&gt;1&lt;/number&gt;&lt;keywords&gt;&lt;keyword&gt;Biostratigraphy&lt;/keyword&gt;&lt;keyword&gt;Cluster analysis&lt;/keyword&gt;&lt;keyword&gt;Stratigraphically constrained cluster analysis&lt;/keyword&gt;&lt;keyword&gt;Stratigraphic zones&lt;/keyword&gt;&lt;/keywords&gt;&lt;dates&gt;&lt;year&gt;1987&lt;/year&gt;&lt;pub-dates&gt;&lt;date&gt;//&lt;/date&gt;&lt;/pub-dates&gt;&lt;/dates&gt;&lt;isbn&gt;0098-3004&lt;/isbn&gt;&lt;urls&gt;&lt;related-urls&gt;&lt;url&gt;http://www.sciencedirect.com/science/article/pii/0098300487900227&lt;/url&gt;&lt;/related-urls&gt;&lt;/urls&gt;&lt;electronic-resource-num&gt;http://dx.doi.org/10.1016/0098-3004(87)90022-7&lt;/electronic-resource-num&gt;&lt;/record&gt;&lt;/Cite&gt;&lt;/EndNote&gt;</w:instrText>
      </w:r>
      <w:r w:rsidR="0014514B" w:rsidRPr="00E57A52">
        <w:rPr>
          <w:rFonts w:ascii="Times New Roman" w:hAnsi="Times New Roman" w:cs="Times New Roman"/>
          <w:bCs/>
          <w:sz w:val="24"/>
          <w:szCs w:val="24"/>
        </w:rPr>
        <w:fldChar w:fldCharType="separate"/>
      </w:r>
      <w:r w:rsidR="0014514B" w:rsidRPr="00E57A52">
        <w:rPr>
          <w:rFonts w:ascii="Times New Roman" w:hAnsi="Times New Roman" w:cs="Times New Roman"/>
          <w:bCs/>
          <w:noProof/>
          <w:sz w:val="24"/>
          <w:szCs w:val="24"/>
        </w:rPr>
        <w:t>(</w:t>
      </w:r>
      <w:hyperlink w:anchor="_ENREF_30" w:tooltip="Grimm, 1987 #177" w:history="1">
        <w:r w:rsidR="00997512" w:rsidRPr="00E57A52">
          <w:rPr>
            <w:rFonts w:ascii="Times New Roman" w:hAnsi="Times New Roman" w:cs="Times New Roman"/>
            <w:bCs/>
            <w:noProof/>
            <w:sz w:val="24"/>
            <w:szCs w:val="24"/>
          </w:rPr>
          <w:t>Grimm 1987</w:t>
        </w:r>
      </w:hyperlink>
      <w:r w:rsidR="0014514B" w:rsidRPr="00E57A52">
        <w:rPr>
          <w:rFonts w:ascii="Times New Roman" w:hAnsi="Times New Roman" w:cs="Times New Roman"/>
          <w:bCs/>
          <w:noProof/>
          <w:sz w:val="24"/>
          <w:szCs w:val="24"/>
        </w:rPr>
        <w:t>)</w:t>
      </w:r>
      <w:r w:rsidR="0014514B" w:rsidRPr="00E57A52">
        <w:rPr>
          <w:rFonts w:ascii="Times New Roman" w:hAnsi="Times New Roman" w:cs="Times New Roman"/>
          <w:bCs/>
          <w:sz w:val="24"/>
          <w:szCs w:val="24"/>
        </w:rPr>
        <w:fldChar w:fldCharType="end"/>
      </w:r>
      <w:r w:rsidR="00067DD1" w:rsidRPr="00E57A52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="00AA5CEB" w:rsidRPr="00E57A52">
        <w:rPr>
          <w:rFonts w:ascii="Times New Roman" w:hAnsi="Times New Roman" w:cs="Times New Roman"/>
          <w:bCs/>
          <w:sz w:val="24"/>
          <w:szCs w:val="24"/>
        </w:rPr>
        <w:t xml:space="preserve">The results of magnetic susceptibility, </w:t>
      </w:r>
      <w:r w:rsidR="00365746" w:rsidRPr="00E57A52">
        <w:rPr>
          <w:rFonts w:ascii="Times New Roman" w:hAnsi="Times New Roman" w:cs="Times New Roman"/>
          <w:bCs/>
          <w:sz w:val="24"/>
          <w:szCs w:val="24"/>
        </w:rPr>
        <w:t>the content of clay</w:t>
      </w:r>
      <w:r w:rsidR="004951A3">
        <w:rPr>
          <w:rFonts w:ascii="Times New Roman" w:hAnsi="Times New Roman" w:cs="Times New Roman"/>
          <w:bCs/>
          <w:sz w:val="24"/>
          <w:szCs w:val="24"/>
        </w:rPr>
        <w:t xml:space="preserve"> and fine silt</w:t>
      </w:r>
      <w:r w:rsidR="00365746" w:rsidRPr="00E57A52">
        <w:rPr>
          <w:rFonts w:ascii="Times New Roman" w:hAnsi="Times New Roman" w:cs="Times New Roman"/>
          <w:bCs/>
          <w:sz w:val="24"/>
          <w:szCs w:val="24"/>
        </w:rPr>
        <w:t xml:space="preserve"> (</w:t>
      </w:r>
      <w:r w:rsidR="00AA5CEB" w:rsidRPr="00E57A52">
        <w:rPr>
          <w:rFonts w:ascii="Times New Roman" w:hAnsi="Times New Roman" w:cs="Times New Roman"/>
          <w:bCs/>
          <w:sz w:val="24"/>
          <w:szCs w:val="24"/>
        </w:rPr>
        <w:t>grain size fraction &lt; 4 µm</w:t>
      </w:r>
      <w:r w:rsidR="00365746" w:rsidRPr="00E57A52">
        <w:rPr>
          <w:rFonts w:ascii="Times New Roman" w:hAnsi="Times New Roman" w:cs="Times New Roman"/>
          <w:bCs/>
          <w:sz w:val="24"/>
          <w:szCs w:val="24"/>
        </w:rPr>
        <w:t>)</w:t>
      </w:r>
      <w:r w:rsidR="00C0085E" w:rsidRPr="00E57A52">
        <w:rPr>
          <w:rFonts w:ascii="Times New Roman" w:hAnsi="Times New Roman" w:cs="Times New Roman"/>
          <w:bCs/>
          <w:sz w:val="24"/>
          <w:szCs w:val="24"/>
        </w:rPr>
        <w:t xml:space="preserve"> and sand (grain size fraction &gt; </w:t>
      </w:r>
      <w:r w:rsidR="00245C72" w:rsidRPr="00E57A52">
        <w:rPr>
          <w:rFonts w:ascii="Times New Roman" w:hAnsi="Times New Roman" w:cs="Times New Roman"/>
          <w:bCs/>
          <w:sz w:val="24"/>
          <w:szCs w:val="24"/>
        </w:rPr>
        <w:t>63</w:t>
      </w:r>
      <w:r w:rsidR="00C0085E" w:rsidRPr="00E57A52">
        <w:rPr>
          <w:rFonts w:ascii="Times New Roman" w:hAnsi="Times New Roman" w:cs="Times New Roman"/>
          <w:bCs/>
          <w:sz w:val="24"/>
          <w:szCs w:val="24"/>
        </w:rPr>
        <w:t xml:space="preserve"> µm)</w:t>
      </w:r>
      <w:r w:rsidR="00AA5CEB" w:rsidRPr="00E57A52">
        <w:rPr>
          <w:rFonts w:ascii="Times New Roman" w:hAnsi="Times New Roman" w:cs="Times New Roman"/>
          <w:bCs/>
          <w:sz w:val="24"/>
          <w:szCs w:val="24"/>
        </w:rPr>
        <w:t xml:space="preserve">, concentrations of Ti and Al, TOC and </w:t>
      </w:r>
      <w:r w:rsidR="003D27C8" w:rsidRPr="00E57A52">
        <w:rPr>
          <w:rFonts w:ascii="Times New Roman" w:hAnsi="Times New Roman" w:cs="Times New Roman"/>
          <w:bCs/>
          <w:sz w:val="24"/>
          <w:szCs w:val="24"/>
        </w:rPr>
        <w:t xml:space="preserve">TN are presented in </w:t>
      </w:r>
      <w:r w:rsidR="00515A22" w:rsidRPr="00E57A52">
        <w:rPr>
          <w:rFonts w:ascii="Times New Roman" w:hAnsi="Times New Roman" w:cs="Times New Roman"/>
          <w:bCs/>
          <w:sz w:val="24"/>
          <w:szCs w:val="24"/>
        </w:rPr>
        <w:t>Fig 3</w:t>
      </w:r>
      <w:r w:rsidR="00C0085E" w:rsidRPr="00E57A52">
        <w:rPr>
          <w:rFonts w:ascii="Times New Roman" w:hAnsi="Times New Roman" w:cs="Times New Roman"/>
          <w:bCs/>
          <w:sz w:val="24"/>
          <w:szCs w:val="24"/>
        </w:rPr>
        <w:t>a-g</w:t>
      </w:r>
      <w:r w:rsidR="007E43BB" w:rsidRPr="00E57A52">
        <w:rPr>
          <w:rFonts w:ascii="Times New Roman" w:hAnsi="Times New Roman" w:cs="Times New Roman"/>
          <w:bCs/>
          <w:sz w:val="24"/>
          <w:szCs w:val="24"/>
        </w:rPr>
        <w:t xml:space="preserve"> and </w:t>
      </w:r>
      <w:r w:rsidR="00E41D85" w:rsidRPr="00E57A52">
        <w:rPr>
          <w:rFonts w:ascii="Times New Roman" w:hAnsi="Times New Roman" w:cs="Times New Roman"/>
          <w:bCs/>
          <w:sz w:val="24"/>
          <w:szCs w:val="24"/>
        </w:rPr>
        <w:t xml:space="preserve">also </w:t>
      </w:r>
      <w:r w:rsidR="007E43BB" w:rsidRPr="00E57A52">
        <w:rPr>
          <w:rFonts w:ascii="Times New Roman" w:hAnsi="Times New Roman" w:cs="Times New Roman"/>
          <w:bCs/>
          <w:sz w:val="24"/>
          <w:szCs w:val="24"/>
        </w:rPr>
        <w:t>described in Table 1</w:t>
      </w:r>
      <w:r w:rsidR="003D27C8" w:rsidRPr="00E57A52">
        <w:rPr>
          <w:rFonts w:ascii="Times New Roman" w:hAnsi="Times New Roman" w:cs="Times New Roman"/>
          <w:bCs/>
          <w:sz w:val="24"/>
          <w:szCs w:val="24"/>
        </w:rPr>
        <w:t>.</w:t>
      </w:r>
      <w:r w:rsidR="003D27C8" w:rsidRPr="00186A13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00FDEE9C" w14:textId="77777777" w:rsidR="001C6909" w:rsidRDefault="001C6909" w:rsidP="00966421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bCs/>
          <w:sz w:val="24"/>
          <w:szCs w:val="24"/>
        </w:rPr>
      </w:pPr>
    </w:p>
    <w:p w14:paraId="6789AF6F" w14:textId="14E688FB" w:rsidR="00CA4686" w:rsidRDefault="00CA4686" w:rsidP="00966421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Ordination results</w:t>
      </w:r>
    </w:p>
    <w:p w14:paraId="40EB609F" w14:textId="77777777" w:rsidR="00365746" w:rsidRDefault="00365746" w:rsidP="00365746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bCs/>
          <w:sz w:val="24"/>
          <w:szCs w:val="24"/>
        </w:rPr>
      </w:pPr>
    </w:p>
    <w:p w14:paraId="6FB34179" w14:textId="7D6B4F41" w:rsidR="00365746" w:rsidRDefault="00365746" w:rsidP="00365746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bCs/>
          <w:sz w:val="24"/>
          <w:szCs w:val="24"/>
        </w:rPr>
      </w:pPr>
      <w:r w:rsidRPr="00186A13">
        <w:rPr>
          <w:rFonts w:ascii="Times New Roman" w:hAnsi="Times New Roman" w:cs="Times New Roman"/>
          <w:bCs/>
          <w:sz w:val="24"/>
          <w:szCs w:val="24"/>
        </w:rPr>
        <w:t xml:space="preserve">The DCA analysis performed on the chironomid data show that the first two DCA axes explained 16.9 and 10.4% of the chironomid assemblage variance respectively. The DCA axis 1 sample score (Fig. </w:t>
      </w:r>
      <w:r w:rsidR="00454BEE">
        <w:rPr>
          <w:rFonts w:ascii="Times New Roman" w:hAnsi="Times New Roman" w:cs="Times New Roman"/>
          <w:bCs/>
          <w:sz w:val="24"/>
          <w:szCs w:val="24"/>
        </w:rPr>
        <w:t>2</w:t>
      </w:r>
      <w:r w:rsidRPr="00186A13">
        <w:rPr>
          <w:rFonts w:ascii="Times New Roman" w:hAnsi="Times New Roman" w:cs="Times New Roman"/>
          <w:bCs/>
          <w:sz w:val="24"/>
          <w:szCs w:val="24"/>
        </w:rPr>
        <w:t>) shows high values between 2500 and 1700 cal yr BP (chironomid zone 1) an</w:t>
      </w:r>
      <w:r w:rsidR="009223DE" w:rsidRPr="00186A13">
        <w:rPr>
          <w:rFonts w:ascii="Times New Roman" w:hAnsi="Times New Roman" w:cs="Times New Roman"/>
          <w:bCs/>
          <w:sz w:val="24"/>
          <w:szCs w:val="24"/>
        </w:rPr>
        <w:t xml:space="preserve">d </w:t>
      </w:r>
      <w:r w:rsidR="000F30A9">
        <w:rPr>
          <w:rFonts w:ascii="Times New Roman" w:hAnsi="Times New Roman" w:cs="Times New Roman"/>
          <w:bCs/>
          <w:sz w:val="24"/>
          <w:szCs w:val="24"/>
        </w:rPr>
        <w:t xml:space="preserve">in the last 1100 years (chironomid zone 3) while </w:t>
      </w:r>
      <w:r w:rsidR="009223DE" w:rsidRPr="00186A13">
        <w:rPr>
          <w:rFonts w:ascii="Times New Roman" w:hAnsi="Times New Roman" w:cs="Times New Roman"/>
          <w:bCs/>
          <w:sz w:val="24"/>
          <w:szCs w:val="24"/>
        </w:rPr>
        <w:t xml:space="preserve">low values </w:t>
      </w:r>
      <w:r w:rsidR="000F30A9">
        <w:rPr>
          <w:rFonts w:ascii="Times New Roman" w:hAnsi="Times New Roman" w:cs="Times New Roman"/>
          <w:bCs/>
          <w:sz w:val="24"/>
          <w:szCs w:val="24"/>
        </w:rPr>
        <w:t xml:space="preserve">prevail </w:t>
      </w:r>
      <w:r w:rsidR="009223DE" w:rsidRPr="00186A13">
        <w:rPr>
          <w:rFonts w:ascii="Times New Roman" w:hAnsi="Times New Roman" w:cs="Times New Roman"/>
          <w:bCs/>
          <w:sz w:val="24"/>
          <w:szCs w:val="24"/>
        </w:rPr>
        <w:t>between 1700 and 11</w:t>
      </w:r>
      <w:r w:rsidRPr="00186A13">
        <w:rPr>
          <w:rFonts w:ascii="Times New Roman" w:hAnsi="Times New Roman" w:cs="Times New Roman"/>
          <w:bCs/>
          <w:sz w:val="24"/>
          <w:szCs w:val="24"/>
        </w:rPr>
        <w:t xml:space="preserve">00 cal yr BP (chironomid zone 2). </w:t>
      </w:r>
      <w:r w:rsidR="0000485F">
        <w:rPr>
          <w:rFonts w:ascii="Times New Roman" w:hAnsi="Times New Roman" w:cs="Times New Roman"/>
          <w:bCs/>
          <w:sz w:val="24"/>
          <w:szCs w:val="24"/>
        </w:rPr>
        <w:t>C</w:t>
      </w:r>
      <w:r w:rsidR="008A6412" w:rsidRPr="00186A13">
        <w:rPr>
          <w:rFonts w:ascii="Times New Roman" w:hAnsi="Times New Roman" w:cs="Times New Roman"/>
          <w:bCs/>
          <w:sz w:val="24"/>
          <w:szCs w:val="24"/>
        </w:rPr>
        <w:t>hanges in abundance of t</w:t>
      </w:r>
      <w:r w:rsidR="008A6412" w:rsidRPr="00186A13">
        <w:rPr>
          <w:rFonts w:ascii="Times New Roman" w:hAnsi="Times New Roman" w:cs="Times New Roman" w:hint="eastAsia"/>
          <w:bCs/>
          <w:sz w:val="24"/>
          <w:szCs w:val="24"/>
          <w:lang w:eastAsia="zh-CN"/>
        </w:rPr>
        <w:t>w</w:t>
      </w:r>
      <w:r w:rsidR="008A6412" w:rsidRPr="00186A13">
        <w:rPr>
          <w:rFonts w:ascii="Times New Roman" w:hAnsi="Times New Roman" w:cs="Times New Roman"/>
          <w:bCs/>
          <w:sz w:val="24"/>
          <w:szCs w:val="24"/>
          <w:lang w:eastAsia="zh-CN"/>
        </w:rPr>
        <w:t xml:space="preserve">o chironomid taxa:  </w:t>
      </w:r>
      <w:r w:rsidR="008A6412" w:rsidRPr="00186A13">
        <w:rPr>
          <w:rFonts w:ascii="Times New Roman" w:hAnsi="Times New Roman" w:cs="Times New Roman"/>
          <w:bCs/>
          <w:i/>
          <w:sz w:val="24"/>
          <w:szCs w:val="24"/>
        </w:rPr>
        <w:t xml:space="preserve">Procladius </w:t>
      </w:r>
      <w:r w:rsidR="008A6412" w:rsidRPr="00186A13">
        <w:rPr>
          <w:rFonts w:ascii="Times New Roman" w:hAnsi="Times New Roman" w:cs="Times New Roman"/>
          <w:bCs/>
          <w:sz w:val="24"/>
          <w:szCs w:val="24"/>
        </w:rPr>
        <w:t xml:space="preserve">and </w:t>
      </w:r>
      <w:r w:rsidR="008A6412" w:rsidRPr="00186A13">
        <w:rPr>
          <w:rFonts w:ascii="Times New Roman" w:hAnsi="Times New Roman" w:cs="Times New Roman"/>
          <w:bCs/>
          <w:i/>
          <w:sz w:val="24"/>
          <w:szCs w:val="24"/>
        </w:rPr>
        <w:t>Tanytarsus gracilentus</w:t>
      </w:r>
      <w:r w:rsidR="008A6412" w:rsidRPr="00186A13">
        <w:rPr>
          <w:rFonts w:ascii="Times New Roman" w:hAnsi="Times New Roman" w:cs="Times New Roman"/>
          <w:bCs/>
          <w:sz w:val="24"/>
          <w:szCs w:val="24"/>
        </w:rPr>
        <w:t>-type are</w:t>
      </w:r>
      <w:r w:rsidR="002A4DDB" w:rsidRPr="00186A1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8A6412" w:rsidRPr="00186A13">
        <w:rPr>
          <w:rFonts w:ascii="Times New Roman" w:hAnsi="Times New Roman" w:cs="Times New Roman"/>
          <w:bCs/>
          <w:sz w:val="24"/>
          <w:szCs w:val="24"/>
        </w:rPr>
        <w:t>significantly correlated with the chironomid DCA axis 1 sample score</w:t>
      </w:r>
      <w:r w:rsidR="00007388" w:rsidRPr="00186A13">
        <w:rPr>
          <w:rFonts w:ascii="Times New Roman" w:hAnsi="Times New Roman" w:cs="Times New Roman"/>
          <w:bCs/>
          <w:sz w:val="24"/>
          <w:szCs w:val="24"/>
        </w:rPr>
        <w:t xml:space="preserve"> (p &lt; 0.0</w:t>
      </w:r>
      <w:r w:rsidR="00CD24AE" w:rsidRPr="00186A13">
        <w:rPr>
          <w:rFonts w:ascii="Times New Roman" w:hAnsi="Times New Roman" w:cs="Times New Roman"/>
          <w:bCs/>
          <w:sz w:val="24"/>
          <w:szCs w:val="24"/>
        </w:rPr>
        <w:t>0</w:t>
      </w:r>
      <w:r w:rsidR="00007388" w:rsidRPr="00186A13">
        <w:rPr>
          <w:rFonts w:ascii="Times New Roman" w:hAnsi="Times New Roman" w:cs="Times New Roman"/>
          <w:bCs/>
          <w:sz w:val="24"/>
          <w:szCs w:val="24"/>
        </w:rPr>
        <w:t>5</w:t>
      </w:r>
      <w:r w:rsidR="00CD24AE" w:rsidRPr="00186A13">
        <w:rPr>
          <w:rFonts w:ascii="Times New Roman" w:hAnsi="Times New Roman" w:cs="Times New Roman"/>
          <w:bCs/>
          <w:sz w:val="24"/>
          <w:szCs w:val="24"/>
        </w:rPr>
        <w:t>, r = 0.82 and r = -0.82</w:t>
      </w:r>
      <w:r w:rsidR="00E94C2E" w:rsidRPr="00186A13">
        <w:rPr>
          <w:rFonts w:ascii="Times New Roman" w:hAnsi="Times New Roman" w:cs="Times New Roman"/>
          <w:bCs/>
          <w:sz w:val="24"/>
          <w:szCs w:val="24"/>
        </w:rPr>
        <w:t>,</w:t>
      </w:r>
      <w:r w:rsidR="00007388" w:rsidRPr="00186A13">
        <w:rPr>
          <w:rFonts w:ascii="Times New Roman" w:hAnsi="Times New Roman" w:cs="Times New Roman"/>
          <w:bCs/>
          <w:sz w:val="24"/>
          <w:szCs w:val="24"/>
        </w:rPr>
        <w:t xml:space="preserve"> respectively)</w:t>
      </w:r>
      <w:r w:rsidR="002818F6">
        <w:rPr>
          <w:rFonts w:ascii="Times New Roman" w:hAnsi="Times New Roman" w:cs="Times New Roman"/>
          <w:bCs/>
          <w:sz w:val="24"/>
          <w:szCs w:val="24"/>
        </w:rPr>
        <w:t xml:space="preserve"> (Fig. 2)</w:t>
      </w:r>
      <w:r w:rsidR="002A4DDB" w:rsidRPr="00186A13">
        <w:rPr>
          <w:rFonts w:ascii="Times New Roman" w:hAnsi="Times New Roman" w:cs="Times New Roman"/>
          <w:bCs/>
          <w:sz w:val="24"/>
          <w:szCs w:val="24"/>
        </w:rPr>
        <w:t>.</w:t>
      </w:r>
    </w:p>
    <w:p w14:paraId="13F7971E" w14:textId="77777777" w:rsidR="00365746" w:rsidRDefault="00365746" w:rsidP="00966421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bCs/>
          <w:sz w:val="24"/>
          <w:szCs w:val="24"/>
        </w:rPr>
      </w:pPr>
    </w:p>
    <w:p w14:paraId="2067EFF6" w14:textId="4D300A30" w:rsidR="00C81AE1" w:rsidRPr="002427CF" w:rsidRDefault="0067621C" w:rsidP="00966421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bCs/>
          <w:sz w:val="24"/>
          <w:szCs w:val="24"/>
          <w:highlight w:val="yellow"/>
        </w:rPr>
      </w:pPr>
      <w:r>
        <w:rPr>
          <w:rFonts w:ascii="Times New Roman" w:hAnsi="Times New Roman" w:cs="Times New Roman"/>
          <w:bCs/>
          <w:sz w:val="24"/>
          <w:szCs w:val="24"/>
        </w:rPr>
        <w:t>T</w:t>
      </w:r>
      <w:r w:rsidR="00C81AE1" w:rsidRPr="00BE01B1">
        <w:rPr>
          <w:rFonts w:ascii="Times New Roman" w:hAnsi="Times New Roman" w:cs="Times New Roman"/>
          <w:bCs/>
          <w:sz w:val="24"/>
          <w:szCs w:val="24"/>
        </w:rPr>
        <w:t xml:space="preserve">he </w:t>
      </w:r>
      <w:r w:rsidR="00C81AE1" w:rsidRPr="00571002">
        <w:rPr>
          <w:rFonts w:ascii="Times New Roman" w:hAnsi="Times New Roman" w:cs="Times New Roman"/>
          <w:bCs/>
          <w:sz w:val="24"/>
          <w:szCs w:val="24"/>
        </w:rPr>
        <w:t xml:space="preserve">RDA revealed that </w:t>
      </w:r>
      <w:r w:rsidR="00BE01B1" w:rsidRPr="00571002">
        <w:rPr>
          <w:rFonts w:ascii="Times New Roman" w:hAnsi="Times New Roman" w:cs="Times New Roman"/>
          <w:bCs/>
          <w:sz w:val="24"/>
          <w:szCs w:val="24"/>
        </w:rPr>
        <w:t>3</w:t>
      </w:r>
      <w:r w:rsidR="00415D25">
        <w:rPr>
          <w:rFonts w:ascii="Times New Roman" w:hAnsi="Times New Roman" w:cs="Times New Roman"/>
          <w:bCs/>
          <w:sz w:val="24"/>
          <w:szCs w:val="24"/>
        </w:rPr>
        <w:t>7.7</w:t>
      </w:r>
      <w:r w:rsidR="00C81AE1" w:rsidRPr="00571002">
        <w:rPr>
          <w:rFonts w:ascii="Times New Roman" w:hAnsi="Times New Roman" w:cs="Times New Roman"/>
          <w:bCs/>
          <w:sz w:val="24"/>
          <w:szCs w:val="24"/>
        </w:rPr>
        <w:t xml:space="preserve"> and </w:t>
      </w:r>
      <w:r w:rsidR="00415D25">
        <w:rPr>
          <w:rFonts w:ascii="Times New Roman" w:hAnsi="Times New Roman" w:cs="Times New Roman"/>
          <w:bCs/>
          <w:sz w:val="24"/>
          <w:szCs w:val="24"/>
        </w:rPr>
        <w:t>12.2</w:t>
      </w:r>
      <w:r w:rsidR="00C81AE1" w:rsidRPr="00571002">
        <w:rPr>
          <w:rFonts w:ascii="Times New Roman" w:hAnsi="Times New Roman" w:cs="Times New Roman"/>
          <w:bCs/>
          <w:sz w:val="24"/>
          <w:szCs w:val="24"/>
        </w:rPr>
        <w:t xml:space="preserve"> % of variance </w:t>
      </w:r>
      <w:r w:rsidR="009B6AA6" w:rsidRPr="00571002">
        <w:rPr>
          <w:rFonts w:ascii="Times New Roman" w:hAnsi="Times New Roman" w:cs="Times New Roman"/>
          <w:bCs/>
          <w:sz w:val="24"/>
          <w:szCs w:val="24"/>
        </w:rPr>
        <w:t xml:space="preserve">of the chironomid samples </w:t>
      </w:r>
      <w:r w:rsidR="00C81AE1" w:rsidRPr="00571002">
        <w:rPr>
          <w:rFonts w:ascii="Times New Roman" w:hAnsi="Times New Roman" w:cs="Times New Roman"/>
          <w:bCs/>
          <w:sz w:val="24"/>
          <w:szCs w:val="24"/>
        </w:rPr>
        <w:t xml:space="preserve">were explained </w:t>
      </w:r>
      <w:r w:rsidR="009B6AA6" w:rsidRPr="00571002">
        <w:rPr>
          <w:rFonts w:ascii="Times New Roman" w:hAnsi="Times New Roman" w:cs="Times New Roman"/>
          <w:bCs/>
          <w:sz w:val="24"/>
          <w:szCs w:val="24"/>
        </w:rPr>
        <w:t>by the first and second axe</w:t>
      </w:r>
      <w:r w:rsidR="00C81AE1" w:rsidRPr="00571002">
        <w:rPr>
          <w:rFonts w:ascii="Times New Roman" w:hAnsi="Times New Roman" w:cs="Times New Roman"/>
          <w:bCs/>
          <w:sz w:val="24"/>
          <w:szCs w:val="24"/>
        </w:rPr>
        <w:t>s respectively</w:t>
      </w:r>
      <w:r w:rsidR="00D04032">
        <w:rPr>
          <w:rFonts w:ascii="Times New Roman" w:hAnsi="Times New Roman" w:cs="Times New Roman"/>
          <w:bCs/>
          <w:sz w:val="24"/>
          <w:szCs w:val="24"/>
        </w:rPr>
        <w:t xml:space="preserve"> by </w:t>
      </w:r>
      <w:r w:rsidR="00415D25">
        <w:rPr>
          <w:rFonts w:ascii="Times New Roman" w:hAnsi="Times New Roman" w:cs="Times New Roman"/>
          <w:bCs/>
          <w:sz w:val="24"/>
          <w:szCs w:val="24"/>
        </w:rPr>
        <w:t>all six variables while 35.2 and 10</w:t>
      </w:r>
      <w:r w:rsidR="004A7841">
        <w:rPr>
          <w:rFonts w:ascii="Times New Roman" w:hAnsi="Times New Roman" w:cs="Times New Roman"/>
          <w:bCs/>
          <w:sz w:val="24"/>
          <w:szCs w:val="24"/>
        </w:rPr>
        <w:t>.3</w:t>
      </w:r>
      <w:r w:rsidR="00415D25">
        <w:rPr>
          <w:rFonts w:ascii="Times New Roman" w:hAnsi="Times New Roman" w:cs="Times New Roman"/>
          <w:bCs/>
          <w:sz w:val="24"/>
          <w:szCs w:val="24"/>
        </w:rPr>
        <w:t xml:space="preserve">% of variance were explained by </w:t>
      </w:r>
      <w:r w:rsidR="00D04032">
        <w:rPr>
          <w:rFonts w:ascii="Times New Roman" w:hAnsi="Times New Roman" w:cs="Times New Roman"/>
          <w:bCs/>
          <w:sz w:val="24"/>
          <w:szCs w:val="24"/>
        </w:rPr>
        <w:t>three</w:t>
      </w:r>
      <w:r w:rsidR="009B6AA6" w:rsidRPr="0057100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BE01B1" w:rsidRPr="00571002">
        <w:rPr>
          <w:rFonts w:ascii="Times New Roman" w:hAnsi="Times New Roman" w:cs="Times New Roman"/>
          <w:bCs/>
          <w:sz w:val="24"/>
          <w:szCs w:val="24"/>
        </w:rPr>
        <w:t xml:space="preserve">remaining </w:t>
      </w:r>
      <w:r w:rsidR="009B6AA6" w:rsidRPr="00571002">
        <w:rPr>
          <w:rFonts w:ascii="Times New Roman" w:hAnsi="Times New Roman" w:cs="Times New Roman"/>
          <w:bCs/>
          <w:sz w:val="24"/>
          <w:szCs w:val="24"/>
        </w:rPr>
        <w:t xml:space="preserve">significant and independent variables: </w:t>
      </w:r>
      <w:r w:rsidR="00571002" w:rsidRPr="00571002">
        <w:rPr>
          <w:rFonts w:ascii="Times New Roman" w:hAnsi="Times New Roman" w:cs="Times New Roman"/>
          <w:bCs/>
          <w:sz w:val="24"/>
          <w:szCs w:val="24"/>
        </w:rPr>
        <w:t>MS, TN</w:t>
      </w:r>
      <w:r w:rsidR="009B6AA6" w:rsidRPr="00571002">
        <w:rPr>
          <w:rFonts w:ascii="Times New Roman" w:hAnsi="Times New Roman" w:cs="Times New Roman"/>
          <w:bCs/>
          <w:sz w:val="24"/>
          <w:szCs w:val="24"/>
        </w:rPr>
        <w:t xml:space="preserve"> and </w:t>
      </w:r>
      <w:r w:rsidR="00571002" w:rsidRPr="00571002">
        <w:rPr>
          <w:rFonts w:ascii="Times New Roman" w:hAnsi="Times New Roman" w:cs="Times New Roman"/>
          <w:bCs/>
          <w:sz w:val="24"/>
          <w:szCs w:val="24"/>
        </w:rPr>
        <w:t>Al</w:t>
      </w:r>
      <w:r w:rsidR="00B23B49">
        <w:rPr>
          <w:rFonts w:ascii="Times New Roman" w:hAnsi="Times New Roman" w:cs="Times New Roman"/>
          <w:bCs/>
          <w:sz w:val="24"/>
          <w:szCs w:val="24"/>
        </w:rPr>
        <w:t xml:space="preserve"> (Fig. 4)</w:t>
      </w:r>
      <w:r w:rsidR="00C81AE1" w:rsidRPr="00571002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="009B6AA6" w:rsidRPr="00571002">
        <w:rPr>
          <w:rFonts w:ascii="Times New Roman" w:hAnsi="Times New Roman" w:cs="Times New Roman"/>
          <w:bCs/>
          <w:sz w:val="24"/>
          <w:szCs w:val="24"/>
        </w:rPr>
        <w:t>Among the</w:t>
      </w:r>
      <w:r w:rsidR="00BE01B1" w:rsidRPr="00571002">
        <w:rPr>
          <w:rFonts w:ascii="Times New Roman" w:hAnsi="Times New Roman" w:cs="Times New Roman"/>
          <w:bCs/>
          <w:sz w:val="24"/>
          <w:szCs w:val="24"/>
        </w:rPr>
        <w:t>se</w:t>
      </w:r>
      <w:r w:rsidR="0029194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FB46F2" w:rsidRPr="00571002">
        <w:rPr>
          <w:rFonts w:ascii="Times New Roman" w:hAnsi="Times New Roman" w:cs="Times New Roman"/>
          <w:bCs/>
          <w:sz w:val="24"/>
          <w:szCs w:val="24"/>
        </w:rPr>
        <w:t xml:space="preserve">variables, </w:t>
      </w:r>
      <w:r w:rsidR="00D04032" w:rsidRPr="00D04032">
        <w:rPr>
          <w:rFonts w:ascii="Times New Roman" w:hAnsi="Times New Roman" w:cs="Times New Roman"/>
          <w:bCs/>
          <w:sz w:val="24"/>
          <w:szCs w:val="24"/>
        </w:rPr>
        <w:t>TN</w:t>
      </w:r>
      <w:r w:rsidR="00FB46F2" w:rsidRPr="00D0403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571002" w:rsidRPr="00D04032">
        <w:rPr>
          <w:rFonts w:ascii="Times New Roman" w:hAnsi="Times New Roman" w:cs="Times New Roman"/>
          <w:bCs/>
          <w:sz w:val="24"/>
          <w:szCs w:val="24"/>
        </w:rPr>
        <w:t xml:space="preserve">alone </w:t>
      </w:r>
      <w:r w:rsidR="00FB46F2" w:rsidRPr="00D04032">
        <w:rPr>
          <w:rFonts w:ascii="Times New Roman" w:hAnsi="Times New Roman" w:cs="Times New Roman"/>
          <w:bCs/>
          <w:sz w:val="24"/>
          <w:szCs w:val="24"/>
        </w:rPr>
        <w:t>independently explained the largest percent (</w:t>
      </w:r>
      <w:r w:rsidR="00D04032">
        <w:rPr>
          <w:rFonts w:ascii="Times New Roman" w:hAnsi="Times New Roman" w:cs="Times New Roman"/>
          <w:bCs/>
          <w:sz w:val="24"/>
          <w:szCs w:val="24"/>
        </w:rPr>
        <w:t>33.8</w:t>
      </w:r>
      <w:r w:rsidR="00FB46F2" w:rsidRPr="00D04032">
        <w:rPr>
          <w:rFonts w:ascii="Times New Roman" w:hAnsi="Times New Roman" w:cs="Times New Roman"/>
          <w:bCs/>
          <w:sz w:val="24"/>
          <w:szCs w:val="24"/>
        </w:rPr>
        <w:t xml:space="preserve"> %) of variance</w:t>
      </w:r>
      <w:r>
        <w:rPr>
          <w:rFonts w:ascii="Times New Roman" w:hAnsi="Times New Roman" w:cs="Times New Roman"/>
          <w:bCs/>
          <w:sz w:val="24"/>
          <w:szCs w:val="24"/>
        </w:rPr>
        <w:t xml:space="preserve"> and</w:t>
      </w:r>
      <w:r w:rsidR="005C5383">
        <w:rPr>
          <w:rFonts w:ascii="Times New Roman" w:hAnsi="Times New Roman" w:cs="Times New Roman"/>
          <w:bCs/>
          <w:sz w:val="24"/>
          <w:szCs w:val="24"/>
        </w:rPr>
        <w:t xml:space="preserve"> is the main variable dominating the RDA axis 1</w:t>
      </w:r>
      <w:r>
        <w:rPr>
          <w:rFonts w:ascii="Times New Roman" w:hAnsi="Times New Roman" w:cs="Times New Roman"/>
          <w:bCs/>
          <w:sz w:val="24"/>
          <w:szCs w:val="24"/>
        </w:rPr>
        <w:t>.</w:t>
      </w:r>
      <w:r w:rsidR="005C5383">
        <w:rPr>
          <w:rFonts w:ascii="Times New Roman" w:hAnsi="Times New Roman" w:cs="Times New Roman"/>
          <w:bCs/>
          <w:sz w:val="24"/>
          <w:szCs w:val="24"/>
        </w:rPr>
        <w:t xml:space="preserve"> RDA axis 2 was co-dominated by MS and Al. </w:t>
      </w:r>
      <w:r w:rsidR="0079130F" w:rsidRPr="00D04032">
        <w:rPr>
          <w:rFonts w:ascii="Times New Roman" w:hAnsi="Times New Roman" w:cs="Times New Roman"/>
          <w:bCs/>
          <w:sz w:val="24"/>
          <w:szCs w:val="24"/>
        </w:rPr>
        <w:t xml:space="preserve">The RDA </w:t>
      </w:r>
      <w:r w:rsidR="00176696">
        <w:rPr>
          <w:rFonts w:ascii="Times New Roman" w:hAnsi="Times New Roman" w:cs="Times New Roman"/>
          <w:bCs/>
          <w:sz w:val="24"/>
          <w:szCs w:val="24"/>
        </w:rPr>
        <w:t>tri</w:t>
      </w:r>
      <w:r w:rsidR="0079130F" w:rsidRPr="00D04032">
        <w:rPr>
          <w:rFonts w:ascii="Times New Roman" w:hAnsi="Times New Roman" w:cs="Times New Roman"/>
          <w:bCs/>
          <w:sz w:val="24"/>
          <w:szCs w:val="24"/>
        </w:rPr>
        <w:t>-</w:t>
      </w:r>
      <w:r w:rsidR="0079130F" w:rsidRPr="00186A13">
        <w:rPr>
          <w:rFonts w:ascii="Times New Roman" w:hAnsi="Times New Roman" w:cs="Times New Roman"/>
          <w:bCs/>
          <w:sz w:val="24"/>
          <w:szCs w:val="24"/>
        </w:rPr>
        <w:t xml:space="preserve">plot </w:t>
      </w:r>
      <w:r w:rsidR="00291942" w:rsidRPr="00186A13">
        <w:rPr>
          <w:rFonts w:ascii="Times New Roman" w:hAnsi="Times New Roman" w:cs="Times New Roman"/>
          <w:bCs/>
          <w:sz w:val="24"/>
          <w:szCs w:val="24"/>
        </w:rPr>
        <w:t>(Fig. 4)</w:t>
      </w:r>
      <w:r w:rsidR="0029194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79130F" w:rsidRPr="00D04032">
        <w:rPr>
          <w:rFonts w:ascii="Times New Roman" w:hAnsi="Times New Roman" w:cs="Times New Roman"/>
          <w:bCs/>
          <w:sz w:val="24"/>
          <w:szCs w:val="24"/>
        </w:rPr>
        <w:t xml:space="preserve">shows that </w:t>
      </w:r>
      <w:r w:rsidR="007B144C" w:rsidRPr="00D04032">
        <w:rPr>
          <w:rFonts w:ascii="Times New Roman" w:hAnsi="Times New Roman" w:cs="Times New Roman"/>
          <w:bCs/>
          <w:sz w:val="24"/>
          <w:szCs w:val="24"/>
        </w:rPr>
        <w:t xml:space="preserve">chironomid </w:t>
      </w:r>
      <w:r w:rsidR="00571002" w:rsidRPr="00D04032">
        <w:rPr>
          <w:rFonts w:ascii="Times New Roman" w:hAnsi="Times New Roman" w:cs="Times New Roman"/>
          <w:bCs/>
          <w:sz w:val="24"/>
          <w:szCs w:val="24"/>
        </w:rPr>
        <w:t>assemblage of</w:t>
      </w:r>
      <w:r w:rsidR="00D32B74" w:rsidRPr="00D0403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7B144C" w:rsidRPr="00D04032">
        <w:rPr>
          <w:rFonts w:ascii="Times New Roman" w:hAnsi="Times New Roman" w:cs="Times New Roman"/>
          <w:bCs/>
          <w:sz w:val="24"/>
          <w:szCs w:val="24"/>
        </w:rPr>
        <w:t>samples</w:t>
      </w:r>
      <w:r w:rsidR="00D32B74" w:rsidRPr="00D0403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295EF4">
        <w:rPr>
          <w:rFonts w:ascii="Times New Roman" w:hAnsi="Times New Roman" w:cs="Times New Roman"/>
          <w:bCs/>
          <w:sz w:val="24"/>
          <w:szCs w:val="24"/>
        </w:rPr>
        <w:t xml:space="preserve">were divided into three groups: samples from the </w:t>
      </w:r>
      <w:r w:rsidR="00295EF4" w:rsidRPr="007A429F">
        <w:rPr>
          <w:rFonts w:ascii="Times New Roman" w:hAnsi="Times New Roman" w:cs="Times New Roman"/>
          <w:bCs/>
          <w:sz w:val="24"/>
          <w:szCs w:val="24"/>
        </w:rPr>
        <w:t xml:space="preserve">last </w:t>
      </w:r>
      <w:r w:rsidR="007A429F" w:rsidRPr="007A429F">
        <w:rPr>
          <w:rFonts w:ascii="Times New Roman" w:hAnsi="Times New Roman" w:cs="Times New Roman" w:hint="eastAsia"/>
          <w:bCs/>
          <w:sz w:val="24"/>
          <w:szCs w:val="24"/>
          <w:lang w:eastAsia="zh-CN"/>
        </w:rPr>
        <w:t>40</w:t>
      </w:r>
      <w:r w:rsidR="007A429F" w:rsidRPr="007A429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295EF4" w:rsidRPr="007A429F">
        <w:rPr>
          <w:rFonts w:ascii="Times New Roman" w:hAnsi="Times New Roman" w:cs="Times New Roman"/>
          <w:bCs/>
          <w:sz w:val="24"/>
          <w:szCs w:val="24"/>
        </w:rPr>
        <w:t>years (the first three samples</w:t>
      </w:r>
      <w:r w:rsidR="007A429F" w:rsidRPr="007A429F">
        <w:rPr>
          <w:rFonts w:ascii="Times New Roman" w:hAnsi="Times New Roman" w:cs="Times New Roman"/>
          <w:bCs/>
          <w:sz w:val="24"/>
          <w:szCs w:val="24"/>
        </w:rPr>
        <w:t xml:space="preserve"> represent the top 9 cm</w:t>
      </w:r>
      <w:r w:rsidR="005C5383">
        <w:rPr>
          <w:rFonts w:ascii="Times New Roman" w:hAnsi="Times New Roman" w:cs="Times New Roman"/>
          <w:bCs/>
          <w:sz w:val="24"/>
          <w:szCs w:val="24"/>
        </w:rPr>
        <w:t>) were strongly controlled</w:t>
      </w:r>
      <w:r w:rsidR="00295EF4" w:rsidRPr="007A429F">
        <w:rPr>
          <w:rFonts w:ascii="Times New Roman" w:hAnsi="Times New Roman" w:cs="Times New Roman"/>
          <w:bCs/>
          <w:sz w:val="24"/>
          <w:szCs w:val="24"/>
        </w:rPr>
        <w:t xml:space="preserve"> by</w:t>
      </w:r>
      <w:r w:rsidR="005C5383">
        <w:rPr>
          <w:rFonts w:ascii="Times New Roman" w:hAnsi="Times New Roman" w:cs="Times New Roman"/>
          <w:bCs/>
          <w:sz w:val="24"/>
          <w:szCs w:val="24"/>
        </w:rPr>
        <w:t xml:space="preserve"> RDA axis </w:t>
      </w:r>
      <w:r w:rsidR="005C5383" w:rsidRPr="005C5383">
        <w:rPr>
          <w:rFonts w:ascii="Times New Roman" w:hAnsi="Times New Roman" w:cs="Times New Roman"/>
          <w:bCs/>
          <w:sz w:val="24"/>
          <w:szCs w:val="24"/>
        </w:rPr>
        <w:t>2</w:t>
      </w:r>
      <w:r w:rsidR="00295EF4" w:rsidRPr="005C538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5C5383" w:rsidRPr="005C5383">
        <w:rPr>
          <w:rFonts w:ascii="Times New Roman" w:hAnsi="Times New Roman" w:cs="Times New Roman"/>
          <w:bCs/>
          <w:sz w:val="24"/>
          <w:szCs w:val="24"/>
        </w:rPr>
        <w:t>(</w:t>
      </w:r>
      <w:r w:rsidR="00295EF4" w:rsidRPr="005C5383">
        <w:rPr>
          <w:rFonts w:ascii="Times New Roman" w:hAnsi="Times New Roman" w:cs="Times New Roman"/>
          <w:bCs/>
          <w:sz w:val="24"/>
          <w:szCs w:val="24"/>
        </w:rPr>
        <w:t>MS and Al</w:t>
      </w:r>
      <w:r w:rsidR="005C5383" w:rsidRPr="005C5383">
        <w:rPr>
          <w:rFonts w:ascii="Times New Roman" w:hAnsi="Times New Roman" w:cs="Times New Roman"/>
          <w:bCs/>
          <w:sz w:val="24"/>
          <w:szCs w:val="24"/>
        </w:rPr>
        <w:t>)</w:t>
      </w:r>
      <w:r w:rsidR="00295EF4" w:rsidRPr="005C5383">
        <w:rPr>
          <w:rFonts w:ascii="Times New Roman" w:hAnsi="Times New Roman" w:cs="Times New Roman"/>
          <w:bCs/>
          <w:sz w:val="24"/>
          <w:szCs w:val="24"/>
        </w:rPr>
        <w:t xml:space="preserve">; samples between </w:t>
      </w:r>
      <w:r w:rsidR="003F2DEB" w:rsidRPr="005C5383">
        <w:rPr>
          <w:rFonts w:ascii="Times New Roman" w:hAnsi="Times New Roman" w:cs="Times New Roman"/>
          <w:bCs/>
          <w:sz w:val="24"/>
          <w:szCs w:val="24"/>
        </w:rPr>
        <w:t>c.17</w:t>
      </w:r>
      <w:r w:rsidR="007A429F" w:rsidRPr="005C5383">
        <w:rPr>
          <w:rFonts w:ascii="Times New Roman" w:hAnsi="Times New Roman" w:cs="Times New Roman"/>
          <w:bCs/>
          <w:sz w:val="24"/>
          <w:szCs w:val="24"/>
        </w:rPr>
        <w:t>00</w:t>
      </w:r>
      <w:r w:rsidR="00295EF4" w:rsidRPr="005C5383">
        <w:rPr>
          <w:rFonts w:ascii="Times New Roman" w:hAnsi="Times New Roman" w:cs="Times New Roman"/>
          <w:bCs/>
          <w:sz w:val="24"/>
          <w:szCs w:val="24"/>
        </w:rPr>
        <w:t xml:space="preserve"> and </w:t>
      </w:r>
      <w:r w:rsidR="009223DE">
        <w:rPr>
          <w:rFonts w:ascii="Times New Roman" w:hAnsi="Times New Roman" w:cs="Times New Roman"/>
          <w:bCs/>
          <w:sz w:val="24"/>
          <w:szCs w:val="24"/>
        </w:rPr>
        <w:t>11</w:t>
      </w:r>
      <w:r w:rsidR="007A429F" w:rsidRPr="005C5383">
        <w:rPr>
          <w:rFonts w:ascii="Times New Roman" w:hAnsi="Times New Roman" w:cs="Times New Roman"/>
          <w:bCs/>
          <w:sz w:val="24"/>
          <w:szCs w:val="24"/>
        </w:rPr>
        <w:t xml:space="preserve">00 </w:t>
      </w:r>
      <w:r w:rsidR="00295EF4" w:rsidRPr="005C5383">
        <w:rPr>
          <w:rFonts w:ascii="Times New Roman" w:hAnsi="Times New Roman" w:cs="Times New Roman"/>
          <w:bCs/>
          <w:sz w:val="24"/>
          <w:szCs w:val="24"/>
        </w:rPr>
        <w:t xml:space="preserve">cal yr BP (sample code from 11 to 17) were co-driven by </w:t>
      </w:r>
      <w:r w:rsidR="005C5383" w:rsidRPr="005C5383">
        <w:rPr>
          <w:rFonts w:ascii="Times New Roman" w:hAnsi="Times New Roman" w:cs="Times New Roman"/>
          <w:bCs/>
          <w:sz w:val="24"/>
          <w:szCs w:val="24"/>
        </w:rPr>
        <w:t>both RDA axes;</w:t>
      </w:r>
      <w:r w:rsidR="00295EF4" w:rsidRPr="005C5383">
        <w:rPr>
          <w:rFonts w:ascii="Times New Roman" w:hAnsi="Times New Roman" w:cs="Times New Roman"/>
          <w:bCs/>
          <w:sz w:val="24"/>
          <w:szCs w:val="24"/>
        </w:rPr>
        <w:t xml:space="preserve"> t</w:t>
      </w:r>
      <w:r w:rsidR="003C7E9D" w:rsidRPr="005C5383">
        <w:rPr>
          <w:rFonts w:ascii="Times New Roman" w:hAnsi="Times New Roman" w:cs="Times New Roman"/>
          <w:bCs/>
          <w:sz w:val="24"/>
          <w:szCs w:val="24"/>
        </w:rPr>
        <w:t xml:space="preserve">he rest of the samples were </w:t>
      </w:r>
      <w:r w:rsidR="005C5383" w:rsidRPr="005C5383">
        <w:rPr>
          <w:rFonts w:ascii="Times New Roman" w:hAnsi="Times New Roman" w:cs="Times New Roman"/>
          <w:bCs/>
          <w:sz w:val="24"/>
          <w:szCs w:val="24"/>
        </w:rPr>
        <w:t>s</w:t>
      </w:r>
      <w:r w:rsidR="00B23B49">
        <w:rPr>
          <w:rFonts w:ascii="Times New Roman" w:hAnsi="Times New Roman" w:cs="Times New Roman"/>
          <w:bCs/>
          <w:sz w:val="24"/>
          <w:szCs w:val="24"/>
        </w:rPr>
        <w:t xml:space="preserve">trongly controlled by RDA axis 1 </w:t>
      </w:r>
      <w:r w:rsidR="003C7E9D" w:rsidRPr="005C5383">
        <w:rPr>
          <w:rFonts w:ascii="Times New Roman" w:hAnsi="Times New Roman" w:cs="Times New Roman"/>
          <w:bCs/>
          <w:sz w:val="24"/>
          <w:szCs w:val="24"/>
        </w:rPr>
        <w:t>(Fig. 4)</w:t>
      </w:r>
      <w:r w:rsidR="00295EF4" w:rsidRPr="005C5383">
        <w:rPr>
          <w:rFonts w:ascii="Times New Roman" w:hAnsi="Times New Roman" w:cs="Times New Roman"/>
          <w:bCs/>
          <w:sz w:val="24"/>
          <w:szCs w:val="24"/>
        </w:rPr>
        <w:t>.</w:t>
      </w:r>
      <w:r w:rsidR="00176696">
        <w:rPr>
          <w:rFonts w:ascii="Times New Roman" w:hAnsi="Times New Roman" w:cs="Times New Roman"/>
          <w:bCs/>
          <w:sz w:val="24"/>
          <w:szCs w:val="24"/>
        </w:rPr>
        <w:t xml:space="preserve"> T</w:t>
      </w:r>
      <w:r w:rsidR="00176696">
        <w:rPr>
          <w:rFonts w:ascii="Times New Roman" w:hAnsi="Times New Roman" w:cs="Times New Roman" w:hint="eastAsia"/>
          <w:bCs/>
          <w:sz w:val="24"/>
          <w:szCs w:val="24"/>
          <w:lang w:eastAsia="zh-CN"/>
        </w:rPr>
        <w:t>he full RDA results are presented in Table 2.</w:t>
      </w:r>
    </w:p>
    <w:p w14:paraId="580887C3" w14:textId="77777777" w:rsidR="00CA4686" w:rsidRPr="0023620A" w:rsidRDefault="00CA4686" w:rsidP="00966421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bCs/>
          <w:sz w:val="24"/>
          <w:szCs w:val="24"/>
        </w:rPr>
      </w:pPr>
    </w:p>
    <w:p w14:paraId="79F12E0D" w14:textId="77777777" w:rsidR="00F444FD" w:rsidRPr="0023620A" w:rsidRDefault="00F444FD" w:rsidP="00966421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23620A">
        <w:rPr>
          <w:rFonts w:ascii="Times New Roman" w:hAnsi="Times New Roman" w:cs="Times New Roman"/>
          <w:b/>
          <w:sz w:val="24"/>
          <w:szCs w:val="24"/>
        </w:rPr>
        <w:t xml:space="preserve">Discussion </w:t>
      </w:r>
    </w:p>
    <w:p w14:paraId="27665AA5" w14:textId="77777777" w:rsidR="008E3B2D" w:rsidRDefault="008E3B2D" w:rsidP="00DB53FC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bCs/>
          <w:sz w:val="24"/>
          <w:szCs w:val="24"/>
          <w:highlight w:val="cyan"/>
        </w:rPr>
      </w:pPr>
    </w:p>
    <w:p w14:paraId="40261464" w14:textId="49BBDC99" w:rsidR="00DB53FC" w:rsidRPr="00D46362" w:rsidRDefault="00BD44B6" w:rsidP="00DB53FC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bCs/>
          <w:sz w:val="24"/>
          <w:szCs w:val="24"/>
        </w:rPr>
      </w:pPr>
      <w:r w:rsidRPr="00D46362">
        <w:rPr>
          <w:rFonts w:ascii="Times New Roman" w:hAnsi="Times New Roman" w:cs="Times New Roman"/>
          <w:bCs/>
          <w:sz w:val="24"/>
          <w:szCs w:val="24"/>
        </w:rPr>
        <w:t>Multi-proxy indicators for catchment erosion</w:t>
      </w:r>
      <w:r w:rsidR="00797E82" w:rsidRPr="00D46362">
        <w:rPr>
          <w:rFonts w:ascii="Times New Roman" w:hAnsi="Times New Roman" w:cs="Times New Roman"/>
          <w:bCs/>
          <w:sz w:val="24"/>
          <w:szCs w:val="24"/>
        </w:rPr>
        <w:t xml:space="preserve"> at Lugu Lake</w:t>
      </w:r>
    </w:p>
    <w:p w14:paraId="34FDF58A" w14:textId="77777777" w:rsidR="008E3B2D" w:rsidRDefault="008E3B2D" w:rsidP="00DB53FC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bCs/>
          <w:sz w:val="24"/>
          <w:szCs w:val="24"/>
        </w:rPr>
      </w:pPr>
    </w:p>
    <w:p w14:paraId="6379ACA9" w14:textId="1BDFDB93" w:rsidR="008C6709" w:rsidRDefault="00184C56" w:rsidP="001E4C45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Both Ti and </w:t>
      </w:r>
      <w:r w:rsidR="00F0683E" w:rsidRPr="0004610A">
        <w:rPr>
          <w:rFonts w:ascii="Times New Roman" w:hAnsi="Times New Roman" w:cs="Times New Roman"/>
          <w:bCs/>
          <w:sz w:val="24"/>
          <w:szCs w:val="24"/>
        </w:rPr>
        <w:t xml:space="preserve">Al are </w:t>
      </w:r>
      <w:r w:rsidR="002B2243">
        <w:rPr>
          <w:rFonts w:ascii="Times New Roman" w:hAnsi="Times New Roman" w:cs="Times New Roman"/>
          <w:bCs/>
          <w:sz w:val="24"/>
          <w:szCs w:val="24"/>
        </w:rPr>
        <w:t>stable</w:t>
      </w:r>
      <w:r w:rsidR="003F2DEB">
        <w:rPr>
          <w:rFonts w:ascii="Times New Roman" w:hAnsi="Times New Roman" w:cs="Times New Roman"/>
          <w:bCs/>
          <w:sz w:val="24"/>
          <w:szCs w:val="24"/>
        </w:rPr>
        <w:t xml:space="preserve"> elements </w:t>
      </w:r>
      <w:r w:rsidR="0004610A" w:rsidRPr="0004610A">
        <w:rPr>
          <w:rFonts w:ascii="Times New Roman" w:hAnsi="Times New Roman" w:cs="Times New Roman"/>
          <w:bCs/>
          <w:sz w:val="24"/>
          <w:szCs w:val="24"/>
        </w:rPr>
        <w:t>derived from terrestrial source and therefore have been</w:t>
      </w:r>
      <w:r w:rsidR="0004610A">
        <w:rPr>
          <w:rFonts w:ascii="Times New Roman" w:hAnsi="Times New Roman" w:cs="Times New Roman"/>
          <w:bCs/>
          <w:sz w:val="24"/>
          <w:szCs w:val="24"/>
        </w:rPr>
        <w:t xml:space="preserve"> widely</w:t>
      </w:r>
      <w:r w:rsidR="0004610A" w:rsidRPr="0004610A">
        <w:rPr>
          <w:rFonts w:ascii="Times New Roman" w:hAnsi="Times New Roman" w:cs="Times New Roman"/>
          <w:bCs/>
          <w:sz w:val="24"/>
          <w:szCs w:val="24"/>
        </w:rPr>
        <w:t xml:space="preserve"> used as indicators for catchment erosion</w:t>
      </w:r>
      <w:r w:rsidR="0004610A">
        <w:rPr>
          <w:rFonts w:ascii="Times New Roman" w:hAnsi="Times New Roman" w:cs="Times New Roman"/>
          <w:bCs/>
          <w:sz w:val="24"/>
          <w:szCs w:val="24"/>
        </w:rPr>
        <w:t xml:space="preserve"> in lake sediment record</w:t>
      </w:r>
      <w:r w:rsidR="00E75331">
        <w:rPr>
          <w:rFonts w:ascii="Times New Roman" w:hAnsi="Times New Roman" w:cs="Times New Roman"/>
          <w:bCs/>
          <w:sz w:val="24"/>
          <w:szCs w:val="24"/>
        </w:rPr>
        <w:t>s</w:t>
      </w:r>
      <w:r w:rsidR="0090141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90141A">
        <w:rPr>
          <w:rFonts w:ascii="Times New Roman" w:hAnsi="Times New Roman" w:cs="Times New Roman"/>
          <w:bCs/>
          <w:sz w:val="24"/>
          <w:szCs w:val="24"/>
        </w:rPr>
        <w:fldChar w:fldCharType="begin"/>
      </w:r>
      <w:r w:rsidR="0090141A">
        <w:rPr>
          <w:rFonts w:ascii="Times New Roman" w:hAnsi="Times New Roman" w:cs="Times New Roman"/>
          <w:bCs/>
          <w:sz w:val="24"/>
          <w:szCs w:val="24"/>
        </w:rPr>
        <w:instrText xml:space="preserve"> ADDIN EN.CITE &lt;EndNote&gt;&lt;Cite&gt;&lt;Author&gt;Sergeeva&lt;/Author&gt;&lt;Year&gt;1983&lt;/Year&gt;&lt;RecNum&gt;385&lt;/RecNum&gt;&lt;DisplayText&gt;(Croudace and Rothwell 2015; Sergeeva 1983)&lt;/DisplayText&gt;&lt;record&gt;&lt;rec-number&gt;385&lt;/rec-number&gt;&lt;foreign-keys&gt;&lt;key app="EN" db-id="5vp9vps0r5sv0sefrsov9etj209det00szfa" timestamp="1495775188"&gt;385&lt;/key&gt;&lt;/foreign-keys&gt;&lt;ref-type name="Journal Article"&gt;17&lt;/ref-type&gt;&lt;contributors&gt;&lt;authors&gt;&lt;author&gt;Sergeeva, Lidiya V.&lt;/author&gt;&lt;/authors&gt;&lt;/contributors&gt;&lt;titles&gt;&lt;title&gt;Trace element associations as indicators of sediment accumulation in lakes&lt;/title&gt;&lt;secondary-title&gt;Hydrobiologia&lt;/secondary-title&gt;&lt;/titles&gt;&lt;periodical&gt;&lt;full-title&gt;Hydrobiologia&lt;/full-title&gt;&lt;/periodical&gt;&lt;pages&gt;81-84&lt;/pages&gt;&lt;volume&gt;103&lt;/volume&gt;&lt;number&gt;1&lt;/number&gt;&lt;dates&gt;&lt;year&gt;1983&lt;/year&gt;&lt;/dates&gt;&lt;isbn&gt;1573-5117&lt;/isbn&gt;&lt;label&gt;Sergeeva1983&lt;/label&gt;&lt;work-type&gt;journal article&lt;/work-type&gt;&lt;urls&gt;&lt;related-urls&gt;&lt;url&gt;http://dx.doi.org/10.1007/BF00028432&lt;/url&gt;&lt;/related-urls&gt;&lt;/urls&gt;&lt;electronic-resource-num&gt;10.1007/bf00028432&lt;/electronic-resource-num&gt;&lt;/record&gt;&lt;/Cite&gt;&lt;Cite&gt;&lt;Author&gt;Croudace&lt;/Author&gt;&lt;Year&gt;2015&lt;/Year&gt;&lt;RecNum&gt;384&lt;/RecNum&gt;&lt;record&gt;&lt;rec-number&gt;384&lt;/rec-number&gt;&lt;foreign-keys&gt;&lt;key app="EN" db-id="5vp9vps0r5sv0sefrsov9etj209det00szfa" timestamp="1495775144"&gt;384&lt;/key&gt;&lt;/foreign-keys&gt;&lt;ref-type name="Book"&gt;6&lt;/ref-type&gt;&lt;contributors&gt;&lt;authors&gt;&lt;author&gt;Croudace, I.W.&lt;/author&gt;&lt;author&gt;Rothwell, R.G.&lt;/author&gt;&lt;/authors&gt;&lt;/contributors&gt;&lt;titles&gt;&lt;title&gt;Micro-XRF Studies of Sediment Cores: Applications of a non-destructive tool for the environmental sciences&lt;/title&gt;&lt;/titles&gt;&lt;dates&gt;&lt;year&gt;2015&lt;/year&gt;&lt;/dates&gt;&lt;publisher&gt;Springer Netherlands&lt;/publisher&gt;&lt;isbn&gt;9789401798495&lt;/isbn&gt;&lt;urls&gt;&lt;related-urls&gt;&lt;url&gt;https://books.google.co.jp/books?id=2yQ_CgAAQBAJ&lt;/url&gt;&lt;/related-urls&gt;&lt;/urls&gt;&lt;/record&gt;&lt;/Cite&gt;&lt;/EndNote&gt;</w:instrText>
      </w:r>
      <w:r w:rsidR="0090141A">
        <w:rPr>
          <w:rFonts w:ascii="Times New Roman" w:hAnsi="Times New Roman" w:cs="Times New Roman"/>
          <w:bCs/>
          <w:sz w:val="24"/>
          <w:szCs w:val="24"/>
        </w:rPr>
        <w:fldChar w:fldCharType="separate"/>
      </w:r>
      <w:r w:rsidR="0090141A">
        <w:rPr>
          <w:rFonts w:ascii="Times New Roman" w:hAnsi="Times New Roman" w:cs="Times New Roman"/>
          <w:bCs/>
          <w:noProof/>
          <w:sz w:val="24"/>
          <w:szCs w:val="24"/>
        </w:rPr>
        <w:t>(</w:t>
      </w:r>
      <w:hyperlink w:anchor="_ENREF_22" w:tooltip="Croudace, 2015 #384" w:history="1">
        <w:r w:rsidR="00997512">
          <w:rPr>
            <w:rFonts w:ascii="Times New Roman" w:hAnsi="Times New Roman" w:cs="Times New Roman"/>
            <w:bCs/>
            <w:noProof/>
            <w:sz w:val="24"/>
            <w:szCs w:val="24"/>
          </w:rPr>
          <w:t>Croudace and Rothwell 2015</w:t>
        </w:r>
      </w:hyperlink>
      <w:r w:rsidR="0090141A">
        <w:rPr>
          <w:rFonts w:ascii="Times New Roman" w:hAnsi="Times New Roman" w:cs="Times New Roman"/>
          <w:bCs/>
          <w:noProof/>
          <w:sz w:val="24"/>
          <w:szCs w:val="24"/>
        </w:rPr>
        <w:t xml:space="preserve">; </w:t>
      </w:r>
      <w:hyperlink w:anchor="_ENREF_60" w:tooltip="Sergeeva, 1983 #385" w:history="1">
        <w:r w:rsidR="00997512">
          <w:rPr>
            <w:rFonts w:ascii="Times New Roman" w:hAnsi="Times New Roman" w:cs="Times New Roman"/>
            <w:bCs/>
            <w:noProof/>
            <w:sz w:val="24"/>
            <w:szCs w:val="24"/>
          </w:rPr>
          <w:t>Sergeeva 1983</w:t>
        </w:r>
      </w:hyperlink>
      <w:r w:rsidR="0090141A">
        <w:rPr>
          <w:rFonts w:ascii="Times New Roman" w:hAnsi="Times New Roman" w:cs="Times New Roman"/>
          <w:bCs/>
          <w:noProof/>
          <w:sz w:val="24"/>
          <w:szCs w:val="24"/>
        </w:rPr>
        <w:t>)</w:t>
      </w:r>
      <w:r w:rsidR="0090141A">
        <w:rPr>
          <w:rFonts w:ascii="Times New Roman" w:hAnsi="Times New Roman" w:cs="Times New Roman"/>
          <w:bCs/>
          <w:sz w:val="24"/>
          <w:szCs w:val="24"/>
        </w:rPr>
        <w:fldChar w:fldCharType="end"/>
      </w:r>
      <w:r>
        <w:rPr>
          <w:rFonts w:ascii="Times New Roman" w:hAnsi="Times New Roman" w:cs="Times New Roman"/>
          <w:bCs/>
          <w:sz w:val="24"/>
          <w:szCs w:val="24"/>
        </w:rPr>
        <w:t xml:space="preserve">. In addition, magnetic susceptibility has also been shown to be an effective proxy for soil erosion </w:t>
      </w:r>
      <w:r w:rsidR="0090141A">
        <w:rPr>
          <w:rFonts w:ascii="Times New Roman" w:hAnsi="Times New Roman" w:cs="Times New Roman"/>
          <w:bCs/>
          <w:sz w:val="24"/>
          <w:szCs w:val="24"/>
        </w:rPr>
        <w:fldChar w:fldCharType="begin">
          <w:fldData xml:space="preserve">PEVuZE5vdGU+PENpdGU+PEF1dGhvcj5PbGRmaWVsZDwvQXV0aG9yPjxZZWFyPjE5OTA8L1llYXI+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</w:fldData>
        </w:fldChar>
      </w:r>
      <w:r w:rsidR="0090141A">
        <w:rPr>
          <w:rFonts w:ascii="Times New Roman" w:hAnsi="Times New Roman" w:cs="Times New Roman"/>
          <w:bCs/>
          <w:sz w:val="24"/>
          <w:szCs w:val="24"/>
        </w:rPr>
        <w:instrText xml:space="preserve"> ADDIN EN.CITE </w:instrText>
      </w:r>
      <w:r w:rsidR="0090141A">
        <w:rPr>
          <w:rFonts w:ascii="Times New Roman" w:hAnsi="Times New Roman" w:cs="Times New Roman"/>
          <w:bCs/>
          <w:sz w:val="24"/>
          <w:szCs w:val="24"/>
        </w:rPr>
        <w:fldChar w:fldCharType="begin">
          <w:fldData xml:space="preserve">PEVuZE5vdGU+PENpdGU+PEF1dGhvcj5PbGRmaWVsZDwvQXV0aG9yPjxZZWFyPjE5OTA8L1llYXI+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</w:fldData>
        </w:fldChar>
      </w:r>
      <w:r w:rsidR="0090141A">
        <w:rPr>
          <w:rFonts w:ascii="Times New Roman" w:hAnsi="Times New Roman" w:cs="Times New Roman"/>
          <w:bCs/>
          <w:sz w:val="24"/>
          <w:szCs w:val="24"/>
        </w:rPr>
        <w:instrText xml:space="preserve"> ADDIN EN.CITE.DATA </w:instrText>
      </w:r>
      <w:r w:rsidR="0090141A">
        <w:rPr>
          <w:rFonts w:ascii="Times New Roman" w:hAnsi="Times New Roman" w:cs="Times New Roman"/>
          <w:bCs/>
          <w:sz w:val="24"/>
          <w:szCs w:val="24"/>
        </w:rPr>
      </w:r>
      <w:r w:rsidR="0090141A">
        <w:rPr>
          <w:rFonts w:ascii="Times New Roman" w:hAnsi="Times New Roman" w:cs="Times New Roman"/>
          <w:bCs/>
          <w:sz w:val="24"/>
          <w:szCs w:val="24"/>
        </w:rPr>
        <w:fldChar w:fldCharType="end"/>
      </w:r>
      <w:r w:rsidR="0090141A">
        <w:rPr>
          <w:rFonts w:ascii="Times New Roman" w:hAnsi="Times New Roman" w:cs="Times New Roman"/>
          <w:bCs/>
          <w:sz w:val="24"/>
          <w:szCs w:val="24"/>
        </w:rPr>
      </w:r>
      <w:r w:rsidR="0090141A">
        <w:rPr>
          <w:rFonts w:ascii="Times New Roman" w:hAnsi="Times New Roman" w:cs="Times New Roman"/>
          <w:bCs/>
          <w:sz w:val="24"/>
          <w:szCs w:val="24"/>
        </w:rPr>
        <w:fldChar w:fldCharType="separate"/>
      </w:r>
      <w:r w:rsidR="0090141A">
        <w:rPr>
          <w:rFonts w:ascii="Times New Roman" w:hAnsi="Times New Roman" w:cs="Times New Roman"/>
          <w:bCs/>
          <w:noProof/>
          <w:sz w:val="24"/>
          <w:szCs w:val="24"/>
        </w:rPr>
        <w:t>(</w:t>
      </w:r>
      <w:hyperlink w:anchor="_ENREF_49" w:tooltip="Oldfield, 1990 #347" w:history="1">
        <w:r w:rsidR="00997512">
          <w:rPr>
            <w:rFonts w:ascii="Times New Roman" w:hAnsi="Times New Roman" w:cs="Times New Roman"/>
            <w:bCs/>
            <w:noProof/>
            <w:sz w:val="24"/>
            <w:szCs w:val="24"/>
          </w:rPr>
          <w:t>Oldfield and Richardson 1990</w:t>
        </w:r>
      </w:hyperlink>
      <w:r w:rsidR="0090141A">
        <w:rPr>
          <w:rFonts w:ascii="Times New Roman" w:hAnsi="Times New Roman" w:cs="Times New Roman"/>
          <w:bCs/>
          <w:noProof/>
          <w:sz w:val="24"/>
          <w:szCs w:val="24"/>
        </w:rPr>
        <w:t xml:space="preserve">; </w:t>
      </w:r>
      <w:hyperlink w:anchor="_ENREF_50" w:tooltip="Oldfield, 2003 #207" w:history="1">
        <w:r w:rsidR="00997512">
          <w:rPr>
            <w:rFonts w:ascii="Times New Roman" w:hAnsi="Times New Roman" w:cs="Times New Roman"/>
            <w:bCs/>
            <w:noProof/>
            <w:sz w:val="24"/>
            <w:szCs w:val="24"/>
          </w:rPr>
          <w:t>Oldfield et al. 2003</w:t>
        </w:r>
      </w:hyperlink>
      <w:r w:rsidR="0090141A">
        <w:rPr>
          <w:rFonts w:ascii="Times New Roman" w:hAnsi="Times New Roman" w:cs="Times New Roman"/>
          <w:bCs/>
          <w:noProof/>
          <w:sz w:val="24"/>
          <w:szCs w:val="24"/>
        </w:rPr>
        <w:t>)</w:t>
      </w:r>
      <w:r w:rsidR="0090141A">
        <w:rPr>
          <w:rFonts w:ascii="Times New Roman" w:hAnsi="Times New Roman" w:cs="Times New Roman"/>
          <w:bCs/>
          <w:sz w:val="24"/>
          <w:szCs w:val="24"/>
        </w:rPr>
        <w:fldChar w:fldCharType="end"/>
      </w:r>
      <w:r w:rsidR="0004610A" w:rsidRPr="0004610A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="00E75331">
        <w:rPr>
          <w:rFonts w:ascii="Times New Roman" w:hAnsi="Times New Roman" w:cs="Times New Roman"/>
          <w:bCs/>
          <w:sz w:val="24"/>
          <w:szCs w:val="24"/>
        </w:rPr>
        <w:t>In the monsoon-influenced regions o</w:t>
      </w:r>
      <w:r w:rsidR="008E3B2D">
        <w:rPr>
          <w:rFonts w:ascii="Times New Roman" w:hAnsi="Times New Roman" w:cs="Times New Roman"/>
          <w:bCs/>
          <w:sz w:val="24"/>
          <w:szCs w:val="24"/>
        </w:rPr>
        <w:t>f southern China, these proxies</w:t>
      </w:r>
      <w:r w:rsidR="00E7533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8E3B2D">
        <w:rPr>
          <w:rFonts w:ascii="Times New Roman" w:hAnsi="Times New Roman" w:cs="Times New Roman"/>
          <w:bCs/>
          <w:sz w:val="24"/>
          <w:szCs w:val="24"/>
        </w:rPr>
        <w:t xml:space="preserve">(particularly Ti) </w:t>
      </w:r>
      <w:r w:rsidR="00E75331">
        <w:rPr>
          <w:rFonts w:ascii="Times New Roman" w:hAnsi="Times New Roman" w:cs="Times New Roman"/>
          <w:bCs/>
          <w:sz w:val="24"/>
          <w:szCs w:val="24"/>
        </w:rPr>
        <w:t xml:space="preserve">are commonly applied to infer the strength and </w:t>
      </w:r>
      <w:r w:rsidR="00E75331" w:rsidRPr="00C079AD">
        <w:rPr>
          <w:rFonts w:ascii="Times New Roman" w:hAnsi="Times New Roman" w:cs="Times New Roman"/>
          <w:bCs/>
          <w:sz w:val="24"/>
          <w:szCs w:val="24"/>
        </w:rPr>
        <w:t>intensity of monsoon</w:t>
      </w:r>
      <w:r w:rsidRPr="00C079AD">
        <w:rPr>
          <w:rFonts w:ascii="Times New Roman" w:hAnsi="Times New Roman" w:cs="Times New Roman"/>
          <w:bCs/>
          <w:sz w:val="24"/>
          <w:szCs w:val="24"/>
        </w:rPr>
        <w:t>al</w:t>
      </w:r>
      <w:r w:rsidR="00E75331" w:rsidRPr="00C079AD">
        <w:rPr>
          <w:rFonts w:ascii="Times New Roman" w:hAnsi="Times New Roman" w:cs="Times New Roman"/>
          <w:bCs/>
          <w:sz w:val="24"/>
          <w:szCs w:val="24"/>
        </w:rPr>
        <w:t xml:space="preserve"> precipitation </w:t>
      </w:r>
      <w:r w:rsidR="00820C0F" w:rsidRPr="00C079AD">
        <w:rPr>
          <w:rFonts w:ascii="Times New Roman" w:hAnsi="Times New Roman" w:cs="Times New Roman"/>
          <w:bCs/>
          <w:sz w:val="24"/>
          <w:szCs w:val="24"/>
        </w:rPr>
        <w:fldChar w:fldCharType="begin">
          <w:fldData xml:space="preserve">PEVuZE5vdGU+PENpdGU+PEF1dGhvcj5IYXVnPC9BdXRob3I+PFllYXI+MjAwMTwvWWVhcj48UmVj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</w:fldData>
        </w:fldChar>
      </w:r>
      <w:r w:rsidR="00971940" w:rsidRPr="00C079AD">
        <w:rPr>
          <w:rFonts w:ascii="Times New Roman" w:hAnsi="Times New Roman" w:cs="Times New Roman"/>
          <w:bCs/>
          <w:sz w:val="24"/>
          <w:szCs w:val="24"/>
        </w:rPr>
        <w:instrText xml:space="preserve"> ADDIN EN.CITE </w:instrText>
      </w:r>
      <w:r w:rsidR="00971940" w:rsidRPr="00C079AD">
        <w:rPr>
          <w:rFonts w:ascii="Times New Roman" w:hAnsi="Times New Roman" w:cs="Times New Roman"/>
          <w:bCs/>
          <w:sz w:val="24"/>
          <w:szCs w:val="24"/>
        </w:rPr>
        <w:fldChar w:fldCharType="begin">
          <w:fldData xml:space="preserve">PEVuZE5vdGU+PENpdGU+PEF1dGhvcj5IYXVnPC9BdXRob3I+PFllYXI+MjAwMTwvWWVhcj48UmVj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</w:fldData>
        </w:fldChar>
      </w:r>
      <w:r w:rsidR="00971940" w:rsidRPr="00C079AD">
        <w:rPr>
          <w:rFonts w:ascii="Times New Roman" w:hAnsi="Times New Roman" w:cs="Times New Roman"/>
          <w:bCs/>
          <w:sz w:val="24"/>
          <w:szCs w:val="24"/>
        </w:rPr>
        <w:instrText xml:space="preserve"> ADDIN EN.CITE.DATA </w:instrText>
      </w:r>
      <w:r w:rsidR="00971940" w:rsidRPr="00C079AD">
        <w:rPr>
          <w:rFonts w:ascii="Times New Roman" w:hAnsi="Times New Roman" w:cs="Times New Roman"/>
          <w:bCs/>
          <w:sz w:val="24"/>
          <w:szCs w:val="24"/>
        </w:rPr>
      </w:r>
      <w:r w:rsidR="00971940" w:rsidRPr="00C079AD">
        <w:rPr>
          <w:rFonts w:ascii="Times New Roman" w:hAnsi="Times New Roman" w:cs="Times New Roman"/>
          <w:bCs/>
          <w:sz w:val="24"/>
          <w:szCs w:val="24"/>
        </w:rPr>
        <w:fldChar w:fldCharType="end"/>
      </w:r>
      <w:r w:rsidR="00820C0F" w:rsidRPr="00C079AD">
        <w:rPr>
          <w:rFonts w:ascii="Times New Roman" w:hAnsi="Times New Roman" w:cs="Times New Roman"/>
          <w:bCs/>
          <w:sz w:val="24"/>
          <w:szCs w:val="24"/>
        </w:rPr>
      </w:r>
      <w:r w:rsidR="00820C0F" w:rsidRPr="00C079AD">
        <w:rPr>
          <w:rFonts w:ascii="Times New Roman" w:hAnsi="Times New Roman" w:cs="Times New Roman"/>
          <w:bCs/>
          <w:sz w:val="24"/>
          <w:szCs w:val="24"/>
        </w:rPr>
        <w:fldChar w:fldCharType="separate"/>
      </w:r>
      <w:r w:rsidR="00971940" w:rsidRPr="00C079AD">
        <w:rPr>
          <w:rFonts w:ascii="Times New Roman" w:hAnsi="Times New Roman" w:cs="Times New Roman"/>
          <w:bCs/>
          <w:noProof/>
          <w:sz w:val="24"/>
          <w:szCs w:val="24"/>
        </w:rPr>
        <w:t>(</w:t>
      </w:r>
      <w:hyperlink w:anchor="_ENREF_32" w:tooltip="Haug, 2001 #198" w:history="1">
        <w:r w:rsidR="00997512" w:rsidRPr="00C079AD">
          <w:rPr>
            <w:rFonts w:ascii="Times New Roman" w:hAnsi="Times New Roman" w:cs="Times New Roman"/>
            <w:bCs/>
            <w:noProof/>
            <w:sz w:val="24"/>
            <w:szCs w:val="24"/>
          </w:rPr>
          <w:t>Haug et al. 2001</w:t>
        </w:r>
      </w:hyperlink>
      <w:r w:rsidR="00971940" w:rsidRPr="00C079AD">
        <w:rPr>
          <w:rFonts w:ascii="Times New Roman" w:hAnsi="Times New Roman" w:cs="Times New Roman"/>
          <w:bCs/>
          <w:noProof/>
          <w:sz w:val="24"/>
          <w:szCs w:val="24"/>
        </w:rPr>
        <w:t xml:space="preserve">; </w:t>
      </w:r>
      <w:hyperlink w:anchor="_ENREF_84" w:tooltip="Zhang, 2017 #386" w:history="1">
        <w:r w:rsidR="00997512" w:rsidRPr="00C079AD">
          <w:rPr>
            <w:rFonts w:ascii="Times New Roman" w:hAnsi="Times New Roman" w:cs="Times New Roman"/>
            <w:bCs/>
            <w:noProof/>
            <w:sz w:val="24"/>
            <w:szCs w:val="24"/>
          </w:rPr>
          <w:t>Zhang et al. 2017c</w:t>
        </w:r>
      </w:hyperlink>
      <w:r w:rsidR="00971940" w:rsidRPr="00C079AD">
        <w:rPr>
          <w:rFonts w:ascii="Times New Roman" w:hAnsi="Times New Roman" w:cs="Times New Roman"/>
          <w:bCs/>
          <w:noProof/>
          <w:sz w:val="24"/>
          <w:szCs w:val="24"/>
        </w:rPr>
        <w:t>)</w:t>
      </w:r>
      <w:r w:rsidR="00820C0F" w:rsidRPr="00C079AD">
        <w:rPr>
          <w:rFonts w:ascii="Times New Roman" w:hAnsi="Times New Roman" w:cs="Times New Roman"/>
          <w:bCs/>
          <w:sz w:val="24"/>
          <w:szCs w:val="24"/>
        </w:rPr>
        <w:fldChar w:fldCharType="end"/>
      </w:r>
      <w:r w:rsidR="00E75331" w:rsidRPr="00C079AD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="001F0A71" w:rsidRPr="00C079AD">
        <w:rPr>
          <w:rFonts w:ascii="Times New Roman" w:hAnsi="Times New Roman" w:cs="Times New Roman"/>
          <w:bCs/>
          <w:sz w:val="24"/>
          <w:szCs w:val="24"/>
        </w:rPr>
        <w:t>Generally</w:t>
      </w:r>
      <w:r w:rsidRPr="00C079AD">
        <w:rPr>
          <w:rFonts w:ascii="Times New Roman" w:hAnsi="Times New Roman" w:cs="Times New Roman"/>
          <w:bCs/>
          <w:sz w:val="24"/>
          <w:szCs w:val="24"/>
        </w:rPr>
        <w:t xml:space="preserve"> speaking</w:t>
      </w:r>
      <w:r w:rsidR="001F0A71" w:rsidRPr="00C079AD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="00C079AD" w:rsidRPr="00C079AD">
        <w:rPr>
          <w:rFonts w:ascii="Times New Roman" w:hAnsi="Times New Roman" w:cs="Times New Roman"/>
          <w:bCs/>
          <w:sz w:val="24"/>
          <w:szCs w:val="24"/>
        </w:rPr>
        <w:t>Ti and Al are bonded to mineral particles</w:t>
      </w:r>
      <w:r w:rsidR="00C079AD">
        <w:rPr>
          <w:rFonts w:ascii="Times New Roman" w:hAnsi="Times New Roman" w:cs="Times New Roman"/>
          <w:bCs/>
          <w:sz w:val="24"/>
          <w:szCs w:val="24"/>
        </w:rPr>
        <w:t xml:space="preserve"> (including </w:t>
      </w:r>
      <w:r w:rsidR="004951A3">
        <w:rPr>
          <w:rFonts w:ascii="Times New Roman" w:hAnsi="Times New Roman" w:cs="Times New Roman"/>
          <w:bCs/>
          <w:sz w:val="24"/>
          <w:szCs w:val="24"/>
        </w:rPr>
        <w:t xml:space="preserve">clay and </w:t>
      </w:r>
      <w:r w:rsidR="00C079AD">
        <w:rPr>
          <w:rFonts w:ascii="Times New Roman" w:hAnsi="Times New Roman" w:cs="Times New Roman"/>
          <w:bCs/>
          <w:sz w:val="24"/>
          <w:szCs w:val="24"/>
        </w:rPr>
        <w:t xml:space="preserve">fine silt) and </w:t>
      </w:r>
      <w:r w:rsidR="001F0A71">
        <w:rPr>
          <w:rFonts w:ascii="Times New Roman" w:hAnsi="Times New Roman" w:cs="Times New Roman"/>
          <w:bCs/>
          <w:sz w:val="24"/>
          <w:szCs w:val="24"/>
        </w:rPr>
        <w:t xml:space="preserve">during high </w:t>
      </w:r>
      <w:r w:rsidR="009925D6">
        <w:rPr>
          <w:rFonts w:ascii="Times New Roman" w:hAnsi="Times New Roman" w:cs="Times New Roman"/>
          <w:bCs/>
          <w:sz w:val="24"/>
          <w:szCs w:val="24"/>
        </w:rPr>
        <w:t xml:space="preserve">rainfall period, </w:t>
      </w:r>
      <w:r w:rsidR="00C079AD">
        <w:rPr>
          <w:rFonts w:ascii="Times New Roman" w:hAnsi="Times New Roman" w:cs="Times New Roman"/>
          <w:bCs/>
          <w:sz w:val="24"/>
          <w:szCs w:val="24"/>
        </w:rPr>
        <w:t>there</w:t>
      </w:r>
      <w:r w:rsidR="009925D6">
        <w:rPr>
          <w:rFonts w:ascii="Times New Roman" w:hAnsi="Times New Roman" w:cs="Times New Roman"/>
          <w:bCs/>
          <w:sz w:val="24"/>
          <w:szCs w:val="24"/>
        </w:rPr>
        <w:t xml:space="preserve"> were </w:t>
      </w:r>
      <w:r w:rsidR="00C079AD">
        <w:rPr>
          <w:rFonts w:ascii="Times New Roman" w:hAnsi="Times New Roman" w:cs="Times New Roman"/>
          <w:bCs/>
          <w:sz w:val="24"/>
          <w:szCs w:val="24"/>
        </w:rPr>
        <w:t>increased washings</w:t>
      </w:r>
      <w:r w:rsidR="009925D6">
        <w:rPr>
          <w:rFonts w:ascii="Times New Roman" w:hAnsi="Times New Roman" w:cs="Times New Roman"/>
          <w:bCs/>
          <w:sz w:val="24"/>
          <w:szCs w:val="24"/>
        </w:rPr>
        <w:t xml:space="preserve"> into the lake basin</w:t>
      </w:r>
      <w:r w:rsidR="008E038B">
        <w:rPr>
          <w:rFonts w:ascii="Times New Roman" w:hAnsi="Times New Roman" w:cs="Times New Roman"/>
          <w:bCs/>
          <w:sz w:val="24"/>
          <w:szCs w:val="24"/>
        </w:rPr>
        <w:t xml:space="preserve"> thus</w:t>
      </w:r>
      <w:r w:rsidR="008E3B2D">
        <w:rPr>
          <w:rFonts w:ascii="Times New Roman" w:hAnsi="Times New Roman" w:cs="Times New Roman"/>
          <w:bCs/>
          <w:sz w:val="24"/>
          <w:szCs w:val="24"/>
        </w:rPr>
        <w:t xml:space="preserve"> the increase in </w:t>
      </w:r>
      <w:r w:rsidR="008E3B2D" w:rsidRPr="008C6709">
        <w:rPr>
          <w:rFonts w:ascii="Times New Roman" w:hAnsi="Times New Roman" w:cs="Times New Roman"/>
          <w:bCs/>
          <w:sz w:val="24"/>
          <w:szCs w:val="24"/>
        </w:rPr>
        <w:t xml:space="preserve">values </w:t>
      </w:r>
      <w:r w:rsidR="008E3B2D" w:rsidRPr="006A6AC7">
        <w:rPr>
          <w:rFonts w:ascii="Times New Roman" w:hAnsi="Times New Roman" w:cs="Times New Roman"/>
          <w:bCs/>
          <w:sz w:val="24"/>
          <w:szCs w:val="24"/>
        </w:rPr>
        <w:t>of</w:t>
      </w:r>
      <w:r w:rsidRPr="006A6AC7">
        <w:rPr>
          <w:rFonts w:ascii="Times New Roman" w:hAnsi="Times New Roman" w:cs="Times New Roman"/>
          <w:bCs/>
          <w:sz w:val="24"/>
          <w:szCs w:val="24"/>
        </w:rPr>
        <w:t xml:space="preserve"> Ti, Al, </w:t>
      </w:r>
      <w:r w:rsidR="008E038B" w:rsidRPr="006A6AC7">
        <w:rPr>
          <w:rFonts w:ascii="Times New Roman" w:hAnsi="Times New Roman" w:cs="Times New Roman"/>
          <w:bCs/>
          <w:sz w:val="24"/>
          <w:szCs w:val="24"/>
        </w:rPr>
        <w:t xml:space="preserve">fraction of </w:t>
      </w:r>
      <w:r w:rsidR="004951A3">
        <w:rPr>
          <w:rFonts w:ascii="Times New Roman" w:hAnsi="Times New Roman" w:cs="Times New Roman"/>
          <w:bCs/>
          <w:sz w:val="24"/>
          <w:szCs w:val="24"/>
        </w:rPr>
        <w:t xml:space="preserve">clay and </w:t>
      </w:r>
      <w:r w:rsidR="008E038B" w:rsidRPr="006A6AC7">
        <w:rPr>
          <w:rFonts w:ascii="Times New Roman" w:hAnsi="Times New Roman" w:cs="Times New Roman"/>
          <w:bCs/>
          <w:sz w:val="24"/>
          <w:szCs w:val="24"/>
        </w:rPr>
        <w:t>fine silt</w:t>
      </w:r>
      <w:r w:rsidR="008C6709" w:rsidRPr="006A6AC7">
        <w:rPr>
          <w:rFonts w:ascii="Times New Roman" w:hAnsi="Times New Roman" w:cs="Times New Roman"/>
          <w:bCs/>
          <w:sz w:val="24"/>
          <w:szCs w:val="24"/>
        </w:rPr>
        <w:t xml:space="preserve"> (while the fraction of sands is consistent)</w:t>
      </w:r>
      <w:r w:rsidR="008E038B" w:rsidRPr="006A6AC7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="00046DD9">
        <w:rPr>
          <w:rFonts w:ascii="Times New Roman" w:hAnsi="Times New Roman" w:cs="Times New Roman"/>
          <w:bCs/>
          <w:sz w:val="24"/>
          <w:szCs w:val="24"/>
        </w:rPr>
        <w:t xml:space="preserve">and </w:t>
      </w:r>
      <w:r w:rsidRPr="006A6AC7">
        <w:rPr>
          <w:rFonts w:ascii="Times New Roman" w:hAnsi="Times New Roman" w:cs="Times New Roman"/>
          <w:bCs/>
          <w:sz w:val="24"/>
          <w:szCs w:val="24"/>
        </w:rPr>
        <w:t>magnetic susceptibility</w:t>
      </w:r>
      <w:r w:rsidR="008E038B" w:rsidRPr="006A6AC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8E3B2D" w:rsidRPr="006A6AC7">
        <w:rPr>
          <w:rFonts w:ascii="Times New Roman" w:hAnsi="Times New Roman" w:cs="Times New Roman"/>
          <w:bCs/>
          <w:sz w:val="24"/>
          <w:szCs w:val="24"/>
        </w:rPr>
        <w:t>was</w:t>
      </w:r>
      <w:r w:rsidR="008E038B" w:rsidRPr="006A6AC7">
        <w:rPr>
          <w:rFonts w:ascii="Times New Roman" w:hAnsi="Times New Roman" w:cs="Times New Roman"/>
          <w:bCs/>
          <w:sz w:val="24"/>
          <w:szCs w:val="24"/>
        </w:rPr>
        <w:t xml:space="preserve"> expected</w:t>
      </w:r>
      <w:r w:rsidR="008E3B2D" w:rsidRPr="006A6AC7">
        <w:rPr>
          <w:rFonts w:ascii="Times New Roman" w:hAnsi="Times New Roman" w:cs="Times New Roman"/>
          <w:bCs/>
          <w:sz w:val="24"/>
          <w:szCs w:val="24"/>
        </w:rPr>
        <w:t xml:space="preserve"> (</w:t>
      </w:r>
      <w:r w:rsidR="00554427" w:rsidRPr="006A6AC7">
        <w:rPr>
          <w:rFonts w:ascii="Times New Roman" w:hAnsi="Times New Roman" w:cs="Times New Roman"/>
          <w:bCs/>
          <w:sz w:val="24"/>
          <w:szCs w:val="24"/>
        </w:rPr>
        <w:t>Fig. 3</w:t>
      </w:r>
      <w:r w:rsidR="00186A13" w:rsidRPr="006A6AC7">
        <w:rPr>
          <w:rFonts w:ascii="Times New Roman" w:hAnsi="Times New Roman" w:cs="Times New Roman"/>
          <w:bCs/>
          <w:sz w:val="24"/>
          <w:szCs w:val="24"/>
        </w:rPr>
        <w:t>a-c and f</w:t>
      </w:r>
      <w:r w:rsidR="001F3AB6" w:rsidRPr="006A6AC7">
        <w:rPr>
          <w:rFonts w:ascii="Times New Roman" w:hAnsi="Times New Roman" w:cs="Times New Roman"/>
          <w:bCs/>
          <w:sz w:val="24"/>
          <w:szCs w:val="24"/>
        </w:rPr>
        <w:t>-g</w:t>
      </w:r>
      <w:r w:rsidR="008E3B2D" w:rsidRPr="006A6AC7">
        <w:rPr>
          <w:rFonts w:ascii="Times New Roman" w:hAnsi="Times New Roman" w:cs="Times New Roman"/>
          <w:bCs/>
          <w:sz w:val="24"/>
          <w:szCs w:val="24"/>
        </w:rPr>
        <w:t>)</w:t>
      </w:r>
      <w:r w:rsidR="008E038B" w:rsidRPr="006A6AC7">
        <w:rPr>
          <w:rFonts w:ascii="Times New Roman" w:hAnsi="Times New Roman" w:cs="Times New Roman"/>
          <w:bCs/>
          <w:sz w:val="24"/>
          <w:szCs w:val="24"/>
        </w:rPr>
        <w:t>.</w:t>
      </w:r>
      <w:r w:rsidR="008E3B2D" w:rsidRPr="006A6AC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6A6AC7" w:rsidRPr="006A6AC7">
        <w:rPr>
          <w:rFonts w:ascii="Times New Roman" w:hAnsi="Times New Roman" w:cs="Times New Roman"/>
          <w:bCs/>
          <w:sz w:val="24"/>
          <w:szCs w:val="24"/>
        </w:rPr>
        <w:t>This is evident</w:t>
      </w:r>
      <w:r w:rsidR="00E31469" w:rsidRPr="006A6AC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6A6AC7" w:rsidRPr="006A6AC7">
        <w:rPr>
          <w:rFonts w:ascii="Times New Roman" w:hAnsi="Times New Roman" w:cs="Times New Roman"/>
          <w:bCs/>
          <w:sz w:val="24"/>
          <w:szCs w:val="24"/>
        </w:rPr>
        <w:t>between c.1700 and 1100 cal yr BP of the record.</w:t>
      </w:r>
      <w:r w:rsidR="006A6AC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E31469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3908964C" w14:textId="77777777" w:rsidR="008C6709" w:rsidRDefault="008C6709" w:rsidP="008C6709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bCs/>
          <w:sz w:val="24"/>
          <w:szCs w:val="24"/>
        </w:rPr>
      </w:pPr>
    </w:p>
    <w:p w14:paraId="56848C59" w14:textId="7FDA5A8C" w:rsidR="00671C8C" w:rsidRDefault="00E31469" w:rsidP="001E4C45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bCs/>
          <w:sz w:val="24"/>
          <w:szCs w:val="24"/>
        </w:rPr>
      </w:pPr>
      <w:r w:rsidRPr="00E31469">
        <w:rPr>
          <w:rFonts w:ascii="Times New Roman" w:hAnsi="Times New Roman" w:cs="Times New Roman"/>
          <w:bCs/>
          <w:sz w:val="24"/>
          <w:szCs w:val="24"/>
        </w:rPr>
        <w:t xml:space="preserve">A separate study was conducted by Zhang et al (2013b) with a focus on the most recent 120 years </w:t>
      </w:r>
      <w:r w:rsidRPr="00E31469">
        <w:rPr>
          <w:rFonts w:ascii="Times New Roman" w:hAnsi="Times New Roman" w:cs="Times New Roman"/>
          <w:bCs/>
          <w:sz w:val="24"/>
          <w:szCs w:val="24"/>
          <w:lang w:eastAsia="zh-CN"/>
        </w:rPr>
        <w:t xml:space="preserve">of this </w:t>
      </w:r>
      <w:r w:rsidR="00D83192">
        <w:rPr>
          <w:rFonts w:ascii="Times New Roman" w:hAnsi="Times New Roman" w:cs="Times New Roman"/>
          <w:bCs/>
          <w:sz w:val="24"/>
          <w:szCs w:val="24"/>
          <w:lang w:eastAsia="zh-CN"/>
        </w:rPr>
        <w:t>site</w:t>
      </w:r>
      <w:r w:rsidRPr="00E31469">
        <w:rPr>
          <w:rFonts w:ascii="Times New Roman" w:hAnsi="Times New Roman" w:cs="Times New Roman"/>
          <w:bCs/>
          <w:sz w:val="24"/>
          <w:szCs w:val="24"/>
        </w:rPr>
        <w:t>. The detailed chironomid stratigraphy and geochemical data presented for the last century suggests that the rapid increase in human-induced landscape change</w:t>
      </w:r>
      <w:r w:rsidR="00F93C2A">
        <w:rPr>
          <w:rFonts w:ascii="Times New Roman" w:hAnsi="Times New Roman" w:cs="Times New Roman"/>
          <w:bCs/>
          <w:sz w:val="24"/>
          <w:szCs w:val="24"/>
        </w:rPr>
        <w:t>,</w:t>
      </w:r>
      <w:r w:rsidRPr="00E31469">
        <w:rPr>
          <w:rFonts w:ascii="Times New Roman" w:hAnsi="Times New Roman" w:cs="Times New Roman"/>
          <w:bCs/>
          <w:sz w:val="24"/>
          <w:szCs w:val="24"/>
        </w:rPr>
        <w:t xml:space="preserve"> including the change of agricultural practices and deforestation</w:t>
      </w:r>
      <w:r w:rsidR="00F93C2A">
        <w:rPr>
          <w:rFonts w:ascii="Times New Roman" w:hAnsi="Times New Roman" w:cs="Times New Roman"/>
          <w:bCs/>
          <w:sz w:val="24"/>
          <w:szCs w:val="24"/>
        </w:rPr>
        <w:t>,</w:t>
      </w:r>
      <w:r w:rsidRPr="00E31469">
        <w:rPr>
          <w:rFonts w:ascii="Times New Roman" w:hAnsi="Times New Roman" w:cs="Times New Roman"/>
          <w:bCs/>
          <w:sz w:val="24"/>
          <w:szCs w:val="24"/>
        </w:rPr>
        <w:t xml:space="preserve"> had caused significant catchment erosion into Lugu Lake and chironomids had responded rapidly to such change </w:t>
      </w:r>
      <w:r w:rsidRPr="00E31469">
        <w:rPr>
          <w:rFonts w:ascii="Times New Roman" w:hAnsi="Times New Roman" w:cs="Times New Roman"/>
          <w:bCs/>
          <w:sz w:val="24"/>
          <w:szCs w:val="24"/>
        </w:rPr>
        <w:fldChar w:fldCharType="begin"/>
      </w:r>
      <w:r w:rsidRPr="00E31469">
        <w:rPr>
          <w:rFonts w:ascii="Times New Roman" w:hAnsi="Times New Roman" w:cs="Times New Roman"/>
          <w:bCs/>
          <w:sz w:val="24"/>
          <w:szCs w:val="24"/>
        </w:rPr>
        <w:instrText xml:space="preserve"> ADDIN EN.CITE &lt;EndNote&gt;&lt;Cite&gt;&lt;Author&gt;Zhang&lt;/Author&gt;&lt;Year&gt;2013&lt;/Year&gt;&lt;RecNum&gt;372&lt;/RecNum&gt;&lt;DisplayText&gt;(Zhang et al. 2013b)&lt;/DisplayText&gt;&lt;record&gt;&lt;rec-number&gt;372&lt;/rec-number&gt;&lt;foreign-keys&gt;&lt;key app="EN" db-id="5vp9vps0r5sv0sefrsov9etj209det00szfa" timestamp="1495601175"&gt;372&lt;/key&gt;&lt;/foreign-keys&gt;&lt;ref-type name="Journal Article"&gt;17&lt;/ref-type&gt;&lt;contributors&gt;&lt;authors&gt;&lt;author&gt;Zhang, Enlou&lt;/author&gt;&lt;author&gt;Tang, Hongqu&lt;/author&gt;&lt;author&gt;Cao, Yanmin&lt;/author&gt;&lt;author&gt;Langdon, Peter&lt;/author&gt;&lt;author&gt;Wang, Rong&lt;/author&gt;&lt;author&gt;Yang, Xiangdong&lt;/author&gt;&lt;author&gt;Shen, Ji&lt;/author&gt;&lt;/authors&gt;&lt;/contributors&gt;&lt;titles&gt;&lt;title&gt;The effects of soil erosion on chironomid assemblages in Lugu Lake over the past 120 years&lt;/title&gt;&lt;secondary-title&gt;International Review of Hydrobiology&lt;/secondary-title&gt;&lt;/titles&gt;&lt;periodical&gt;&lt;full-title&gt;International Review of Hydrobiology&lt;/full-title&gt;&lt;/periodical&gt;&lt;pages&gt;165-172&lt;/pages&gt;&lt;volume&gt;98&lt;/volume&gt;&lt;number&gt;3&lt;/number&gt;&lt;keywords&gt;&lt;keyword&gt;Chironomids&lt;/keyword&gt;&lt;keyword&gt;Lake ecosystem change&lt;/keyword&gt;&lt;keyword&gt;Lugu Lake&lt;/keyword&gt;&lt;keyword&gt;Redundancy analysis&lt;/keyword&gt;&lt;keyword&gt;Soil erosion&lt;/keyword&gt;&lt;/keywords&gt;&lt;dates&gt;&lt;year&gt;2013&lt;/year&gt;&lt;/dates&gt;&lt;isbn&gt;1522-2632&lt;/isbn&gt;&lt;urls&gt;&lt;related-urls&gt;&lt;url&gt;http://dx.doi.org/10.1002/iroh.201301468&lt;/url&gt;&lt;/related-urls&gt;&lt;/urls&gt;&lt;electronic-resource-num&gt;10.1002/iroh.201301468&lt;/electronic-resource-num&gt;&lt;/record&gt;&lt;/Cite&gt;&lt;/EndNote&gt;</w:instrText>
      </w:r>
      <w:r w:rsidRPr="00E31469">
        <w:rPr>
          <w:rFonts w:ascii="Times New Roman" w:hAnsi="Times New Roman" w:cs="Times New Roman"/>
          <w:bCs/>
          <w:sz w:val="24"/>
          <w:szCs w:val="24"/>
        </w:rPr>
        <w:fldChar w:fldCharType="separate"/>
      </w:r>
      <w:r w:rsidRPr="00E31469">
        <w:rPr>
          <w:rFonts w:ascii="Times New Roman" w:hAnsi="Times New Roman" w:cs="Times New Roman"/>
          <w:bCs/>
          <w:noProof/>
          <w:sz w:val="24"/>
          <w:szCs w:val="24"/>
        </w:rPr>
        <w:t>(</w:t>
      </w:r>
      <w:hyperlink w:anchor="_ENREF_82" w:tooltip="Zhang, 2013 #372" w:history="1">
        <w:r w:rsidR="00997512" w:rsidRPr="00E31469">
          <w:rPr>
            <w:rFonts w:ascii="Times New Roman" w:hAnsi="Times New Roman" w:cs="Times New Roman"/>
            <w:bCs/>
            <w:noProof/>
            <w:sz w:val="24"/>
            <w:szCs w:val="24"/>
          </w:rPr>
          <w:t>Zhang et al. 2013b</w:t>
        </w:r>
      </w:hyperlink>
      <w:r w:rsidRPr="00E31469">
        <w:rPr>
          <w:rFonts w:ascii="Times New Roman" w:hAnsi="Times New Roman" w:cs="Times New Roman"/>
          <w:bCs/>
          <w:noProof/>
          <w:sz w:val="24"/>
          <w:szCs w:val="24"/>
        </w:rPr>
        <w:t>)</w:t>
      </w:r>
      <w:r w:rsidRPr="00E31469">
        <w:rPr>
          <w:rFonts w:ascii="Times New Roman" w:hAnsi="Times New Roman" w:cs="Times New Roman"/>
          <w:bCs/>
          <w:sz w:val="24"/>
          <w:szCs w:val="24"/>
        </w:rPr>
        <w:fldChar w:fldCharType="end"/>
      </w:r>
      <w:r w:rsidRPr="00E31469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="00852FFA" w:rsidRPr="00E31469">
        <w:rPr>
          <w:rFonts w:ascii="Times New Roman" w:hAnsi="Times New Roman" w:cs="Times New Roman"/>
          <w:bCs/>
          <w:sz w:val="24"/>
          <w:szCs w:val="24"/>
        </w:rPr>
        <w:t xml:space="preserve">This is supported </w:t>
      </w:r>
      <w:r w:rsidR="00756086" w:rsidRPr="00E31469">
        <w:rPr>
          <w:rFonts w:ascii="Times New Roman" w:hAnsi="Times New Roman" w:cs="Times New Roman"/>
          <w:bCs/>
          <w:sz w:val="24"/>
          <w:szCs w:val="24"/>
        </w:rPr>
        <w:t>particularly by the increase of Ti (with a maximum of 13 mg/g) and magnetic susceptibility (with a maximum of 349 × 10</w:t>
      </w:r>
      <w:r w:rsidR="00756086" w:rsidRPr="00E31469">
        <w:rPr>
          <w:rFonts w:ascii="Times New Roman" w:hAnsi="Times New Roman" w:cs="Times New Roman"/>
          <w:bCs/>
          <w:sz w:val="24"/>
          <w:szCs w:val="24"/>
          <w:vertAlign w:val="superscript"/>
        </w:rPr>
        <w:t>-8</w:t>
      </w:r>
      <w:r w:rsidR="00756086" w:rsidRPr="00E31469">
        <w:rPr>
          <w:rFonts w:ascii="Times New Roman" w:hAnsi="Times New Roman" w:cs="Times New Roman"/>
          <w:bCs/>
          <w:sz w:val="24"/>
          <w:szCs w:val="24"/>
        </w:rPr>
        <w:t xml:space="preserve"> m</w:t>
      </w:r>
      <w:r w:rsidR="00756086" w:rsidRPr="00E31469">
        <w:rPr>
          <w:rFonts w:ascii="Times New Roman" w:hAnsi="Times New Roman" w:cs="Times New Roman"/>
          <w:bCs/>
          <w:sz w:val="24"/>
          <w:szCs w:val="24"/>
          <w:vertAlign w:val="superscript"/>
        </w:rPr>
        <w:t>3</w:t>
      </w:r>
      <w:r w:rsidR="00756086" w:rsidRPr="00E31469">
        <w:rPr>
          <w:rFonts w:ascii="Times New Roman" w:hAnsi="Times New Roman" w:cs="Times New Roman"/>
          <w:bCs/>
          <w:sz w:val="24"/>
          <w:szCs w:val="24"/>
        </w:rPr>
        <w:t xml:space="preserve">/kg) values </w:t>
      </w:r>
      <w:r w:rsidR="003F2DEB" w:rsidRPr="00E31469">
        <w:rPr>
          <w:rFonts w:ascii="Times New Roman" w:hAnsi="Times New Roman" w:cs="Times New Roman"/>
          <w:bCs/>
          <w:sz w:val="24"/>
          <w:szCs w:val="24"/>
        </w:rPr>
        <w:t xml:space="preserve">in the top layers of the sediment (i.e. </w:t>
      </w:r>
      <w:r w:rsidR="00D35D39" w:rsidRPr="00E31469">
        <w:rPr>
          <w:rFonts w:ascii="Times New Roman" w:hAnsi="Times New Roman" w:cs="Times New Roman"/>
          <w:bCs/>
          <w:sz w:val="24"/>
          <w:szCs w:val="24"/>
        </w:rPr>
        <w:t>since 1920s A.D.</w:t>
      </w:r>
      <w:r w:rsidR="003F2DEB" w:rsidRPr="00E31469">
        <w:rPr>
          <w:rFonts w:ascii="Times New Roman" w:hAnsi="Times New Roman" w:cs="Times New Roman"/>
          <w:bCs/>
          <w:sz w:val="24"/>
          <w:szCs w:val="24"/>
        </w:rPr>
        <w:t>)</w:t>
      </w:r>
      <w:r w:rsidR="00756086" w:rsidRPr="00E31469">
        <w:rPr>
          <w:rFonts w:ascii="Times New Roman" w:hAnsi="Times New Roman" w:cs="Times New Roman"/>
          <w:bCs/>
          <w:sz w:val="24"/>
          <w:szCs w:val="24"/>
        </w:rPr>
        <w:t xml:space="preserve"> in this record.</w:t>
      </w:r>
      <w:r w:rsidR="0075608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A86125">
        <w:rPr>
          <w:rFonts w:ascii="Times New Roman" w:hAnsi="Times New Roman" w:cs="Times New Roman"/>
          <w:bCs/>
          <w:sz w:val="24"/>
          <w:szCs w:val="24"/>
        </w:rPr>
        <w:t xml:space="preserve">A </w:t>
      </w:r>
      <w:r w:rsidR="00A86125">
        <w:rPr>
          <w:rFonts w:ascii="Times New Roman" w:hAnsi="Times New Roman" w:cs="Times New Roman" w:hint="eastAsia"/>
          <w:bCs/>
          <w:sz w:val="24"/>
          <w:szCs w:val="24"/>
          <w:lang w:eastAsia="zh-CN"/>
        </w:rPr>
        <w:t>few</w:t>
      </w:r>
      <w:r w:rsidR="00906F66">
        <w:rPr>
          <w:rFonts w:ascii="Times New Roman" w:hAnsi="Times New Roman" w:cs="Times New Roman"/>
          <w:bCs/>
          <w:sz w:val="24"/>
          <w:szCs w:val="24"/>
        </w:rPr>
        <w:t xml:space="preserve"> paleoe</w:t>
      </w:r>
      <w:r>
        <w:rPr>
          <w:rFonts w:ascii="Times New Roman" w:hAnsi="Times New Roman" w:cs="Times New Roman"/>
          <w:bCs/>
          <w:sz w:val="24"/>
          <w:szCs w:val="24"/>
        </w:rPr>
        <w:t>cological records from SW</w:t>
      </w:r>
      <w:r w:rsidR="00906F66">
        <w:rPr>
          <w:rFonts w:ascii="Times New Roman" w:hAnsi="Times New Roman" w:cs="Times New Roman"/>
          <w:bCs/>
          <w:sz w:val="24"/>
          <w:szCs w:val="24"/>
        </w:rPr>
        <w:t xml:space="preserve"> China suggest a lon</w:t>
      </w:r>
      <w:r w:rsidR="001D35BF">
        <w:rPr>
          <w:rFonts w:ascii="Times New Roman" w:hAnsi="Times New Roman" w:cs="Times New Roman"/>
          <w:bCs/>
          <w:sz w:val="24"/>
          <w:szCs w:val="24"/>
        </w:rPr>
        <w:t xml:space="preserve">g history of human occupation (a minimum of </w:t>
      </w:r>
      <w:r w:rsidR="00906F66">
        <w:rPr>
          <w:rFonts w:ascii="Times New Roman" w:hAnsi="Times New Roman" w:cs="Times New Roman"/>
          <w:bCs/>
          <w:sz w:val="24"/>
          <w:szCs w:val="24"/>
        </w:rPr>
        <w:t xml:space="preserve">2000 years) </w:t>
      </w:r>
      <w:r w:rsidR="00F70793">
        <w:rPr>
          <w:rFonts w:ascii="Times New Roman" w:hAnsi="Times New Roman" w:cs="Times New Roman"/>
          <w:bCs/>
          <w:sz w:val="24"/>
          <w:szCs w:val="24"/>
        </w:rPr>
        <w:t>in</w:t>
      </w:r>
      <w:r w:rsidR="00906F6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AD03F4">
        <w:rPr>
          <w:rFonts w:ascii="Times New Roman" w:hAnsi="Times New Roman" w:cs="Times New Roman"/>
          <w:bCs/>
          <w:sz w:val="24"/>
          <w:szCs w:val="24"/>
        </w:rPr>
        <w:t xml:space="preserve">central </w:t>
      </w:r>
      <w:r w:rsidR="00906F66">
        <w:rPr>
          <w:rFonts w:ascii="Times New Roman" w:hAnsi="Times New Roman" w:cs="Times New Roman"/>
          <w:bCs/>
          <w:sz w:val="24"/>
          <w:szCs w:val="24"/>
        </w:rPr>
        <w:t xml:space="preserve">Yunnan Province, for instance, at Xingyun Lake </w:t>
      </w:r>
      <w:r w:rsidR="007064AB">
        <w:rPr>
          <w:rFonts w:ascii="Times New Roman" w:hAnsi="Times New Roman" w:cs="Times New Roman"/>
          <w:bCs/>
          <w:sz w:val="24"/>
          <w:szCs w:val="24"/>
        </w:rPr>
        <w:fldChar w:fldCharType="begin">
          <w:fldData xml:space="preserve">PEVuZE5vdGU+PENpdGU+PEF1dGhvcj5XdTwvQXV0aG9yPjxZZWFyPjIwMTU8L1llYXI+PFJlY051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</w:fldData>
        </w:fldChar>
      </w:r>
      <w:r w:rsidR="00EF3CA7">
        <w:rPr>
          <w:rFonts w:ascii="Times New Roman" w:hAnsi="Times New Roman" w:cs="Times New Roman"/>
          <w:bCs/>
          <w:sz w:val="24"/>
          <w:szCs w:val="24"/>
        </w:rPr>
        <w:instrText xml:space="preserve"> ADDIN EN.CITE </w:instrText>
      </w:r>
      <w:r w:rsidR="00EF3CA7">
        <w:rPr>
          <w:rFonts w:ascii="Times New Roman" w:hAnsi="Times New Roman" w:cs="Times New Roman"/>
          <w:bCs/>
          <w:sz w:val="24"/>
          <w:szCs w:val="24"/>
        </w:rPr>
        <w:fldChar w:fldCharType="begin">
          <w:fldData xml:space="preserve">PEVuZE5vdGU+PENpdGU+PEF1dGhvcj5XdTwvQXV0aG9yPjxZZWFyPjIwMTU8L1llYXI+PFJlY051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</w:fldData>
        </w:fldChar>
      </w:r>
      <w:r w:rsidR="00EF3CA7">
        <w:rPr>
          <w:rFonts w:ascii="Times New Roman" w:hAnsi="Times New Roman" w:cs="Times New Roman"/>
          <w:bCs/>
          <w:sz w:val="24"/>
          <w:szCs w:val="24"/>
        </w:rPr>
        <w:instrText xml:space="preserve"> ADDIN EN.CITE.DATA </w:instrText>
      </w:r>
      <w:r w:rsidR="00EF3CA7">
        <w:rPr>
          <w:rFonts w:ascii="Times New Roman" w:hAnsi="Times New Roman" w:cs="Times New Roman"/>
          <w:bCs/>
          <w:sz w:val="24"/>
          <w:szCs w:val="24"/>
        </w:rPr>
      </w:r>
      <w:r w:rsidR="00EF3CA7">
        <w:rPr>
          <w:rFonts w:ascii="Times New Roman" w:hAnsi="Times New Roman" w:cs="Times New Roman"/>
          <w:bCs/>
          <w:sz w:val="24"/>
          <w:szCs w:val="24"/>
        </w:rPr>
        <w:fldChar w:fldCharType="end"/>
      </w:r>
      <w:r w:rsidR="007064AB">
        <w:rPr>
          <w:rFonts w:ascii="Times New Roman" w:hAnsi="Times New Roman" w:cs="Times New Roman"/>
          <w:bCs/>
          <w:sz w:val="24"/>
          <w:szCs w:val="24"/>
        </w:rPr>
      </w:r>
      <w:r w:rsidR="007064AB">
        <w:rPr>
          <w:rFonts w:ascii="Times New Roman" w:hAnsi="Times New Roman" w:cs="Times New Roman"/>
          <w:bCs/>
          <w:sz w:val="24"/>
          <w:szCs w:val="24"/>
        </w:rPr>
        <w:fldChar w:fldCharType="separate"/>
      </w:r>
      <w:r w:rsidR="00EF3CA7">
        <w:rPr>
          <w:rFonts w:ascii="Times New Roman" w:hAnsi="Times New Roman" w:cs="Times New Roman"/>
          <w:bCs/>
          <w:noProof/>
          <w:sz w:val="24"/>
          <w:szCs w:val="24"/>
        </w:rPr>
        <w:t>(</w:t>
      </w:r>
      <w:hyperlink w:anchor="_ENREF_17" w:tooltip="Chen, 2014 #304" w:history="1">
        <w:r w:rsidR="00997512">
          <w:rPr>
            <w:rFonts w:ascii="Times New Roman" w:hAnsi="Times New Roman" w:cs="Times New Roman"/>
            <w:bCs/>
            <w:noProof/>
            <w:sz w:val="24"/>
            <w:szCs w:val="24"/>
          </w:rPr>
          <w:t>Chen et al. 2014a</w:t>
        </w:r>
      </w:hyperlink>
      <w:r w:rsidR="00EF3CA7">
        <w:rPr>
          <w:rFonts w:ascii="Times New Roman" w:hAnsi="Times New Roman" w:cs="Times New Roman"/>
          <w:bCs/>
          <w:noProof/>
          <w:sz w:val="24"/>
          <w:szCs w:val="24"/>
        </w:rPr>
        <w:t xml:space="preserve">; </w:t>
      </w:r>
      <w:hyperlink w:anchor="_ENREF_74" w:tooltip="Wu, 2015 #307" w:history="1">
        <w:r w:rsidR="00997512">
          <w:rPr>
            <w:rFonts w:ascii="Times New Roman" w:hAnsi="Times New Roman" w:cs="Times New Roman"/>
            <w:bCs/>
            <w:noProof/>
            <w:sz w:val="24"/>
            <w:szCs w:val="24"/>
          </w:rPr>
          <w:t>Wu et al. 2015</w:t>
        </w:r>
      </w:hyperlink>
      <w:r w:rsidR="00EF3CA7">
        <w:rPr>
          <w:rFonts w:ascii="Times New Roman" w:hAnsi="Times New Roman" w:cs="Times New Roman"/>
          <w:bCs/>
          <w:noProof/>
          <w:sz w:val="24"/>
          <w:szCs w:val="24"/>
        </w:rPr>
        <w:t>)</w:t>
      </w:r>
      <w:r w:rsidR="007064AB">
        <w:rPr>
          <w:rFonts w:ascii="Times New Roman" w:hAnsi="Times New Roman" w:cs="Times New Roman"/>
          <w:bCs/>
          <w:sz w:val="24"/>
          <w:szCs w:val="24"/>
        </w:rPr>
        <w:fldChar w:fldCharType="end"/>
      </w:r>
      <w:r w:rsidR="00906F66">
        <w:rPr>
          <w:rFonts w:ascii="Times New Roman" w:hAnsi="Times New Roman" w:cs="Times New Roman"/>
          <w:bCs/>
          <w:sz w:val="24"/>
          <w:szCs w:val="24"/>
        </w:rPr>
        <w:t xml:space="preserve">. However, </w:t>
      </w:r>
      <w:r w:rsidR="005E48F5">
        <w:rPr>
          <w:rFonts w:ascii="Times New Roman" w:hAnsi="Times New Roman" w:cs="Times New Roman"/>
          <w:bCs/>
          <w:sz w:val="24"/>
          <w:szCs w:val="24"/>
        </w:rPr>
        <w:t xml:space="preserve">there is limited recorded evidence of </w:t>
      </w:r>
      <w:r w:rsidR="00AF21CF">
        <w:rPr>
          <w:rFonts w:ascii="Times New Roman" w:hAnsi="Times New Roman" w:cs="Times New Roman"/>
          <w:bCs/>
          <w:sz w:val="24"/>
          <w:szCs w:val="24"/>
        </w:rPr>
        <w:t xml:space="preserve">thousands-year long </w:t>
      </w:r>
      <w:r w:rsidR="005E48F5">
        <w:rPr>
          <w:rFonts w:ascii="Times New Roman" w:hAnsi="Times New Roman" w:cs="Times New Roman"/>
          <w:bCs/>
          <w:sz w:val="24"/>
          <w:szCs w:val="24"/>
        </w:rPr>
        <w:t xml:space="preserve">human activities around </w:t>
      </w:r>
      <w:r w:rsidR="005C5383">
        <w:rPr>
          <w:rFonts w:ascii="Times New Roman" w:hAnsi="Times New Roman" w:cs="Times New Roman"/>
          <w:bCs/>
          <w:sz w:val="24"/>
          <w:szCs w:val="24"/>
        </w:rPr>
        <w:t>lakes from further</w:t>
      </w:r>
      <w:r w:rsidR="00906F66">
        <w:rPr>
          <w:rFonts w:ascii="Times New Roman" w:hAnsi="Times New Roman" w:cs="Times New Roman"/>
          <w:bCs/>
          <w:sz w:val="24"/>
          <w:szCs w:val="24"/>
        </w:rPr>
        <w:t xml:space="preserve"> north </w:t>
      </w:r>
      <w:r w:rsidR="005E48F5">
        <w:rPr>
          <w:rFonts w:ascii="Times New Roman" w:hAnsi="Times New Roman" w:cs="Times New Roman"/>
          <w:bCs/>
          <w:sz w:val="24"/>
          <w:szCs w:val="24"/>
        </w:rPr>
        <w:t xml:space="preserve">and higher </w:t>
      </w:r>
      <w:r w:rsidR="00AD03F4">
        <w:rPr>
          <w:rFonts w:ascii="Times New Roman" w:hAnsi="Times New Roman" w:cs="Times New Roman"/>
          <w:bCs/>
          <w:sz w:val="24"/>
          <w:szCs w:val="24"/>
        </w:rPr>
        <w:t>altitude</w:t>
      </w:r>
      <w:r w:rsidR="005E48F5">
        <w:rPr>
          <w:rFonts w:ascii="Times New Roman" w:hAnsi="Times New Roman" w:cs="Times New Roman"/>
          <w:bCs/>
          <w:sz w:val="24"/>
          <w:szCs w:val="24"/>
        </w:rPr>
        <w:t xml:space="preserve"> (close to 3000 m.s.l. and above) </w:t>
      </w:r>
      <w:r w:rsidR="00906F66">
        <w:rPr>
          <w:rFonts w:ascii="Times New Roman" w:hAnsi="Times New Roman" w:cs="Times New Roman"/>
          <w:bCs/>
          <w:sz w:val="24"/>
          <w:szCs w:val="24"/>
        </w:rPr>
        <w:t>of Yunnan</w:t>
      </w:r>
      <w:r w:rsidR="00554427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="00AF21CF">
        <w:rPr>
          <w:rFonts w:ascii="Times New Roman" w:hAnsi="Times New Roman" w:cs="Times New Roman"/>
          <w:bCs/>
          <w:sz w:val="24"/>
          <w:szCs w:val="24"/>
        </w:rPr>
        <w:t xml:space="preserve">from Lugu Lake </w:t>
      </w:r>
      <w:r w:rsidR="00712E65">
        <w:rPr>
          <w:rFonts w:ascii="Times New Roman" w:hAnsi="Times New Roman" w:cs="Times New Roman"/>
          <w:bCs/>
          <w:sz w:val="24"/>
          <w:szCs w:val="24"/>
        </w:rPr>
        <w:t>(Wang et al. 2017)</w:t>
      </w:r>
      <w:r w:rsidR="00D35D39" w:rsidRPr="00A808AE">
        <w:rPr>
          <w:rFonts w:ascii="Times New Roman" w:hAnsi="Times New Roman" w:cs="Times New Roman"/>
          <w:bCs/>
          <w:sz w:val="24"/>
          <w:szCs w:val="24"/>
        </w:rPr>
        <w:t xml:space="preserve"> or</w:t>
      </w:r>
      <w:r w:rsidR="00AF21CF" w:rsidRPr="00A808AE">
        <w:rPr>
          <w:rFonts w:ascii="Times New Roman" w:hAnsi="Times New Roman" w:cs="Times New Roman"/>
          <w:bCs/>
          <w:sz w:val="24"/>
          <w:szCs w:val="24"/>
        </w:rPr>
        <w:t xml:space="preserve"> nearby sites </w:t>
      </w:r>
      <w:r w:rsidR="00EF3CA7" w:rsidRPr="00A808AE">
        <w:rPr>
          <w:rFonts w:ascii="Times New Roman" w:hAnsi="Times New Roman" w:cs="Times New Roman"/>
          <w:bCs/>
          <w:sz w:val="24"/>
          <w:szCs w:val="24"/>
        </w:rPr>
        <w:fldChar w:fldCharType="begin">
          <w:fldData xml:space="preserve">PEVuZE5vdGU+PENpdGU+PEF1dGhvcj5YaWFvPC9BdXRob3I+PFllYXI+MjAxNDwvWWVhcj48UmVj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</w:fldData>
        </w:fldChar>
      </w:r>
      <w:r w:rsidR="00F27256" w:rsidRPr="00A808AE">
        <w:rPr>
          <w:rFonts w:ascii="Times New Roman" w:hAnsi="Times New Roman" w:cs="Times New Roman"/>
          <w:bCs/>
          <w:sz w:val="24"/>
          <w:szCs w:val="24"/>
        </w:rPr>
        <w:instrText xml:space="preserve"> ADDIN EN.CITE </w:instrText>
      </w:r>
      <w:r w:rsidR="00F27256" w:rsidRPr="00A808AE">
        <w:rPr>
          <w:rFonts w:ascii="Times New Roman" w:hAnsi="Times New Roman" w:cs="Times New Roman"/>
          <w:bCs/>
          <w:sz w:val="24"/>
          <w:szCs w:val="24"/>
        </w:rPr>
        <w:fldChar w:fldCharType="begin">
          <w:fldData xml:space="preserve">PEVuZE5vdGU+PENpdGU+PEF1dGhvcj5YaWFvPC9BdXRob3I+PFllYXI+MjAxNDwvWWVhcj48UmVj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</w:fldData>
        </w:fldChar>
      </w:r>
      <w:r w:rsidR="00F27256" w:rsidRPr="00A808AE">
        <w:rPr>
          <w:rFonts w:ascii="Times New Roman" w:hAnsi="Times New Roman" w:cs="Times New Roman"/>
          <w:bCs/>
          <w:sz w:val="24"/>
          <w:szCs w:val="24"/>
        </w:rPr>
        <w:instrText xml:space="preserve"> ADDIN EN.CITE.DATA </w:instrText>
      </w:r>
      <w:r w:rsidR="00F27256" w:rsidRPr="00A808AE">
        <w:rPr>
          <w:rFonts w:ascii="Times New Roman" w:hAnsi="Times New Roman" w:cs="Times New Roman"/>
          <w:bCs/>
          <w:sz w:val="24"/>
          <w:szCs w:val="24"/>
        </w:rPr>
      </w:r>
      <w:r w:rsidR="00F27256" w:rsidRPr="00A808AE">
        <w:rPr>
          <w:rFonts w:ascii="Times New Roman" w:hAnsi="Times New Roman" w:cs="Times New Roman"/>
          <w:bCs/>
          <w:sz w:val="24"/>
          <w:szCs w:val="24"/>
        </w:rPr>
        <w:fldChar w:fldCharType="end"/>
      </w:r>
      <w:r w:rsidR="00EF3CA7" w:rsidRPr="00A808AE">
        <w:rPr>
          <w:rFonts w:ascii="Times New Roman" w:hAnsi="Times New Roman" w:cs="Times New Roman"/>
          <w:bCs/>
          <w:sz w:val="24"/>
          <w:szCs w:val="24"/>
        </w:rPr>
      </w:r>
      <w:r w:rsidR="00EF3CA7" w:rsidRPr="00A808AE">
        <w:rPr>
          <w:rFonts w:ascii="Times New Roman" w:hAnsi="Times New Roman" w:cs="Times New Roman"/>
          <w:bCs/>
          <w:sz w:val="24"/>
          <w:szCs w:val="24"/>
        </w:rPr>
        <w:fldChar w:fldCharType="separate"/>
      </w:r>
      <w:r w:rsidR="00F27256" w:rsidRPr="00A808AE">
        <w:rPr>
          <w:rFonts w:ascii="Times New Roman" w:hAnsi="Times New Roman" w:cs="Times New Roman"/>
          <w:bCs/>
          <w:noProof/>
          <w:sz w:val="24"/>
          <w:szCs w:val="24"/>
        </w:rPr>
        <w:t>(</w:t>
      </w:r>
      <w:hyperlink w:anchor="_ENREF_16" w:tooltip="Chang, 2017 #389" w:history="1">
        <w:r w:rsidR="00997512" w:rsidRPr="00A808AE">
          <w:rPr>
            <w:rFonts w:ascii="Times New Roman" w:hAnsi="Times New Roman" w:cs="Times New Roman"/>
            <w:bCs/>
            <w:noProof/>
            <w:sz w:val="24"/>
            <w:szCs w:val="24"/>
          </w:rPr>
          <w:t>Chang et al. 2017</w:t>
        </w:r>
      </w:hyperlink>
      <w:r w:rsidR="00F27256" w:rsidRPr="00A808AE">
        <w:rPr>
          <w:rFonts w:ascii="Times New Roman" w:hAnsi="Times New Roman" w:cs="Times New Roman"/>
          <w:bCs/>
          <w:noProof/>
          <w:sz w:val="24"/>
          <w:szCs w:val="24"/>
        </w:rPr>
        <w:t xml:space="preserve">; </w:t>
      </w:r>
      <w:hyperlink w:anchor="_ENREF_18" w:tooltip="Chen, 2014 #149" w:history="1">
        <w:r w:rsidR="00997512" w:rsidRPr="00A808AE">
          <w:rPr>
            <w:rFonts w:ascii="Times New Roman" w:hAnsi="Times New Roman" w:cs="Times New Roman"/>
            <w:bCs/>
            <w:noProof/>
            <w:sz w:val="24"/>
            <w:szCs w:val="24"/>
          </w:rPr>
          <w:t>Chen et al. 2014b</w:t>
        </w:r>
      </w:hyperlink>
      <w:r w:rsidR="00F27256" w:rsidRPr="00A808AE">
        <w:rPr>
          <w:rFonts w:ascii="Times New Roman" w:hAnsi="Times New Roman" w:cs="Times New Roman"/>
          <w:bCs/>
          <w:noProof/>
          <w:sz w:val="24"/>
          <w:szCs w:val="24"/>
        </w:rPr>
        <w:t xml:space="preserve">; </w:t>
      </w:r>
      <w:hyperlink w:anchor="_ENREF_75" w:tooltip="Xiao, 2014 #164" w:history="1">
        <w:r w:rsidR="00997512" w:rsidRPr="00A808AE">
          <w:rPr>
            <w:rFonts w:ascii="Times New Roman" w:hAnsi="Times New Roman" w:cs="Times New Roman"/>
            <w:bCs/>
            <w:noProof/>
            <w:sz w:val="24"/>
            <w:szCs w:val="24"/>
          </w:rPr>
          <w:t>Xiao et al. 2014</w:t>
        </w:r>
      </w:hyperlink>
      <w:r w:rsidR="00F27256" w:rsidRPr="00A808AE">
        <w:rPr>
          <w:rFonts w:ascii="Times New Roman" w:hAnsi="Times New Roman" w:cs="Times New Roman"/>
          <w:bCs/>
          <w:noProof/>
          <w:sz w:val="24"/>
          <w:szCs w:val="24"/>
        </w:rPr>
        <w:t xml:space="preserve">; </w:t>
      </w:r>
      <w:hyperlink w:anchor="_ENREF_78" w:tooltip="Zhang, 2017 #388" w:history="1">
        <w:r w:rsidR="00997512" w:rsidRPr="00A808AE">
          <w:rPr>
            <w:rFonts w:ascii="Times New Roman" w:hAnsi="Times New Roman" w:cs="Times New Roman"/>
            <w:bCs/>
            <w:noProof/>
            <w:sz w:val="24"/>
            <w:szCs w:val="24"/>
          </w:rPr>
          <w:t>Zhang et al. 2017a</w:t>
        </w:r>
      </w:hyperlink>
      <w:r w:rsidR="00F27256" w:rsidRPr="00A808AE">
        <w:rPr>
          <w:rFonts w:ascii="Times New Roman" w:hAnsi="Times New Roman" w:cs="Times New Roman"/>
          <w:bCs/>
          <w:noProof/>
          <w:sz w:val="24"/>
          <w:szCs w:val="24"/>
        </w:rPr>
        <w:t>)</w:t>
      </w:r>
      <w:r w:rsidR="00EF3CA7" w:rsidRPr="00A808AE">
        <w:rPr>
          <w:rFonts w:ascii="Times New Roman" w:hAnsi="Times New Roman" w:cs="Times New Roman"/>
          <w:bCs/>
          <w:sz w:val="24"/>
          <w:szCs w:val="24"/>
        </w:rPr>
        <w:fldChar w:fldCharType="end"/>
      </w:r>
      <w:r w:rsidR="00046DD9">
        <w:rPr>
          <w:rFonts w:ascii="Times New Roman" w:hAnsi="Times New Roman" w:cs="Times New Roman"/>
          <w:bCs/>
          <w:sz w:val="24"/>
          <w:szCs w:val="24"/>
        </w:rPr>
        <w:t>.</w:t>
      </w:r>
      <w:r w:rsidR="00B2497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046DD9">
        <w:rPr>
          <w:rFonts w:ascii="Times New Roman" w:hAnsi="Times New Roman" w:cs="Times New Roman"/>
          <w:bCs/>
          <w:sz w:val="24"/>
          <w:szCs w:val="24"/>
        </w:rPr>
        <w:t>I</w:t>
      </w:r>
      <w:r w:rsidR="00D83192">
        <w:rPr>
          <w:rFonts w:ascii="Times New Roman" w:hAnsi="Times New Roman" w:cs="Times New Roman"/>
          <w:bCs/>
          <w:sz w:val="24"/>
          <w:szCs w:val="24"/>
        </w:rPr>
        <w:t>nstead,</w:t>
      </w:r>
      <w:r w:rsidR="00B24978">
        <w:rPr>
          <w:rFonts w:ascii="Times New Roman" w:hAnsi="Times New Roman" w:cs="Times New Roman"/>
          <w:bCs/>
          <w:sz w:val="24"/>
          <w:szCs w:val="24"/>
        </w:rPr>
        <w:t xml:space="preserve"> evidence suggests</w:t>
      </w:r>
      <w:r w:rsidR="005E48F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B24978">
        <w:rPr>
          <w:rFonts w:ascii="Times New Roman" w:hAnsi="Times New Roman" w:cs="Times New Roman"/>
          <w:bCs/>
          <w:sz w:val="24"/>
          <w:szCs w:val="24"/>
        </w:rPr>
        <w:t>h</w:t>
      </w:r>
      <w:r w:rsidR="00AD03F4">
        <w:rPr>
          <w:rFonts w:ascii="Times New Roman" w:hAnsi="Times New Roman" w:cs="Times New Roman"/>
          <w:bCs/>
          <w:sz w:val="24"/>
          <w:szCs w:val="24"/>
        </w:rPr>
        <w:t xml:space="preserve">uman occupation </w:t>
      </w:r>
      <w:r w:rsidR="00F70793">
        <w:rPr>
          <w:rFonts w:ascii="Times New Roman" w:hAnsi="Times New Roman" w:cs="Times New Roman"/>
          <w:bCs/>
          <w:sz w:val="24"/>
          <w:szCs w:val="24"/>
        </w:rPr>
        <w:t>o</w:t>
      </w:r>
      <w:r w:rsidR="00AD03F4">
        <w:rPr>
          <w:rFonts w:ascii="Times New Roman" w:hAnsi="Times New Roman" w:cs="Times New Roman"/>
          <w:bCs/>
          <w:sz w:val="24"/>
          <w:szCs w:val="24"/>
        </w:rPr>
        <w:t xml:space="preserve">n </w:t>
      </w:r>
      <w:r w:rsidR="00D35D39">
        <w:rPr>
          <w:rFonts w:ascii="Times New Roman" w:hAnsi="Times New Roman" w:cs="Times New Roman"/>
          <w:bCs/>
          <w:sz w:val="24"/>
          <w:szCs w:val="24"/>
        </w:rPr>
        <w:t>the Yunnan Plateau</w:t>
      </w:r>
      <w:r w:rsidR="00AD03F4">
        <w:rPr>
          <w:rFonts w:ascii="Times New Roman" w:hAnsi="Times New Roman" w:cs="Times New Roman"/>
          <w:bCs/>
          <w:sz w:val="24"/>
          <w:szCs w:val="24"/>
        </w:rPr>
        <w:t xml:space="preserve"> intensified </w:t>
      </w:r>
      <w:r w:rsidR="00F70793">
        <w:rPr>
          <w:rFonts w:ascii="Times New Roman" w:hAnsi="Times New Roman" w:cs="Times New Roman"/>
          <w:bCs/>
          <w:sz w:val="24"/>
          <w:szCs w:val="24"/>
        </w:rPr>
        <w:t xml:space="preserve">in </w:t>
      </w:r>
      <w:r w:rsidR="00872769">
        <w:rPr>
          <w:rFonts w:ascii="Times New Roman" w:hAnsi="Times New Roman" w:cs="Times New Roman"/>
          <w:bCs/>
          <w:sz w:val="24"/>
          <w:szCs w:val="24"/>
        </w:rPr>
        <w:t xml:space="preserve">the past 250-500 cal yr BP </w:t>
      </w:r>
      <w:r w:rsidR="00872769">
        <w:rPr>
          <w:rFonts w:ascii="Times New Roman" w:hAnsi="Times New Roman" w:cs="Times New Roman"/>
          <w:bCs/>
          <w:sz w:val="24"/>
          <w:szCs w:val="24"/>
        </w:rPr>
        <w:fldChar w:fldCharType="begin">
          <w:fldData xml:space="preserve">PEVuZE5vdGU+PENpdGU+PEF1dGhvcj5XaGl0bW9yZTwvQXV0aG9yPjxZZWFyPjE5OTQ8L1llYXI+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</w:fldData>
        </w:fldChar>
      </w:r>
      <w:r w:rsidR="00BE4B86">
        <w:rPr>
          <w:rFonts w:ascii="Times New Roman" w:hAnsi="Times New Roman" w:cs="Times New Roman"/>
          <w:bCs/>
          <w:sz w:val="24"/>
          <w:szCs w:val="24"/>
        </w:rPr>
        <w:instrText xml:space="preserve"> ADDIN EN.CITE </w:instrText>
      </w:r>
      <w:r w:rsidR="00BE4B86">
        <w:rPr>
          <w:rFonts w:ascii="Times New Roman" w:hAnsi="Times New Roman" w:cs="Times New Roman"/>
          <w:bCs/>
          <w:sz w:val="24"/>
          <w:szCs w:val="24"/>
        </w:rPr>
        <w:fldChar w:fldCharType="begin">
          <w:fldData xml:space="preserve">PEVuZE5vdGU+PENpdGU+PEF1dGhvcj5XaGl0bW9yZTwvQXV0aG9yPjxZZWFyPjE5OTQ8L1llYXI+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</w:fldData>
        </w:fldChar>
      </w:r>
      <w:r w:rsidR="00BE4B86">
        <w:rPr>
          <w:rFonts w:ascii="Times New Roman" w:hAnsi="Times New Roman" w:cs="Times New Roman"/>
          <w:bCs/>
          <w:sz w:val="24"/>
          <w:szCs w:val="24"/>
        </w:rPr>
        <w:instrText xml:space="preserve"> ADDIN EN.CITE.DATA </w:instrText>
      </w:r>
      <w:r w:rsidR="00BE4B86">
        <w:rPr>
          <w:rFonts w:ascii="Times New Roman" w:hAnsi="Times New Roman" w:cs="Times New Roman"/>
          <w:bCs/>
          <w:sz w:val="24"/>
          <w:szCs w:val="24"/>
        </w:rPr>
      </w:r>
      <w:r w:rsidR="00BE4B86">
        <w:rPr>
          <w:rFonts w:ascii="Times New Roman" w:hAnsi="Times New Roman" w:cs="Times New Roman"/>
          <w:bCs/>
          <w:sz w:val="24"/>
          <w:szCs w:val="24"/>
        </w:rPr>
        <w:fldChar w:fldCharType="end"/>
      </w:r>
      <w:r w:rsidR="00872769">
        <w:rPr>
          <w:rFonts w:ascii="Times New Roman" w:hAnsi="Times New Roman" w:cs="Times New Roman"/>
          <w:bCs/>
          <w:sz w:val="24"/>
          <w:szCs w:val="24"/>
        </w:rPr>
      </w:r>
      <w:r w:rsidR="00872769">
        <w:rPr>
          <w:rFonts w:ascii="Times New Roman" w:hAnsi="Times New Roman" w:cs="Times New Roman"/>
          <w:bCs/>
          <w:sz w:val="24"/>
          <w:szCs w:val="24"/>
        </w:rPr>
        <w:fldChar w:fldCharType="separate"/>
      </w:r>
      <w:r w:rsidR="00BE4B86">
        <w:rPr>
          <w:rFonts w:ascii="Times New Roman" w:hAnsi="Times New Roman" w:cs="Times New Roman"/>
          <w:bCs/>
          <w:noProof/>
          <w:sz w:val="24"/>
          <w:szCs w:val="24"/>
        </w:rPr>
        <w:t>(</w:t>
      </w:r>
      <w:hyperlink w:anchor="_ENREF_67" w:tooltip="Wang, 2017 #379" w:history="1">
        <w:r w:rsidR="00997512">
          <w:rPr>
            <w:rFonts w:ascii="Times New Roman" w:hAnsi="Times New Roman" w:cs="Times New Roman"/>
            <w:bCs/>
            <w:noProof/>
            <w:sz w:val="24"/>
            <w:szCs w:val="24"/>
          </w:rPr>
          <w:t>Wang et al. 2017</w:t>
        </w:r>
      </w:hyperlink>
      <w:r w:rsidR="00BE4B86">
        <w:rPr>
          <w:rFonts w:ascii="Times New Roman" w:hAnsi="Times New Roman" w:cs="Times New Roman"/>
          <w:bCs/>
          <w:noProof/>
          <w:sz w:val="24"/>
          <w:szCs w:val="24"/>
        </w:rPr>
        <w:t xml:space="preserve">; </w:t>
      </w:r>
      <w:hyperlink w:anchor="_ENREF_71" w:tooltip="Whitmore, 1994 #390" w:history="1">
        <w:r w:rsidR="00997512">
          <w:rPr>
            <w:rFonts w:ascii="Times New Roman" w:hAnsi="Times New Roman" w:cs="Times New Roman"/>
            <w:bCs/>
            <w:noProof/>
            <w:sz w:val="24"/>
            <w:szCs w:val="24"/>
          </w:rPr>
          <w:t>Whitmore et al. 1994</w:t>
        </w:r>
      </w:hyperlink>
      <w:r w:rsidR="00BE4B86">
        <w:rPr>
          <w:rFonts w:ascii="Times New Roman" w:hAnsi="Times New Roman" w:cs="Times New Roman"/>
          <w:bCs/>
          <w:noProof/>
          <w:sz w:val="24"/>
          <w:szCs w:val="24"/>
        </w:rPr>
        <w:t>)</w:t>
      </w:r>
      <w:r w:rsidR="00872769">
        <w:rPr>
          <w:rFonts w:ascii="Times New Roman" w:hAnsi="Times New Roman" w:cs="Times New Roman"/>
          <w:bCs/>
          <w:sz w:val="24"/>
          <w:szCs w:val="24"/>
        </w:rPr>
        <w:fldChar w:fldCharType="end"/>
      </w:r>
      <w:r w:rsidR="005E48F5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="00906F66">
        <w:rPr>
          <w:rFonts w:ascii="Times New Roman" w:hAnsi="Times New Roman" w:cs="Times New Roman"/>
          <w:bCs/>
          <w:sz w:val="24"/>
          <w:szCs w:val="24"/>
        </w:rPr>
        <w:t xml:space="preserve">The implication is that the increased erosion </w:t>
      </w:r>
      <w:r w:rsidR="00D35D39">
        <w:rPr>
          <w:rFonts w:ascii="Times New Roman" w:hAnsi="Times New Roman" w:cs="Times New Roman"/>
          <w:bCs/>
          <w:sz w:val="24"/>
          <w:szCs w:val="24"/>
        </w:rPr>
        <w:t>in the late Holocene</w:t>
      </w:r>
      <w:r w:rsidR="00906F6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9223DE">
        <w:rPr>
          <w:rFonts w:ascii="Times New Roman" w:hAnsi="Times New Roman" w:cs="Times New Roman"/>
          <w:bCs/>
          <w:sz w:val="24"/>
          <w:szCs w:val="24"/>
        </w:rPr>
        <w:t>(c.1700-11</w:t>
      </w:r>
      <w:r w:rsidR="005E48F5">
        <w:rPr>
          <w:rFonts w:ascii="Times New Roman" w:hAnsi="Times New Roman" w:cs="Times New Roman"/>
          <w:bCs/>
          <w:sz w:val="24"/>
          <w:szCs w:val="24"/>
        </w:rPr>
        <w:t xml:space="preserve">00 cal yr BP) at this site </w:t>
      </w:r>
      <w:r w:rsidR="00B24978">
        <w:rPr>
          <w:rFonts w:ascii="Times New Roman" w:hAnsi="Times New Roman" w:cs="Times New Roman"/>
          <w:bCs/>
          <w:sz w:val="24"/>
          <w:szCs w:val="24"/>
        </w:rPr>
        <w:t>is most likely</w:t>
      </w:r>
      <w:r w:rsidR="00906F66">
        <w:rPr>
          <w:rFonts w:ascii="Times New Roman" w:hAnsi="Times New Roman" w:cs="Times New Roman"/>
          <w:bCs/>
          <w:sz w:val="24"/>
          <w:szCs w:val="24"/>
        </w:rPr>
        <w:t xml:space="preserve"> driven by natural climate variability</w:t>
      </w:r>
      <w:r w:rsidR="005E48F5">
        <w:rPr>
          <w:rFonts w:ascii="Times New Roman" w:hAnsi="Times New Roman" w:cs="Times New Roman"/>
          <w:bCs/>
          <w:sz w:val="24"/>
          <w:szCs w:val="24"/>
        </w:rPr>
        <w:t>.</w:t>
      </w:r>
    </w:p>
    <w:p w14:paraId="487021CF" w14:textId="77777777" w:rsidR="001E4C45" w:rsidRDefault="001E4C45" w:rsidP="001E4C45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bCs/>
          <w:sz w:val="24"/>
          <w:szCs w:val="24"/>
          <w:highlight w:val="cyan"/>
        </w:rPr>
      </w:pPr>
    </w:p>
    <w:p w14:paraId="21D46C7B" w14:textId="7DD68590" w:rsidR="00671C8C" w:rsidRDefault="00671C8C" w:rsidP="00DB53FC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bCs/>
          <w:sz w:val="24"/>
          <w:szCs w:val="24"/>
          <w:highlight w:val="cyan"/>
        </w:rPr>
      </w:pPr>
      <w:r w:rsidRPr="00D46362">
        <w:rPr>
          <w:rFonts w:ascii="Times New Roman" w:hAnsi="Times New Roman" w:cs="Times New Roman"/>
          <w:bCs/>
          <w:sz w:val="24"/>
          <w:szCs w:val="24"/>
        </w:rPr>
        <w:t xml:space="preserve">The </w:t>
      </w:r>
      <w:r w:rsidR="00E563B5">
        <w:rPr>
          <w:rFonts w:ascii="Times New Roman" w:hAnsi="Times New Roman" w:cs="Times New Roman"/>
          <w:bCs/>
          <w:sz w:val="24"/>
          <w:szCs w:val="24"/>
        </w:rPr>
        <w:t xml:space="preserve">different </w:t>
      </w:r>
      <w:r w:rsidRPr="00D46362">
        <w:rPr>
          <w:rFonts w:ascii="Times New Roman" w:hAnsi="Times New Roman" w:cs="Times New Roman"/>
          <w:bCs/>
          <w:sz w:val="24"/>
          <w:szCs w:val="24"/>
        </w:rPr>
        <w:t>response</w:t>
      </w:r>
      <w:r w:rsidR="007C1BDF">
        <w:rPr>
          <w:rFonts w:ascii="Times New Roman" w:hAnsi="Times New Roman" w:cs="Times New Roman"/>
          <w:bCs/>
          <w:sz w:val="24"/>
          <w:szCs w:val="24"/>
        </w:rPr>
        <w:t>s</w:t>
      </w:r>
      <w:r w:rsidRPr="00D46362">
        <w:rPr>
          <w:rFonts w:ascii="Times New Roman" w:hAnsi="Times New Roman" w:cs="Times New Roman"/>
          <w:bCs/>
          <w:sz w:val="24"/>
          <w:szCs w:val="24"/>
        </w:rPr>
        <w:t xml:space="preserve"> of chironomids to </w:t>
      </w:r>
      <w:r w:rsidR="00496BB8" w:rsidRPr="00D46362">
        <w:rPr>
          <w:rFonts w:ascii="Times New Roman" w:hAnsi="Times New Roman" w:cs="Times New Roman"/>
          <w:bCs/>
          <w:sz w:val="24"/>
          <w:szCs w:val="24"/>
        </w:rPr>
        <w:t xml:space="preserve">catchment </w:t>
      </w:r>
      <w:r w:rsidRPr="00D46362">
        <w:rPr>
          <w:rFonts w:ascii="Times New Roman" w:hAnsi="Times New Roman" w:cs="Times New Roman"/>
          <w:bCs/>
          <w:sz w:val="24"/>
          <w:szCs w:val="24"/>
        </w:rPr>
        <w:t>soil erosion</w:t>
      </w:r>
    </w:p>
    <w:p w14:paraId="61BBB364" w14:textId="77777777" w:rsidR="00B914E0" w:rsidRDefault="00B914E0" w:rsidP="00DB53FC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bCs/>
          <w:sz w:val="24"/>
          <w:szCs w:val="24"/>
          <w:highlight w:val="cyan"/>
        </w:rPr>
      </w:pPr>
    </w:p>
    <w:p w14:paraId="35620834" w14:textId="44C75303" w:rsidR="00C6242A" w:rsidRDefault="00630E76" w:rsidP="00DB53FC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Regional and local environmental change such as c</w:t>
      </w:r>
      <w:r w:rsidR="009E62B1" w:rsidRPr="009E62B1">
        <w:rPr>
          <w:rFonts w:ascii="Times New Roman" w:hAnsi="Times New Roman" w:cs="Times New Roman"/>
          <w:bCs/>
          <w:sz w:val="24"/>
          <w:szCs w:val="24"/>
        </w:rPr>
        <w:t>ontinuous</w:t>
      </w:r>
      <w:r w:rsidR="00CD468F">
        <w:rPr>
          <w:rFonts w:ascii="Times New Roman" w:hAnsi="Times New Roman" w:cs="Times New Roman"/>
          <w:bCs/>
          <w:sz w:val="24"/>
          <w:szCs w:val="24"/>
        </w:rPr>
        <w:t>ly</w:t>
      </w:r>
      <w:r w:rsidR="00FA38DB">
        <w:rPr>
          <w:rFonts w:ascii="Times New Roman" w:hAnsi="Times New Roman" w:cs="Times New Roman"/>
          <w:bCs/>
          <w:sz w:val="24"/>
          <w:szCs w:val="24"/>
        </w:rPr>
        <w:t xml:space="preserve"> increasing </w:t>
      </w:r>
      <w:r w:rsidR="00C42175" w:rsidRPr="009E62B1">
        <w:rPr>
          <w:rFonts w:ascii="Times New Roman" w:hAnsi="Times New Roman" w:cs="Times New Roman"/>
          <w:bCs/>
          <w:sz w:val="24"/>
          <w:szCs w:val="24"/>
        </w:rPr>
        <w:t>soil erosion can affect the comm</w:t>
      </w:r>
      <w:r w:rsidR="009E62B1" w:rsidRPr="009E62B1">
        <w:rPr>
          <w:rFonts w:ascii="Times New Roman" w:hAnsi="Times New Roman" w:cs="Times New Roman"/>
          <w:bCs/>
          <w:sz w:val="24"/>
          <w:szCs w:val="24"/>
        </w:rPr>
        <w:t>unity structure of chironomids</w:t>
      </w:r>
      <w:r w:rsidR="009E62B1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fldChar w:fldCharType="begin"/>
      </w:r>
      <w:r w:rsidR="008A511E">
        <w:rPr>
          <w:rFonts w:ascii="Times New Roman" w:hAnsi="Times New Roman" w:cs="Times New Roman"/>
          <w:bCs/>
          <w:sz w:val="24"/>
          <w:szCs w:val="24"/>
        </w:rPr>
        <w:instrText xml:space="preserve"> ADDIN EN.CITE &lt;EndNote&gt;&lt;Cite&gt;&lt;Author&gt;Walker&lt;/Author&gt;&lt;Year&gt;1995&lt;/Year&gt;&lt;RecNum&gt;360&lt;/RecNum&gt;&lt;DisplayText&gt;(Smol et al. 2006; Walker 1995)&lt;/DisplayText&gt;&lt;record&gt;&lt;rec-number&gt;360&lt;/rec-number&gt;&lt;foreign-keys&gt;&lt;key app="EN" db-id="5vp9vps0r5sv0sefrsov9etj209det00szfa" timestamp="1495546111"&gt;360&lt;/key&gt;&lt;/foreign-keys&gt;&lt;ref-type name="Book Section"&gt;5&lt;/ref-type&gt;&lt;contributors&gt;&lt;authors&gt;&lt;author&gt;Walker, I.&lt;/author&gt;&lt;/authors&gt;&lt;secondary-authors&gt;&lt;author&gt;Armitage, Patrick D.&lt;/author&gt;&lt;author&gt;Cranston, Peter S.&lt;/author&gt;&lt;author&gt;Pinder, L. C. V.&lt;/author&gt;&lt;/secondary-authors&gt;&lt;/contributors&gt;&lt;titles&gt;&lt;title&gt;Chironomids as indicators of past environmental change&lt;/title&gt;&lt;secondary-title&gt;The Chironomidae: Biology and ecology of non-biting midges&lt;/secondary-title&gt;&lt;/titles&gt;&lt;pages&gt;405-422&lt;/pages&gt;&lt;dates&gt;&lt;year&gt;1995&lt;/year&gt;&lt;/dates&gt;&lt;pub-location&gt;Dordrecht&lt;/pub-location&gt;&lt;publisher&gt;Springer Netherlands&lt;/publisher&gt;&lt;isbn&gt;978-94-011-0715-0&lt;/isbn&gt;&lt;label&gt;Walker1995&lt;/label&gt;&lt;urls&gt;&lt;related-urls&gt;&lt;url&gt;http://dx.doi.org/10.1007/978-94-011-0715-0_16&lt;/url&gt;&lt;/related-urls&gt;&lt;/urls&gt;&lt;electronic-resource-num&gt;10.1007/978-94-011-0715-0_16&lt;/electronic-resource-num&gt;&lt;/record&gt;&lt;/Cite&gt;&lt;Cite&gt;&lt;Author&gt;Smol&lt;/Author&gt;&lt;Year&gt;2006&lt;/Year&gt;&lt;RecNum&gt;363&lt;/RecNum&gt;&lt;record&gt;&lt;rec-number&gt;363&lt;/rec-number&gt;&lt;foreign-keys&gt;&lt;key app="EN" db-id="5vp9vps0r5sv0sefrsov9etj209det00szfa" timestamp="1495548090"&gt;363&lt;/key&gt;&lt;/foreign-keys&gt;&lt;ref-type name="Book"&gt;6&lt;/ref-type&gt;&lt;contributors&gt;&lt;authors&gt;&lt;author&gt;Smol, J.P.&lt;/author&gt;&lt;author&gt;Birks, H.J.&lt;/author&gt;&lt;author&gt;Last, W.M.&lt;/author&gt;&lt;/authors&gt;&lt;/contributors&gt;&lt;titles&gt;&lt;title&gt;Tracking Environmental Change Using Lake Sediments: Volume 4: Zoological Indicators&lt;/title&gt;&lt;/titles&gt;&lt;dates&gt;&lt;year&gt;2006&lt;/year&gt;&lt;/dates&gt;&lt;publisher&gt;Springer Netherlands&lt;/publisher&gt;&lt;isbn&gt;9780306476716&lt;/isbn&gt;&lt;urls&gt;&lt;related-urls&gt;&lt;url&gt;https://books.google.co.jp/books?id=0uHlBwAAQBAJ&lt;/url&gt;&lt;/related-urls&gt;&lt;/urls&gt;&lt;/record&gt;&lt;/Cite&gt;&lt;/EndNote&gt;</w:instrText>
      </w:r>
      <w:r>
        <w:rPr>
          <w:rFonts w:ascii="Times New Roman" w:hAnsi="Times New Roman" w:cs="Times New Roman"/>
          <w:bCs/>
          <w:sz w:val="24"/>
          <w:szCs w:val="24"/>
        </w:rPr>
        <w:fldChar w:fldCharType="separate"/>
      </w:r>
      <w:r w:rsidR="008A511E">
        <w:rPr>
          <w:rFonts w:ascii="Times New Roman" w:hAnsi="Times New Roman" w:cs="Times New Roman"/>
          <w:bCs/>
          <w:noProof/>
          <w:sz w:val="24"/>
          <w:szCs w:val="24"/>
        </w:rPr>
        <w:t>(</w:t>
      </w:r>
      <w:hyperlink w:anchor="_ENREF_61" w:tooltip="Smol, 2006 #363" w:history="1">
        <w:r w:rsidR="00997512">
          <w:rPr>
            <w:rFonts w:ascii="Times New Roman" w:hAnsi="Times New Roman" w:cs="Times New Roman"/>
            <w:bCs/>
            <w:noProof/>
            <w:sz w:val="24"/>
            <w:szCs w:val="24"/>
          </w:rPr>
          <w:t>Smol et al. 2006</w:t>
        </w:r>
      </w:hyperlink>
      <w:r w:rsidR="008A511E">
        <w:rPr>
          <w:rFonts w:ascii="Times New Roman" w:hAnsi="Times New Roman" w:cs="Times New Roman"/>
          <w:bCs/>
          <w:noProof/>
          <w:sz w:val="24"/>
          <w:szCs w:val="24"/>
        </w:rPr>
        <w:t xml:space="preserve">; </w:t>
      </w:r>
      <w:hyperlink w:anchor="_ENREF_65" w:tooltip="Walker, 1995 #360" w:history="1">
        <w:r w:rsidR="00997512">
          <w:rPr>
            <w:rFonts w:ascii="Times New Roman" w:hAnsi="Times New Roman" w:cs="Times New Roman"/>
            <w:bCs/>
            <w:noProof/>
            <w:sz w:val="24"/>
            <w:szCs w:val="24"/>
          </w:rPr>
          <w:t>Walker 1995</w:t>
        </w:r>
      </w:hyperlink>
      <w:r w:rsidR="008A511E">
        <w:rPr>
          <w:rFonts w:ascii="Times New Roman" w:hAnsi="Times New Roman" w:cs="Times New Roman"/>
          <w:bCs/>
          <w:noProof/>
          <w:sz w:val="24"/>
          <w:szCs w:val="24"/>
        </w:rPr>
        <w:t>)</w:t>
      </w:r>
      <w:r>
        <w:rPr>
          <w:rFonts w:ascii="Times New Roman" w:hAnsi="Times New Roman" w:cs="Times New Roman"/>
          <w:bCs/>
          <w:sz w:val="24"/>
          <w:szCs w:val="24"/>
        </w:rPr>
        <w:fldChar w:fldCharType="end"/>
      </w:r>
      <w:r w:rsidR="002D2D18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="006F5D90">
        <w:rPr>
          <w:rFonts w:ascii="Times New Roman" w:hAnsi="Times New Roman" w:cs="Times New Roman"/>
          <w:bCs/>
          <w:sz w:val="24"/>
          <w:szCs w:val="24"/>
        </w:rPr>
        <w:t>Such shift</w:t>
      </w:r>
      <w:r w:rsidR="00CD468F">
        <w:rPr>
          <w:rFonts w:ascii="Times New Roman" w:hAnsi="Times New Roman" w:cs="Times New Roman"/>
          <w:bCs/>
          <w:sz w:val="24"/>
          <w:szCs w:val="24"/>
        </w:rPr>
        <w:t>s</w:t>
      </w:r>
      <w:r w:rsidR="006F5D90">
        <w:rPr>
          <w:rFonts w:ascii="Times New Roman" w:hAnsi="Times New Roman" w:cs="Times New Roman"/>
          <w:bCs/>
          <w:sz w:val="24"/>
          <w:szCs w:val="24"/>
        </w:rPr>
        <w:t xml:space="preserve"> c</w:t>
      </w:r>
      <w:r w:rsidR="00CD468F">
        <w:rPr>
          <w:rFonts w:ascii="Times New Roman" w:hAnsi="Times New Roman" w:cs="Times New Roman"/>
          <w:bCs/>
          <w:sz w:val="24"/>
          <w:szCs w:val="24"/>
        </w:rPr>
        <w:t>an</w:t>
      </w:r>
      <w:r w:rsidR="006F5D90">
        <w:rPr>
          <w:rFonts w:ascii="Times New Roman" w:hAnsi="Times New Roman" w:cs="Times New Roman"/>
          <w:bCs/>
          <w:sz w:val="24"/>
          <w:szCs w:val="24"/>
        </w:rPr>
        <w:t xml:space="preserve"> be abrupt and </w:t>
      </w:r>
      <w:r w:rsidR="00C96A46">
        <w:rPr>
          <w:rFonts w:ascii="Times New Roman" w:hAnsi="Times New Roman" w:cs="Times New Roman"/>
          <w:bCs/>
          <w:sz w:val="24"/>
          <w:szCs w:val="24"/>
        </w:rPr>
        <w:t>these changes can be demonstrated f</w:t>
      </w:r>
      <w:r>
        <w:rPr>
          <w:rFonts w:ascii="Times New Roman" w:hAnsi="Times New Roman" w:cs="Times New Roman"/>
          <w:bCs/>
          <w:sz w:val="24"/>
          <w:szCs w:val="24"/>
        </w:rPr>
        <w:t xml:space="preserve">rom </w:t>
      </w:r>
      <w:r w:rsidR="008A511E">
        <w:rPr>
          <w:rFonts w:ascii="Times New Roman" w:hAnsi="Times New Roman" w:cs="Times New Roman"/>
          <w:bCs/>
          <w:sz w:val="24"/>
          <w:szCs w:val="24"/>
        </w:rPr>
        <w:t>northern Europe</w:t>
      </w:r>
      <w:r w:rsidR="007B421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7B421E">
        <w:rPr>
          <w:rFonts w:ascii="Times New Roman" w:hAnsi="Times New Roman" w:cs="Times New Roman"/>
          <w:bCs/>
          <w:sz w:val="24"/>
          <w:szCs w:val="24"/>
        </w:rPr>
        <w:fldChar w:fldCharType="begin">
          <w:fldData xml:space="preserve">PEVuZE5vdGU+PENpdGU+PEF1dGhvcj5BeGZvcmQ8L0F1dGhvcj48WWVhcj4yMDA5PC9ZZWFyPjxS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</w:fldData>
        </w:fldChar>
      </w:r>
      <w:r w:rsidR="008C71FF">
        <w:rPr>
          <w:rFonts w:ascii="Times New Roman" w:hAnsi="Times New Roman" w:cs="Times New Roman"/>
          <w:bCs/>
          <w:sz w:val="24"/>
          <w:szCs w:val="24"/>
        </w:rPr>
        <w:instrText xml:space="preserve"> ADDIN EN.CITE </w:instrText>
      </w:r>
      <w:r w:rsidR="008C71FF">
        <w:rPr>
          <w:rFonts w:ascii="Times New Roman" w:hAnsi="Times New Roman" w:cs="Times New Roman"/>
          <w:bCs/>
          <w:sz w:val="24"/>
          <w:szCs w:val="24"/>
        </w:rPr>
        <w:fldChar w:fldCharType="begin">
          <w:fldData xml:space="preserve">PEVuZE5vdGU+PENpdGU+PEF1dGhvcj5BeGZvcmQ8L0F1dGhvcj48WWVhcj4yMDA5PC9ZZWFyPjxS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</w:fldData>
        </w:fldChar>
      </w:r>
      <w:r w:rsidR="008C71FF">
        <w:rPr>
          <w:rFonts w:ascii="Times New Roman" w:hAnsi="Times New Roman" w:cs="Times New Roman"/>
          <w:bCs/>
          <w:sz w:val="24"/>
          <w:szCs w:val="24"/>
        </w:rPr>
        <w:instrText xml:space="preserve"> ADDIN EN.CITE.DATA </w:instrText>
      </w:r>
      <w:r w:rsidR="008C71FF">
        <w:rPr>
          <w:rFonts w:ascii="Times New Roman" w:hAnsi="Times New Roman" w:cs="Times New Roman"/>
          <w:bCs/>
          <w:sz w:val="24"/>
          <w:szCs w:val="24"/>
        </w:rPr>
      </w:r>
      <w:r w:rsidR="008C71FF">
        <w:rPr>
          <w:rFonts w:ascii="Times New Roman" w:hAnsi="Times New Roman" w:cs="Times New Roman"/>
          <w:bCs/>
          <w:sz w:val="24"/>
          <w:szCs w:val="24"/>
        </w:rPr>
        <w:fldChar w:fldCharType="end"/>
      </w:r>
      <w:r w:rsidR="007B421E">
        <w:rPr>
          <w:rFonts w:ascii="Times New Roman" w:hAnsi="Times New Roman" w:cs="Times New Roman"/>
          <w:bCs/>
          <w:sz w:val="24"/>
          <w:szCs w:val="24"/>
        </w:rPr>
      </w:r>
      <w:r w:rsidR="007B421E">
        <w:rPr>
          <w:rFonts w:ascii="Times New Roman" w:hAnsi="Times New Roman" w:cs="Times New Roman"/>
          <w:bCs/>
          <w:sz w:val="24"/>
          <w:szCs w:val="24"/>
        </w:rPr>
        <w:fldChar w:fldCharType="separate"/>
      </w:r>
      <w:r w:rsidR="008C71FF">
        <w:rPr>
          <w:rFonts w:ascii="Times New Roman" w:hAnsi="Times New Roman" w:cs="Times New Roman"/>
          <w:bCs/>
          <w:noProof/>
          <w:sz w:val="24"/>
          <w:szCs w:val="24"/>
        </w:rPr>
        <w:t>(</w:t>
      </w:r>
      <w:hyperlink w:anchor="_ENREF_5" w:tooltip="Axford, 2009 #365" w:history="1">
        <w:r w:rsidR="00997512">
          <w:rPr>
            <w:rFonts w:ascii="Times New Roman" w:hAnsi="Times New Roman" w:cs="Times New Roman"/>
            <w:bCs/>
            <w:noProof/>
            <w:sz w:val="24"/>
            <w:szCs w:val="24"/>
          </w:rPr>
          <w:t>Axford et al. 2009</w:t>
        </w:r>
      </w:hyperlink>
      <w:r w:rsidR="008C71FF">
        <w:rPr>
          <w:rFonts w:ascii="Times New Roman" w:hAnsi="Times New Roman" w:cs="Times New Roman"/>
          <w:bCs/>
          <w:noProof/>
          <w:sz w:val="24"/>
          <w:szCs w:val="24"/>
        </w:rPr>
        <w:t xml:space="preserve">; </w:t>
      </w:r>
      <w:hyperlink w:anchor="_ENREF_38" w:tooltip="Langdon, 2010 #438" w:history="1">
        <w:r w:rsidR="00997512">
          <w:rPr>
            <w:rFonts w:ascii="Times New Roman" w:hAnsi="Times New Roman" w:cs="Times New Roman"/>
            <w:bCs/>
            <w:noProof/>
            <w:sz w:val="24"/>
            <w:szCs w:val="24"/>
          </w:rPr>
          <w:t>Langdon et al. 2010a</w:t>
        </w:r>
      </w:hyperlink>
      <w:r w:rsidR="008C71FF">
        <w:rPr>
          <w:rFonts w:ascii="Times New Roman" w:hAnsi="Times New Roman" w:cs="Times New Roman"/>
          <w:bCs/>
          <w:noProof/>
          <w:sz w:val="24"/>
          <w:szCs w:val="24"/>
        </w:rPr>
        <w:t xml:space="preserve">; </w:t>
      </w:r>
      <w:hyperlink w:anchor="_ENREF_63" w:tooltip="Taylor, 2017 #378" w:history="1">
        <w:r w:rsidR="00997512">
          <w:rPr>
            <w:rFonts w:ascii="Times New Roman" w:hAnsi="Times New Roman" w:cs="Times New Roman"/>
            <w:bCs/>
            <w:noProof/>
            <w:sz w:val="24"/>
            <w:szCs w:val="24"/>
          </w:rPr>
          <w:t>Taylor et al. 2017</w:t>
        </w:r>
      </w:hyperlink>
      <w:r w:rsidR="008C71FF">
        <w:rPr>
          <w:rFonts w:ascii="Times New Roman" w:hAnsi="Times New Roman" w:cs="Times New Roman"/>
          <w:bCs/>
          <w:noProof/>
          <w:sz w:val="24"/>
          <w:szCs w:val="24"/>
        </w:rPr>
        <w:t>)</w:t>
      </w:r>
      <w:r w:rsidR="007B421E">
        <w:rPr>
          <w:rFonts w:ascii="Times New Roman" w:hAnsi="Times New Roman" w:cs="Times New Roman"/>
          <w:bCs/>
          <w:sz w:val="24"/>
          <w:szCs w:val="24"/>
        </w:rPr>
        <w:fldChar w:fldCharType="end"/>
      </w:r>
      <w:r w:rsidR="009E62B1" w:rsidRPr="00070FDB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="008A511E" w:rsidRPr="00070FDB">
        <w:rPr>
          <w:rFonts w:ascii="Times New Roman" w:hAnsi="Times New Roman" w:cs="Times New Roman"/>
          <w:bCs/>
          <w:sz w:val="24"/>
          <w:szCs w:val="24"/>
        </w:rPr>
        <w:t>East</w:t>
      </w:r>
      <w:r w:rsidR="008A511E">
        <w:rPr>
          <w:rFonts w:ascii="Times New Roman" w:hAnsi="Times New Roman" w:cs="Times New Roman"/>
          <w:bCs/>
          <w:sz w:val="24"/>
          <w:szCs w:val="24"/>
        </w:rPr>
        <w:t xml:space="preserve"> Africa</w:t>
      </w:r>
      <w:r w:rsidR="00690439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690439">
        <w:rPr>
          <w:rFonts w:ascii="Times New Roman" w:hAnsi="Times New Roman" w:cs="Times New Roman"/>
          <w:bCs/>
          <w:sz w:val="24"/>
          <w:szCs w:val="24"/>
        </w:rPr>
        <w:fldChar w:fldCharType="begin"/>
      </w:r>
      <w:r w:rsidR="00690439">
        <w:rPr>
          <w:rFonts w:ascii="Times New Roman" w:hAnsi="Times New Roman" w:cs="Times New Roman"/>
          <w:bCs/>
          <w:sz w:val="24"/>
          <w:szCs w:val="24"/>
        </w:rPr>
        <w:instrText xml:space="preserve"> ADDIN EN.CITE &lt;EndNote&gt;&lt;Cite&gt;&lt;Author&gt;Eggermont&lt;/Author&gt;&lt;Year&gt;2003&lt;/Year&gt;&lt;RecNum&gt;366&lt;/RecNum&gt;&lt;DisplayText&gt;(Eggermont and Verschuren 2003)&lt;/DisplayText&gt;&lt;record&gt;&lt;rec-number&gt;366&lt;/rec-number&gt;&lt;foreign-keys&gt;&lt;key app="EN" db-id="5vp9vps0r5sv0sefrsov9etj209det00szfa" timestamp="1495548747"&gt;366&lt;/key&gt;&lt;/foreign-keys&gt;&lt;ref-type name="Journal Article"&gt;17&lt;/ref-type&gt;&lt;contributors&gt;&lt;authors&gt;&lt;author&gt;Eggermont, Hilde&lt;/author&gt;&lt;author&gt;Verschuren, Dirk&lt;/author&gt;&lt;/authors&gt;&lt;/contributors&gt;&lt;titles&gt;&lt;title&gt;Impact of soil erosion in disturbed tributary drainages on the benthic invertebrate fauna of Lake Tanganyika, East Africa&lt;/title&gt;&lt;secondary-title&gt;Biological Conservation&lt;/secondary-title&gt;&lt;/titles&gt;&lt;periodical&gt;&lt;full-title&gt;Biological Conservation&lt;/full-title&gt;&lt;/periodical&gt;&lt;pages&gt;99-109&lt;/pages&gt;&lt;volume&gt;113&lt;/volume&gt;&lt;number&gt;1&lt;/number&gt;&lt;keywords&gt;&lt;keyword&gt;Africa&lt;/keyword&gt;&lt;keyword&gt;Chironomidae&lt;/keyword&gt;&lt;keyword&gt;Lake conservation&lt;/keyword&gt;&lt;keyword&gt;Lake Tanganyika&lt;/keyword&gt;&lt;keyword&gt;Sediment pollution&lt;/keyword&gt;&lt;keyword&gt;Soil erosion&lt;/keyword&gt;&lt;/keywords&gt;&lt;dates&gt;&lt;year&gt;2003&lt;/year&gt;&lt;pub-dates&gt;&lt;date&gt;9//&lt;/date&gt;&lt;/pub-dates&gt;&lt;/dates&gt;&lt;isbn&gt;0006-3207&lt;/isbn&gt;&lt;urls&gt;&lt;related-urls&gt;&lt;url&gt;http://www.sciencedirect.com/science/article/pii/S0006320702003531&lt;/url&gt;&lt;/related-urls&gt;&lt;/urls&gt;&lt;electronic-resource-num&gt;https://doi.org/10.1016/S0006-3207(02)00353-1&lt;/electronic-resource-num&gt;&lt;/record&gt;&lt;/Cite&gt;&lt;/EndNote&gt;</w:instrText>
      </w:r>
      <w:r w:rsidR="00690439">
        <w:rPr>
          <w:rFonts w:ascii="Times New Roman" w:hAnsi="Times New Roman" w:cs="Times New Roman"/>
          <w:bCs/>
          <w:sz w:val="24"/>
          <w:szCs w:val="24"/>
        </w:rPr>
        <w:fldChar w:fldCharType="separate"/>
      </w:r>
      <w:r w:rsidR="00690439">
        <w:rPr>
          <w:rFonts w:ascii="Times New Roman" w:hAnsi="Times New Roman" w:cs="Times New Roman"/>
          <w:bCs/>
          <w:noProof/>
          <w:sz w:val="24"/>
          <w:szCs w:val="24"/>
        </w:rPr>
        <w:t>(</w:t>
      </w:r>
      <w:hyperlink w:anchor="_ENREF_25" w:tooltip="Eggermont, 2003 #366" w:history="1">
        <w:r w:rsidR="00997512">
          <w:rPr>
            <w:rFonts w:ascii="Times New Roman" w:hAnsi="Times New Roman" w:cs="Times New Roman"/>
            <w:bCs/>
            <w:noProof/>
            <w:sz w:val="24"/>
            <w:szCs w:val="24"/>
          </w:rPr>
          <w:t>Eggermont and Verschuren 2003</w:t>
        </w:r>
      </w:hyperlink>
      <w:r w:rsidR="00690439">
        <w:rPr>
          <w:rFonts w:ascii="Times New Roman" w:hAnsi="Times New Roman" w:cs="Times New Roman"/>
          <w:bCs/>
          <w:noProof/>
          <w:sz w:val="24"/>
          <w:szCs w:val="24"/>
        </w:rPr>
        <w:t>)</w:t>
      </w:r>
      <w:r w:rsidR="00690439">
        <w:rPr>
          <w:rFonts w:ascii="Times New Roman" w:hAnsi="Times New Roman" w:cs="Times New Roman"/>
          <w:bCs/>
          <w:sz w:val="24"/>
          <w:szCs w:val="24"/>
        </w:rPr>
        <w:fldChar w:fldCharType="end"/>
      </w:r>
      <w:r w:rsidR="008A511E">
        <w:rPr>
          <w:rFonts w:ascii="Times New Roman" w:hAnsi="Times New Roman" w:cs="Times New Roman"/>
          <w:bCs/>
          <w:sz w:val="24"/>
          <w:szCs w:val="24"/>
        </w:rPr>
        <w:t>, North</w:t>
      </w:r>
      <w:r w:rsidR="001E4D97">
        <w:rPr>
          <w:rFonts w:ascii="Times New Roman" w:hAnsi="Times New Roman" w:cs="Times New Roman"/>
          <w:bCs/>
          <w:sz w:val="24"/>
          <w:szCs w:val="24"/>
        </w:rPr>
        <w:t xml:space="preserve"> and South</w:t>
      </w:r>
      <w:r w:rsidR="008A511E">
        <w:rPr>
          <w:rFonts w:ascii="Times New Roman" w:hAnsi="Times New Roman" w:cs="Times New Roman"/>
          <w:bCs/>
          <w:sz w:val="24"/>
          <w:szCs w:val="24"/>
        </w:rPr>
        <w:t xml:space="preserve"> America</w:t>
      </w:r>
      <w:r w:rsidR="001E4D9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1E4D97">
        <w:rPr>
          <w:rFonts w:ascii="Times New Roman" w:hAnsi="Times New Roman" w:cs="Times New Roman"/>
          <w:bCs/>
          <w:sz w:val="24"/>
          <w:szCs w:val="24"/>
        </w:rPr>
        <w:fldChar w:fldCharType="begin">
          <w:fldData xml:space="preserve">PEVuZE5vdGU+PENpdGU+PEF1dGhvcj5DYW1wYmVsbDwvQXV0aG9yPjxZZWFyPjIwMDk8L1llYXI+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=
</w:fldData>
        </w:fldChar>
      </w:r>
      <w:r w:rsidR="008C1467">
        <w:rPr>
          <w:rFonts w:ascii="Times New Roman" w:hAnsi="Times New Roman" w:cs="Times New Roman"/>
          <w:bCs/>
          <w:sz w:val="24"/>
          <w:szCs w:val="24"/>
        </w:rPr>
        <w:instrText xml:space="preserve"> ADDIN EN.CITE </w:instrText>
      </w:r>
      <w:r w:rsidR="008C1467">
        <w:rPr>
          <w:rFonts w:ascii="Times New Roman" w:hAnsi="Times New Roman" w:cs="Times New Roman"/>
          <w:bCs/>
          <w:sz w:val="24"/>
          <w:szCs w:val="24"/>
        </w:rPr>
        <w:fldChar w:fldCharType="begin">
          <w:fldData xml:space="preserve">PEVuZE5vdGU+PENpdGU+PEF1dGhvcj5DYW1wYmVsbDwvQXV0aG9yPjxZZWFyPjIwMDk8L1llYXI+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=
</w:fldData>
        </w:fldChar>
      </w:r>
      <w:r w:rsidR="008C1467">
        <w:rPr>
          <w:rFonts w:ascii="Times New Roman" w:hAnsi="Times New Roman" w:cs="Times New Roman"/>
          <w:bCs/>
          <w:sz w:val="24"/>
          <w:szCs w:val="24"/>
        </w:rPr>
        <w:instrText xml:space="preserve"> ADDIN EN.CITE.DATA </w:instrText>
      </w:r>
      <w:r w:rsidR="008C1467">
        <w:rPr>
          <w:rFonts w:ascii="Times New Roman" w:hAnsi="Times New Roman" w:cs="Times New Roman"/>
          <w:bCs/>
          <w:sz w:val="24"/>
          <w:szCs w:val="24"/>
        </w:rPr>
      </w:r>
      <w:r w:rsidR="008C1467">
        <w:rPr>
          <w:rFonts w:ascii="Times New Roman" w:hAnsi="Times New Roman" w:cs="Times New Roman"/>
          <w:bCs/>
          <w:sz w:val="24"/>
          <w:szCs w:val="24"/>
        </w:rPr>
        <w:fldChar w:fldCharType="end"/>
      </w:r>
      <w:r w:rsidR="001E4D97">
        <w:rPr>
          <w:rFonts w:ascii="Times New Roman" w:hAnsi="Times New Roman" w:cs="Times New Roman"/>
          <w:bCs/>
          <w:sz w:val="24"/>
          <w:szCs w:val="24"/>
        </w:rPr>
      </w:r>
      <w:r w:rsidR="001E4D97">
        <w:rPr>
          <w:rFonts w:ascii="Times New Roman" w:hAnsi="Times New Roman" w:cs="Times New Roman"/>
          <w:bCs/>
          <w:sz w:val="24"/>
          <w:szCs w:val="24"/>
        </w:rPr>
        <w:fldChar w:fldCharType="separate"/>
      </w:r>
      <w:r w:rsidR="008C1467">
        <w:rPr>
          <w:rFonts w:ascii="Times New Roman" w:hAnsi="Times New Roman" w:cs="Times New Roman"/>
          <w:bCs/>
          <w:noProof/>
          <w:sz w:val="24"/>
          <w:szCs w:val="24"/>
        </w:rPr>
        <w:t>(</w:t>
      </w:r>
      <w:hyperlink w:anchor="_ENREF_3" w:tooltip="Araneda, 2013 #369" w:history="1">
        <w:r w:rsidR="00997512">
          <w:rPr>
            <w:rFonts w:ascii="Times New Roman" w:hAnsi="Times New Roman" w:cs="Times New Roman"/>
            <w:bCs/>
            <w:noProof/>
            <w:sz w:val="24"/>
            <w:szCs w:val="24"/>
          </w:rPr>
          <w:t>Araneda et al. 2013</w:t>
        </w:r>
      </w:hyperlink>
      <w:r w:rsidR="008C1467">
        <w:rPr>
          <w:rFonts w:ascii="Times New Roman" w:hAnsi="Times New Roman" w:cs="Times New Roman"/>
          <w:bCs/>
          <w:noProof/>
          <w:sz w:val="24"/>
          <w:szCs w:val="24"/>
        </w:rPr>
        <w:t xml:space="preserve">; </w:t>
      </w:r>
      <w:hyperlink w:anchor="_ENREF_13" w:tooltip="Campbell, 2009 #368" w:history="1">
        <w:r w:rsidR="00997512">
          <w:rPr>
            <w:rFonts w:ascii="Times New Roman" w:hAnsi="Times New Roman" w:cs="Times New Roman"/>
            <w:bCs/>
            <w:noProof/>
            <w:sz w:val="24"/>
            <w:szCs w:val="24"/>
          </w:rPr>
          <w:t>Campbell et al. 2009</w:t>
        </w:r>
      </w:hyperlink>
      <w:r w:rsidR="008C1467">
        <w:rPr>
          <w:rFonts w:ascii="Times New Roman" w:hAnsi="Times New Roman" w:cs="Times New Roman"/>
          <w:bCs/>
          <w:noProof/>
          <w:sz w:val="24"/>
          <w:szCs w:val="24"/>
        </w:rPr>
        <w:t>)</w:t>
      </w:r>
      <w:r w:rsidR="001E4D97">
        <w:rPr>
          <w:rFonts w:ascii="Times New Roman" w:hAnsi="Times New Roman" w:cs="Times New Roman"/>
          <w:bCs/>
          <w:sz w:val="24"/>
          <w:szCs w:val="24"/>
        </w:rPr>
        <w:fldChar w:fldCharType="end"/>
      </w:r>
      <w:r w:rsidR="008A511E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="00C96A46">
        <w:rPr>
          <w:rFonts w:ascii="Times New Roman" w:hAnsi="Times New Roman" w:cs="Times New Roman"/>
          <w:bCs/>
          <w:sz w:val="24"/>
          <w:szCs w:val="24"/>
        </w:rPr>
        <w:t xml:space="preserve">the </w:t>
      </w:r>
      <w:r w:rsidR="008A511E">
        <w:rPr>
          <w:rFonts w:ascii="Times New Roman" w:hAnsi="Times New Roman" w:cs="Times New Roman"/>
          <w:bCs/>
          <w:sz w:val="24"/>
          <w:szCs w:val="24"/>
        </w:rPr>
        <w:t xml:space="preserve">Mediterranean </w:t>
      </w:r>
      <w:r w:rsidR="008A511E">
        <w:rPr>
          <w:rFonts w:ascii="Times New Roman" w:hAnsi="Times New Roman" w:cs="Times New Roman"/>
          <w:bCs/>
          <w:sz w:val="24"/>
          <w:szCs w:val="24"/>
        </w:rPr>
        <w:fldChar w:fldCharType="begin"/>
      </w:r>
      <w:r w:rsidR="008A511E">
        <w:rPr>
          <w:rFonts w:ascii="Times New Roman" w:hAnsi="Times New Roman" w:cs="Times New Roman"/>
          <w:bCs/>
          <w:sz w:val="24"/>
          <w:szCs w:val="24"/>
        </w:rPr>
        <w:instrText xml:space="preserve"> ADDIN EN.CITE &lt;EndNote&gt;&lt;Cite&gt;&lt;Author&gt;Brisset&lt;/Author&gt;&lt;Year&gt;2013&lt;/Year&gt;&lt;RecNum&gt;361&lt;/RecNum&gt;&lt;DisplayText&gt;(Brisset et al. 2013)&lt;/DisplayText&gt;&lt;record&gt;&lt;rec-number&gt;361&lt;/rec-number&gt;&lt;foreign-keys&gt;&lt;key app="EN" db-id="5vp9vps0r5sv0sefrsov9etj209det00szfa" timestamp="1495547754"&gt;361&lt;/key&gt;&lt;/foreign-keys&gt;&lt;ref-type name="Journal Article"&gt;17&lt;/ref-type&gt;&lt;contributors&gt;&lt;authors&gt;&lt;author&gt;Elodie Brisset&lt;/author&gt;&lt;author&gt;Cécile Miramont&lt;/author&gt;&lt;author&gt;Frédéric Guiter&lt;/author&gt;&lt;author&gt;Edward J Anthony&lt;/author&gt;&lt;author&gt;Kazuyo Tachikawa&lt;/author&gt;&lt;author&gt;Jérôme Poulenard&lt;/author&gt;&lt;author&gt;Fabien Arnaud&lt;/author&gt;&lt;author&gt;Claire Delhon&lt;/author&gt;&lt;author&gt;Jean-Dominique Meunier&lt;/author&gt;&lt;author&gt;Edouard Bard&lt;/author&gt;&lt;author&gt;Franck Suméra&lt;/author&gt;&lt;/authors&gt;&lt;/contributors&gt;&lt;titles&gt;&lt;title&gt;Non-reversible geosystem destabilisation at 4200 cal. BP: Sedimentological, geochemical and botanical markers of soil erosion recorded in a Mediterranean alpine lake&lt;/title&gt;&lt;secondary-title&gt;The Holocene&lt;/secondary-title&gt;&lt;/titles&gt;&lt;periodical&gt;&lt;full-title&gt;The Holocene&lt;/full-title&gt;&lt;/periodical&gt;&lt;pages&gt;1863-1874&lt;/pages&gt;&lt;volume&gt;23&lt;/volume&gt;&lt;number&gt;12&lt;/number&gt;&lt;keywords&gt;&lt;keyword&gt;4.2 ka event,human pressure,Mediterranean Alps,soil erosion,tipping point,XRF core scanner&lt;/keyword&gt;&lt;/keywords&gt;&lt;dates&gt;&lt;year&gt;2013&lt;/year&gt;&lt;/dates&gt;&lt;urls&gt;&lt;related-urls&gt;&lt;url&gt;http://journals.sagepub.com/doi/abs/10.1177/0959683613508158&lt;/url&gt;&lt;/related-urls&gt;&lt;/urls&gt;&lt;electronic-resource-num&gt;doi:10.1177/0959683613508158&lt;/electronic-resource-num&gt;&lt;/record&gt;&lt;/Cite&gt;&lt;/EndNote&gt;</w:instrText>
      </w:r>
      <w:r w:rsidR="008A511E">
        <w:rPr>
          <w:rFonts w:ascii="Times New Roman" w:hAnsi="Times New Roman" w:cs="Times New Roman"/>
          <w:bCs/>
          <w:sz w:val="24"/>
          <w:szCs w:val="24"/>
        </w:rPr>
        <w:fldChar w:fldCharType="separate"/>
      </w:r>
      <w:r w:rsidR="008A511E">
        <w:rPr>
          <w:rFonts w:ascii="Times New Roman" w:hAnsi="Times New Roman" w:cs="Times New Roman"/>
          <w:bCs/>
          <w:noProof/>
          <w:sz w:val="24"/>
          <w:szCs w:val="24"/>
        </w:rPr>
        <w:t>(</w:t>
      </w:r>
      <w:hyperlink w:anchor="_ENREF_9" w:tooltip="Brisset, 2013 #361" w:history="1">
        <w:r w:rsidR="00997512">
          <w:rPr>
            <w:rFonts w:ascii="Times New Roman" w:hAnsi="Times New Roman" w:cs="Times New Roman"/>
            <w:bCs/>
            <w:noProof/>
            <w:sz w:val="24"/>
            <w:szCs w:val="24"/>
          </w:rPr>
          <w:t>Brisset et al. 2013</w:t>
        </w:r>
      </w:hyperlink>
      <w:r w:rsidR="008A511E">
        <w:rPr>
          <w:rFonts w:ascii="Times New Roman" w:hAnsi="Times New Roman" w:cs="Times New Roman"/>
          <w:bCs/>
          <w:noProof/>
          <w:sz w:val="24"/>
          <w:szCs w:val="24"/>
        </w:rPr>
        <w:t>)</w:t>
      </w:r>
      <w:r w:rsidR="008A511E">
        <w:rPr>
          <w:rFonts w:ascii="Times New Roman" w:hAnsi="Times New Roman" w:cs="Times New Roman"/>
          <w:bCs/>
          <w:sz w:val="24"/>
          <w:szCs w:val="24"/>
        </w:rPr>
        <w:fldChar w:fldCharType="end"/>
      </w:r>
      <w:r w:rsidR="008A511E">
        <w:rPr>
          <w:rFonts w:ascii="Times New Roman" w:hAnsi="Times New Roman" w:cs="Times New Roman"/>
          <w:bCs/>
          <w:sz w:val="24"/>
          <w:szCs w:val="24"/>
        </w:rPr>
        <w:t xml:space="preserve"> and southern</w:t>
      </w:r>
      <w:r w:rsidR="009E62B1">
        <w:rPr>
          <w:rFonts w:ascii="Times New Roman" w:hAnsi="Times New Roman" w:cs="Times New Roman"/>
          <w:bCs/>
          <w:sz w:val="24"/>
          <w:szCs w:val="24"/>
        </w:rPr>
        <w:t xml:space="preserve"> China</w:t>
      </w:r>
      <w:r w:rsidR="00690439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87377">
        <w:rPr>
          <w:rFonts w:ascii="Times New Roman" w:hAnsi="Times New Roman" w:cs="Times New Roman"/>
          <w:bCs/>
          <w:sz w:val="24"/>
          <w:szCs w:val="24"/>
        </w:rPr>
        <w:fldChar w:fldCharType="begin">
          <w:fldData xml:space="preserve">PEVuZE5vdGU+PENpdGU+PEF1dGhvcj5aaGFuZzwvQXV0aG9yPjxZZWFyPjIwMTE8L1llYXI+PFJl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</w:fldData>
        </w:fldChar>
      </w:r>
      <w:r w:rsidR="00C87377">
        <w:rPr>
          <w:rFonts w:ascii="Times New Roman" w:hAnsi="Times New Roman" w:cs="Times New Roman"/>
          <w:bCs/>
          <w:sz w:val="24"/>
          <w:szCs w:val="24"/>
        </w:rPr>
        <w:instrText xml:space="preserve"> ADDIN EN.CITE </w:instrText>
      </w:r>
      <w:r w:rsidR="00C87377">
        <w:rPr>
          <w:rFonts w:ascii="Times New Roman" w:hAnsi="Times New Roman" w:cs="Times New Roman"/>
          <w:bCs/>
          <w:sz w:val="24"/>
          <w:szCs w:val="24"/>
        </w:rPr>
        <w:fldChar w:fldCharType="begin">
          <w:fldData xml:space="preserve">PEVuZE5vdGU+PENpdGU+PEF1dGhvcj5aaGFuZzwvQXV0aG9yPjxZZWFyPjIwMTE8L1llYXI+PFJl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</w:fldData>
        </w:fldChar>
      </w:r>
      <w:r w:rsidR="00C87377">
        <w:rPr>
          <w:rFonts w:ascii="Times New Roman" w:hAnsi="Times New Roman" w:cs="Times New Roman"/>
          <w:bCs/>
          <w:sz w:val="24"/>
          <w:szCs w:val="24"/>
        </w:rPr>
        <w:instrText xml:space="preserve"> ADDIN EN.CITE.DATA </w:instrText>
      </w:r>
      <w:r w:rsidR="00C87377">
        <w:rPr>
          <w:rFonts w:ascii="Times New Roman" w:hAnsi="Times New Roman" w:cs="Times New Roman"/>
          <w:bCs/>
          <w:sz w:val="24"/>
          <w:szCs w:val="24"/>
        </w:rPr>
      </w:r>
      <w:r w:rsidR="00C87377">
        <w:rPr>
          <w:rFonts w:ascii="Times New Roman" w:hAnsi="Times New Roman" w:cs="Times New Roman"/>
          <w:bCs/>
          <w:sz w:val="24"/>
          <w:szCs w:val="24"/>
        </w:rPr>
        <w:fldChar w:fldCharType="end"/>
      </w:r>
      <w:r w:rsidR="00C87377">
        <w:rPr>
          <w:rFonts w:ascii="Times New Roman" w:hAnsi="Times New Roman" w:cs="Times New Roman"/>
          <w:bCs/>
          <w:sz w:val="24"/>
          <w:szCs w:val="24"/>
        </w:rPr>
      </w:r>
      <w:r w:rsidR="00C87377">
        <w:rPr>
          <w:rFonts w:ascii="Times New Roman" w:hAnsi="Times New Roman" w:cs="Times New Roman"/>
          <w:bCs/>
          <w:sz w:val="24"/>
          <w:szCs w:val="24"/>
        </w:rPr>
        <w:fldChar w:fldCharType="separate"/>
      </w:r>
      <w:r w:rsidR="00C87377">
        <w:rPr>
          <w:rFonts w:ascii="Times New Roman" w:hAnsi="Times New Roman" w:cs="Times New Roman"/>
          <w:bCs/>
          <w:noProof/>
          <w:sz w:val="24"/>
          <w:szCs w:val="24"/>
        </w:rPr>
        <w:t>(</w:t>
      </w:r>
      <w:hyperlink w:anchor="_ENREF_14" w:tooltip="Cao, 2014 #370" w:history="1">
        <w:r w:rsidR="00997512">
          <w:rPr>
            <w:rFonts w:ascii="Times New Roman" w:hAnsi="Times New Roman" w:cs="Times New Roman"/>
            <w:bCs/>
            <w:noProof/>
            <w:sz w:val="24"/>
            <w:szCs w:val="24"/>
          </w:rPr>
          <w:t>Cao et al. 2014</w:t>
        </w:r>
      </w:hyperlink>
      <w:r w:rsidR="00C87377">
        <w:rPr>
          <w:rFonts w:ascii="Times New Roman" w:hAnsi="Times New Roman" w:cs="Times New Roman"/>
          <w:bCs/>
          <w:noProof/>
          <w:sz w:val="24"/>
          <w:szCs w:val="24"/>
        </w:rPr>
        <w:t xml:space="preserve">; </w:t>
      </w:r>
      <w:hyperlink w:anchor="_ENREF_81" w:tooltip="Zhang, 2011 #371" w:history="1">
        <w:r w:rsidR="00997512">
          <w:rPr>
            <w:rFonts w:ascii="Times New Roman" w:hAnsi="Times New Roman" w:cs="Times New Roman"/>
            <w:bCs/>
            <w:noProof/>
            <w:sz w:val="24"/>
            <w:szCs w:val="24"/>
          </w:rPr>
          <w:t>Zhang et al. 2011</w:t>
        </w:r>
      </w:hyperlink>
      <w:r w:rsidR="00C87377">
        <w:rPr>
          <w:rFonts w:ascii="Times New Roman" w:hAnsi="Times New Roman" w:cs="Times New Roman"/>
          <w:bCs/>
          <w:noProof/>
          <w:sz w:val="24"/>
          <w:szCs w:val="24"/>
        </w:rPr>
        <w:t>)</w:t>
      </w:r>
      <w:r w:rsidR="00C87377">
        <w:rPr>
          <w:rFonts w:ascii="Times New Roman" w:hAnsi="Times New Roman" w:cs="Times New Roman"/>
          <w:bCs/>
          <w:sz w:val="24"/>
          <w:szCs w:val="24"/>
        </w:rPr>
        <w:fldChar w:fldCharType="end"/>
      </w:r>
      <w:r w:rsidR="009E62B1">
        <w:rPr>
          <w:rFonts w:ascii="Times New Roman" w:hAnsi="Times New Roman" w:cs="Times New Roman"/>
          <w:bCs/>
          <w:sz w:val="24"/>
          <w:szCs w:val="24"/>
        </w:rPr>
        <w:t>.</w:t>
      </w:r>
      <w:r w:rsidR="00B36F3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AF3EC2">
        <w:rPr>
          <w:rFonts w:ascii="Times New Roman" w:hAnsi="Times New Roman" w:cs="Times New Roman"/>
          <w:bCs/>
          <w:sz w:val="24"/>
          <w:szCs w:val="24"/>
        </w:rPr>
        <w:t xml:space="preserve">The chironomid </w:t>
      </w:r>
      <w:r w:rsidR="003F2DEB">
        <w:rPr>
          <w:rFonts w:ascii="Times New Roman" w:hAnsi="Times New Roman" w:cs="Times New Roman"/>
          <w:bCs/>
          <w:sz w:val="24"/>
          <w:szCs w:val="24"/>
        </w:rPr>
        <w:t>assemblage</w:t>
      </w:r>
      <w:r w:rsidR="00C96A46">
        <w:rPr>
          <w:rFonts w:ascii="Times New Roman" w:hAnsi="Times New Roman" w:cs="Times New Roman"/>
          <w:bCs/>
          <w:sz w:val="24"/>
          <w:szCs w:val="24"/>
        </w:rPr>
        <w:t xml:space="preserve"> changes coincide with the change in </w:t>
      </w:r>
      <w:r w:rsidR="00A43C7B">
        <w:rPr>
          <w:rFonts w:ascii="Times New Roman" w:hAnsi="Times New Roman" w:cs="Times New Roman"/>
          <w:bCs/>
          <w:sz w:val="24"/>
          <w:szCs w:val="24"/>
        </w:rPr>
        <w:t xml:space="preserve">geochemical and sedimentological </w:t>
      </w:r>
      <w:r w:rsidR="00C96A46">
        <w:rPr>
          <w:rFonts w:ascii="Times New Roman" w:hAnsi="Times New Roman" w:cs="Times New Roman"/>
          <w:bCs/>
          <w:sz w:val="24"/>
          <w:szCs w:val="24"/>
        </w:rPr>
        <w:t>erosion indicators</w:t>
      </w:r>
      <w:r w:rsidR="00E148F9">
        <w:rPr>
          <w:rFonts w:ascii="Times New Roman" w:hAnsi="Times New Roman" w:cs="Times New Roman"/>
          <w:bCs/>
          <w:sz w:val="24"/>
          <w:szCs w:val="24"/>
        </w:rPr>
        <w:t xml:space="preserve"> from the Lugu Lake record</w:t>
      </w:r>
      <w:r w:rsidR="001A3ECD">
        <w:rPr>
          <w:rFonts w:ascii="Times New Roman" w:hAnsi="Times New Roman" w:cs="Times New Roman"/>
          <w:bCs/>
          <w:sz w:val="24"/>
          <w:szCs w:val="24"/>
        </w:rPr>
        <w:t>.</w:t>
      </w:r>
      <w:r w:rsidR="003F2DE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3C1BFB">
        <w:rPr>
          <w:rFonts w:ascii="Times New Roman" w:hAnsi="Times New Roman" w:cs="Times New Roman"/>
          <w:bCs/>
          <w:sz w:val="24"/>
          <w:szCs w:val="24"/>
        </w:rPr>
        <w:t>Bot</w:t>
      </w:r>
      <w:r w:rsidR="007B421E">
        <w:rPr>
          <w:rFonts w:ascii="Times New Roman" w:hAnsi="Times New Roman" w:cs="Times New Roman"/>
          <w:bCs/>
          <w:sz w:val="24"/>
          <w:szCs w:val="24"/>
        </w:rPr>
        <w:t>h the erosion events recognized</w:t>
      </w:r>
      <w:r w:rsidR="003F2DEB">
        <w:rPr>
          <w:rFonts w:ascii="Times New Roman" w:hAnsi="Times New Roman" w:cs="Times New Roman"/>
          <w:bCs/>
          <w:sz w:val="24"/>
          <w:szCs w:val="24"/>
        </w:rPr>
        <w:t xml:space="preserve"> at c.17</w:t>
      </w:r>
      <w:r w:rsidR="009223DE">
        <w:rPr>
          <w:rFonts w:ascii="Times New Roman" w:hAnsi="Times New Roman" w:cs="Times New Roman"/>
          <w:bCs/>
          <w:sz w:val="24"/>
          <w:szCs w:val="24"/>
        </w:rPr>
        <w:t>00-11</w:t>
      </w:r>
      <w:r w:rsidR="003C1BFB">
        <w:rPr>
          <w:rFonts w:ascii="Times New Roman" w:hAnsi="Times New Roman" w:cs="Times New Roman"/>
          <w:bCs/>
          <w:sz w:val="24"/>
          <w:szCs w:val="24"/>
        </w:rPr>
        <w:t>00 cal yr BP and in the last century were characterised by a</w:t>
      </w:r>
      <w:r w:rsidR="000F60B9">
        <w:rPr>
          <w:rFonts w:ascii="Times New Roman" w:hAnsi="Times New Roman" w:cs="Times New Roman"/>
          <w:bCs/>
          <w:sz w:val="24"/>
          <w:szCs w:val="24"/>
        </w:rPr>
        <w:t xml:space="preserve"> reduction in </w:t>
      </w:r>
      <w:r w:rsidR="000F60B9" w:rsidRPr="000F60B9">
        <w:rPr>
          <w:rFonts w:ascii="Times New Roman" w:hAnsi="Times New Roman" w:cs="Times New Roman"/>
          <w:bCs/>
          <w:i/>
          <w:sz w:val="24"/>
          <w:szCs w:val="24"/>
        </w:rPr>
        <w:t>Procladius</w:t>
      </w:r>
      <w:r w:rsidR="003C1BFB">
        <w:rPr>
          <w:rFonts w:ascii="Times New Roman" w:hAnsi="Times New Roman" w:cs="Times New Roman"/>
          <w:bCs/>
          <w:sz w:val="24"/>
          <w:szCs w:val="24"/>
        </w:rPr>
        <w:t xml:space="preserve"> and an expansion</w:t>
      </w:r>
      <w:r w:rsidR="000F60B9">
        <w:rPr>
          <w:rFonts w:ascii="Times New Roman" w:hAnsi="Times New Roman" w:cs="Times New Roman"/>
          <w:bCs/>
          <w:sz w:val="24"/>
          <w:szCs w:val="24"/>
        </w:rPr>
        <w:t xml:space="preserve"> in </w:t>
      </w:r>
      <w:r w:rsidR="000F60B9" w:rsidRPr="000F60B9">
        <w:rPr>
          <w:rFonts w:ascii="Times New Roman" w:hAnsi="Times New Roman" w:cs="Times New Roman"/>
          <w:bCs/>
          <w:i/>
          <w:sz w:val="24"/>
          <w:szCs w:val="24"/>
        </w:rPr>
        <w:t xml:space="preserve">Tanytarsus </w:t>
      </w:r>
      <w:r w:rsidR="003C1BFB" w:rsidRPr="003C1BFB">
        <w:rPr>
          <w:rFonts w:ascii="Times New Roman" w:hAnsi="Times New Roman" w:cs="Times New Roman"/>
          <w:bCs/>
          <w:sz w:val="24"/>
          <w:szCs w:val="24"/>
        </w:rPr>
        <w:t>species</w:t>
      </w:r>
      <w:r w:rsidR="00E148F9">
        <w:rPr>
          <w:rFonts w:ascii="Times New Roman" w:hAnsi="Times New Roman" w:cs="Times New Roman"/>
          <w:bCs/>
          <w:sz w:val="24"/>
          <w:szCs w:val="24"/>
        </w:rPr>
        <w:t xml:space="preserve">, including </w:t>
      </w:r>
      <w:r w:rsidR="00034688">
        <w:rPr>
          <w:rFonts w:ascii="Times New Roman" w:hAnsi="Times New Roman" w:cs="Times New Roman"/>
          <w:bCs/>
          <w:sz w:val="24"/>
          <w:szCs w:val="24"/>
        </w:rPr>
        <w:t>the increase in</w:t>
      </w:r>
      <w:r w:rsidR="003C1BF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034688" w:rsidRPr="00034688">
        <w:rPr>
          <w:rFonts w:ascii="Times New Roman" w:hAnsi="Times New Roman" w:cs="Times New Roman"/>
          <w:bCs/>
          <w:i/>
          <w:sz w:val="24"/>
          <w:szCs w:val="24"/>
        </w:rPr>
        <w:t>Tanytarsus mend</w:t>
      </w:r>
      <w:r w:rsidR="0099756B">
        <w:rPr>
          <w:rFonts w:ascii="Times New Roman" w:hAnsi="Times New Roman" w:cs="Times New Roman"/>
          <w:bCs/>
          <w:i/>
          <w:sz w:val="24"/>
          <w:szCs w:val="24"/>
        </w:rPr>
        <w:t>a</w:t>
      </w:r>
      <w:r w:rsidR="00034688" w:rsidRPr="00034688">
        <w:rPr>
          <w:rFonts w:ascii="Times New Roman" w:hAnsi="Times New Roman" w:cs="Times New Roman"/>
          <w:bCs/>
          <w:i/>
          <w:sz w:val="24"/>
          <w:szCs w:val="24"/>
        </w:rPr>
        <w:t>x</w:t>
      </w:r>
      <w:r w:rsidR="00034688">
        <w:rPr>
          <w:rFonts w:ascii="Times New Roman" w:hAnsi="Times New Roman" w:cs="Times New Roman"/>
          <w:bCs/>
          <w:sz w:val="24"/>
          <w:szCs w:val="24"/>
        </w:rPr>
        <w:t xml:space="preserve">-type since 1970s (Zhang et al., 2013) and </w:t>
      </w:r>
      <w:r w:rsidR="00034688" w:rsidRPr="00034688">
        <w:rPr>
          <w:rFonts w:ascii="Times New Roman" w:hAnsi="Times New Roman" w:cs="Times New Roman"/>
          <w:bCs/>
          <w:i/>
          <w:sz w:val="24"/>
          <w:szCs w:val="24"/>
        </w:rPr>
        <w:t>Tanytarsus gracilentus</w:t>
      </w:r>
      <w:r w:rsidR="00787B67">
        <w:rPr>
          <w:rFonts w:ascii="Times New Roman" w:hAnsi="Times New Roman" w:cs="Times New Roman"/>
          <w:bCs/>
          <w:sz w:val="24"/>
          <w:szCs w:val="24"/>
        </w:rPr>
        <w:t>-type from c.17</w:t>
      </w:r>
      <w:r w:rsidR="007B421E">
        <w:rPr>
          <w:rFonts w:ascii="Times New Roman" w:hAnsi="Times New Roman" w:cs="Times New Roman"/>
          <w:bCs/>
          <w:sz w:val="24"/>
          <w:szCs w:val="24"/>
        </w:rPr>
        <w:t>00 to</w:t>
      </w:r>
      <w:r w:rsidR="009223DE">
        <w:rPr>
          <w:rFonts w:ascii="Times New Roman" w:hAnsi="Times New Roman" w:cs="Times New Roman"/>
          <w:bCs/>
          <w:sz w:val="24"/>
          <w:szCs w:val="24"/>
        </w:rPr>
        <w:t xml:space="preserve"> 11</w:t>
      </w:r>
      <w:r w:rsidR="00034688">
        <w:rPr>
          <w:rFonts w:ascii="Times New Roman" w:hAnsi="Times New Roman" w:cs="Times New Roman"/>
          <w:bCs/>
          <w:sz w:val="24"/>
          <w:szCs w:val="24"/>
        </w:rPr>
        <w:t>00 cal yr BP (Fig 2).</w:t>
      </w:r>
      <w:r w:rsidR="00184C5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8C71FF">
        <w:rPr>
          <w:rFonts w:ascii="Times New Roman" w:hAnsi="Times New Roman" w:cs="Times New Roman"/>
          <w:bCs/>
          <w:sz w:val="24"/>
          <w:szCs w:val="24"/>
        </w:rPr>
        <w:t xml:space="preserve">It is also observed that the concentration of chironomid head capsules declines from both events and this could either be due to a reduction in </w:t>
      </w:r>
      <w:r w:rsidR="00290233">
        <w:rPr>
          <w:rFonts w:ascii="Times New Roman" w:hAnsi="Times New Roman" w:cs="Times New Roman"/>
          <w:bCs/>
          <w:sz w:val="24"/>
          <w:szCs w:val="24"/>
        </w:rPr>
        <w:t>production</w:t>
      </w:r>
      <w:r w:rsidR="00DE37CE">
        <w:rPr>
          <w:rFonts w:ascii="Times New Roman" w:hAnsi="Times New Roman" w:cs="Times New Roman"/>
          <w:bCs/>
          <w:sz w:val="24"/>
          <w:szCs w:val="24"/>
        </w:rPr>
        <w:t xml:space="preserve"> (less food source)</w:t>
      </w:r>
      <w:r w:rsidR="008C71FF">
        <w:rPr>
          <w:rFonts w:ascii="Times New Roman" w:hAnsi="Times New Roman" w:cs="Times New Roman"/>
          <w:bCs/>
          <w:sz w:val="24"/>
          <w:szCs w:val="24"/>
        </w:rPr>
        <w:t xml:space="preserve"> or an increase in sedimentation rates (i.e. less chironomids per relative sample amount). </w:t>
      </w:r>
    </w:p>
    <w:p w14:paraId="2A2EA91D" w14:textId="77777777" w:rsidR="00F94B03" w:rsidRDefault="00F94B03" w:rsidP="00F94B03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bCs/>
          <w:sz w:val="24"/>
          <w:szCs w:val="24"/>
        </w:rPr>
      </w:pPr>
    </w:p>
    <w:p w14:paraId="5EAE3B11" w14:textId="16087C93" w:rsidR="00F94B03" w:rsidRPr="00F94B03" w:rsidRDefault="00F94B03" w:rsidP="00F94B03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More f</w:t>
      </w:r>
      <w:r>
        <w:rPr>
          <w:rFonts w:ascii="Times New Roman" w:hAnsi="Times New Roman" w:cs="Times New Roman" w:hint="eastAsia"/>
          <w:bCs/>
          <w:sz w:val="24"/>
          <w:szCs w:val="24"/>
          <w:lang w:eastAsia="zh-CN"/>
        </w:rPr>
        <w:t xml:space="preserve">ine sediment eroded into </w:t>
      </w:r>
      <w:r>
        <w:rPr>
          <w:rFonts w:ascii="Times New Roman" w:hAnsi="Times New Roman" w:cs="Times New Roman"/>
          <w:bCs/>
          <w:sz w:val="24"/>
          <w:szCs w:val="24"/>
          <w:lang w:eastAsia="zh-CN"/>
        </w:rPr>
        <w:t>a</w:t>
      </w:r>
      <w:r>
        <w:rPr>
          <w:rFonts w:ascii="Times New Roman" w:hAnsi="Times New Roman" w:cs="Times New Roman" w:hint="eastAsia"/>
          <w:bCs/>
          <w:sz w:val="24"/>
          <w:szCs w:val="24"/>
          <w:lang w:eastAsia="zh-CN"/>
        </w:rPr>
        <w:t xml:space="preserve"> lake</w:t>
      </w:r>
      <w:r>
        <w:rPr>
          <w:rFonts w:ascii="Times New Roman" w:hAnsi="Times New Roman" w:cs="Times New Roman"/>
          <w:bCs/>
          <w:sz w:val="24"/>
          <w:szCs w:val="24"/>
          <w:lang w:eastAsia="zh-CN"/>
        </w:rPr>
        <w:t xml:space="preserve"> has been demonstrated to have a substantial influence on benthic</w:t>
      </w:r>
      <w:r>
        <w:rPr>
          <w:rFonts w:ascii="Times New Roman" w:hAnsi="Times New Roman" w:cs="Times New Roman"/>
          <w:bCs/>
          <w:sz w:val="24"/>
          <w:szCs w:val="24"/>
        </w:rPr>
        <w:t xml:space="preserve"> chironomids </w:t>
      </w:r>
      <w:r>
        <w:rPr>
          <w:rFonts w:ascii="Times New Roman" w:hAnsi="Times New Roman" w:cs="Times New Roman"/>
          <w:bCs/>
          <w:sz w:val="24"/>
          <w:szCs w:val="24"/>
        </w:rPr>
        <w:fldChar w:fldCharType="begin">
          <w:fldData xml:space="preserve">PEVuZE5vdGU+PENpdGU+PEF1dGhvcj5Iw7ZzczwvQXV0aG9yPjxZZWFyPjE5OTk8L1llYXI+PFJl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</w:fldData>
        </w:fldChar>
      </w:r>
      <w:r>
        <w:rPr>
          <w:rFonts w:ascii="Times New Roman" w:hAnsi="Times New Roman" w:cs="Times New Roman"/>
          <w:bCs/>
          <w:sz w:val="24"/>
          <w:szCs w:val="24"/>
        </w:rPr>
        <w:instrText xml:space="preserve"> ADDIN EN.CITE </w:instrText>
      </w:r>
      <w:r>
        <w:rPr>
          <w:rFonts w:ascii="Times New Roman" w:hAnsi="Times New Roman" w:cs="Times New Roman"/>
          <w:bCs/>
          <w:sz w:val="24"/>
          <w:szCs w:val="24"/>
        </w:rPr>
        <w:fldChar w:fldCharType="begin">
          <w:fldData xml:space="preserve">PEVuZE5vdGU+PENpdGU+PEF1dGhvcj5Iw7ZzczwvQXV0aG9yPjxZZWFyPjE5OTk8L1llYXI+PFJl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</w:fldData>
        </w:fldChar>
      </w:r>
      <w:r>
        <w:rPr>
          <w:rFonts w:ascii="Times New Roman" w:hAnsi="Times New Roman" w:cs="Times New Roman"/>
          <w:bCs/>
          <w:sz w:val="24"/>
          <w:szCs w:val="24"/>
        </w:rPr>
        <w:instrText xml:space="preserve"> ADDIN EN.CITE.DATA </w:instrText>
      </w:r>
      <w:r>
        <w:rPr>
          <w:rFonts w:ascii="Times New Roman" w:hAnsi="Times New Roman" w:cs="Times New Roman"/>
          <w:bCs/>
          <w:sz w:val="24"/>
          <w:szCs w:val="24"/>
        </w:rPr>
      </w:r>
      <w:r>
        <w:rPr>
          <w:rFonts w:ascii="Times New Roman" w:hAnsi="Times New Roman" w:cs="Times New Roman"/>
          <w:bCs/>
          <w:sz w:val="24"/>
          <w:szCs w:val="24"/>
        </w:rPr>
        <w:fldChar w:fldCharType="end"/>
      </w:r>
      <w:r>
        <w:rPr>
          <w:rFonts w:ascii="Times New Roman" w:hAnsi="Times New Roman" w:cs="Times New Roman"/>
          <w:bCs/>
          <w:sz w:val="24"/>
          <w:szCs w:val="24"/>
        </w:rPr>
      </w:r>
      <w:r>
        <w:rPr>
          <w:rFonts w:ascii="Times New Roman" w:hAnsi="Times New Roman" w:cs="Times New Roman"/>
          <w:bCs/>
          <w:sz w:val="24"/>
          <w:szCs w:val="24"/>
        </w:rPr>
        <w:fldChar w:fldCharType="separate"/>
      </w:r>
      <w:r>
        <w:rPr>
          <w:rFonts w:ascii="Times New Roman" w:hAnsi="Times New Roman" w:cs="Times New Roman"/>
          <w:bCs/>
          <w:noProof/>
          <w:sz w:val="24"/>
          <w:szCs w:val="24"/>
        </w:rPr>
        <w:t>(</w:t>
      </w:r>
      <w:hyperlink w:anchor="_ENREF_36" w:tooltip="Höss, 1999 #375" w:history="1">
        <w:r w:rsidR="00997512">
          <w:rPr>
            <w:rFonts w:ascii="Times New Roman" w:hAnsi="Times New Roman" w:cs="Times New Roman"/>
            <w:bCs/>
            <w:noProof/>
            <w:sz w:val="24"/>
            <w:szCs w:val="24"/>
          </w:rPr>
          <w:t>Höss et al. 1999</w:t>
        </w:r>
      </w:hyperlink>
      <w:r>
        <w:rPr>
          <w:rFonts w:ascii="Times New Roman" w:hAnsi="Times New Roman" w:cs="Times New Roman"/>
          <w:bCs/>
          <w:noProof/>
          <w:sz w:val="24"/>
          <w:szCs w:val="24"/>
        </w:rPr>
        <w:t xml:space="preserve">; </w:t>
      </w:r>
      <w:hyperlink w:anchor="_ENREF_54" w:tooltip="Palmer, 1996 #377" w:history="1">
        <w:r w:rsidR="00997512">
          <w:rPr>
            <w:rFonts w:ascii="Times New Roman" w:hAnsi="Times New Roman" w:cs="Times New Roman"/>
            <w:bCs/>
            <w:noProof/>
            <w:sz w:val="24"/>
            <w:szCs w:val="24"/>
          </w:rPr>
          <w:t>Palmer et al. 1996</w:t>
        </w:r>
      </w:hyperlink>
      <w:r>
        <w:rPr>
          <w:rFonts w:ascii="Times New Roman" w:hAnsi="Times New Roman" w:cs="Times New Roman"/>
          <w:bCs/>
          <w:noProof/>
          <w:sz w:val="24"/>
          <w:szCs w:val="24"/>
        </w:rPr>
        <w:t>)</w:t>
      </w:r>
      <w:r>
        <w:rPr>
          <w:rFonts w:ascii="Times New Roman" w:hAnsi="Times New Roman" w:cs="Times New Roman"/>
          <w:bCs/>
          <w:sz w:val="24"/>
          <w:szCs w:val="24"/>
        </w:rPr>
        <w:fldChar w:fldCharType="end"/>
      </w:r>
      <w:r>
        <w:rPr>
          <w:rFonts w:ascii="Times New Roman" w:hAnsi="Times New Roman" w:cs="Times New Roman"/>
          <w:bCs/>
          <w:sz w:val="24"/>
          <w:szCs w:val="24"/>
        </w:rPr>
        <w:t xml:space="preserve">. The increase of clay and fine silt in the substrate could cause a fall in oxygen availability to chironomids living at the bottom of the lake by clogging the void space in the lakebed sediments and reducing oxygen penetration </w:t>
      </w:r>
      <w:r>
        <w:rPr>
          <w:rFonts w:ascii="Times New Roman" w:hAnsi="Times New Roman" w:cs="Times New Roman"/>
          <w:bCs/>
          <w:sz w:val="24"/>
          <w:szCs w:val="24"/>
        </w:rPr>
        <w:fldChar w:fldCharType="begin"/>
      </w:r>
      <w:r>
        <w:rPr>
          <w:rFonts w:ascii="Times New Roman" w:hAnsi="Times New Roman" w:cs="Times New Roman"/>
          <w:bCs/>
          <w:sz w:val="24"/>
          <w:szCs w:val="24"/>
        </w:rPr>
        <w:instrText xml:space="preserve"> ADDIN EN.CITE &lt;EndNote&gt;&lt;Cite&gt;&lt;Author&gt;Nogaro&lt;/Author&gt;&lt;Year&gt;2006&lt;/Year&gt;&lt;RecNum&gt;472&lt;/RecNum&gt;&lt;DisplayText&gt;(Nogaro et al. 2006)&lt;/DisplayText&gt;&lt;record&gt;&lt;rec-number&gt;472&lt;/rec-number&gt;&lt;foreign-keys&gt;&lt;key app="EN" db-id="5vp9vps0r5sv0sefrsov9etj209det00szfa" timestamp="1503127376"&gt;472&lt;/key&gt;&lt;/foreign-keys&gt;&lt;ref-type name="Journal Article"&gt;17&lt;/ref-type&gt;&lt;contributors&gt;&lt;authors&gt;&lt;author&gt;Nogaro, Geraldine&lt;/author&gt;&lt;author&gt;Mermillod-Blondin, Florian&lt;/author&gt;&lt;author&gt;FranÇOis- Carcaillet, Frederique&lt;/author&gt;&lt;author&gt;Gaudet, Jean-Paul&lt;/author&gt;&lt;author&gt;Lafont, Michel&lt;/author&gt;&lt;author&gt;Gibert, Janine&lt;/author&gt;&lt;/authors&gt;&lt;/contributors&gt;&lt;titles&gt;&lt;title&gt;Invertebrate bioturbation can reduce the clogging of sediment: an experimental study using infiltration sediment columns&lt;/title&gt;&lt;secondary-title&gt;Freshwater Biology&lt;/secondary-title&gt;&lt;/titles&gt;&lt;periodical&gt;&lt;full-title&gt;Freshwater Biology&lt;/full-title&gt;&lt;/periodical&gt;&lt;pages&gt;1458-1473&lt;/pages&gt;&lt;volume&gt;51&lt;/volume&gt;&lt;number&gt;8&lt;/number&gt;&lt;keywords&gt;&lt;keyword&gt;bioturbation&lt;/keyword&gt;&lt;keyword&gt;clogging&lt;/keyword&gt;&lt;keyword&gt;fine sediment&lt;/keyword&gt;&lt;keyword&gt;infiltration columns&lt;/keyword&gt;&lt;keyword&gt;invertebrates&lt;/keyword&gt;&lt;/keywords&gt;&lt;dates&gt;&lt;year&gt;2006&lt;/year&gt;&lt;/dates&gt;&lt;publisher&gt;Blackwell Publishing Ltd&lt;/publisher&gt;&lt;isbn&gt;1365-2427&lt;/isbn&gt;&lt;urls&gt;&lt;related-urls&gt;&lt;url&gt;http://dx.doi.org/10.1111/j.1365-2427.2006.01577.x&lt;/url&gt;&lt;/related-urls&gt;&lt;/urls&gt;&lt;electronic-resource-num&gt;10.1111/j.1365-2427.2006.01577.x&lt;/electronic-resource-num&gt;&lt;/record&gt;&lt;/Cite&gt;&lt;/EndNote&gt;</w:instrText>
      </w:r>
      <w:r>
        <w:rPr>
          <w:rFonts w:ascii="Times New Roman" w:hAnsi="Times New Roman" w:cs="Times New Roman"/>
          <w:bCs/>
          <w:sz w:val="24"/>
          <w:szCs w:val="24"/>
        </w:rPr>
        <w:fldChar w:fldCharType="separate"/>
      </w:r>
      <w:r>
        <w:rPr>
          <w:rFonts w:ascii="Times New Roman" w:hAnsi="Times New Roman" w:cs="Times New Roman"/>
          <w:bCs/>
          <w:noProof/>
          <w:sz w:val="24"/>
          <w:szCs w:val="24"/>
        </w:rPr>
        <w:t>(</w:t>
      </w:r>
      <w:hyperlink w:anchor="_ENREF_48" w:tooltip="Nogaro, 2006 #472" w:history="1">
        <w:r w:rsidR="00997512">
          <w:rPr>
            <w:rFonts w:ascii="Times New Roman" w:hAnsi="Times New Roman" w:cs="Times New Roman"/>
            <w:bCs/>
            <w:noProof/>
            <w:sz w:val="24"/>
            <w:szCs w:val="24"/>
          </w:rPr>
          <w:t>Nogaro et al. 2006</w:t>
        </w:r>
      </w:hyperlink>
      <w:r>
        <w:rPr>
          <w:rFonts w:ascii="Times New Roman" w:hAnsi="Times New Roman" w:cs="Times New Roman"/>
          <w:bCs/>
          <w:noProof/>
          <w:sz w:val="24"/>
          <w:szCs w:val="24"/>
        </w:rPr>
        <w:t>)</w:t>
      </w:r>
      <w:r>
        <w:rPr>
          <w:rFonts w:ascii="Times New Roman" w:hAnsi="Times New Roman" w:cs="Times New Roman"/>
          <w:bCs/>
          <w:sz w:val="24"/>
          <w:szCs w:val="24"/>
        </w:rPr>
        <w:fldChar w:fldCharType="end"/>
      </w:r>
      <w:r>
        <w:rPr>
          <w:rFonts w:ascii="Times New Roman" w:hAnsi="Times New Roman" w:cs="Times New Roman"/>
          <w:bCs/>
          <w:sz w:val="24"/>
          <w:szCs w:val="24"/>
        </w:rPr>
        <w:t xml:space="preserve">. The Lugu Lake record was characterized by the rapid decrease in the population of </w:t>
      </w:r>
      <w:r w:rsidRPr="001F3E68">
        <w:rPr>
          <w:rFonts w:ascii="Times New Roman" w:hAnsi="Times New Roman" w:cs="Times New Roman"/>
          <w:bCs/>
          <w:i/>
          <w:sz w:val="24"/>
          <w:szCs w:val="24"/>
        </w:rPr>
        <w:t xml:space="preserve">Procladius </w:t>
      </w:r>
      <w:r>
        <w:rPr>
          <w:rFonts w:ascii="Times New Roman" w:hAnsi="Times New Roman" w:cs="Times New Roman"/>
          <w:bCs/>
          <w:sz w:val="24"/>
          <w:szCs w:val="24"/>
        </w:rPr>
        <w:t xml:space="preserve">during c.1700-1100 cal yr BP and the last century. Unlike most of the species of the subfamily Chironominae, Tanypodinae family (e.g. </w:t>
      </w:r>
      <w:r w:rsidRPr="002414A4">
        <w:rPr>
          <w:rFonts w:ascii="Times New Roman" w:hAnsi="Times New Roman" w:cs="Times New Roman"/>
          <w:bCs/>
          <w:i/>
          <w:sz w:val="24"/>
          <w:szCs w:val="24"/>
        </w:rPr>
        <w:t>Procladius</w:t>
      </w:r>
      <w:r>
        <w:rPr>
          <w:rFonts w:ascii="Times New Roman" w:hAnsi="Times New Roman" w:cs="Times New Roman"/>
          <w:bCs/>
          <w:sz w:val="24"/>
          <w:szCs w:val="24"/>
        </w:rPr>
        <w:t xml:space="preserve">) does not usually use haemoglobin for oxy-regulation </w:t>
      </w:r>
      <w:r>
        <w:rPr>
          <w:rFonts w:ascii="Times New Roman" w:hAnsi="Times New Roman" w:cs="Times New Roman"/>
          <w:bCs/>
          <w:sz w:val="24"/>
          <w:szCs w:val="24"/>
        </w:rPr>
        <w:fldChar w:fldCharType="begin"/>
      </w:r>
      <w:r>
        <w:rPr>
          <w:rFonts w:ascii="Times New Roman" w:hAnsi="Times New Roman" w:cs="Times New Roman"/>
          <w:bCs/>
          <w:sz w:val="24"/>
          <w:szCs w:val="24"/>
        </w:rPr>
        <w:instrText xml:space="preserve"> ADDIN EN.CITE &lt;EndNote&gt;&lt;Cite&gt;&lt;Author&gt;Ramakrishnan&lt;/Author&gt;&lt;Year&gt;2002&lt;/Year&gt;&lt;RecNum&gt;95&lt;/RecNum&gt;&lt;DisplayText&gt;(Osmulski and Leyko 1986; Ramakrishnan 2002)&lt;/DisplayText&gt;&lt;record&gt;&lt;rec-number&gt;95&lt;/rec-number&gt;&lt;foreign-keys&gt;&lt;key app="EN" db-id="5vp9vps0r5sv0sefrsov9etj209det00szfa" timestamp="1478848585"&gt;95&lt;/key&gt;&lt;/foreign-keys&gt;&lt;ref-type name="Book"&gt;6&lt;/ref-type&gt;&lt;contributors&gt;&lt;authors&gt;&lt;author&gt;Ramakrishnan, Selvakumar&lt;/author&gt;&lt;/authors&gt;&lt;/contributors&gt;&lt;titles&gt;&lt;title&gt;The Role of Recombination in the Evolution of Globin Genes in Chironomus Riparius&lt;/title&gt;&lt;/titles&gt;&lt;pages&gt;290&lt;/pages&gt;&lt;volume&gt;290&lt;/volume&gt;&lt;section&gt;290&lt;/section&gt;&lt;dates&gt;&lt;year&gt;2002&lt;/year&gt;&lt;/dates&gt;&lt;pub-location&gt;Wisconsin, USA,  pp. 290&lt;/pub-location&gt;&lt;publisher&gt;University of Wisconsin-Milwaukee&lt;/publisher&gt;&lt;urls&gt;&lt;/urls&gt;&lt;/record&gt;&lt;/Cite&gt;&lt;Cite&gt;&lt;Author&gt;Osmulski&lt;/Author&gt;&lt;Year&gt;1986&lt;/Year&gt;&lt;RecNum&gt;94&lt;/RecNum&gt;&lt;record&gt;&lt;rec-number&gt;94&lt;/rec-number&gt;&lt;foreign-keys&gt;&lt;key app="EN" db-id="5vp9vps0r5sv0sefrsov9etj209det00szfa" timestamp="1478848250"&gt;94&lt;/key&gt;&lt;/foreign-keys&gt;&lt;ref-type name="Journal Article"&gt;17&lt;/ref-type&gt;&lt;contributors&gt;&lt;authors&gt;&lt;author&gt;Osmulski, PawełA&lt;/author&gt;&lt;author&gt;Leyko, Wanda&lt;/author&gt;&lt;/authors&gt;&lt;/contributors&gt;&lt;titles&gt;&lt;title&gt;Structure, function and physiological role of chironomus haemoglobin&lt;/title&gt;&lt;secondary-title&gt;Comparative Biochemistry and Physiology Part B: Comparative Biochemistry&lt;/secondary-title&gt;&lt;/titles&gt;&lt;periodical&gt;&lt;full-title&gt;Comparative Biochemistry and Physiology Part B: Comparative Biochemistry&lt;/full-title&gt;&lt;/periodical&gt;&lt;pages&gt;701-722&lt;/pages&gt;&lt;volume&gt;85&lt;/volume&gt;&lt;number&gt;4&lt;/number&gt;&lt;dates&gt;&lt;year&gt;1986&lt;/year&gt;&lt;pub-dates&gt;&lt;date&gt;1986/01/01&lt;/date&gt;&lt;/pub-dates&gt;&lt;/dates&gt;&lt;isbn&gt;0305-0491&lt;/isbn&gt;&lt;urls&gt;&lt;related-urls&gt;&lt;url&gt;http://www.sciencedirect.com/science/article/pii/0305049186901665&lt;/url&gt;&lt;/related-urls&gt;&lt;/urls&gt;&lt;electronic-resource-num&gt;http://dx.doi.org/10.1016/0305-0491(86)90166-5&lt;/electronic-resource-num&gt;&lt;/record&gt;&lt;/Cite&gt;&lt;/EndNote&gt;</w:instrText>
      </w:r>
      <w:r>
        <w:rPr>
          <w:rFonts w:ascii="Times New Roman" w:hAnsi="Times New Roman" w:cs="Times New Roman"/>
          <w:bCs/>
          <w:sz w:val="24"/>
          <w:szCs w:val="24"/>
        </w:rPr>
        <w:fldChar w:fldCharType="separate"/>
      </w:r>
      <w:r>
        <w:rPr>
          <w:rFonts w:ascii="Times New Roman" w:hAnsi="Times New Roman" w:cs="Times New Roman"/>
          <w:bCs/>
          <w:noProof/>
          <w:sz w:val="24"/>
          <w:szCs w:val="24"/>
        </w:rPr>
        <w:t>(</w:t>
      </w:r>
      <w:hyperlink w:anchor="_ENREF_52" w:tooltip="Osmulski, 1986 #94" w:history="1">
        <w:r w:rsidR="00997512">
          <w:rPr>
            <w:rFonts w:ascii="Times New Roman" w:hAnsi="Times New Roman" w:cs="Times New Roman"/>
            <w:bCs/>
            <w:noProof/>
            <w:sz w:val="24"/>
            <w:szCs w:val="24"/>
          </w:rPr>
          <w:t>Osmulski and Leyko 1986</w:t>
        </w:r>
      </w:hyperlink>
      <w:r>
        <w:rPr>
          <w:rFonts w:ascii="Times New Roman" w:hAnsi="Times New Roman" w:cs="Times New Roman"/>
          <w:bCs/>
          <w:noProof/>
          <w:sz w:val="24"/>
          <w:szCs w:val="24"/>
        </w:rPr>
        <w:t xml:space="preserve">; </w:t>
      </w:r>
      <w:hyperlink w:anchor="_ENREF_56" w:tooltip="Ramakrishnan, 2002 #95" w:history="1">
        <w:r w:rsidR="00997512">
          <w:rPr>
            <w:rFonts w:ascii="Times New Roman" w:hAnsi="Times New Roman" w:cs="Times New Roman"/>
            <w:bCs/>
            <w:noProof/>
            <w:sz w:val="24"/>
            <w:szCs w:val="24"/>
          </w:rPr>
          <w:t>Ramakrishnan 2002</w:t>
        </w:r>
      </w:hyperlink>
      <w:r>
        <w:rPr>
          <w:rFonts w:ascii="Times New Roman" w:hAnsi="Times New Roman" w:cs="Times New Roman"/>
          <w:bCs/>
          <w:noProof/>
          <w:sz w:val="24"/>
          <w:szCs w:val="24"/>
        </w:rPr>
        <w:t>)</w:t>
      </w:r>
      <w:r>
        <w:rPr>
          <w:rFonts w:ascii="Times New Roman" w:hAnsi="Times New Roman" w:cs="Times New Roman"/>
          <w:bCs/>
          <w:sz w:val="24"/>
          <w:szCs w:val="24"/>
        </w:rPr>
        <w:fldChar w:fldCharType="end"/>
      </w:r>
      <w:r w:rsidR="00F93C2A">
        <w:rPr>
          <w:rFonts w:ascii="Times New Roman" w:hAnsi="Times New Roman" w:cs="Times New Roman"/>
          <w:bCs/>
          <w:sz w:val="24"/>
          <w:szCs w:val="24"/>
        </w:rPr>
        <w:t>.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F93C2A">
        <w:rPr>
          <w:rFonts w:ascii="Times New Roman" w:hAnsi="Times New Roman" w:cs="Times New Roman"/>
          <w:bCs/>
          <w:sz w:val="24"/>
          <w:szCs w:val="24"/>
        </w:rPr>
        <w:t>T</w:t>
      </w:r>
      <w:r>
        <w:rPr>
          <w:rFonts w:ascii="Times New Roman" w:hAnsi="Times New Roman" w:cs="Times New Roman"/>
          <w:bCs/>
          <w:sz w:val="24"/>
          <w:szCs w:val="24"/>
        </w:rPr>
        <w:t xml:space="preserve">herefore, low oxygen conditions could largely affect the growth of </w:t>
      </w:r>
      <w:r w:rsidRPr="00483762">
        <w:rPr>
          <w:rFonts w:ascii="Times New Roman" w:hAnsi="Times New Roman" w:cs="Times New Roman"/>
          <w:bCs/>
          <w:i/>
          <w:sz w:val="24"/>
          <w:szCs w:val="24"/>
        </w:rPr>
        <w:t>Procladius</w:t>
      </w:r>
      <w:r>
        <w:rPr>
          <w:rFonts w:ascii="Times New Roman" w:hAnsi="Times New Roman" w:cs="Times New Roman"/>
          <w:bCs/>
          <w:sz w:val="24"/>
          <w:szCs w:val="24"/>
        </w:rPr>
        <w:t xml:space="preserve">, or cause them to migrate to shallower parts of the lake during these periods. Conversely, </w:t>
      </w:r>
      <w:r w:rsidR="00F93C2A">
        <w:rPr>
          <w:rFonts w:ascii="Times New Roman" w:hAnsi="Times New Roman" w:cs="Times New Roman"/>
          <w:bCs/>
          <w:sz w:val="24"/>
          <w:szCs w:val="24"/>
        </w:rPr>
        <w:t>select</w:t>
      </w:r>
      <w:r>
        <w:rPr>
          <w:rFonts w:ascii="Times New Roman" w:hAnsi="Times New Roman" w:cs="Times New Roman"/>
          <w:bCs/>
          <w:sz w:val="24"/>
          <w:szCs w:val="24"/>
        </w:rPr>
        <w:t xml:space="preserve"> taxa from the subfamily Chironominae, </w:t>
      </w:r>
      <w:r w:rsidR="00254934">
        <w:rPr>
          <w:rFonts w:ascii="Times New Roman" w:hAnsi="Times New Roman" w:cs="Times New Roman"/>
          <w:bCs/>
          <w:sz w:val="24"/>
          <w:szCs w:val="24"/>
        </w:rPr>
        <w:t xml:space="preserve">notably </w:t>
      </w:r>
      <w:r w:rsidRPr="00DB73E8">
        <w:rPr>
          <w:rFonts w:ascii="Times New Roman" w:hAnsi="Times New Roman" w:cs="Times New Roman"/>
          <w:bCs/>
          <w:i/>
          <w:sz w:val="24"/>
          <w:szCs w:val="24"/>
        </w:rPr>
        <w:t>Tanytarsus gracilentus</w:t>
      </w:r>
      <w:r>
        <w:rPr>
          <w:rFonts w:ascii="Times New Roman" w:hAnsi="Times New Roman" w:cs="Times New Roman"/>
          <w:bCs/>
          <w:sz w:val="24"/>
          <w:szCs w:val="24"/>
        </w:rPr>
        <w:t xml:space="preserve">-type, </w:t>
      </w:r>
      <w:r w:rsidRPr="00DB73E8">
        <w:rPr>
          <w:rFonts w:ascii="Times New Roman" w:hAnsi="Times New Roman" w:cs="Times New Roman"/>
          <w:bCs/>
          <w:i/>
          <w:sz w:val="24"/>
          <w:szCs w:val="24"/>
        </w:rPr>
        <w:t>Chironomus plumosus</w:t>
      </w:r>
      <w:r>
        <w:rPr>
          <w:rFonts w:ascii="Times New Roman" w:hAnsi="Times New Roman" w:cs="Times New Roman"/>
          <w:bCs/>
          <w:sz w:val="24"/>
          <w:szCs w:val="24"/>
        </w:rPr>
        <w:t xml:space="preserve">-type, </w:t>
      </w:r>
      <w:r w:rsidRPr="00DB73E8">
        <w:rPr>
          <w:rFonts w:ascii="Times New Roman" w:hAnsi="Times New Roman" w:cs="Times New Roman"/>
          <w:bCs/>
          <w:i/>
          <w:sz w:val="24"/>
          <w:szCs w:val="24"/>
        </w:rPr>
        <w:t>Dicrotendipes nervosus</w:t>
      </w:r>
      <w:r>
        <w:rPr>
          <w:rFonts w:ascii="Times New Roman" w:hAnsi="Times New Roman" w:cs="Times New Roman"/>
          <w:bCs/>
          <w:sz w:val="24"/>
          <w:szCs w:val="24"/>
        </w:rPr>
        <w:t xml:space="preserve">-type, which </w:t>
      </w:r>
      <w:r w:rsidR="00254934">
        <w:rPr>
          <w:rFonts w:ascii="Times New Roman" w:hAnsi="Times New Roman" w:cs="Times New Roman"/>
          <w:bCs/>
          <w:sz w:val="24"/>
          <w:szCs w:val="24"/>
        </w:rPr>
        <w:t xml:space="preserve">are well-known for </w:t>
      </w:r>
      <w:r>
        <w:rPr>
          <w:rFonts w:ascii="Times New Roman" w:hAnsi="Times New Roman" w:cs="Times New Roman"/>
          <w:bCs/>
          <w:sz w:val="24"/>
          <w:szCs w:val="24"/>
        </w:rPr>
        <w:t>hav</w:t>
      </w:r>
      <w:r w:rsidR="00254934">
        <w:rPr>
          <w:rFonts w:ascii="Times New Roman" w:hAnsi="Times New Roman" w:cs="Times New Roman"/>
          <w:bCs/>
          <w:sz w:val="24"/>
          <w:szCs w:val="24"/>
        </w:rPr>
        <w:t>ing</w:t>
      </w:r>
      <w:r>
        <w:rPr>
          <w:rFonts w:ascii="Times New Roman" w:hAnsi="Times New Roman" w:cs="Times New Roman"/>
          <w:bCs/>
          <w:sz w:val="24"/>
          <w:szCs w:val="24"/>
        </w:rPr>
        <w:t xml:space="preserve"> stronger ability to </w:t>
      </w:r>
      <w:r w:rsidR="00254934">
        <w:rPr>
          <w:rFonts w:ascii="Times New Roman" w:hAnsi="Times New Roman" w:cs="Times New Roman"/>
          <w:bCs/>
          <w:sz w:val="24"/>
          <w:szCs w:val="24"/>
        </w:rPr>
        <w:t>survive</w:t>
      </w:r>
      <w:r>
        <w:rPr>
          <w:rFonts w:ascii="Times New Roman" w:hAnsi="Times New Roman" w:cs="Times New Roman"/>
          <w:bCs/>
          <w:sz w:val="24"/>
          <w:szCs w:val="24"/>
        </w:rPr>
        <w:t xml:space="preserve"> in low oxygen concentrations by utilising </w:t>
      </w:r>
      <w:r w:rsidRPr="00E12003">
        <w:rPr>
          <w:rFonts w:ascii="Times New Roman" w:hAnsi="Times New Roman" w:cs="Times New Roman"/>
          <w:bCs/>
          <w:sz w:val="24"/>
          <w:szCs w:val="24"/>
        </w:rPr>
        <w:t>haemoglobin</w:t>
      </w:r>
      <w:r w:rsidR="00254934" w:rsidRPr="00E1200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254934" w:rsidRPr="00E12003">
        <w:rPr>
          <w:rFonts w:ascii="Times New Roman" w:hAnsi="Times New Roman" w:cs="Times New Roman"/>
          <w:bCs/>
          <w:sz w:val="24"/>
          <w:szCs w:val="24"/>
        </w:rPr>
        <w:fldChar w:fldCharType="begin"/>
      </w:r>
      <w:r w:rsidR="00254934" w:rsidRPr="00E12003">
        <w:rPr>
          <w:rFonts w:ascii="Times New Roman" w:hAnsi="Times New Roman" w:cs="Times New Roman"/>
          <w:bCs/>
          <w:sz w:val="24"/>
          <w:szCs w:val="24"/>
        </w:rPr>
        <w:instrText xml:space="preserve"> ADDIN EN.CITE &lt;EndNote&gt;&lt;Cite&gt;&lt;Author&gt;Brodersen&lt;/Author&gt;&lt;Year&gt;2004&lt;/Year&gt;&lt;RecNum&gt;508&lt;/RecNum&gt;&lt;DisplayText&gt;(Brodersen et al. 2004)&lt;/DisplayText&gt;&lt;record&gt;&lt;rec-number&gt;508&lt;/rec-number&gt;&lt;foreign-keys&gt;&lt;key app="EN" db-id="5vp9vps0r5sv0sefrsov9etj209det00szfa" timestamp="1509198192"&gt;508&lt;/key&gt;&lt;/foreign-keys&gt;&lt;ref-type name="Journal Article"&gt;17&lt;/ref-type&gt;&lt;contributors&gt;&lt;authors&gt;&lt;author&gt;Brodersen, Klaus Peter&lt;/author&gt;&lt;author&gt;Pedersen, Ole&lt;/author&gt;&lt;author&gt;Lindegaard, Claus&lt;/author&gt;&lt;author&gt;Hamburger, Kirsten&lt;/author&gt;&lt;/authors&gt;&lt;/contributors&gt;&lt;titles&gt;&lt;title&gt;Chironomids (Diptera) and oxy-regulatory capacity: An experimental approach to paleolimnological interpretation&lt;/title&gt;&lt;secondary-title&gt;Limnology and Oceanography&lt;/secondary-title&gt;&lt;/titles&gt;&lt;periodical&gt;&lt;full-title&gt;Limnology and Oceanography&lt;/full-title&gt;&lt;/periodical&gt;&lt;pages&gt;1549-1559&lt;/pages&gt;&lt;volume&gt;49&lt;/volume&gt;&lt;number&gt;5&lt;/number&gt;&lt;dates&gt;&lt;year&gt;2004&lt;/year&gt;&lt;/dates&gt;&lt;isbn&gt;1939-5590&lt;/isbn&gt;&lt;urls&gt;&lt;related-urls&gt;&lt;url&gt;http://dx.doi.org/10.4319/lo.2004.49.5.1549&lt;/url&gt;&lt;/related-urls&gt;&lt;/urls&gt;&lt;electronic-resource-num&gt;10.4319/lo.2004.49.5.1549&lt;/electronic-resource-num&gt;&lt;/record&gt;&lt;/Cite&gt;&lt;/EndNote&gt;</w:instrText>
      </w:r>
      <w:r w:rsidR="00254934" w:rsidRPr="00E12003">
        <w:rPr>
          <w:rFonts w:ascii="Times New Roman" w:hAnsi="Times New Roman" w:cs="Times New Roman"/>
          <w:bCs/>
          <w:sz w:val="24"/>
          <w:szCs w:val="24"/>
        </w:rPr>
        <w:fldChar w:fldCharType="separate"/>
      </w:r>
      <w:r w:rsidR="00254934" w:rsidRPr="00E12003">
        <w:rPr>
          <w:rFonts w:ascii="Times New Roman" w:hAnsi="Times New Roman" w:cs="Times New Roman"/>
          <w:bCs/>
          <w:noProof/>
          <w:sz w:val="24"/>
          <w:szCs w:val="24"/>
        </w:rPr>
        <w:t>(</w:t>
      </w:r>
      <w:hyperlink w:anchor="_ENREF_10" w:tooltip="Brodersen, 2004 #508" w:history="1">
        <w:r w:rsidR="00997512" w:rsidRPr="00E12003">
          <w:rPr>
            <w:rFonts w:ascii="Times New Roman" w:hAnsi="Times New Roman" w:cs="Times New Roman"/>
            <w:bCs/>
            <w:noProof/>
            <w:sz w:val="24"/>
            <w:szCs w:val="24"/>
          </w:rPr>
          <w:t>Brodersen et al. 2004</w:t>
        </w:r>
      </w:hyperlink>
      <w:r w:rsidR="00254934" w:rsidRPr="00E12003">
        <w:rPr>
          <w:rFonts w:ascii="Times New Roman" w:hAnsi="Times New Roman" w:cs="Times New Roman"/>
          <w:bCs/>
          <w:noProof/>
          <w:sz w:val="24"/>
          <w:szCs w:val="24"/>
        </w:rPr>
        <w:t>)</w:t>
      </w:r>
      <w:r w:rsidR="00254934" w:rsidRPr="00E12003">
        <w:rPr>
          <w:rFonts w:ascii="Times New Roman" w:hAnsi="Times New Roman" w:cs="Times New Roman"/>
          <w:bCs/>
          <w:sz w:val="24"/>
          <w:szCs w:val="24"/>
        </w:rPr>
        <w:fldChar w:fldCharType="end"/>
      </w:r>
      <w:r w:rsidR="00A1418C">
        <w:rPr>
          <w:rFonts w:ascii="Times New Roman" w:hAnsi="Times New Roman" w:cs="Times New Roman"/>
          <w:bCs/>
          <w:sz w:val="24"/>
          <w:szCs w:val="24"/>
        </w:rPr>
        <w:t>,</w:t>
      </w:r>
      <w:r>
        <w:rPr>
          <w:rFonts w:ascii="Times New Roman" w:hAnsi="Times New Roman" w:cs="Times New Roman"/>
          <w:bCs/>
          <w:sz w:val="24"/>
          <w:szCs w:val="24"/>
        </w:rPr>
        <w:t xml:space="preserve"> all increased in their relative </w:t>
      </w:r>
      <w:r w:rsidRPr="00F94B03">
        <w:rPr>
          <w:rFonts w:ascii="Times New Roman" w:hAnsi="Times New Roman" w:cs="Times New Roman"/>
          <w:bCs/>
          <w:sz w:val="24"/>
          <w:szCs w:val="24"/>
        </w:rPr>
        <w:t xml:space="preserve">abundance. </w:t>
      </w:r>
    </w:p>
    <w:p w14:paraId="122D21DD" w14:textId="77777777" w:rsidR="00C6242A" w:rsidRDefault="00C6242A" w:rsidP="00DB53FC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bCs/>
          <w:sz w:val="24"/>
          <w:szCs w:val="24"/>
        </w:rPr>
      </w:pPr>
    </w:p>
    <w:p w14:paraId="7F0C812B" w14:textId="04D1CF90" w:rsidR="00347A75" w:rsidRDefault="00425BDB" w:rsidP="00DB53FC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It is noteworthy that </w:t>
      </w:r>
      <w:r w:rsidRPr="00787B67">
        <w:rPr>
          <w:rFonts w:ascii="Times New Roman" w:hAnsi="Times New Roman" w:cs="Times New Roman"/>
          <w:bCs/>
          <w:i/>
          <w:sz w:val="24"/>
          <w:szCs w:val="24"/>
        </w:rPr>
        <w:t xml:space="preserve">Polypedilum </w:t>
      </w:r>
      <w:r w:rsidR="00787B67" w:rsidRPr="00787B67">
        <w:rPr>
          <w:rFonts w:ascii="Times New Roman" w:hAnsi="Times New Roman" w:cs="Times New Roman"/>
          <w:bCs/>
          <w:i/>
          <w:sz w:val="24"/>
          <w:szCs w:val="24"/>
        </w:rPr>
        <w:t>nubeculosum</w:t>
      </w:r>
      <w:r w:rsidR="00787B67">
        <w:rPr>
          <w:rFonts w:ascii="Times New Roman" w:hAnsi="Times New Roman" w:cs="Times New Roman"/>
          <w:bCs/>
          <w:sz w:val="24"/>
          <w:szCs w:val="24"/>
        </w:rPr>
        <w:t xml:space="preserve">-type </w:t>
      </w:r>
      <w:r w:rsidR="00046DD9">
        <w:rPr>
          <w:rFonts w:ascii="Times New Roman" w:hAnsi="Times New Roman" w:cs="Times New Roman"/>
          <w:bCs/>
          <w:sz w:val="24"/>
          <w:szCs w:val="24"/>
        </w:rPr>
        <w:t>showed an increase in</w:t>
      </w:r>
      <w:r w:rsidR="00FF1974">
        <w:rPr>
          <w:rFonts w:ascii="Times New Roman" w:hAnsi="Times New Roman" w:cs="Times New Roman"/>
          <w:bCs/>
          <w:sz w:val="24"/>
          <w:szCs w:val="24"/>
        </w:rPr>
        <w:t xml:space="preserve"> abundance during c.1700 and 1100 cal </w:t>
      </w:r>
      <w:r w:rsidR="00FF1974" w:rsidRPr="00566012">
        <w:rPr>
          <w:rFonts w:ascii="Times New Roman" w:hAnsi="Times New Roman" w:cs="Times New Roman"/>
          <w:bCs/>
          <w:sz w:val="24"/>
          <w:szCs w:val="24"/>
        </w:rPr>
        <w:t>yr BP</w:t>
      </w:r>
      <w:r w:rsidR="00FF1974">
        <w:rPr>
          <w:rFonts w:ascii="Times New Roman" w:hAnsi="Times New Roman" w:cs="Times New Roman"/>
          <w:bCs/>
          <w:sz w:val="24"/>
          <w:szCs w:val="24"/>
        </w:rPr>
        <w:t xml:space="preserve"> (Fig 2)</w:t>
      </w:r>
      <w:r w:rsidR="00FF1974" w:rsidRPr="00FF197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FF1974">
        <w:rPr>
          <w:rFonts w:ascii="Times New Roman" w:hAnsi="Times New Roman" w:cs="Times New Roman"/>
          <w:bCs/>
          <w:sz w:val="24"/>
          <w:szCs w:val="24"/>
        </w:rPr>
        <w:t xml:space="preserve">but </w:t>
      </w:r>
      <w:r w:rsidR="00787B67">
        <w:rPr>
          <w:rFonts w:ascii="Times New Roman" w:hAnsi="Times New Roman" w:cs="Times New Roman"/>
          <w:bCs/>
          <w:sz w:val="24"/>
          <w:szCs w:val="24"/>
        </w:rPr>
        <w:t>declined si</w:t>
      </w:r>
      <w:r w:rsidR="006E728B">
        <w:rPr>
          <w:rFonts w:ascii="Times New Roman" w:hAnsi="Times New Roman" w:cs="Times New Roman"/>
          <w:bCs/>
          <w:sz w:val="24"/>
          <w:szCs w:val="24"/>
        </w:rPr>
        <w:t>nce the onset of the severe</w:t>
      </w:r>
      <w:r w:rsidR="00D376A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787B67">
        <w:rPr>
          <w:rFonts w:ascii="Times New Roman" w:hAnsi="Times New Roman" w:cs="Times New Roman"/>
          <w:bCs/>
          <w:sz w:val="24"/>
          <w:szCs w:val="24"/>
        </w:rPr>
        <w:t xml:space="preserve">erosion </w:t>
      </w:r>
      <w:r w:rsidR="00A1418C">
        <w:rPr>
          <w:rFonts w:ascii="Times New Roman" w:hAnsi="Times New Roman" w:cs="Times New Roman"/>
          <w:bCs/>
          <w:sz w:val="24"/>
          <w:szCs w:val="24"/>
        </w:rPr>
        <w:t>in the</w:t>
      </w:r>
      <w:r w:rsidR="00787B67">
        <w:rPr>
          <w:rFonts w:ascii="Times New Roman" w:hAnsi="Times New Roman" w:cs="Times New Roman"/>
          <w:bCs/>
          <w:sz w:val="24"/>
          <w:szCs w:val="24"/>
        </w:rPr>
        <w:t xml:space="preserve"> 1970s </w:t>
      </w:r>
      <w:r w:rsidR="00B842E5">
        <w:rPr>
          <w:rFonts w:ascii="Times New Roman" w:hAnsi="Times New Roman" w:cs="Times New Roman"/>
          <w:bCs/>
          <w:sz w:val="24"/>
          <w:szCs w:val="24"/>
        </w:rPr>
        <w:t>(</w:t>
      </w:r>
      <w:r w:rsidR="00603E1E">
        <w:rPr>
          <w:rFonts w:ascii="Times New Roman" w:hAnsi="Times New Roman" w:cs="Times New Roman"/>
          <w:bCs/>
          <w:sz w:val="24"/>
          <w:szCs w:val="24"/>
        </w:rPr>
        <w:t xml:space="preserve">Fig 4 in </w:t>
      </w:r>
      <w:r w:rsidR="00B842E5">
        <w:rPr>
          <w:rFonts w:ascii="Times New Roman" w:hAnsi="Times New Roman" w:cs="Times New Roman"/>
          <w:bCs/>
          <w:sz w:val="24"/>
          <w:szCs w:val="24"/>
        </w:rPr>
        <w:t xml:space="preserve">Zhang et al. </w:t>
      </w:r>
      <w:r w:rsidR="00F07316">
        <w:rPr>
          <w:rFonts w:ascii="Times New Roman" w:hAnsi="Times New Roman" w:cs="Times New Roman"/>
          <w:bCs/>
          <w:sz w:val="24"/>
          <w:szCs w:val="24"/>
        </w:rPr>
        <w:t>(</w:t>
      </w:r>
      <w:r w:rsidR="00B842E5">
        <w:rPr>
          <w:rFonts w:ascii="Times New Roman" w:hAnsi="Times New Roman" w:cs="Times New Roman"/>
          <w:bCs/>
          <w:sz w:val="24"/>
          <w:szCs w:val="24"/>
        </w:rPr>
        <w:t>2013b</w:t>
      </w:r>
      <w:r w:rsidR="00F07316">
        <w:rPr>
          <w:rFonts w:ascii="Times New Roman" w:hAnsi="Times New Roman" w:cs="Times New Roman"/>
          <w:bCs/>
          <w:sz w:val="24"/>
          <w:szCs w:val="24"/>
        </w:rPr>
        <w:t>)</w:t>
      </w:r>
      <w:r w:rsidR="00FF1974">
        <w:rPr>
          <w:rFonts w:ascii="Times New Roman" w:hAnsi="Times New Roman" w:cs="Times New Roman"/>
          <w:bCs/>
          <w:sz w:val="24"/>
          <w:szCs w:val="24"/>
        </w:rPr>
        <w:t>)</w:t>
      </w:r>
      <w:r w:rsidR="00566012" w:rsidRPr="00566012">
        <w:rPr>
          <w:rFonts w:ascii="Times New Roman" w:hAnsi="Times New Roman" w:cs="Times New Roman"/>
          <w:bCs/>
          <w:sz w:val="24"/>
          <w:szCs w:val="24"/>
        </w:rPr>
        <w:t>, suggesting the responses of chironomids to the two separate events are not identical.</w:t>
      </w:r>
      <w:r w:rsidR="008C71F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99756B" w:rsidRPr="008C71FF">
        <w:rPr>
          <w:rFonts w:ascii="Times New Roman" w:hAnsi="Times New Roman" w:cs="Times New Roman"/>
          <w:bCs/>
          <w:i/>
          <w:sz w:val="24"/>
          <w:szCs w:val="24"/>
        </w:rPr>
        <w:t>Polypedilum nubeculosum</w:t>
      </w:r>
      <w:r w:rsidR="0099756B" w:rsidRPr="008C71FF">
        <w:rPr>
          <w:rFonts w:ascii="Times New Roman" w:hAnsi="Times New Roman" w:cs="Times New Roman"/>
          <w:bCs/>
          <w:sz w:val="24"/>
          <w:szCs w:val="24"/>
        </w:rPr>
        <w:t xml:space="preserve">-type </w:t>
      </w:r>
      <w:r w:rsidR="000E31FC" w:rsidRPr="008C71FF">
        <w:rPr>
          <w:rFonts w:ascii="Times New Roman" w:hAnsi="Times New Roman" w:cs="Times New Roman"/>
          <w:bCs/>
          <w:sz w:val="24"/>
          <w:szCs w:val="24"/>
        </w:rPr>
        <w:t xml:space="preserve">typically occurs in the littoral of meso-eutrophic lakes (Brooks et al. 2007) and can be associated with </w:t>
      </w:r>
      <w:r w:rsidR="008C71FF" w:rsidRPr="008C71FF">
        <w:rPr>
          <w:rFonts w:ascii="Times New Roman" w:hAnsi="Times New Roman" w:cs="Times New Roman"/>
          <w:bCs/>
          <w:sz w:val="24"/>
          <w:szCs w:val="24"/>
        </w:rPr>
        <w:t xml:space="preserve">macrophytes </w:t>
      </w:r>
      <w:r w:rsidR="008C71FF" w:rsidRPr="008C71FF">
        <w:rPr>
          <w:rFonts w:ascii="Times New Roman" w:hAnsi="Times New Roman" w:cs="Times New Roman"/>
          <w:bCs/>
          <w:sz w:val="24"/>
          <w:szCs w:val="24"/>
        </w:rPr>
        <w:fldChar w:fldCharType="begin"/>
      </w:r>
      <w:r w:rsidR="008C71FF" w:rsidRPr="008C71FF">
        <w:rPr>
          <w:rFonts w:ascii="Times New Roman" w:hAnsi="Times New Roman" w:cs="Times New Roman"/>
          <w:bCs/>
          <w:sz w:val="24"/>
          <w:szCs w:val="24"/>
        </w:rPr>
        <w:instrText xml:space="preserve"> ADDIN EN.CITE &lt;EndNote&gt;&lt;Cite&gt;&lt;Author&gt;Langdon&lt;/Author&gt;&lt;Year&gt;2010&lt;/Year&gt;&lt;RecNum&gt;471&lt;/RecNum&gt;&lt;DisplayText&gt;(Langdon et al. 2010b)&lt;/DisplayText&gt;&lt;record&gt;&lt;rec-number&gt;471&lt;/rec-number&gt;&lt;foreign-keys&gt;&lt;key app="EN" db-id="5vp9vps0r5sv0sefrsov9etj209det00szfa" timestamp="1503125267"&gt;471&lt;/key&gt;&lt;/foreign-keys&gt;&lt;ref-type name="Journal Article"&gt;17&lt;/ref-type&gt;&lt;contributors&gt;&lt;authors&gt;&lt;author&gt;Langdon, Peter G.&lt;/author&gt;&lt;author&gt;Ruiz, Z. O. E.&lt;/author&gt;&lt;author&gt;Wynne, Shirley&lt;/author&gt;&lt;author&gt;Sayer, Carl D.&lt;/author&gt;&lt;author&gt;Davidson, Thomas A.&lt;/author&gt;&lt;/authors&gt;&lt;/contributors&gt;&lt;titles&gt;&lt;title&gt;Ecological influences on larval chironomid communities in shallow lakes: implications for palaeolimnological interpretations&lt;/title&gt;&lt;secondary-title&gt;Freshwater Biology&lt;/secondary-title&gt;&lt;/titles&gt;&lt;periodical&gt;&lt;full-title&gt;Freshwater Biology&lt;/full-title&gt;&lt;/periodical&gt;&lt;pages&gt;531-545&lt;/pages&gt;&lt;volume&gt;55&lt;/volume&gt;&lt;number&gt;3&lt;/number&gt;&lt;keywords&gt;&lt;keyword&gt;chironomids&lt;/keyword&gt;&lt;keyword&gt;fish&lt;/keyword&gt;&lt;keyword&gt;macrophytes&lt;/keyword&gt;&lt;keyword&gt;palaeolimnology&lt;/keyword&gt;&lt;keyword&gt;shallow lakes&lt;/keyword&gt;&lt;keyword&gt;total phosphorus&lt;/keyword&gt;&lt;/keywords&gt;&lt;dates&gt;&lt;year&gt;2010&lt;/year&gt;&lt;/dates&gt;&lt;publisher&gt;Blackwell Publishing Ltd&lt;/publisher&gt;&lt;isbn&gt;1365-2427&lt;/isbn&gt;&lt;urls&gt;&lt;related-urls&gt;&lt;url&gt;http://dx.doi.org/10.1111/j.1365-2427.2009.02345.x&lt;/url&gt;&lt;/related-urls&gt;&lt;/urls&gt;&lt;electronic-resource-num&gt;10.1111/j.1365-2427.2009.02345.x&lt;/electronic-resource-num&gt;&lt;/record&gt;&lt;/Cite&gt;&lt;/EndNote&gt;</w:instrText>
      </w:r>
      <w:r w:rsidR="008C71FF" w:rsidRPr="008C71FF">
        <w:rPr>
          <w:rFonts w:ascii="Times New Roman" w:hAnsi="Times New Roman" w:cs="Times New Roman"/>
          <w:bCs/>
          <w:sz w:val="24"/>
          <w:szCs w:val="24"/>
        </w:rPr>
        <w:fldChar w:fldCharType="separate"/>
      </w:r>
      <w:r w:rsidR="008C71FF" w:rsidRPr="008C71FF">
        <w:rPr>
          <w:rFonts w:ascii="Times New Roman" w:hAnsi="Times New Roman" w:cs="Times New Roman"/>
          <w:bCs/>
          <w:noProof/>
          <w:sz w:val="24"/>
          <w:szCs w:val="24"/>
        </w:rPr>
        <w:t>(</w:t>
      </w:r>
      <w:hyperlink w:anchor="_ENREF_40" w:tooltip="Langdon, 2010 #471" w:history="1">
        <w:r w:rsidR="00997512" w:rsidRPr="008C71FF">
          <w:rPr>
            <w:rFonts w:ascii="Times New Roman" w:hAnsi="Times New Roman" w:cs="Times New Roman"/>
            <w:bCs/>
            <w:noProof/>
            <w:sz w:val="24"/>
            <w:szCs w:val="24"/>
          </w:rPr>
          <w:t>Langdon et al. 2010b</w:t>
        </w:r>
      </w:hyperlink>
      <w:r w:rsidR="008C71FF" w:rsidRPr="008C71FF">
        <w:rPr>
          <w:rFonts w:ascii="Times New Roman" w:hAnsi="Times New Roman" w:cs="Times New Roman"/>
          <w:bCs/>
          <w:noProof/>
          <w:sz w:val="24"/>
          <w:szCs w:val="24"/>
        </w:rPr>
        <w:t>)</w:t>
      </w:r>
      <w:r w:rsidR="008C71FF" w:rsidRPr="008C71FF">
        <w:rPr>
          <w:rFonts w:ascii="Times New Roman" w:hAnsi="Times New Roman" w:cs="Times New Roman"/>
          <w:bCs/>
          <w:sz w:val="24"/>
          <w:szCs w:val="24"/>
        </w:rPr>
        <w:fldChar w:fldCharType="end"/>
      </w:r>
      <w:r w:rsidR="000E31FC" w:rsidRPr="008C71FF">
        <w:rPr>
          <w:rFonts w:ascii="Times New Roman" w:hAnsi="Times New Roman" w:cs="Times New Roman"/>
          <w:bCs/>
          <w:sz w:val="24"/>
          <w:szCs w:val="24"/>
        </w:rPr>
        <w:t xml:space="preserve">. This suggests that the increased abundance of </w:t>
      </w:r>
      <w:r w:rsidR="000E31FC" w:rsidRPr="008C71FF">
        <w:rPr>
          <w:rFonts w:ascii="Times New Roman" w:hAnsi="Times New Roman" w:cs="Times New Roman"/>
          <w:bCs/>
          <w:i/>
          <w:sz w:val="24"/>
          <w:szCs w:val="24"/>
        </w:rPr>
        <w:t>Polypedilum nubeculosum</w:t>
      </w:r>
      <w:r w:rsidR="000E31FC" w:rsidRPr="008C71FF">
        <w:rPr>
          <w:rFonts w:ascii="Times New Roman" w:hAnsi="Times New Roman" w:cs="Times New Roman"/>
          <w:bCs/>
          <w:sz w:val="24"/>
          <w:szCs w:val="24"/>
        </w:rPr>
        <w:t>-type may be a response to increased nutrients in the lake, presumably exported from the catchment through enhanced soil erosion. The decline in head capsule abundance at the same period may therefore relate to a period of relatively enhanced sediment accumulation (not discernible from the radiocarbon derived age model)</w:t>
      </w:r>
      <w:r w:rsidR="00261954">
        <w:rPr>
          <w:rFonts w:ascii="Times New Roman" w:hAnsi="Times New Roman" w:cs="Times New Roman"/>
          <w:bCs/>
          <w:sz w:val="24"/>
          <w:szCs w:val="24"/>
        </w:rPr>
        <w:t xml:space="preserve"> (Fig. 1c)</w:t>
      </w:r>
      <w:r w:rsidR="000E31FC" w:rsidRPr="008C71FF">
        <w:rPr>
          <w:rFonts w:ascii="Times New Roman" w:hAnsi="Times New Roman" w:cs="Times New Roman"/>
          <w:bCs/>
          <w:sz w:val="24"/>
          <w:szCs w:val="24"/>
        </w:rPr>
        <w:t>, which would be consistent with an increase in lake productivity</w:t>
      </w:r>
      <w:r w:rsidR="000E31FC" w:rsidRPr="00261954">
        <w:rPr>
          <w:rFonts w:ascii="Times New Roman" w:hAnsi="Times New Roman" w:cs="Times New Roman"/>
          <w:bCs/>
          <w:sz w:val="24"/>
          <w:szCs w:val="24"/>
        </w:rPr>
        <w:t>. It is notable that this phase lasted c.600 years, but thereafter the chironomid community returned to its pre-erosion state</w:t>
      </w:r>
      <w:r w:rsidR="00A1418C">
        <w:rPr>
          <w:rFonts w:ascii="Times New Roman" w:hAnsi="Times New Roman" w:cs="Times New Roman"/>
          <w:bCs/>
          <w:sz w:val="24"/>
          <w:szCs w:val="24"/>
        </w:rPr>
        <w:t>.</w:t>
      </w:r>
      <w:r w:rsidR="000E31FC" w:rsidRPr="0026195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A1418C">
        <w:rPr>
          <w:rFonts w:ascii="Times New Roman" w:hAnsi="Times New Roman" w:cs="Times New Roman"/>
          <w:bCs/>
          <w:sz w:val="24"/>
          <w:szCs w:val="24"/>
        </w:rPr>
        <w:t>I</w:t>
      </w:r>
      <w:r w:rsidR="000E31FC" w:rsidRPr="00261954">
        <w:rPr>
          <w:rFonts w:ascii="Times New Roman" w:hAnsi="Times New Roman" w:cs="Times New Roman"/>
          <w:bCs/>
          <w:sz w:val="24"/>
          <w:szCs w:val="24"/>
        </w:rPr>
        <w:t>n other words</w:t>
      </w:r>
      <w:r w:rsidR="00C0085E" w:rsidRPr="00261954">
        <w:rPr>
          <w:rFonts w:ascii="Times New Roman" w:hAnsi="Times New Roman" w:cs="Times New Roman" w:hint="eastAsia"/>
          <w:bCs/>
          <w:sz w:val="24"/>
          <w:szCs w:val="24"/>
          <w:lang w:eastAsia="zh-CN"/>
        </w:rPr>
        <w:t>,</w:t>
      </w:r>
      <w:r w:rsidR="000E31FC" w:rsidRPr="00261954">
        <w:rPr>
          <w:rFonts w:ascii="Times New Roman" w:hAnsi="Times New Roman" w:cs="Times New Roman"/>
          <w:bCs/>
          <w:sz w:val="24"/>
          <w:szCs w:val="24"/>
        </w:rPr>
        <w:t xml:space="preserve"> it was able to recover and the lake ecosystem showed some resilience to a persistent change ove</w:t>
      </w:r>
      <w:r w:rsidR="00F94B03">
        <w:rPr>
          <w:rFonts w:ascii="Times New Roman" w:hAnsi="Times New Roman" w:cs="Times New Roman"/>
          <w:bCs/>
          <w:sz w:val="24"/>
          <w:szCs w:val="24"/>
        </w:rPr>
        <w:t xml:space="preserve">r a multi-centennial timescale. </w:t>
      </w:r>
      <w:r w:rsidR="00FD4FA9" w:rsidRPr="00FD4FA9">
        <w:rPr>
          <w:rFonts w:ascii="Times New Roman" w:hAnsi="Times New Roman" w:cs="Times New Roman"/>
          <w:bCs/>
          <w:i/>
          <w:sz w:val="24"/>
          <w:szCs w:val="24"/>
        </w:rPr>
        <w:t>Polypedilum nubeculosum</w:t>
      </w:r>
      <w:r w:rsidR="00FD4FA9">
        <w:rPr>
          <w:rFonts w:ascii="Times New Roman" w:hAnsi="Times New Roman" w:cs="Times New Roman"/>
          <w:bCs/>
          <w:sz w:val="24"/>
          <w:szCs w:val="24"/>
        </w:rPr>
        <w:t xml:space="preserve">-type is also </w:t>
      </w:r>
      <w:r w:rsidR="00FD4FA9" w:rsidRPr="00FD4FA9">
        <w:rPr>
          <w:rFonts w:ascii="Times New Roman" w:hAnsi="Times New Roman" w:cs="Times New Roman"/>
          <w:bCs/>
          <w:sz w:val="24"/>
          <w:szCs w:val="24"/>
        </w:rPr>
        <w:t>known as bottom collector-gather</w:t>
      </w:r>
      <w:r w:rsidR="00BC2259">
        <w:rPr>
          <w:rFonts w:ascii="Times New Roman" w:hAnsi="Times New Roman" w:cs="Times New Roman"/>
          <w:bCs/>
          <w:sz w:val="24"/>
          <w:szCs w:val="24"/>
        </w:rPr>
        <w:t>er</w:t>
      </w:r>
      <w:r w:rsidR="00FD4FA9" w:rsidRPr="00FD4FA9">
        <w:rPr>
          <w:rFonts w:ascii="Times New Roman" w:hAnsi="Times New Roman" w:cs="Times New Roman"/>
          <w:bCs/>
          <w:sz w:val="24"/>
          <w:szCs w:val="24"/>
        </w:rPr>
        <w:t>s</w:t>
      </w:r>
      <w:r w:rsidR="00BC2259">
        <w:rPr>
          <w:rFonts w:ascii="Times New Roman" w:hAnsi="Times New Roman" w:cs="Times New Roman"/>
          <w:bCs/>
          <w:sz w:val="24"/>
          <w:szCs w:val="24"/>
        </w:rPr>
        <w:t>.</w:t>
      </w:r>
      <w:r w:rsidR="00FD4FA9" w:rsidRPr="00FD4FA9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BC2259">
        <w:rPr>
          <w:rFonts w:ascii="Times New Roman" w:hAnsi="Times New Roman" w:cs="Times New Roman"/>
          <w:bCs/>
          <w:sz w:val="24"/>
          <w:szCs w:val="24"/>
        </w:rPr>
        <w:t>T</w:t>
      </w:r>
      <w:r w:rsidR="00FD4FA9">
        <w:rPr>
          <w:rFonts w:ascii="Times New Roman" w:hAnsi="Times New Roman" w:cs="Times New Roman"/>
          <w:bCs/>
          <w:sz w:val="24"/>
          <w:szCs w:val="24"/>
        </w:rPr>
        <w:t>heir reduction</w:t>
      </w:r>
      <w:r w:rsidR="00FD4FA9" w:rsidRPr="00FD4FA9">
        <w:rPr>
          <w:rFonts w:ascii="Times New Roman" w:hAnsi="Times New Roman" w:cs="Times New Roman"/>
          <w:bCs/>
          <w:sz w:val="24"/>
          <w:szCs w:val="24"/>
        </w:rPr>
        <w:t xml:space="preserve"> during </w:t>
      </w:r>
      <w:r w:rsidR="00FD4FA9">
        <w:rPr>
          <w:rFonts w:ascii="Times New Roman" w:hAnsi="Times New Roman" w:cs="Times New Roman"/>
          <w:bCs/>
          <w:sz w:val="24"/>
          <w:szCs w:val="24"/>
        </w:rPr>
        <w:t>the recent high erosion period</w:t>
      </w:r>
      <w:r w:rsidR="00FD4FA9" w:rsidRPr="00FD4FA9">
        <w:rPr>
          <w:rFonts w:ascii="Times New Roman" w:hAnsi="Times New Roman" w:cs="Times New Roman"/>
          <w:bCs/>
          <w:sz w:val="24"/>
          <w:szCs w:val="24"/>
        </w:rPr>
        <w:t xml:space="preserve"> is possibly due to the loss of favourable habitats as the substrate may be difficult </w:t>
      </w:r>
      <w:r w:rsidR="00FD4FA9" w:rsidRPr="00F94B03">
        <w:rPr>
          <w:rFonts w:ascii="Times New Roman" w:hAnsi="Times New Roman" w:cs="Times New Roman"/>
          <w:bCs/>
          <w:sz w:val="24"/>
          <w:szCs w:val="24"/>
        </w:rPr>
        <w:t>to enter when there was a large amount of both fine silt</w:t>
      </w:r>
      <w:r w:rsidR="004951A3">
        <w:rPr>
          <w:rFonts w:ascii="Times New Roman" w:hAnsi="Times New Roman" w:cs="Times New Roman"/>
          <w:bCs/>
          <w:sz w:val="24"/>
          <w:szCs w:val="24"/>
        </w:rPr>
        <w:t>/clay</w:t>
      </w:r>
      <w:r w:rsidR="00FD4FA9" w:rsidRPr="00F94B03">
        <w:rPr>
          <w:rFonts w:ascii="Times New Roman" w:hAnsi="Times New Roman" w:cs="Times New Roman"/>
          <w:bCs/>
          <w:sz w:val="24"/>
          <w:szCs w:val="24"/>
        </w:rPr>
        <w:t xml:space="preserve"> and sands loaded. </w:t>
      </w:r>
      <w:r w:rsidR="00F94B03" w:rsidRPr="00F94B03">
        <w:rPr>
          <w:rFonts w:ascii="Times New Roman" w:hAnsi="Times New Roman" w:cs="Times New Roman"/>
          <w:bCs/>
          <w:sz w:val="24"/>
          <w:szCs w:val="24"/>
        </w:rPr>
        <w:t xml:space="preserve">However </w:t>
      </w:r>
      <w:r w:rsidR="00067588">
        <w:rPr>
          <w:rFonts w:ascii="Times New Roman" w:hAnsi="Times New Roman" w:cs="Times New Roman"/>
          <w:bCs/>
          <w:sz w:val="24"/>
          <w:szCs w:val="24"/>
        </w:rPr>
        <w:t>during the earlier</w:t>
      </w:r>
      <w:r w:rsidR="00FD4FA9" w:rsidRPr="00F94B03">
        <w:rPr>
          <w:rFonts w:ascii="Times New Roman" w:hAnsi="Times New Roman" w:cs="Times New Roman"/>
          <w:bCs/>
          <w:sz w:val="24"/>
          <w:szCs w:val="24"/>
        </w:rPr>
        <w:t xml:space="preserve"> event </w:t>
      </w:r>
      <w:r w:rsidR="00F94B03" w:rsidRPr="00F94B03">
        <w:rPr>
          <w:rFonts w:ascii="Times New Roman" w:hAnsi="Times New Roman" w:cs="Times New Roman"/>
          <w:bCs/>
          <w:sz w:val="24"/>
          <w:szCs w:val="24"/>
        </w:rPr>
        <w:t>(c.1700-1100 cal yr BP)</w:t>
      </w:r>
      <w:r w:rsidR="00FD4FA9" w:rsidRPr="00F94B03">
        <w:rPr>
          <w:rFonts w:ascii="Times New Roman" w:hAnsi="Times New Roman" w:cs="Times New Roman"/>
          <w:bCs/>
          <w:sz w:val="24"/>
          <w:szCs w:val="24"/>
        </w:rPr>
        <w:t xml:space="preserve"> the erosion may not have been severe enough to cause th</w:t>
      </w:r>
      <w:r w:rsidR="00DE37CE">
        <w:rPr>
          <w:rFonts w:ascii="Times New Roman" w:hAnsi="Times New Roman" w:cs="Times New Roman"/>
          <w:bCs/>
          <w:sz w:val="24"/>
          <w:szCs w:val="24"/>
        </w:rPr>
        <w:t>e loss of microhabitat for</w:t>
      </w:r>
      <w:r w:rsidR="00FD4FA9" w:rsidRPr="00F94B03">
        <w:rPr>
          <w:rFonts w:ascii="Times New Roman" w:hAnsi="Times New Roman" w:cs="Times New Roman"/>
          <w:bCs/>
          <w:sz w:val="24"/>
          <w:szCs w:val="24"/>
        </w:rPr>
        <w:t xml:space="preserve"> coll</w:t>
      </w:r>
      <w:r w:rsidR="00067588">
        <w:rPr>
          <w:rFonts w:ascii="Times New Roman" w:hAnsi="Times New Roman" w:cs="Times New Roman"/>
          <w:bCs/>
          <w:sz w:val="24"/>
          <w:szCs w:val="24"/>
        </w:rPr>
        <w:t>ector-gathers, and instead</w:t>
      </w:r>
      <w:r w:rsidR="00FD4FA9" w:rsidRPr="00F94B03">
        <w:rPr>
          <w:rFonts w:ascii="Times New Roman" w:hAnsi="Times New Roman" w:cs="Times New Roman"/>
          <w:bCs/>
          <w:sz w:val="24"/>
          <w:szCs w:val="24"/>
        </w:rPr>
        <w:t xml:space="preserve"> this taxon increased i</w:t>
      </w:r>
      <w:r w:rsidR="00067588">
        <w:rPr>
          <w:rFonts w:ascii="Times New Roman" w:hAnsi="Times New Roman" w:cs="Times New Roman"/>
          <w:bCs/>
          <w:sz w:val="24"/>
          <w:szCs w:val="24"/>
        </w:rPr>
        <w:t>ts abundance during this period</w:t>
      </w:r>
      <w:r w:rsidR="00FD4FA9" w:rsidRPr="00F94B03">
        <w:rPr>
          <w:rFonts w:ascii="Times New Roman" w:hAnsi="Times New Roman" w:cs="Times New Roman"/>
          <w:bCs/>
          <w:sz w:val="24"/>
          <w:szCs w:val="24"/>
        </w:rPr>
        <w:t xml:space="preserve"> maybe</w:t>
      </w:r>
      <w:r w:rsidR="00F94B03" w:rsidRPr="00F94B03">
        <w:rPr>
          <w:rFonts w:ascii="Times New Roman" w:hAnsi="Times New Roman" w:cs="Times New Roman"/>
          <w:bCs/>
          <w:sz w:val="24"/>
          <w:szCs w:val="24"/>
        </w:rPr>
        <w:t xml:space="preserve"> also</w:t>
      </w:r>
      <w:r w:rsidR="00FD4FA9" w:rsidRPr="00F94B03">
        <w:rPr>
          <w:rFonts w:ascii="Times New Roman" w:hAnsi="Times New Roman" w:cs="Times New Roman"/>
          <w:bCs/>
          <w:sz w:val="24"/>
          <w:szCs w:val="24"/>
        </w:rPr>
        <w:t xml:space="preserve"> due to their ability to</w:t>
      </w:r>
      <w:r w:rsidR="00F94B03" w:rsidRPr="00F94B03">
        <w:rPr>
          <w:rFonts w:ascii="Times New Roman" w:hAnsi="Times New Roman" w:cs="Times New Roman"/>
          <w:bCs/>
          <w:sz w:val="24"/>
          <w:szCs w:val="24"/>
        </w:rPr>
        <w:t xml:space="preserve"> adapt to low oxygen conditions</w:t>
      </w:r>
      <w:r w:rsidR="00FD4FA9" w:rsidRPr="00F94B03">
        <w:rPr>
          <w:rFonts w:ascii="Times New Roman" w:hAnsi="Times New Roman" w:cs="Times New Roman"/>
          <w:bCs/>
          <w:sz w:val="24"/>
          <w:szCs w:val="24"/>
        </w:rPr>
        <w:t>.</w:t>
      </w:r>
      <w:r w:rsidR="00F94B03" w:rsidRPr="00F94B03">
        <w:rPr>
          <w:rFonts w:ascii="Times New Roman" w:hAnsi="Times New Roman" w:cs="Times New Roman"/>
          <w:bCs/>
          <w:sz w:val="24"/>
          <w:szCs w:val="24"/>
        </w:rPr>
        <w:t xml:space="preserve"> We noted that the shift to the dominance of the </w:t>
      </w:r>
      <w:r w:rsidR="00F94B03" w:rsidRPr="00F94B03">
        <w:rPr>
          <w:rFonts w:ascii="Times New Roman" w:hAnsi="Times New Roman" w:cs="Times New Roman"/>
          <w:bCs/>
          <w:i/>
          <w:sz w:val="24"/>
          <w:szCs w:val="24"/>
        </w:rPr>
        <w:t xml:space="preserve">Tanytarsus </w:t>
      </w:r>
      <w:r w:rsidR="00F94B03" w:rsidRPr="00F94B03">
        <w:rPr>
          <w:rFonts w:ascii="Times New Roman" w:hAnsi="Times New Roman" w:cs="Times New Roman"/>
          <w:bCs/>
          <w:sz w:val="24"/>
          <w:szCs w:val="24"/>
        </w:rPr>
        <w:t>morphotypes in the assemblage during the two erosion events may be because of they are filter-feeders and were readily adapted to new habitats.</w:t>
      </w:r>
      <w:r w:rsidR="00347A75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5ACD1413" w14:textId="77777777" w:rsidR="00347A75" w:rsidRDefault="00347A75" w:rsidP="00DB53FC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bCs/>
          <w:sz w:val="24"/>
          <w:szCs w:val="24"/>
        </w:rPr>
      </w:pPr>
    </w:p>
    <w:p w14:paraId="1CCF503C" w14:textId="5FB4F576" w:rsidR="001828B0" w:rsidRDefault="00347A75" w:rsidP="001828B0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bCs/>
          <w:sz w:val="24"/>
          <w:szCs w:val="24"/>
        </w:rPr>
      </w:pPr>
      <w:r w:rsidRPr="00BF1DD6">
        <w:rPr>
          <w:rFonts w:ascii="Times New Roman" w:hAnsi="Times New Roman" w:cs="Times New Roman"/>
          <w:bCs/>
          <w:sz w:val="24"/>
          <w:szCs w:val="24"/>
        </w:rPr>
        <w:t>The</w:t>
      </w:r>
      <w:r w:rsidR="00067588" w:rsidRPr="00BF1DD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F1DD6">
        <w:rPr>
          <w:rFonts w:ascii="Times New Roman" w:hAnsi="Times New Roman" w:cs="Times New Roman"/>
          <w:bCs/>
          <w:sz w:val="24"/>
          <w:szCs w:val="24"/>
        </w:rPr>
        <w:t xml:space="preserve">RDA </w:t>
      </w:r>
      <w:r w:rsidR="00067588" w:rsidRPr="00BF1DD6">
        <w:rPr>
          <w:rFonts w:ascii="Times New Roman" w:hAnsi="Times New Roman" w:cs="Times New Roman"/>
          <w:bCs/>
          <w:sz w:val="24"/>
          <w:szCs w:val="24"/>
        </w:rPr>
        <w:t xml:space="preserve">results </w:t>
      </w:r>
      <w:r w:rsidRPr="00BF1DD6">
        <w:rPr>
          <w:rFonts w:ascii="Times New Roman" w:hAnsi="Times New Roman" w:cs="Times New Roman"/>
          <w:bCs/>
          <w:sz w:val="24"/>
          <w:szCs w:val="24"/>
        </w:rPr>
        <w:t xml:space="preserve">(Fig. 4) </w:t>
      </w:r>
      <w:r w:rsidR="00067588" w:rsidRPr="00BF1DD6">
        <w:rPr>
          <w:rFonts w:ascii="Times New Roman" w:hAnsi="Times New Roman" w:cs="Times New Roman"/>
          <w:bCs/>
          <w:sz w:val="24"/>
          <w:szCs w:val="24"/>
        </w:rPr>
        <w:t xml:space="preserve">demonstrate </w:t>
      </w:r>
      <w:r w:rsidRPr="00BF1DD6">
        <w:rPr>
          <w:rFonts w:ascii="Times New Roman" w:hAnsi="Times New Roman" w:cs="Times New Roman"/>
          <w:bCs/>
          <w:sz w:val="24"/>
          <w:szCs w:val="24"/>
        </w:rPr>
        <w:t xml:space="preserve">these lines of </w:t>
      </w:r>
      <w:r w:rsidR="00DE37CE">
        <w:rPr>
          <w:rFonts w:ascii="Times New Roman" w:hAnsi="Times New Roman" w:cs="Times New Roman"/>
          <w:bCs/>
          <w:sz w:val="24"/>
          <w:szCs w:val="24"/>
        </w:rPr>
        <w:t>interpretation</w:t>
      </w:r>
      <w:r w:rsidR="00F455B9">
        <w:rPr>
          <w:rFonts w:ascii="Times New Roman" w:hAnsi="Times New Roman" w:cs="Times New Roman"/>
          <w:bCs/>
          <w:sz w:val="24"/>
          <w:szCs w:val="24"/>
        </w:rPr>
        <w:t xml:space="preserve"> well</w:t>
      </w:r>
      <w:r w:rsidR="00BC2259">
        <w:rPr>
          <w:rFonts w:ascii="Times New Roman" w:hAnsi="Times New Roman" w:cs="Times New Roman"/>
          <w:bCs/>
          <w:sz w:val="24"/>
          <w:szCs w:val="24"/>
        </w:rPr>
        <w:t>,</w:t>
      </w:r>
      <w:r w:rsidRPr="00BF1DD6">
        <w:rPr>
          <w:rFonts w:ascii="Times New Roman" w:hAnsi="Times New Roman" w:cs="Times New Roman"/>
          <w:bCs/>
          <w:sz w:val="24"/>
          <w:szCs w:val="24"/>
        </w:rPr>
        <w:t xml:space="preserve"> where </w:t>
      </w:r>
      <w:r w:rsidR="009710B1" w:rsidRPr="00BF1DD6">
        <w:rPr>
          <w:rFonts w:ascii="Times New Roman" w:hAnsi="Times New Roman" w:cs="Times New Roman"/>
          <w:bCs/>
          <w:sz w:val="24"/>
          <w:szCs w:val="24"/>
        </w:rPr>
        <w:t xml:space="preserve">samples from </w:t>
      </w:r>
      <w:r w:rsidR="00BF1DD6" w:rsidRPr="00BF1DD6">
        <w:rPr>
          <w:rFonts w:ascii="Times New Roman" w:hAnsi="Times New Roman" w:cs="Times New Roman"/>
          <w:bCs/>
          <w:sz w:val="24"/>
          <w:szCs w:val="24"/>
        </w:rPr>
        <w:t>c.1700-1100 cal yr BP</w:t>
      </w:r>
      <w:r w:rsidR="00C654C4" w:rsidRPr="00BF1DD6">
        <w:rPr>
          <w:rFonts w:ascii="Times New Roman" w:hAnsi="Times New Roman" w:cs="Times New Roman"/>
          <w:bCs/>
          <w:sz w:val="24"/>
          <w:szCs w:val="24"/>
        </w:rPr>
        <w:t xml:space="preserve"> showed a</w:t>
      </w:r>
      <w:r w:rsidR="009710B1" w:rsidRPr="00BF1DD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566012" w:rsidRPr="00BF1DD6">
        <w:rPr>
          <w:rFonts w:ascii="Times New Roman" w:hAnsi="Times New Roman" w:cs="Times New Roman"/>
          <w:bCs/>
          <w:sz w:val="24"/>
          <w:szCs w:val="24"/>
        </w:rPr>
        <w:t>stronger</w:t>
      </w:r>
      <w:r w:rsidR="00C654C4" w:rsidRPr="00BF1DD6">
        <w:rPr>
          <w:rFonts w:ascii="Times New Roman" w:hAnsi="Times New Roman" w:cs="Times New Roman"/>
          <w:bCs/>
          <w:sz w:val="24"/>
          <w:szCs w:val="24"/>
        </w:rPr>
        <w:t xml:space="preserve"> relationship</w:t>
      </w:r>
      <w:r w:rsidR="009710B1" w:rsidRPr="00BF1DD6">
        <w:rPr>
          <w:rFonts w:ascii="Times New Roman" w:hAnsi="Times New Roman" w:cs="Times New Roman"/>
          <w:bCs/>
          <w:sz w:val="24"/>
          <w:szCs w:val="24"/>
        </w:rPr>
        <w:t xml:space="preserve"> with RDA axis 1</w:t>
      </w:r>
      <w:r w:rsidR="00C654C4" w:rsidRPr="00BF1DD6">
        <w:rPr>
          <w:rFonts w:ascii="Times New Roman" w:hAnsi="Times New Roman" w:cs="Times New Roman"/>
          <w:bCs/>
          <w:sz w:val="24"/>
          <w:szCs w:val="24"/>
        </w:rPr>
        <w:t xml:space="preserve"> (driven by lake produc</w:t>
      </w:r>
      <w:r w:rsidR="0065699A" w:rsidRPr="00BF1DD6">
        <w:rPr>
          <w:rFonts w:ascii="Times New Roman" w:hAnsi="Times New Roman" w:cs="Times New Roman"/>
          <w:bCs/>
          <w:sz w:val="24"/>
          <w:szCs w:val="24"/>
        </w:rPr>
        <w:t xml:space="preserve">tivity indicators), though </w:t>
      </w:r>
      <w:r w:rsidR="00C654C4" w:rsidRPr="00BF1DD6">
        <w:rPr>
          <w:rFonts w:ascii="Times New Roman" w:hAnsi="Times New Roman" w:cs="Times New Roman"/>
          <w:bCs/>
          <w:sz w:val="24"/>
          <w:szCs w:val="24"/>
        </w:rPr>
        <w:t>influenced by RDA axis 2 (driven by soil erosion indicators)</w:t>
      </w:r>
      <w:r w:rsidR="00BF1DD6" w:rsidRPr="00BF1DD6">
        <w:rPr>
          <w:rFonts w:ascii="Times New Roman" w:hAnsi="Times New Roman" w:cs="Times New Roman"/>
          <w:bCs/>
          <w:sz w:val="24"/>
          <w:szCs w:val="24"/>
        </w:rPr>
        <w:t>, and samples from the last century are strongly dominated by RDA axis 2 (soil erosion indicators)</w:t>
      </w:r>
      <w:r w:rsidR="00444682" w:rsidRPr="00BF1DD6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Pr="00BF1DD6">
        <w:rPr>
          <w:rFonts w:ascii="Times New Roman" w:hAnsi="Times New Roman" w:cs="Times New Roman"/>
          <w:bCs/>
          <w:sz w:val="24"/>
          <w:szCs w:val="24"/>
        </w:rPr>
        <w:t>In summary</w:t>
      </w:r>
      <w:r w:rsidR="00BF1DD6" w:rsidRPr="00BF1DD6">
        <w:rPr>
          <w:rFonts w:ascii="Times New Roman" w:hAnsi="Times New Roman" w:cs="Times New Roman"/>
          <w:bCs/>
          <w:sz w:val="24"/>
          <w:szCs w:val="24"/>
        </w:rPr>
        <w:t>, the</w:t>
      </w:r>
      <w:r w:rsidR="001828B0" w:rsidRPr="00BF1DD6">
        <w:rPr>
          <w:rFonts w:ascii="Times New Roman" w:hAnsi="Times New Roman" w:cs="Times New Roman"/>
          <w:bCs/>
          <w:sz w:val="24"/>
          <w:szCs w:val="24"/>
        </w:rPr>
        <w:t xml:space="preserve"> evidence </w:t>
      </w:r>
      <w:r w:rsidR="00BF1DD6" w:rsidRPr="00BF1DD6">
        <w:rPr>
          <w:rFonts w:ascii="Times New Roman" w:hAnsi="Times New Roman" w:cs="Times New Roman"/>
          <w:bCs/>
          <w:sz w:val="24"/>
          <w:szCs w:val="24"/>
        </w:rPr>
        <w:t xml:space="preserve">from c.1700-1100 cal yr BP </w:t>
      </w:r>
      <w:r w:rsidR="001828B0" w:rsidRPr="00BF1DD6">
        <w:rPr>
          <w:rFonts w:ascii="Times New Roman" w:hAnsi="Times New Roman" w:cs="Times New Roman"/>
          <w:bCs/>
          <w:sz w:val="24"/>
          <w:szCs w:val="24"/>
        </w:rPr>
        <w:t xml:space="preserve">is indicative of a climate impact, rather than a human impact, which tend to have longer-lasting impacts on lake ecosystems, and often result </w:t>
      </w:r>
      <w:r w:rsidR="001828B0" w:rsidRPr="00632F4E">
        <w:rPr>
          <w:rFonts w:ascii="Times New Roman" w:hAnsi="Times New Roman" w:cs="Times New Roman"/>
          <w:bCs/>
          <w:sz w:val="24"/>
          <w:szCs w:val="24"/>
        </w:rPr>
        <w:t xml:space="preserve">in lakes being unable to recover to their pre-impact state </w:t>
      </w:r>
      <w:r w:rsidR="00632F4E" w:rsidRPr="00632F4E">
        <w:rPr>
          <w:rFonts w:ascii="Times New Roman" w:hAnsi="Times New Roman" w:cs="Times New Roman"/>
          <w:bCs/>
          <w:sz w:val="24"/>
          <w:szCs w:val="24"/>
        </w:rPr>
        <w:fldChar w:fldCharType="begin">
          <w:fldData xml:space="preserve">PEVuZE5vdGU+PENpdGU+PEF1dGhvcj5TY2hlZmZlcjwvQXV0aG9yPjxZZWFyPjIwMDE8L1llYXI+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</w:fldData>
        </w:fldChar>
      </w:r>
      <w:r w:rsidR="00632F4E" w:rsidRPr="00632F4E">
        <w:rPr>
          <w:rFonts w:ascii="Times New Roman" w:hAnsi="Times New Roman" w:cs="Times New Roman"/>
          <w:bCs/>
          <w:sz w:val="24"/>
          <w:szCs w:val="24"/>
        </w:rPr>
        <w:instrText xml:space="preserve"> ADDIN EN.CITE </w:instrText>
      </w:r>
      <w:r w:rsidR="00632F4E" w:rsidRPr="00632F4E">
        <w:rPr>
          <w:rFonts w:ascii="Times New Roman" w:hAnsi="Times New Roman" w:cs="Times New Roman"/>
          <w:bCs/>
          <w:sz w:val="24"/>
          <w:szCs w:val="24"/>
        </w:rPr>
        <w:fldChar w:fldCharType="begin">
          <w:fldData xml:space="preserve">PEVuZE5vdGU+PENpdGU+PEF1dGhvcj5TY2hlZmZlcjwvQXV0aG9yPjxZZWFyPjIwMDE8L1llYXI+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</w:fldData>
        </w:fldChar>
      </w:r>
      <w:r w:rsidR="00632F4E" w:rsidRPr="00632F4E">
        <w:rPr>
          <w:rFonts w:ascii="Times New Roman" w:hAnsi="Times New Roman" w:cs="Times New Roman"/>
          <w:bCs/>
          <w:sz w:val="24"/>
          <w:szCs w:val="24"/>
        </w:rPr>
        <w:instrText xml:space="preserve"> ADDIN EN.CITE.DATA </w:instrText>
      </w:r>
      <w:r w:rsidR="00632F4E" w:rsidRPr="00632F4E">
        <w:rPr>
          <w:rFonts w:ascii="Times New Roman" w:hAnsi="Times New Roman" w:cs="Times New Roman"/>
          <w:bCs/>
          <w:sz w:val="24"/>
          <w:szCs w:val="24"/>
        </w:rPr>
      </w:r>
      <w:r w:rsidR="00632F4E" w:rsidRPr="00632F4E">
        <w:rPr>
          <w:rFonts w:ascii="Times New Roman" w:hAnsi="Times New Roman" w:cs="Times New Roman"/>
          <w:bCs/>
          <w:sz w:val="24"/>
          <w:szCs w:val="24"/>
        </w:rPr>
        <w:fldChar w:fldCharType="end"/>
      </w:r>
      <w:r w:rsidR="00632F4E" w:rsidRPr="00632F4E">
        <w:rPr>
          <w:rFonts w:ascii="Times New Roman" w:hAnsi="Times New Roman" w:cs="Times New Roman"/>
          <w:bCs/>
          <w:sz w:val="24"/>
          <w:szCs w:val="24"/>
        </w:rPr>
      </w:r>
      <w:r w:rsidR="00632F4E" w:rsidRPr="00632F4E">
        <w:rPr>
          <w:rFonts w:ascii="Times New Roman" w:hAnsi="Times New Roman" w:cs="Times New Roman"/>
          <w:bCs/>
          <w:sz w:val="24"/>
          <w:szCs w:val="24"/>
        </w:rPr>
        <w:fldChar w:fldCharType="separate"/>
      </w:r>
      <w:r w:rsidR="00632F4E" w:rsidRPr="00632F4E">
        <w:rPr>
          <w:rFonts w:ascii="Times New Roman" w:hAnsi="Times New Roman" w:cs="Times New Roman"/>
          <w:bCs/>
          <w:noProof/>
          <w:sz w:val="24"/>
          <w:szCs w:val="24"/>
        </w:rPr>
        <w:t>(</w:t>
      </w:r>
      <w:hyperlink w:anchor="_ENREF_28" w:tooltip="Folke, 2004 #474" w:history="1">
        <w:r w:rsidR="00997512" w:rsidRPr="00632F4E">
          <w:rPr>
            <w:rFonts w:ascii="Times New Roman" w:hAnsi="Times New Roman" w:cs="Times New Roman"/>
            <w:bCs/>
            <w:noProof/>
            <w:sz w:val="24"/>
            <w:szCs w:val="24"/>
          </w:rPr>
          <w:t>Folke et al. 2004</w:t>
        </w:r>
      </w:hyperlink>
      <w:r w:rsidR="00632F4E" w:rsidRPr="00632F4E">
        <w:rPr>
          <w:rFonts w:ascii="Times New Roman" w:hAnsi="Times New Roman" w:cs="Times New Roman"/>
          <w:bCs/>
          <w:noProof/>
          <w:sz w:val="24"/>
          <w:szCs w:val="24"/>
        </w:rPr>
        <w:t xml:space="preserve">; </w:t>
      </w:r>
      <w:hyperlink w:anchor="_ENREF_59" w:tooltip="Scheffer, 2001 #473" w:history="1">
        <w:r w:rsidR="00997512" w:rsidRPr="00632F4E">
          <w:rPr>
            <w:rFonts w:ascii="Times New Roman" w:hAnsi="Times New Roman" w:cs="Times New Roman"/>
            <w:bCs/>
            <w:noProof/>
            <w:sz w:val="24"/>
            <w:szCs w:val="24"/>
          </w:rPr>
          <w:t>Scheffer et al. 2001</w:t>
        </w:r>
      </w:hyperlink>
      <w:r w:rsidR="00632F4E" w:rsidRPr="00632F4E">
        <w:rPr>
          <w:rFonts w:ascii="Times New Roman" w:hAnsi="Times New Roman" w:cs="Times New Roman"/>
          <w:bCs/>
          <w:noProof/>
          <w:sz w:val="24"/>
          <w:szCs w:val="24"/>
        </w:rPr>
        <w:t>)</w:t>
      </w:r>
      <w:r w:rsidR="00632F4E" w:rsidRPr="00632F4E">
        <w:rPr>
          <w:rFonts w:ascii="Times New Roman" w:hAnsi="Times New Roman" w:cs="Times New Roman"/>
          <w:bCs/>
          <w:sz w:val="24"/>
          <w:szCs w:val="24"/>
        </w:rPr>
        <w:fldChar w:fldCharType="end"/>
      </w:r>
      <w:r w:rsidR="00632F4E" w:rsidRPr="00632F4E">
        <w:rPr>
          <w:rFonts w:ascii="Times New Roman" w:hAnsi="Times New Roman" w:cs="Times New Roman"/>
          <w:bCs/>
          <w:sz w:val="24"/>
          <w:szCs w:val="24"/>
        </w:rPr>
        <w:t>.</w:t>
      </w:r>
      <w:r w:rsidR="001828B0" w:rsidRPr="00632F4E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2E988AF3" w14:textId="77777777" w:rsidR="001828B0" w:rsidRDefault="001828B0" w:rsidP="00DB53FC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bCs/>
          <w:sz w:val="24"/>
          <w:szCs w:val="24"/>
        </w:rPr>
      </w:pPr>
    </w:p>
    <w:p w14:paraId="6B812574" w14:textId="69966784" w:rsidR="00DB53FC" w:rsidRPr="001A077A" w:rsidRDefault="00E342AB" w:rsidP="00DB53FC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Paleoclimate</w:t>
      </w:r>
      <w:r w:rsidR="006F11A7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inferences</w:t>
      </w:r>
      <w:r w:rsidR="006F11A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E954B4">
        <w:rPr>
          <w:rFonts w:ascii="Times New Roman" w:hAnsi="Times New Roman" w:cs="Times New Roman"/>
          <w:bCs/>
          <w:sz w:val="24"/>
          <w:szCs w:val="24"/>
        </w:rPr>
        <w:t>from</w:t>
      </w:r>
      <w:r w:rsidR="006F11A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A44BBD" w:rsidRPr="00AB4873">
        <w:rPr>
          <w:rFonts w:ascii="Times New Roman" w:hAnsi="Times New Roman" w:cs="Times New Roman"/>
          <w:bCs/>
          <w:sz w:val="24"/>
          <w:szCs w:val="24"/>
        </w:rPr>
        <w:t>the Lugu Lake record</w:t>
      </w:r>
      <w:r w:rsidR="001A638F">
        <w:rPr>
          <w:rFonts w:ascii="Times New Roman" w:hAnsi="Times New Roman" w:cs="Times New Roman"/>
          <w:bCs/>
          <w:sz w:val="24"/>
          <w:szCs w:val="24"/>
        </w:rPr>
        <w:t xml:space="preserve"> of </w:t>
      </w:r>
      <w:r w:rsidR="00BF1BE8">
        <w:rPr>
          <w:rFonts w:ascii="Times New Roman" w:hAnsi="Times New Roman" w:cs="Times New Roman"/>
          <w:bCs/>
          <w:sz w:val="24"/>
          <w:szCs w:val="24"/>
        </w:rPr>
        <w:t xml:space="preserve">the </w:t>
      </w:r>
      <w:r w:rsidR="00E954B4" w:rsidRPr="00AB4873">
        <w:rPr>
          <w:rFonts w:ascii="Times New Roman" w:hAnsi="Times New Roman" w:cs="Times New Roman"/>
          <w:bCs/>
          <w:sz w:val="24"/>
          <w:szCs w:val="24"/>
        </w:rPr>
        <w:t xml:space="preserve">last </w:t>
      </w:r>
      <w:r w:rsidR="00772318">
        <w:rPr>
          <w:rFonts w:ascii="Times New Roman" w:hAnsi="Times New Roman" w:cs="Times New Roman"/>
          <w:bCs/>
          <w:sz w:val="24"/>
          <w:szCs w:val="24"/>
        </w:rPr>
        <w:t>2500 years</w:t>
      </w:r>
    </w:p>
    <w:p w14:paraId="27E65447" w14:textId="77777777" w:rsidR="009A6DE1" w:rsidRPr="00DD20CF" w:rsidRDefault="009A6DE1" w:rsidP="00DB53FC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bCs/>
          <w:sz w:val="24"/>
          <w:szCs w:val="24"/>
        </w:rPr>
      </w:pPr>
    </w:p>
    <w:p w14:paraId="4F2A0C1D" w14:textId="5A78CB4A" w:rsidR="00E266E6" w:rsidRDefault="00833018" w:rsidP="00DB53FC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bCs/>
          <w:sz w:val="24"/>
          <w:szCs w:val="24"/>
        </w:rPr>
      </w:pPr>
      <w:r w:rsidRPr="00447F34">
        <w:rPr>
          <w:rFonts w:ascii="Times New Roman" w:hAnsi="Times New Roman" w:cs="Times New Roman"/>
          <w:bCs/>
          <w:sz w:val="24"/>
          <w:szCs w:val="24"/>
        </w:rPr>
        <w:t>We</w:t>
      </w:r>
      <w:r w:rsidR="00046DD9">
        <w:rPr>
          <w:rFonts w:ascii="Times New Roman" w:hAnsi="Times New Roman" w:cs="Times New Roman"/>
          <w:bCs/>
          <w:sz w:val="24"/>
          <w:szCs w:val="24"/>
        </w:rPr>
        <w:t xml:space="preserve"> compared</w:t>
      </w:r>
      <w:r w:rsidR="00774184">
        <w:rPr>
          <w:rFonts w:ascii="Times New Roman" w:hAnsi="Times New Roman" w:cs="Times New Roman"/>
          <w:bCs/>
          <w:sz w:val="24"/>
          <w:szCs w:val="24"/>
        </w:rPr>
        <w:t xml:space="preserve"> Lugu Lake</w:t>
      </w:r>
      <w:r>
        <w:rPr>
          <w:rFonts w:ascii="Times New Roman" w:hAnsi="Times New Roman" w:cs="Times New Roman"/>
          <w:bCs/>
          <w:sz w:val="24"/>
          <w:szCs w:val="24"/>
        </w:rPr>
        <w:t xml:space="preserve"> record with the local and regional climate reconstructions </w:t>
      </w:r>
      <w:r w:rsidR="00D6257E">
        <w:rPr>
          <w:rFonts w:ascii="Times New Roman" w:hAnsi="Times New Roman" w:cs="Times New Roman"/>
          <w:bCs/>
          <w:sz w:val="24"/>
          <w:szCs w:val="24"/>
        </w:rPr>
        <w:t>(</w:t>
      </w:r>
      <w:r w:rsidR="00D6257E" w:rsidRPr="00447F34">
        <w:rPr>
          <w:rFonts w:ascii="Times New Roman" w:hAnsi="Times New Roman" w:cs="Times New Roman"/>
          <w:bCs/>
          <w:sz w:val="24"/>
          <w:szCs w:val="24"/>
        </w:rPr>
        <w:t>Fig. 5</w:t>
      </w:r>
      <w:r w:rsidR="004E5F65">
        <w:rPr>
          <w:rFonts w:ascii="Times New Roman" w:hAnsi="Times New Roman" w:cs="Times New Roman"/>
          <w:bCs/>
          <w:sz w:val="24"/>
          <w:szCs w:val="24"/>
        </w:rPr>
        <w:t>A-C</w:t>
      </w:r>
      <w:r w:rsidR="00D6257E" w:rsidRPr="00447F34">
        <w:rPr>
          <w:rFonts w:ascii="Times New Roman" w:hAnsi="Times New Roman" w:cs="Times New Roman"/>
          <w:bCs/>
          <w:sz w:val="24"/>
          <w:szCs w:val="24"/>
        </w:rPr>
        <w:t xml:space="preserve">) </w:t>
      </w:r>
      <w:r w:rsidRPr="00447F34">
        <w:rPr>
          <w:rFonts w:ascii="Times New Roman" w:hAnsi="Times New Roman" w:cs="Times New Roman"/>
          <w:bCs/>
          <w:sz w:val="24"/>
          <w:szCs w:val="24"/>
        </w:rPr>
        <w:t>to further</w:t>
      </w:r>
      <w:r>
        <w:rPr>
          <w:rFonts w:ascii="Times New Roman" w:hAnsi="Times New Roman" w:cs="Times New Roman"/>
          <w:bCs/>
          <w:sz w:val="24"/>
          <w:szCs w:val="24"/>
        </w:rPr>
        <w:t xml:space="preserve"> reconcile the po</w:t>
      </w:r>
      <w:r w:rsidR="009223DE">
        <w:rPr>
          <w:rFonts w:ascii="Times New Roman" w:hAnsi="Times New Roman" w:cs="Times New Roman"/>
          <w:bCs/>
          <w:sz w:val="24"/>
          <w:szCs w:val="24"/>
        </w:rPr>
        <w:t>ssible drivers for the c.1700-11</w:t>
      </w:r>
      <w:r>
        <w:rPr>
          <w:rFonts w:ascii="Times New Roman" w:hAnsi="Times New Roman" w:cs="Times New Roman"/>
          <w:bCs/>
          <w:sz w:val="24"/>
          <w:szCs w:val="24"/>
        </w:rPr>
        <w:t xml:space="preserve">00 cal yr BP changes </w:t>
      </w:r>
      <w:r w:rsidR="00046DD9">
        <w:rPr>
          <w:rFonts w:ascii="Times New Roman" w:hAnsi="Times New Roman" w:cs="Times New Roman"/>
          <w:bCs/>
          <w:sz w:val="24"/>
          <w:szCs w:val="24"/>
        </w:rPr>
        <w:t>as</w:t>
      </w:r>
      <w:r w:rsidR="00632F4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D6257E">
        <w:rPr>
          <w:rFonts w:ascii="Times New Roman" w:hAnsi="Times New Roman" w:cs="Times New Roman"/>
          <w:bCs/>
          <w:sz w:val="24"/>
          <w:szCs w:val="24"/>
        </w:rPr>
        <w:t xml:space="preserve">increasing </w:t>
      </w:r>
      <w:r w:rsidR="00BC2259">
        <w:rPr>
          <w:rFonts w:ascii="Times New Roman" w:hAnsi="Times New Roman" w:cs="Times New Roman"/>
          <w:bCs/>
          <w:sz w:val="24"/>
          <w:szCs w:val="24"/>
        </w:rPr>
        <w:t>of</w:t>
      </w:r>
      <w:r w:rsidR="00E110A4">
        <w:rPr>
          <w:rFonts w:ascii="Times New Roman" w:hAnsi="Times New Roman" w:cs="Times New Roman"/>
          <w:bCs/>
          <w:sz w:val="24"/>
          <w:szCs w:val="24"/>
        </w:rPr>
        <w:t xml:space="preserve"> regional rainfall</w:t>
      </w:r>
      <w:r>
        <w:rPr>
          <w:rFonts w:ascii="Times New Roman" w:hAnsi="Times New Roman" w:cs="Times New Roman"/>
          <w:bCs/>
          <w:sz w:val="24"/>
          <w:szCs w:val="24"/>
        </w:rPr>
        <w:t xml:space="preserve"> was </w:t>
      </w:r>
      <w:r w:rsidR="00D6257E">
        <w:rPr>
          <w:rFonts w:ascii="Times New Roman" w:hAnsi="Times New Roman" w:cs="Times New Roman"/>
          <w:bCs/>
          <w:sz w:val="24"/>
          <w:szCs w:val="24"/>
        </w:rPr>
        <w:t xml:space="preserve">suspected. </w:t>
      </w:r>
      <w:r w:rsidR="00205522">
        <w:rPr>
          <w:rFonts w:ascii="Times New Roman" w:hAnsi="Times New Roman" w:cs="Times New Roman"/>
          <w:bCs/>
          <w:sz w:val="24"/>
          <w:szCs w:val="24"/>
        </w:rPr>
        <w:t>T</w:t>
      </w:r>
      <w:r w:rsidR="00E110A4">
        <w:rPr>
          <w:rFonts w:ascii="Times New Roman" w:hAnsi="Times New Roman" w:cs="Times New Roman"/>
          <w:bCs/>
          <w:sz w:val="24"/>
          <w:szCs w:val="24"/>
        </w:rPr>
        <w:t xml:space="preserve">he Lugu Lake record reassembles the </w:t>
      </w:r>
      <w:r w:rsidR="00067AE9">
        <w:rPr>
          <w:rFonts w:ascii="Times New Roman" w:hAnsi="Times New Roman" w:cs="Times New Roman"/>
          <w:bCs/>
          <w:sz w:val="24"/>
          <w:szCs w:val="24"/>
        </w:rPr>
        <w:t xml:space="preserve">pollen concentration </w:t>
      </w:r>
      <w:r w:rsidR="004E5F65">
        <w:rPr>
          <w:rFonts w:ascii="Times New Roman" w:hAnsi="Times New Roman" w:cs="Times New Roman"/>
          <w:bCs/>
          <w:sz w:val="24"/>
          <w:szCs w:val="24"/>
        </w:rPr>
        <w:t>changes (Fig. 5C</w:t>
      </w:r>
      <w:r w:rsidR="00067AE9">
        <w:rPr>
          <w:rFonts w:ascii="Times New Roman" w:hAnsi="Times New Roman" w:cs="Times New Roman"/>
          <w:bCs/>
          <w:sz w:val="24"/>
          <w:szCs w:val="24"/>
        </w:rPr>
        <w:t xml:space="preserve">) at the site and the </w:t>
      </w:r>
      <w:r w:rsidR="00E110A4">
        <w:rPr>
          <w:rFonts w:ascii="Times New Roman" w:hAnsi="Times New Roman" w:cs="Times New Roman"/>
          <w:bCs/>
          <w:sz w:val="24"/>
          <w:szCs w:val="24"/>
        </w:rPr>
        <w:t xml:space="preserve">precipitation </w:t>
      </w:r>
      <w:r w:rsidR="00205522">
        <w:rPr>
          <w:rFonts w:ascii="Times New Roman" w:hAnsi="Times New Roman" w:cs="Times New Roman"/>
          <w:bCs/>
          <w:sz w:val="24"/>
          <w:szCs w:val="24"/>
        </w:rPr>
        <w:t xml:space="preserve">record </w:t>
      </w:r>
      <w:r w:rsidR="00E110A4">
        <w:rPr>
          <w:rFonts w:ascii="Times New Roman" w:hAnsi="Times New Roman" w:cs="Times New Roman"/>
          <w:bCs/>
          <w:sz w:val="24"/>
          <w:szCs w:val="24"/>
        </w:rPr>
        <w:t xml:space="preserve">based on </w:t>
      </w:r>
      <w:r w:rsidR="00205522">
        <w:rPr>
          <w:rFonts w:ascii="Times New Roman" w:hAnsi="Times New Roman" w:cs="Times New Roman"/>
          <w:bCs/>
          <w:sz w:val="24"/>
          <w:szCs w:val="24"/>
        </w:rPr>
        <w:t xml:space="preserve">a </w:t>
      </w:r>
      <w:r w:rsidR="00E110A4">
        <w:rPr>
          <w:rFonts w:ascii="Times New Roman" w:hAnsi="Times New Roman" w:cs="Times New Roman"/>
          <w:bCs/>
          <w:sz w:val="24"/>
          <w:szCs w:val="24"/>
        </w:rPr>
        <w:t xml:space="preserve">pollen transfer function from Xingyun Lake, </w:t>
      </w:r>
      <w:r w:rsidR="00A624BB">
        <w:rPr>
          <w:rFonts w:ascii="Times New Roman" w:hAnsi="Times New Roman" w:cs="Times New Roman"/>
          <w:bCs/>
          <w:sz w:val="24"/>
          <w:szCs w:val="24"/>
        </w:rPr>
        <w:t xml:space="preserve">in </w:t>
      </w:r>
      <w:r w:rsidR="00E110A4">
        <w:rPr>
          <w:rFonts w:ascii="Times New Roman" w:hAnsi="Times New Roman" w:cs="Times New Roman"/>
          <w:bCs/>
          <w:sz w:val="24"/>
          <w:szCs w:val="24"/>
        </w:rPr>
        <w:t>central Yunnan Provin</w:t>
      </w:r>
      <w:r w:rsidR="00E110A4" w:rsidRPr="00447F34">
        <w:rPr>
          <w:rFonts w:ascii="Times New Roman" w:hAnsi="Times New Roman" w:cs="Times New Roman"/>
          <w:bCs/>
          <w:sz w:val="24"/>
          <w:szCs w:val="24"/>
        </w:rPr>
        <w:t xml:space="preserve">ce </w:t>
      </w:r>
      <w:r w:rsidR="004E5F65">
        <w:rPr>
          <w:rFonts w:ascii="Times New Roman" w:hAnsi="Times New Roman" w:cs="Times New Roman"/>
          <w:bCs/>
          <w:sz w:val="24"/>
          <w:szCs w:val="24"/>
        </w:rPr>
        <w:t>(Fig. 5B</w:t>
      </w:r>
      <w:r w:rsidR="009B59CA" w:rsidRPr="00447F34">
        <w:rPr>
          <w:rFonts w:ascii="Times New Roman" w:hAnsi="Times New Roman" w:cs="Times New Roman"/>
          <w:bCs/>
          <w:sz w:val="24"/>
          <w:szCs w:val="24"/>
        </w:rPr>
        <w:t xml:space="preserve">) </w:t>
      </w:r>
      <w:r w:rsidR="00B34248" w:rsidRPr="00447F34">
        <w:rPr>
          <w:rFonts w:ascii="Times New Roman" w:hAnsi="Times New Roman" w:cs="Times New Roman"/>
          <w:bCs/>
          <w:sz w:val="24"/>
          <w:szCs w:val="24"/>
        </w:rPr>
        <w:fldChar w:fldCharType="begin">
          <w:fldData xml:space="preserve">PEVuZE5vdGU+PENpdGU+PEF1dGhvcj5DaGVuPC9BdXRob3I+PFllYXI+MjAxNDwvWWVhcj48UmVj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</w:fldData>
        </w:fldChar>
      </w:r>
      <w:r w:rsidR="00067AE9">
        <w:rPr>
          <w:rFonts w:ascii="Times New Roman" w:hAnsi="Times New Roman" w:cs="Times New Roman"/>
          <w:bCs/>
          <w:sz w:val="24"/>
          <w:szCs w:val="24"/>
        </w:rPr>
        <w:instrText xml:space="preserve"> ADDIN EN.CITE </w:instrText>
      </w:r>
      <w:r w:rsidR="00067AE9">
        <w:rPr>
          <w:rFonts w:ascii="Times New Roman" w:hAnsi="Times New Roman" w:cs="Times New Roman"/>
          <w:bCs/>
          <w:sz w:val="24"/>
          <w:szCs w:val="24"/>
        </w:rPr>
        <w:fldChar w:fldCharType="begin">
          <w:fldData xml:space="preserve">PEVuZE5vdGU+PENpdGU+PEF1dGhvcj5DaGVuPC9BdXRob3I+PFllYXI+MjAxNDwvWWVhcj48UmVj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</w:fldData>
        </w:fldChar>
      </w:r>
      <w:r w:rsidR="00067AE9">
        <w:rPr>
          <w:rFonts w:ascii="Times New Roman" w:hAnsi="Times New Roman" w:cs="Times New Roman"/>
          <w:bCs/>
          <w:sz w:val="24"/>
          <w:szCs w:val="24"/>
        </w:rPr>
        <w:instrText xml:space="preserve"> ADDIN EN.CITE.DATA </w:instrText>
      </w:r>
      <w:r w:rsidR="00067AE9">
        <w:rPr>
          <w:rFonts w:ascii="Times New Roman" w:hAnsi="Times New Roman" w:cs="Times New Roman"/>
          <w:bCs/>
          <w:sz w:val="24"/>
          <w:szCs w:val="24"/>
        </w:rPr>
      </w:r>
      <w:r w:rsidR="00067AE9">
        <w:rPr>
          <w:rFonts w:ascii="Times New Roman" w:hAnsi="Times New Roman" w:cs="Times New Roman"/>
          <w:bCs/>
          <w:sz w:val="24"/>
          <w:szCs w:val="24"/>
        </w:rPr>
        <w:fldChar w:fldCharType="end"/>
      </w:r>
      <w:r w:rsidR="00B34248" w:rsidRPr="00447F34">
        <w:rPr>
          <w:rFonts w:ascii="Times New Roman" w:hAnsi="Times New Roman" w:cs="Times New Roman"/>
          <w:bCs/>
          <w:sz w:val="24"/>
          <w:szCs w:val="24"/>
        </w:rPr>
      </w:r>
      <w:r w:rsidR="00B34248" w:rsidRPr="00447F34">
        <w:rPr>
          <w:rFonts w:ascii="Times New Roman" w:hAnsi="Times New Roman" w:cs="Times New Roman"/>
          <w:bCs/>
          <w:sz w:val="24"/>
          <w:szCs w:val="24"/>
        </w:rPr>
        <w:fldChar w:fldCharType="separate"/>
      </w:r>
      <w:r w:rsidR="00067AE9">
        <w:rPr>
          <w:rFonts w:ascii="Times New Roman" w:hAnsi="Times New Roman" w:cs="Times New Roman"/>
          <w:bCs/>
          <w:noProof/>
          <w:sz w:val="24"/>
          <w:szCs w:val="24"/>
        </w:rPr>
        <w:t>(</w:t>
      </w:r>
      <w:hyperlink w:anchor="_ENREF_17" w:tooltip="Chen, 2014 #304" w:history="1">
        <w:r w:rsidR="00997512">
          <w:rPr>
            <w:rFonts w:ascii="Times New Roman" w:hAnsi="Times New Roman" w:cs="Times New Roman"/>
            <w:bCs/>
            <w:noProof/>
            <w:sz w:val="24"/>
            <w:szCs w:val="24"/>
          </w:rPr>
          <w:t>Chen et al. 2014a</w:t>
        </w:r>
      </w:hyperlink>
      <w:r w:rsidR="00067AE9">
        <w:rPr>
          <w:rFonts w:ascii="Times New Roman" w:hAnsi="Times New Roman" w:cs="Times New Roman"/>
          <w:bCs/>
          <w:noProof/>
          <w:sz w:val="24"/>
          <w:szCs w:val="24"/>
        </w:rPr>
        <w:t xml:space="preserve">; </w:t>
      </w:r>
      <w:hyperlink w:anchor="_ENREF_44" w:tooltip="Lu, 2011 #393" w:history="1">
        <w:r w:rsidR="00997512">
          <w:rPr>
            <w:rFonts w:ascii="Times New Roman" w:hAnsi="Times New Roman" w:cs="Times New Roman"/>
            <w:bCs/>
            <w:noProof/>
            <w:sz w:val="24"/>
            <w:szCs w:val="24"/>
          </w:rPr>
          <w:t>Lu et al. 2011</w:t>
        </w:r>
      </w:hyperlink>
      <w:r w:rsidR="00067AE9">
        <w:rPr>
          <w:rFonts w:ascii="Times New Roman" w:hAnsi="Times New Roman" w:cs="Times New Roman"/>
          <w:bCs/>
          <w:noProof/>
          <w:sz w:val="24"/>
          <w:szCs w:val="24"/>
        </w:rPr>
        <w:t xml:space="preserve">; </w:t>
      </w:r>
      <w:hyperlink w:anchor="_ENREF_67" w:tooltip="Wang, 2017 #379" w:history="1">
        <w:r w:rsidR="00997512">
          <w:rPr>
            <w:rFonts w:ascii="Times New Roman" w:hAnsi="Times New Roman" w:cs="Times New Roman"/>
            <w:bCs/>
            <w:noProof/>
            <w:sz w:val="24"/>
            <w:szCs w:val="24"/>
          </w:rPr>
          <w:t>Wang et al. 2017</w:t>
        </w:r>
      </w:hyperlink>
      <w:r w:rsidR="00067AE9">
        <w:rPr>
          <w:rFonts w:ascii="Times New Roman" w:hAnsi="Times New Roman" w:cs="Times New Roman"/>
          <w:bCs/>
          <w:noProof/>
          <w:sz w:val="24"/>
          <w:szCs w:val="24"/>
        </w:rPr>
        <w:t>)</w:t>
      </w:r>
      <w:r w:rsidR="00B34248" w:rsidRPr="00447F34">
        <w:rPr>
          <w:rFonts w:ascii="Times New Roman" w:hAnsi="Times New Roman" w:cs="Times New Roman"/>
          <w:bCs/>
          <w:sz w:val="24"/>
          <w:szCs w:val="24"/>
        </w:rPr>
        <w:fldChar w:fldCharType="end"/>
      </w:r>
      <w:r w:rsidR="00E266E6">
        <w:rPr>
          <w:rFonts w:ascii="Times New Roman" w:hAnsi="Times New Roman" w:cs="Times New Roman"/>
          <w:bCs/>
          <w:sz w:val="24"/>
          <w:szCs w:val="24"/>
        </w:rPr>
        <w:t>.</w:t>
      </w:r>
      <w:r w:rsidR="003E38D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B34248">
        <w:rPr>
          <w:rFonts w:ascii="Times New Roman" w:hAnsi="Times New Roman" w:cs="Times New Roman"/>
          <w:bCs/>
          <w:sz w:val="24"/>
          <w:szCs w:val="24"/>
        </w:rPr>
        <w:t>Moreover</w:t>
      </w:r>
      <w:r w:rsidR="00E266E6">
        <w:rPr>
          <w:rFonts w:ascii="Times New Roman" w:hAnsi="Times New Roman" w:cs="Times New Roman"/>
          <w:bCs/>
          <w:sz w:val="24"/>
          <w:szCs w:val="24"/>
        </w:rPr>
        <w:t xml:space="preserve">, we observed that the </w:t>
      </w:r>
      <w:r w:rsidR="00B54973">
        <w:rPr>
          <w:rFonts w:ascii="Times New Roman" w:hAnsi="Times New Roman" w:cs="Times New Roman"/>
          <w:bCs/>
          <w:sz w:val="24"/>
          <w:szCs w:val="24"/>
        </w:rPr>
        <w:t xml:space="preserve">timing of the </w:t>
      </w:r>
      <w:r w:rsidR="00E266E6">
        <w:rPr>
          <w:rFonts w:ascii="Times New Roman" w:hAnsi="Times New Roman" w:cs="Times New Roman"/>
          <w:bCs/>
          <w:sz w:val="24"/>
          <w:szCs w:val="24"/>
        </w:rPr>
        <w:t xml:space="preserve">peaks of both the reconstructed rainfall at Xingyun </w:t>
      </w:r>
      <w:r w:rsidR="00E266E6" w:rsidRPr="00447F34">
        <w:rPr>
          <w:rFonts w:ascii="Times New Roman" w:hAnsi="Times New Roman" w:cs="Times New Roman"/>
          <w:bCs/>
          <w:sz w:val="24"/>
          <w:szCs w:val="24"/>
        </w:rPr>
        <w:t xml:space="preserve">Lake </w:t>
      </w:r>
      <w:r w:rsidR="004E5F65">
        <w:rPr>
          <w:rFonts w:ascii="Times New Roman" w:hAnsi="Times New Roman" w:cs="Times New Roman"/>
          <w:bCs/>
          <w:sz w:val="24"/>
          <w:szCs w:val="24"/>
        </w:rPr>
        <w:t>(Fig. 5</w:t>
      </w:r>
      <w:r w:rsidR="000A1BBD">
        <w:rPr>
          <w:rFonts w:ascii="Times New Roman" w:hAnsi="Times New Roman" w:cs="Times New Roman"/>
          <w:bCs/>
          <w:sz w:val="24"/>
          <w:szCs w:val="24"/>
        </w:rPr>
        <w:t>A</w:t>
      </w:r>
      <w:r w:rsidR="00E474A8" w:rsidRPr="00447F34">
        <w:rPr>
          <w:rFonts w:ascii="Times New Roman" w:hAnsi="Times New Roman" w:cs="Times New Roman"/>
          <w:bCs/>
          <w:sz w:val="24"/>
          <w:szCs w:val="24"/>
        </w:rPr>
        <w:t>)</w:t>
      </w:r>
      <w:r w:rsidR="00E474A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E266E6">
        <w:rPr>
          <w:rFonts w:ascii="Times New Roman" w:hAnsi="Times New Roman" w:cs="Times New Roman"/>
          <w:bCs/>
          <w:sz w:val="24"/>
          <w:szCs w:val="24"/>
        </w:rPr>
        <w:t xml:space="preserve">and </w:t>
      </w:r>
      <w:r w:rsidR="00764E41">
        <w:rPr>
          <w:rFonts w:ascii="Times New Roman" w:hAnsi="Times New Roman" w:cs="Times New Roman"/>
          <w:bCs/>
          <w:sz w:val="24"/>
          <w:szCs w:val="24"/>
        </w:rPr>
        <w:t xml:space="preserve">chironomid indicated </w:t>
      </w:r>
      <w:r w:rsidR="00E266E6">
        <w:rPr>
          <w:rFonts w:ascii="Times New Roman" w:hAnsi="Times New Roman" w:cs="Times New Roman"/>
          <w:bCs/>
          <w:sz w:val="24"/>
          <w:szCs w:val="24"/>
        </w:rPr>
        <w:t xml:space="preserve">catchment erosion </w:t>
      </w:r>
      <w:r w:rsidR="00E266E6" w:rsidRPr="00E24725">
        <w:rPr>
          <w:rFonts w:ascii="Times New Roman" w:hAnsi="Times New Roman" w:cs="Times New Roman"/>
          <w:bCs/>
          <w:sz w:val="24"/>
          <w:szCs w:val="24"/>
        </w:rPr>
        <w:t xml:space="preserve">at Lugu Lake </w:t>
      </w:r>
      <w:r w:rsidR="00E474A8" w:rsidRPr="00E24725">
        <w:rPr>
          <w:rFonts w:ascii="Times New Roman" w:hAnsi="Times New Roman" w:cs="Times New Roman"/>
          <w:bCs/>
          <w:sz w:val="24"/>
          <w:szCs w:val="24"/>
        </w:rPr>
        <w:t>(</w:t>
      </w:r>
      <w:r w:rsidR="004E5F65">
        <w:rPr>
          <w:rFonts w:ascii="Times New Roman" w:hAnsi="Times New Roman" w:cs="Times New Roman"/>
          <w:bCs/>
          <w:sz w:val="24"/>
          <w:szCs w:val="24"/>
        </w:rPr>
        <w:t>Fig. 5D-F</w:t>
      </w:r>
      <w:r w:rsidR="00E474A8" w:rsidRPr="00E24725">
        <w:rPr>
          <w:rFonts w:ascii="Times New Roman" w:hAnsi="Times New Roman" w:cs="Times New Roman"/>
          <w:bCs/>
          <w:sz w:val="24"/>
          <w:szCs w:val="24"/>
        </w:rPr>
        <w:t>)</w:t>
      </w:r>
      <w:r w:rsidR="00E474A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E266E6" w:rsidRPr="00A94E98">
        <w:rPr>
          <w:rFonts w:ascii="Times New Roman" w:hAnsi="Times New Roman" w:cs="Times New Roman"/>
          <w:bCs/>
          <w:sz w:val="24"/>
          <w:szCs w:val="24"/>
        </w:rPr>
        <w:t xml:space="preserve">are coincident with the </w:t>
      </w:r>
      <w:r w:rsidR="003B0729">
        <w:rPr>
          <w:rFonts w:ascii="Times New Roman" w:hAnsi="Times New Roman" w:cs="Times New Roman"/>
          <w:bCs/>
          <w:sz w:val="24"/>
          <w:szCs w:val="24"/>
        </w:rPr>
        <w:t xml:space="preserve">broad and gradual increase of tree pollen percentages at Lugu Lake </w:t>
      </w:r>
      <w:r w:rsidR="000A1BBD">
        <w:rPr>
          <w:rFonts w:ascii="Times New Roman" w:hAnsi="Times New Roman" w:cs="Times New Roman"/>
          <w:bCs/>
          <w:sz w:val="24"/>
          <w:szCs w:val="24"/>
        </w:rPr>
        <w:t xml:space="preserve">since c. 1700 cal yr BP </w:t>
      </w:r>
      <w:r w:rsidR="003B0729">
        <w:rPr>
          <w:rFonts w:ascii="Times New Roman" w:hAnsi="Times New Roman" w:cs="Times New Roman"/>
          <w:bCs/>
          <w:sz w:val="24"/>
          <w:szCs w:val="24"/>
        </w:rPr>
        <w:t>(Fig. 5C)</w:t>
      </w:r>
      <w:r w:rsidR="00046DD9">
        <w:rPr>
          <w:rFonts w:ascii="Times New Roman" w:hAnsi="Times New Roman" w:cs="Times New Roman"/>
          <w:bCs/>
          <w:sz w:val="24"/>
          <w:szCs w:val="24"/>
        </w:rPr>
        <w:t>. This confirms</w:t>
      </w:r>
      <w:r w:rsidR="000A1BBD">
        <w:rPr>
          <w:rFonts w:ascii="Times New Roman" w:hAnsi="Times New Roman" w:cs="Times New Roman"/>
          <w:bCs/>
          <w:sz w:val="24"/>
          <w:szCs w:val="24"/>
        </w:rPr>
        <w:t xml:space="preserve"> that wet conditions were likely prevailed</w:t>
      </w:r>
      <w:r w:rsidR="00046DD9">
        <w:rPr>
          <w:rFonts w:ascii="Times New Roman" w:hAnsi="Times New Roman" w:cs="Times New Roman"/>
          <w:bCs/>
          <w:sz w:val="24"/>
          <w:szCs w:val="24"/>
        </w:rPr>
        <w:t>,</w:t>
      </w:r>
      <w:r w:rsidR="000A1BBD">
        <w:rPr>
          <w:rFonts w:ascii="Times New Roman" w:hAnsi="Times New Roman" w:cs="Times New Roman"/>
          <w:bCs/>
          <w:sz w:val="24"/>
          <w:szCs w:val="24"/>
        </w:rPr>
        <w:t xml:space="preserve"> which supported tree growth rather than forest clearance induced erosion around the catchment during this period</w:t>
      </w:r>
      <w:r w:rsidR="003B0729">
        <w:rPr>
          <w:rFonts w:ascii="Times New Roman" w:hAnsi="Times New Roman" w:cs="Times New Roman"/>
          <w:bCs/>
          <w:sz w:val="24"/>
          <w:szCs w:val="24"/>
        </w:rPr>
        <w:t>.</w:t>
      </w:r>
      <w:r w:rsidR="000A1BBD">
        <w:rPr>
          <w:rFonts w:ascii="Times New Roman" w:hAnsi="Times New Roman" w:cs="Times New Roman"/>
          <w:bCs/>
          <w:sz w:val="24"/>
          <w:szCs w:val="24"/>
        </w:rPr>
        <w:t xml:space="preserve"> These also correspond well with the</w:t>
      </w:r>
      <w:r w:rsidR="003B0729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4E5F65">
        <w:rPr>
          <w:rFonts w:ascii="Times New Roman" w:hAnsi="Times New Roman" w:cs="Times New Roman"/>
          <w:bCs/>
          <w:sz w:val="24"/>
          <w:szCs w:val="24"/>
        </w:rPr>
        <w:t xml:space="preserve">inferred </w:t>
      </w:r>
      <w:r w:rsidR="00A94E98" w:rsidRPr="00A94E98">
        <w:rPr>
          <w:rFonts w:ascii="Times New Roman" w:hAnsi="Times New Roman" w:cs="Times New Roman"/>
          <w:bCs/>
          <w:sz w:val="24"/>
          <w:szCs w:val="24"/>
        </w:rPr>
        <w:t xml:space="preserve">strengthening </w:t>
      </w:r>
      <w:r w:rsidR="004E5F65">
        <w:rPr>
          <w:rFonts w:ascii="Times New Roman" w:hAnsi="Times New Roman" w:cs="Times New Roman"/>
          <w:bCs/>
          <w:sz w:val="24"/>
          <w:szCs w:val="24"/>
        </w:rPr>
        <w:t xml:space="preserve">or resuming </w:t>
      </w:r>
      <w:r w:rsidR="00E266E6" w:rsidRPr="00A94E98">
        <w:rPr>
          <w:rFonts w:ascii="Times New Roman" w:hAnsi="Times New Roman" w:cs="Times New Roman"/>
          <w:bCs/>
          <w:sz w:val="24"/>
          <w:szCs w:val="24"/>
        </w:rPr>
        <w:t xml:space="preserve">of </w:t>
      </w:r>
      <w:r w:rsidR="00B54973" w:rsidRPr="00A94E98">
        <w:rPr>
          <w:rFonts w:ascii="Times New Roman" w:hAnsi="Times New Roman" w:cs="Times New Roman"/>
          <w:bCs/>
          <w:sz w:val="24"/>
          <w:szCs w:val="24"/>
        </w:rPr>
        <w:t>the</w:t>
      </w:r>
      <w:r w:rsidR="00846DD1" w:rsidRPr="00A94E98">
        <w:rPr>
          <w:rFonts w:ascii="Times New Roman" w:hAnsi="Times New Roman" w:cs="Times New Roman"/>
          <w:bCs/>
          <w:sz w:val="24"/>
          <w:szCs w:val="24"/>
        </w:rPr>
        <w:t xml:space="preserve"> I</w:t>
      </w:r>
      <w:r w:rsidR="00A94E98" w:rsidRPr="00A94E98">
        <w:rPr>
          <w:rFonts w:ascii="Times New Roman" w:hAnsi="Times New Roman" w:cs="Times New Roman"/>
          <w:bCs/>
          <w:sz w:val="24"/>
          <w:szCs w:val="24"/>
        </w:rPr>
        <w:t xml:space="preserve">ndian summer monsoon </w:t>
      </w:r>
      <w:r w:rsidR="00B54973" w:rsidRPr="00A94E98">
        <w:rPr>
          <w:rFonts w:ascii="Times New Roman" w:hAnsi="Times New Roman" w:cs="Times New Roman"/>
          <w:bCs/>
          <w:sz w:val="24"/>
          <w:szCs w:val="24"/>
        </w:rPr>
        <w:t>s</w:t>
      </w:r>
      <w:r w:rsidR="00764E41" w:rsidRPr="00A94E98">
        <w:rPr>
          <w:rFonts w:ascii="Times New Roman" w:hAnsi="Times New Roman" w:cs="Times New Roman"/>
          <w:bCs/>
          <w:sz w:val="24"/>
          <w:szCs w:val="24"/>
        </w:rPr>
        <w:t>ince</w:t>
      </w:r>
      <w:r w:rsidR="00B34248" w:rsidRPr="00A94E98">
        <w:rPr>
          <w:rFonts w:ascii="Times New Roman" w:hAnsi="Times New Roman" w:cs="Times New Roman"/>
          <w:bCs/>
          <w:sz w:val="24"/>
          <w:szCs w:val="24"/>
        </w:rPr>
        <w:t xml:space="preserve"> c.1400-1200 cal yr BP</w:t>
      </w:r>
      <w:r w:rsidR="00A94E98" w:rsidRPr="00A94E9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A94E98" w:rsidRPr="00A94E98">
        <w:rPr>
          <w:rFonts w:ascii="Times New Roman" w:hAnsi="Times New Roman" w:cs="Times New Roman"/>
          <w:bCs/>
          <w:sz w:val="24"/>
          <w:szCs w:val="24"/>
        </w:rPr>
        <w:fldChar w:fldCharType="begin"/>
      </w:r>
      <w:r w:rsidR="00A94E98" w:rsidRPr="00A94E98">
        <w:rPr>
          <w:rFonts w:ascii="Times New Roman" w:hAnsi="Times New Roman" w:cs="Times New Roman"/>
          <w:bCs/>
          <w:sz w:val="24"/>
          <w:szCs w:val="24"/>
        </w:rPr>
        <w:instrText xml:space="preserve"> ADDIN EN.CITE &lt;EndNote&gt;&lt;Cite&gt;&lt;Author&gt;Fleitmann&lt;/Author&gt;&lt;Year&gt;2003&lt;/Year&gt;&lt;RecNum&gt;183&lt;/RecNum&gt;&lt;DisplayText&gt;(Fleitmann et al. 2003)&lt;/DisplayText&gt;&lt;record&gt;&lt;rec-number&gt;183&lt;/rec-number&gt;&lt;foreign-keys&gt;&lt;key app="EN" db-id="5vp9vps0r5sv0sefrsov9etj209det00szfa" timestamp="1484320330"&gt;183&lt;/key&gt;&lt;/foreign-keys&gt;&lt;ref-type name="Journal Article"&gt;17&lt;/ref-type&gt;&lt;contributors&gt;&lt;authors&gt;&lt;author&gt;Fleitmann, Dominik&lt;/author&gt;&lt;author&gt;Burns, Stephen J.&lt;/author&gt;&lt;author&gt;Mudelsee, Manfred&lt;/author&gt;&lt;author&gt;Neff, Ulrich&lt;/author&gt;&lt;author&gt;Kramers, Jan&lt;/author&gt;&lt;author&gt;Mangini, Augusto&lt;/author&gt;&lt;author&gt;Matter, Albert&lt;/author&gt;&lt;/authors&gt;&lt;/contributors&gt;&lt;titles&gt;&lt;title&gt;Holocene Forcing of the Indian Monsoon Recorded in a Stalagmite from Southern Oman&lt;/title&gt;&lt;secondary-title&gt;Science&lt;/secondary-title&gt;&lt;/titles&gt;&lt;periodical&gt;&lt;full-title&gt;Science&lt;/full-title&gt;&lt;/periodical&gt;&lt;pages&gt;1737-1739&lt;/pages&gt;&lt;volume&gt;300&lt;/volume&gt;&lt;number&gt;5626&lt;/number&gt;&lt;dates&gt;&lt;year&gt;2003&lt;/year&gt;&lt;/dates&gt;&lt;urls&gt;&lt;/urls&gt;&lt;electronic-resource-num&gt;10.1126/science.1083130&lt;/electronic-resource-num&gt;&lt;/record&gt;&lt;/Cite&gt;&lt;/EndNote&gt;</w:instrText>
      </w:r>
      <w:r w:rsidR="00A94E98" w:rsidRPr="00A94E98">
        <w:rPr>
          <w:rFonts w:ascii="Times New Roman" w:hAnsi="Times New Roman" w:cs="Times New Roman"/>
          <w:bCs/>
          <w:sz w:val="24"/>
          <w:szCs w:val="24"/>
        </w:rPr>
        <w:fldChar w:fldCharType="separate"/>
      </w:r>
      <w:r w:rsidR="00A94E98" w:rsidRPr="00A94E98">
        <w:rPr>
          <w:rFonts w:ascii="Times New Roman" w:hAnsi="Times New Roman" w:cs="Times New Roman"/>
          <w:bCs/>
          <w:noProof/>
          <w:sz w:val="24"/>
          <w:szCs w:val="24"/>
        </w:rPr>
        <w:t>(</w:t>
      </w:r>
      <w:hyperlink w:anchor="_ENREF_27" w:tooltip="Fleitmann, 2003 #183" w:history="1">
        <w:r w:rsidR="00997512" w:rsidRPr="00A94E98">
          <w:rPr>
            <w:rFonts w:ascii="Times New Roman" w:hAnsi="Times New Roman" w:cs="Times New Roman"/>
            <w:bCs/>
            <w:noProof/>
            <w:sz w:val="24"/>
            <w:szCs w:val="24"/>
          </w:rPr>
          <w:t>Fleitmann et al. 2003</w:t>
        </w:r>
      </w:hyperlink>
      <w:r w:rsidR="00A94E98" w:rsidRPr="00A94E98">
        <w:rPr>
          <w:rFonts w:ascii="Times New Roman" w:hAnsi="Times New Roman" w:cs="Times New Roman"/>
          <w:bCs/>
          <w:noProof/>
          <w:sz w:val="24"/>
          <w:szCs w:val="24"/>
        </w:rPr>
        <w:t>)</w:t>
      </w:r>
      <w:r w:rsidR="00A94E98" w:rsidRPr="00A94E98">
        <w:rPr>
          <w:rFonts w:ascii="Times New Roman" w:hAnsi="Times New Roman" w:cs="Times New Roman"/>
          <w:bCs/>
          <w:sz w:val="24"/>
          <w:szCs w:val="24"/>
        </w:rPr>
        <w:fldChar w:fldCharType="end"/>
      </w:r>
      <w:r w:rsidR="002B0D87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="00E266E6">
        <w:rPr>
          <w:rFonts w:ascii="Times New Roman" w:hAnsi="Times New Roman" w:cs="Times New Roman"/>
          <w:bCs/>
          <w:sz w:val="24"/>
          <w:szCs w:val="24"/>
        </w:rPr>
        <w:t>suggest</w:t>
      </w:r>
      <w:r w:rsidR="002B0D87">
        <w:rPr>
          <w:rFonts w:ascii="Times New Roman" w:hAnsi="Times New Roman" w:cs="Times New Roman"/>
          <w:bCs/>
          <w:sz w:val="24"/>
          <w:szCs w:val="24"/>
        </w:rPr>
        <w:t>ing</w:t>
      </w:r>
      <w:r w:rsidR="00E266E6">
        <w:rPr>
          <w:rFonts w:ascii="Times New Roman" w:hAnsi="Times New Roman" w:cs="Times New Roman"/>
          <w:bCs/>
          <w:sz w:val="24"/>
          <w:szCs w:val="24"/>
        </w:rPr>
        <w:t xml:space="preserve"> that the catchment erosi</w:t>
      </w:r>
      <w:r w:rsidR="009223DE">
        <w:rPr>
          <w:rFonts w:ascii="Times New Roman" w:hAnsi="Times New Roman" w:cs="Times New Roman"/>
          <w:bCs/>
          <w:sz w:val="24"/>
          <w:szCs w:val="24"/>
        </w:rPr>
        <w:t xml:space="preserve">on at Lugu Lake during </w:t>
      </w:r>
      <w:r w:rsidR="00E24725">
        <w:rPr>
          <w:rFonts w:ascii="Times New Roman" w:hAnsi="Times New Roman" w:cs="Times New Roman"/>
          <w:bCs/>
          <w:sz w:val="24"/>
          <w:szCs w:val="24"/>
        </w:rPr>
        <w:t>this period</w:t>
      </w:r>
      <w:r w:rsidR="00E266E6">
        <w:rPr>
          <w:rFonts w:ascii="Times New Roman" w:hAnsi="Times New Roman" w:cs="Times New Roman"/>
          <w:bCs/>
          <w:sz w:val="24"/>
          <w:szCs w:val="24"/>
        </w:rPr>
        <w:t xml:space="preserve"> is likely</w:t>
      </w:r>
      <w:r w:rsidR="00716753">
        <w:rPr>
          <w:rFonts w:ascii="Times New Roman" w:hAnsi="Times New Roman" w:cs="Times New Roman"/>
          <w:bCs/>
          <w:sz w:val="24"/>
          <w:szCs w:val="24"/>
        </w:rPr>
        <w:t xml:space="preserve"> due to </w:t>
      </w:r>
      <w:r w:rsidR="00A94E98">
        <w:rPr>
          <w:rFonts w:ascii="Times New Roman" w:hAnsi="Times New Roman" w:cs="Times New Roman"/>
          <w:bCs/>
          <w:sz w:val="24"/>
          <w:szCs w:val="24"/>
        </w:rPr>
        <w:t>a</w:t>
      </w:r>
      <w:r w:rsidR="003E38D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2B0D87">
        <w:rPr>
          <w:rFonts w:ascii="Times New Roman" w:hAnsi="Times New Roman" w:cs="Times New Roman"/>
          <w:bCs/>
          <w:sz w:val="24"/>
          <w:szCs w:val="24"/>
        </w:rPr>
        <w:t>stronger monsoon</w:t>
      </w:r>
      <w:r w:rsidR="002759E9">
        <w:rPr>
          <w:rFonts w:ascii="Times New Roman" w:hAnsi="Times New Roman" w:cs="Times New Roman"/>
          <w:bCs/>
          <w:sz w:val="24"/>
          <w:szCs w:val="24"/>
        </w:rPr>
        <w:t>-</w:t>
      </w:r>
      <w:r w:rsidR="00A94E98">
        <w:rPr>
          <w:rFonts w:ascii="Times New Roman" w:hAnsi="Times New Roman" w:cs="Times New Roman"/>
          <w:bCs/>
          <w:sz w:val="24"/>
          <w:szCs w:val="24"/>
        </w:rPr>
        <w:t xml:space="preserve">induced </w:t>
      </w:r>
      <w:r w:rsidR="003E38D7">
        <w:rPr>
          <w:rFonts w:ascii="Times New Roman" w:hAnsi="Times New Roman" w:cs="Times New Roman"/>
          <w:bCs/>
          <w:sz w:val="24"/>
          <w:szCs w:val="24"/>
        </w:rPr>
        <w:t>increased regional precipitation</w:t>
      </w:r>
      <w:r w:rsidR="00A94E98">
        <w:rPr>
          <w:rFonts w:ascii="Times New Roman" w:hAnsi="Times New Roman" w:cs="Times New Roman"/>
          <w:bCs/>
          <w:sz w:val="24"/>
          <w:szCs w:val="24"/>
        </w:rPr>
        <w:t>.</w:t>
      </w:r>
      <w:r w:rsidR="00F86F6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0A1BBD">
        <w:rPr>
          <w:rFonts w:ascii="Times New Roman" w:hAnsi="Times New Roman" w:cs="Times New Roman"/>
          <w:bCs/>
          <w:sz w:val="24"/>
          <w:szCs w:val="24"/>
        </w:rPr>
        <w:t xml:space="preserve">While </w:t>
      </w:r>
      <w:r w:rsidR="002A2F25">
        <w:rPr>
          <w:rFonts w:ascii="Times New Roman" w:hAnsi="Times New Roman" w:cs="Times New Roman"/>
          <w:bCs/>
          <w:sz w:val="24"/>
          <w:szCs w:val="24"/>
        </w:rPr>
        <w:t>the trends of these pollen-based reconstructions are similar in timing to chironomid-inferred erosion, the match is not precise</w:t>
      </w:r>
      <w:r w:rsidR="006F321D">
        <w:rPr>
          <w:rFonts w:ascii="Times New Roman" w:hAnsi="Times New Roman" w:cs="Times New Roman"/>
          <w:bCs/>
          <w:sz w:val="24"/>
          <w:szCs w:val="24"/>
        </w:rPr>
        <w:t xml:space="preserve">. This is however, unsurprising because usually pollen (especially trees) has a lagged response to the change of climatic conditions while chironomids, which are aquatic invertebrates with short life cycles responding instantaneously. </w:t>
      </w:r>
      <w:r w:rsidR="00F86F6E">
        <w:rPr>
          <w:rFonts w:ascii="Times New Roman" w:hAnsi="Times New Roman" w:cs="Times New Roman"/>
          <w:bCs/>
          <w:sz w:val="24"/>
          <w:szCs w:val="24"/>
        </w:rPr>
        <w:t xml:space="preserve">We noted </w:t>
      </w:r>
      <w:r w:rsidR="006F321D">
        <w:rPr>
          <w:rFonts w:ascii="Times New Roman" w:hAnsi="Times New Roman" w:cs="Times New Roman"/>
          <w:bCs/>
          <w:sz w:val="24"/>
          <w:szCs w:val="24"/>
        </w:rPr>
        <w:t xml:space="preserve">also </w:t>
      </w:r>
      <w:r w:rsidR="00F86F6E">
        <w:rPr>
          <w:rFonts w:ascii="Times New Roman" w:hAnsi="Times New Roman" w:cs="Times New Roman"/>
          <w:bCs/>
          <w:sz w:val="24"/>
          <w:szCs w:val="24"/>
        </w:rPr>
        <w:t xml:space="preserve">that </w:t>
      </w:r>
      <w:r w:rsidR="002759E9">
        <w:rPr>
          <w:rFonts w:ascii="Times New Roman" w:hAnsi="Times New Roman" w:cs="Times New Roman"/>
          <w:bCs/>
          <w:sz w:val="24"/>
          <w:szCs w:val="24"/>
        </w:rPr>
        <w:t xml:space="preserve">yet </w:t>
      </w:r>
      <w:r w:rsidR="00F86F6E">
        <w:rPr>
          <w:rFonts w:ascii="Times New Roman" w:hAnsi="Times New Roman" w:cs="Times New Roman"/>
          <w:bCs/>
          <w:sz w:val="24"/>
          <w:szCs w:val="24"/>
        </w:rPr>
        <w:t xml:space="preserve">only a few reconstructions </w:t>
      </w:r>
      <w:r w:rsidR="00712E65">
        <w:rPr>
          <w:rFonts w:ascii="Times New Roman" w:hAnsi="Times New Roman" w:cs="Times New Roman"/>
          <w:bCs/>
          <w:sz w:val="24"/>
          <w:szCs w:val="24"/>
        </w:rPr>
        <w:t>(e.g. Chen et al. 2014a; Wang et al. 2017</w:t>
      </w:r>
      <w:r w:rsidR="00F86F6E">
        <w:rPr>
          <w:rFonts w:ascii="Times New Roman" w:hAnsi="Times New Roman" w:cs="Times New Roman"/>
          <w:bCs/>
          <w:sz w:val="24"/>
          <w:szCs w:val="24"/>
        </w:rPr>
        <w:t xml:space="preserve">) from the region recorded the increase of monsoonal precipitation during c.1700 and 1100 cal yr BP, thus more </w:t>
      </w:r>
      <w:r w:rsidR="002759E9">
        <w:rPr>
          <w:rFonts w:ascii="Times New Roman" w:hAnsi="Times New Roman" w:cs="Times New Roman"/>
          <w:bCs/>
          <w:sz w:val="24"/>
          <w:szCs w:val="24"/>
        </w:rPr>
        <w:t>records</w:t>
      </w:r>
      <w:r w:rsidR="00F86F6E">
        <w:rPr>
          <w:rFonts w:ascii="Times New Roman" w:hAnsi="Times New Roman" w:cs="Times New Roman"/>
          <w:bCs/>
          <w:sz w:val="24"/>
          <w:szCs w:val="24"/>
        </w:rPr>
        <w:t xml:space="preserve"> are required to elucidate a regional pattern and to further relate this change to a global scale</w:t>
      </w:r>
      <w:r w:rsidR="005950FF">
        <w:rPr>
          <w:rFonts w:ascii="Times New Roman" w:hAnsi="Times New Roman" w:cs="Times New Roman"/>
          <w:bCs/>
          <w:sz w:val="24"/>
          <w:szCs w:val="24"/>
        </w:rPr>
        <w:t>d</w:t>
      </w:r>
      <w:r w:rsidR="00F86F6E">
        <w:rPr>
          <w:rFonts w:ascii="Times New Roman" w:hAnsi="Times New Roman" w:cs="Times New Roman"/>
          <w:bCs/>
          <w:sz w:val="24"/>
          <w:szCs w:val="24"/>
        </w:rPr>
        <w:t xml:space="preserve"> event.</w:t>
      </w:r>
    </w:p>
    <w:p w14:paraId="5BA20005" w14:textId="52CBE92C" w:rsidR="00DF66C8" w:rsidRDefault="00DF66C8" w:rsidP="00DB53FC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bCs/>
          <w:sz w:val="24"/>
          <w:szCs w:val="24"/>
        </w:rPr>
      </w:pPr>
    </w:p>
    <w:p w14:paraId="3BCA62E2" w14:textId="50527C48" w:rsidR="00A15D85" w:rsidRDefault="00A15D85" w:rsidP="00966421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23620A">
        <w:rPr>
          <w:rFonts w:ascii="Times New Roman" w:hAnsi="Times New Roman" w:cs="Times New Roman"/>
          <w:b/>
          <w:sz w:val="24"/>
          <w:szCs w:val="24"/>
        </w:rPr>
        <w:t>Conclusions</w:t>
      </w:r>
    </w:p>
    <w:p w14:paraId="0D8A9DDB" w14:textId="77777777" w:rsidR="0093465C" w:rsidRPr="0023620A" w:rsidRDefault="0093465C" w:rsidP="00966421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14:paraId="218C05C0" w14:textId="0AC0CB98" w:rsidR="001A4C32" w:rsidRPr="00442CE7" w:rsidRDefault="00BE4B86" w:rsidP="001A4C32">
      <w:pPr>
        <w:autoSpaceDE w:val="0"/>
        <w:autoSpaceDN w:val="0"/>
        <w:adjustRightInd w:val="0"/>
        <w:spacing w:after="0" w:line="48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BE4B86">
        <w:rPr>
          <w:rFonts w:ascii="Times New Roman" w:hAnsi="Times New Roman" w:cs="Times New Roman"/>
          <w:bCs/>
          <w:sz w:val="24"/>
          <w:szCs w:val="24"/>
        </w:rPr>
        <w:t xml:space="preserve">A multi-proxy record with a special focus on chironomids </w:t>
      </w:r>
      <w:r w:rsidRPr="0006711F">
        <w:rPr>
          <w:rFonts w:ascii="Times New Roman" w:hAnsi="Times New Roman" w:cs="Times New Roman"/>
          <w:bCs/>
          <w:sz w:val="24"/>
          <w:szCs w:val="24"/>
        </w:rPr>
        <w:t>from a deep, alpine lake</w:t>
      </w:r>
      <w:r w:rsidRPr="00BE4B86">
        <w:rPr>
          <w:rFonts w:ascii="Times New Roman" w:hAnsi="Times New Roman" w:cs="Times New Roman"/>
          <w:bCs/>
          <w:sz w:val="24"/>
          <w:szCs w:val="24"/>
        </w:rPr>
        <w:t>, Yunnan Province spanning the past c.2500 years was developed.</w:t>
      </w:r>
      <w:r w:rsidR="0093465C">
        <w:rPr>
          <w:rFonts w:ascii="Times New Roman" w:hAnsi="Times New Roman" w:cs="Times New Roman"/>
          <w:bCs/>
          <w:sz w:val="24"/>
          <w:szCs w:val="24"/>
        </w:rPr>
        <w:t xml:space="preserve"> The record was divided into three zones from c.2500 </w:t>
      </w:r>
      <w:r w:rsidR="004E10FC">
        <w:rPr>
          <w:rFonts w:ascii="Times New Roman" w:hAnsi="Times New Roman" w:cs="Times New Roman"/>
          <w:bCs/>
          <w:sz w:val="24"/>
          <w:szCs w:val="24"/>
        </w:rPr>
        <w:t xml:space="preserve">yr BP </w:t>
      </w:r>
      <w:r w:rsidR="0093465C">
        <w:rPr>
          <w:rFonts w:ascii="Times New Roman" w:hAnsi="Times New Roman" w:cs="Times New Roman"/>
          <w:bCs/>
          <w:sz w:val="24"/>
          <w:szCs w:val="24"/>
        </w:rPr>
        <w:t xml:space="preserve">until 1920 AD based on the changes in three dominant chironomid taxa: </w:t>
      </w:r>
      <w:r w:rsidR="0093465C" w:rsidRPr="0093465C">
        <w:rPr>
          <w:rFonts w:ascii="Times New Roman" w:hAnsi="Times New Roman" w:cs="Times New Roman"/>
          <w:bCs/>
          <w:i/>
          <w:sz w:val="24"/>
          <w:szCs w:val="24"/>
        </w:rPr>
        <w:t>Procladius</w:t>
      </w:r>
      <w:r w:rsidR="0093465C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="0093465C" w:rsidRPr="0093465C">
        <w:rPr>
          <w:rFonts w:ascii="Times New Roman" w:hAnsi="Times New Roman" w:cs="Times New Roman"/>
          <w:bCs/>
          <w:i/>
          <w:sz w:val="24"/>
          <w:szCs w:val="24"/>
        </w:rPr>
        <w:t>Tanytarsus gracilentus</w:t>
      </w:r>
      <w:r w:rsidR="0093465C">
        <w:rPr>
          <w:rFonts w:ascii="Times New Roman" w:hAnsi="Times New Roman" w:cs="Times New Roman"/>
          <w:bCs/>
          <w:sz w:val="24"/>
          <w:szCs w:val="24"/>
        </w:rPr>
        <w:t xml:space="preserve">-type and </w:t>
      </w:r>
      <w:r w:rsidR="0093465C" w:rsidRPr="0093465C">
        <w:rPr>
          <w:rFonts w:ascii="Times New Roman" w:hAnsi="Times New Roman" w:cs="Times New Roman"/>
          <w:bCs/>
          <w:i/>
          <w:sz w:val="24"/>
          <w:szCs w:val="24"/>
        </w:rPr>
        <w:t>Polypedilum nubeculosum</w:t>
      </w:r>
      <w:r w:rsidR="0093465C">
        <w:rPr>
          <w:rFonts w:ascii="Times New Roman" w:hAnsi="Times New Roman" w:cs="Times New Roman"/>
          <w:bCs/>
          <w:sz w:val="24"/>
          <w:szCs w:val="24"/>
        </w:rPr>
        <w:t xml:space="preserve">-type. </w:t>
      </w:r>
      <w:r w:rsidR="00772318">
        <w:rPr>
          <w:rFonts w:ascii="Times New Roman" w:hAnsi="Times New Roman" w:cs="Times New Roman"/>
          <w:sz w:val="24"/>
          <w:szCs w:val="24"/>
        </w:rPr>
        <w:t xml:space="preserve">The chironomid </w:t>
      </w:r>
      <w:r w:rsidR="0093465C">
        <w:rPr>
          <w:rFonts w:ascii="Times New Roman" w:hAnsi="Times New Roman" w:cs="Times New Roman"/>
          <w:sz w:val="24"/>
          <w:szCs w:val="24"/>
        </w:rPr>
        <w:t>variability</w:t>
      </w:r>
      <w:r w:rsidR="00772318">
        <w:rPr>
          <w:rFonts w:ascii="Times New Roman" w:hAnsi="Times New Roman" w:cs="Times New Roman"/>
          <w:sz w:val="24"/>
          <w:szCs w:val="24"/>
        </w:rPr>
        <w:t xml:space="preserve"> and geochemical data from Lugu Lake </w:t>
      </w:r>
      <w:r w:rsidR="0093465C">
        <w:rPr>
          <w:rFonts w:ascii="Times New Roman" w:hAnsi="Times New Roman" w:cs="Times New Roman"/>
          <w:sz w:val="24"/>
          <w:szCs w:val="24"/>
        </w:rPr>
        <w:t xml:space="preserve">together </w:t>
      </w:r>
      <w:r w:rsidR="00772318">
        <w:rPr>
          <w:rFonts w:ascii="Times New Roman" w:hAnsi="Times New Roman" w:cs="Times New Roman"/>
          <w:sz w:val="24"/>
          <w:szCs w:val="24"/>
        </w:rPr>
        <w:t xml:space="preserve">show two major catchment erosion </w:t>
      </w:r>
      <w:r w:rsidR="009223DE">
        <w:rPr>
          <w:rFonts w:ascii="Times New Roman" w:hAnsi="Times New Roman" w:cs="Times New Roman"/>
          <w:sz w:val="24"/>
          <w:szCs w:val="24"/>
        </w:rPr>
        <w:t xml:space="preserve">events </w:t>
      </w:r>
      <w:r w:rsidR="004E10FC">
        <w:rPr>
          <w:rFonts w:ascii="Times New Roman" w:hAnsi="Times New Roman" w:cs="Times New Roman"/>
          <w:sz w:val="24"/>
          <w:szCs w:val="24"/>
        </w:rPr>
        <w:t xml:space="preserve">that </w:t>
      </w:r>
      <w:r w:rsidR="009223DE">
        <w:rPr>
          <w:rFonts w:ascii="Times New Roman" w:hAnsi="Times New Roman" w:cs="Times New Roman"/>
          <w:sz w:val="24"/>
          <w:szCs w:val="24"/>
        </w:rPr>
        <w:t>occurred during c.1700-11</w:t>
      </w:r>
      <w:r w:rsidR="00772318">
        <w:rPr>
          <w:rFonts w:ascii="Times New Roman" w:hAnsi="Times New Roman" w:cs="Times New Roman"/>
          <w:sz w:val="24"/>
          <w:szCs w:val="24"/>
        </w:rPr>
        <w:t xml:space="preserve">00 cal yr BP and the last century. Both events </w:t>
      </w:r>
      <w:r w:rsidR="004E10FC">
        <w:rPr>
          <w:rFonts w:ascii="Times New Roman" w:hAnsi="Times New Roman" w:cs="Times New Roman"/>
          <w:sz w:val="24"/>
          <w:szCs w:val="24"/>
        </w:rPr>
        <w:t xml:space="preserve">change </w:t>
      </w:r>
      <w:r w:rsidR="00772318">
        <w:rPr>
          <w:rFonts w:ascii="Times New Roman" w:hAnsi="Times New Roman" w:cs="Times New Roman"/>
          <w:sz w:val="24"/>
          <w:szCs w:val="24"/>
        </w:rPr>
        <w:t xml:space="preserve">the chironomid assemblage in the record. </w:t>
      </w:r>
      <w:r w:rsidR="008C176B">
        <w:rPr>
          <w:rFonts w:ascii="Times New Roman" w:hAnsi="Times New Roman" w:cs="Times New Roman"/>
          <w:sz w:val="24"/>
          <w:szCs w:val="24"/>
        </w:rPr>
        <w:t>The</w:t>
      </w:r>
      <w:r w:rsidR="00772318">
        <w:rPr>
          <w:rFonts w:ascii="Times New Roman" w:hAnsi="Times New Roman" w:cs="Times New Roman"/>
          <w:sz w:val="24"/>
          <w:szCs w:val="24"/>
        </w:rPr>
        <w:t xml:space="preserve"> paleoclimate data and documented history suggest that the erosion </w:t>
      </w:r>
      <w:r w:rsidR="00BC2259">
        <w:rPr>
          <w:rFonts w:ascii="Times New Roman" w:hAnsi="Times New Roman" w:cs="Times New Roman"/>
          <w:sz w:val="24"/>
          <w:szCs w:val="24"/>
        </w:rPr>
        <w:t xml:space="preserve">which </w:t>
      </w:r>
      <w:r w:rsidR="00772318">
        <w:rPr>
          <w:rFonts w:ascii="Times New Roman" w:hAnsi="Times New Roman" w:cs="Times New Roman"/>
          <w:sz w:val="24"/>
          <w:szCs w:val="24"/>
        </w:rPr>
        <w:t>occurred in the last century was caused by human activities and it was more severe t</w:t>
      </w:r>
      <w:r w:rsidR="009223DE">
        <w:rPr>
          <w:rFonts w:ascii="Times New Roman" w:hAnsi="Times New Roman" w:cs="Times New Roman"/>
          <w:sz w:val="24"/>
          <w:szCs w:val="24"/>
        </w:rPr>
        <w:t>han the event of c.1700-11</w:t>
      </w:r>
      <w:r w:rsidR="00772318">
        <w:rPr>
          <w:rFonts w:ascii="Times New Roman" w:hAnsi="Times New Roman" w:cs="Times New Roman"/>
          <w:sz w:val="24"/>
          <w:szCs w:val="24"/>
        </w:rPr>
        <w:t>00 cal yr BP. We provide fur</w:t>
      </w:r>
      <w:r w:rsidR="009223DE">
        <w:rPr>
          <w:rFonts w:ascii="Times New Roman" w:hAnsi="Times New Roman" w:cs="Times New Roman"/>
          <w:sz w:val="24"/>
          <w:szCs w:val="24"/>
        </w:rPr>
        <w:t>ther evidence that the c.1700-11</w:t>
      </w:r>
      <w:r w:rsidR="00772318">
        <w:rPr>
          <w:rFonts w:ascii="Times New Roman" w:hAnsi="Times New Roman" w:cs="Times New Roman"/>
          <w:sz w:val="24"/>
          <w:szCs w:val="24"/>
        </w:rPr>
        <w:t xml:space="preserve">00 catchment erosion at Lugu Lake is likely </w:t>
      </w:r>
      <w:r w:rsidR="002C2441">
        <w:rPr>
          <w:rFonts w:ascii="Times New Roman" w:hAnsi="Times New Roman" w:cs="Times New Roman"/>
          <w:sz w:val="24"/>
          <w:szCs w:val="24"/>
        </w:rPr>
        <w:t>due</w:t>
      </w:r>
      <w:r w:rsidR="00772318">
        <w:rPr>
          <w:rFonts w:ascii="Times New Roman" w:hAnsi="Times New Roman" w:cs="Times New Roman"/>
          <w:sz w:val="24"/>
          <w:szCs w:val="24"/>
        </w:rPr>
        <w:t xml:space="preserve"> to the regional precipitation</w:t>
      </w:r>
      <w:r w:rsidR="00F455B9">
        <w:rPr>
          <w:rFonts w:ascii="Times New Roman" w:hAnsi="Times New Roman" w:cs="Times New Roman"/>
          <w:sz w:val="24"/>
          <w:szCs w:val="24"/>
        </w:rPr>
        <w:t xml:space="preserve"> </w:t>
      </w:r>
      <w:r w:rsidR="00BC2259">
        <w:rPr>
          <w:rFonts w:ascii="Times New Roman" w:hAnsi="Times New Roman" w:cs="Times New Roman"/>
          <w:sz w:val="24"/>
          <w:szCs w:val="24"/>
        </w:rPr>
        <w:t xml:space="preserve">increase </w:t>
      </w:r>
      <w:r w:rsidR="00F455B9">
        <w:rPr>
          <w:rFonts w:ascii="Times New Roman" w:hAnsi="Times New Roman" w:cs="Times New Roman"/>
          <w:sz w:val="24"/>
          <w:szCs w:val="24"/>
        </w:rPr>
        <w:t>in southwestern</w:t>
      </w:r>
      <w:r w:rsidR="002C2441">
        <w:rPr>
          <w:rFonts w:ascii="Times New Roman" w:hAnsi="Times New Roman" w:cs="Times New Roman"/>
          <w:sz w:val="24"/>
          <w:szCs w:val="24"/>
        </w:rPr>
        <w:t xml:space="preserve"> China</w:t>
      </w:r>
      <w:r w:rsidR="00164F34">
        <w:rPr>
          <w:rFonts w:ascii="Times New Roman" w:hAnsi="Times New Roman" w:cs="Times New Roman"/>
          <w:sz w:val="24"/>
          <w:szCs w:val="24"/>
        </w:rPr>
        <w:t xml:space="preserve">, </w:t>
      </w:r>
      <w:r w:rsidR="00AC0AEB">
        <w:rPr>
          <w:rFonts w:ascii="Times New Roman" w:hAnsi="Times New Roman" w:cs="Times New Roman"/>
          <w:sz w:val="24"/>
          <w:szCs w:val="24"/>
        </w:rPr>
        <w:t>which may be</w:t>
      </w:r>
      <w:r w:rsidR="002C2441">
        <w:rPr>
          <w:rFonts w:ascii="Times New Roman" w:hAnsi="Times New Roman" w:cs="Times New Roman"/>
          <w:sz w:val="24"/>
          <w:szCs w:val="24"/>
        </w:rPr>
        <w:t xml:space="preserve"> linked</w:t>
      </w:r>
      <w:r w:rsidR="00686DBE">
        <w:rPr>
          <w:rFonts w:ascii="Times New Roman" w:hAnsi="Times New Roman" w:cs="Times New Roman"/>
          <w:sz w:val="24"/>
          <w:szCs w:val="24"/>
        </w:rPr>
        <w:t xml:space="preserve"> to the strengthening of the Indian summer monsoon</w:t>
      </w:r>
      <w:r w:rsidR="002C2441">
        <w:rPr>
          <w:rFonts w:ascii="Times New Roman" w:hAnsi="Times New Roman" w:cs="Times New Roman"/>
          <w:sz w:val="24"/>
          <w:szCs w:val="24"/>
        </w:rPr>
        <w:t xml:space="preserve"> in the late Holocene. </w:t>
      </w:r>
      <w:r w:rsidR="001A4C32" w:rsidRPr="001A4C32">
        <w:rPr>
          <w:rFonts w:ascii="Times New Roman" w:hAnsi="Times New Roman" w:cs="Times New Roman"/>
          <w:sz w:val="24"/>
          <w:szCs w:val="24"/>
        </w:rPr>
        <w:t xml:space="preserve">The results </w:t>
      </w:r>
      <w:r w:rsidR="001A4C32">
        <w:rPr>
          <w:rFonts w:ascii="Times New Roman" w:hAnsi="Times New Roman" w:cs="Times New Roman"/>
          <w:sz w:val="24"/>
          <w:szCs w:val="24"/>
        </w:rPr>
        <w:t xml:space="preserve">demonstrated that chironomids </w:t>
      </w:r>
      <w:r w:rsidR="001A4C32" w:rsidRPr="001A4C32">
        <w:rPr>
          <w:rFonts w:ascii="Times New Roman" w:hAnsi="Times New Roman" w:cs="Times New Roman"/>
          <w:sz w:val="24"/>
          <w:szCs w:val="24"/>
        </w:rPr>
        <w:t>fro</w:t>
      </w:r>
      <w:r w:rsidR="008C176B">
        <w:rPr>
          <w:rFonts w:ascii="Times New Roman" w:hAnsi="Times New Roman" w:cs="Times New Roman"/>
          <w:sz w:val="24"/>
          <w:szCs w:val="24"/>
        </w:rPr>
        <w:t xml:space="preserve">m Lugu Lake responded strongly and instantly to catchment soil erosion </w:t>
      </w:r>
      <w:r w:rsidR="00442CE7">
        <w:rPr>
          <w:rFonts w:ascii="Times New Roman" w:hAnsi="Times New Roman" w:cs="Times New Roman"/>
          <w:sz w:val="24"/>
          <w:szCs w:val="24"/>
        </w:rPr>
        <w:t xml:space="preserve">and the response of some </w:t>
      </w:r>
      <w:r w:rsidR="00E12214">
        <w:rPr>
          <w:rFonts w:ascii="Times New Roman" w:hAnsi="Times New Roman" w:cs="Times New Roman"/>
          <w:sz w:val="24"/>
          <w:szCs w:val="24"/>
        </w:rPr>
        <w:t>taxa</w:t>
      </w:r>
      <w:r w:rsidR="00442CE7">
        <w:rPr>
          <w:rFonts w:ascii="Times New Roman" w:hAnsi="Times New Roman" w:cs="Times New Roman"/>
          <w:sz w:val="24"/>
          <w:szCs w:val="24"/>
        </w:rPr>
        <w:t xml:space="preserve">, such as </w:t>
      </w:r>
      <w:r w:rsidR="00442CE7" w:rsidRPr="0093465C">
        <w:rPr>
          <w:rFonts w:ascii="Times New Roman" w:hAnsi="Times New Roman" w:cs="Times New Roman"/>
          <w:bCs/>
          <w:i/>
          <w:sz w:val="24"/>
          <w:szCs w:val="24"/>
        </w:rPr>
        <w:t>Polypedilum nubeculosum</w:t>
      </w:r>
      <w:r w:rsidR="00442CE7">
        <w:rPr>
          <w:rFonts w:ascii="Times New Roman" w:hAnsi="Times New Roman" w:cs="Times New Roman"/>
          <w:bCs/>
          <w:sz w:val="24"/>
          <w:szCs w:val="24"/>
        </w:rPr>
        <w:t>-type</w:t>
      </w:r>
      <w:r w:rsidR="00BC2259">
        <w:rPr>
          <w:rFonts w:ascii="Times New Roman" w:hAnsi="Times New Roman" w:cs="Times New Roman"/>
          <w:bCs/>
          <w:sz w:val="24"/>
          <w:szCs w:val="24"/>
        </w:rPr>
        <w:t>,</w:t>
      </w:r>
      <w:r w:rsidR="00442CE7">
        <w:rPr>
          <w:rFonts w:ascii="Times New Roman" w:hAnsi="Times New Roman" w:cs="Times New Roman"/>
          <w:sz w:val="24"/>
          <w:szCs w:val="24"/>
        </w:rPr>
        <w:t xml:space="preserve"> could be used to differentiate the strong/weaker erosion events. </w:t>
      </w:r>
    </w:p>
    <w:p w14:paraId="049EA881" w14:textId="77777777" w:rsidR="00093917" w:rsidRPr="0023620A" w:rsidRDefault="00093917" w:rsidP="00197D1D">
      <w:pPr>
        <w:autoSpaceDE w:val="0"/>
        <w:autoSpaceDN w:val="0"/>
        <w:adjustRightInd w:val="0"/>
        <w:spacing w:after="0" w:line="48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14:paraId="55B320BF" w14:textId="77777777" w:rsidR="00477F89" w:rsidRPr="0023620A" w:rsidRDefault="00477F89" w:rsidP="005E40F7">
      <w:pPr>
        <w:autoSpaceDE w:val="0"/>
        <w:autoSpaceDN w:val="0"/>
        <w:adjustRightInd w:val="0"/>
        <w:spacing w:after="0" w:line="48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23620A">
        <w:rPr>
          <w:rFonts w:ascii="Times New Roman" w:hAnsi="Times New Roman" w:cs="Times New Roman"/>
          <w:b/>
          <w:sz w:val="24"/>
          <w:szCs w:val="24"/>
        </w:rPr>
        <w:t>Acknowledgement</w:t>
      </w:r>
      <w:r w:rsidR="003A5F99" w:rsidRPr="0023620A">
        <w:rPr>
          <w:rFonts w:ascii="Times New Roman" w:hAnsi="Times New Roman" w:cs="Times New Roman"/>
          <w:b/>
          <w:sz w:val="24"/>
          <w:szCs w:val="24"/>
        </w:rPr>
        <w:t>s</w:t>
      </w:r>
    </w:p>
    <w:p w14:paraId="09D36C8F" w14:textId="4867C470" w:rsidR="00035D41" w:rsidRDefault="00466E53" w:rsidP="00966421">
      <w:pPr>
        <w:autoSpaceDE w:val="0"/>
        <w:autoSpaceDN w:val="0"/>
        <w:adjustRightInd w:val="0"/>
        <w:spacing w:after="0" w:line="48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466E53">
        <w:rPr>
          <w:rFonts w:ascii="Times New Roman" w:hAnsi="Times New Roman" w:cs="Times New Roman"/>
          <w:sz w:val="24"/>
          <w:szCs w:val="24"/>
        </w:rPr>
        <w:t xml:space="preserve">Financial support for field work and sample analyses of </w:t>
      </w:r>
      <w:r w:rsidR="00FE5D3D">
        <w:rPr>
          <w:rFonts w:ascii="Times New Roman" w:hAnsi="Times New Roman" w:cs="Times New Roman"/>
          <w:sz w:val="24"/>
          <w:szCs w:val="24"/>
        </w:rPr>
        <w:t xml:space="preserve">this work was provided through </w:t>
      </w:r>
      <w:r w:rsidRPr="00466E53">
        <w:rPr>
          <w:rFonts w:ascii="Times New Roman" w:hAnsi="Times New Roman" w:cs="Times New Roman"/>
          <w:sz w:val="24"/>
          <w:szCs w:val="24"/>
        </w:rPr>
        <w:t>the Program of Global Change and Mitigation (2016</w:t>
      </w:r>
      <w:r w:rsidR="00FE5D3D">
        <w:rPr>
          <w:rFonts w:ascii="Times New Roman" w:hAnsi="Times New Roman" w:cs="Times New Roman"/>
          <w:sz w:val="24"/>
          <w:szCs w:val="24"/>
        </w:rPr>
        <w:t xml:space="preserve">YFA0600502), the National Basic </w:t>
      </w:r>
      <w:r w:rsidRPr="00466E53">
        <w:rPr>
          <w:rFonts w:ascii="Times New Roman" w:hAnsi="Times New Roman" w:cs="Times New Roman"/>
          <w:sz w:val="24"/>
          <w:szCs w:val="24"/>
        </w:rPr>
        <w:t>Technological Re</w:t>
      </w:r>
      <w:r w:rsidR="00F455B9">
        <w:rPr>
          <w:rFonts w:ascii="Times New Roman" w:hAnsi="Times New Roman" w:cs="Times New Roman"/>
          <w:sz w:val="24"/>
          <w:szCs w:val="24"/>
        </w:rPr>
        <w:t>search of China  (2014FY110400)</w:t>
      </w:r>
      <w:r w:rsidRPr="00466E53">
        <w:rPr>
          <w:rFonts w:ascii="Times New Roman" w:hAnsi="Times New Roman" w:cs="Times New Roman"/>
          <w:sz w:val="24"/>
          <w:szCs w:val="24"/>
        </w:rPr>
        <w:t xml:space="preserve"> and the National Natural Science Foundation of China (No. 41302277, 41572337). </w:t>
      </w:r>
      <w:r w:rsidR="00F850D2">
        <w:rPr>
          <w:rFonts w:ascii="Times New Roman" w:hAnsi="Times New Roman" w:cs="Times New Roman"/>
          <w:sz w:val="24"/>
          <w:szCs w:val="24"/>
        </w:rPr>
        <w:t xml:space="preserve">J. Chang also received the General Financial Grant from the China Postdoctoral Science Foundation (No. 2017M610359). </w:t>
      </w:r>
      <w:r w:rsidRPr="00466E53">
        <w:rPr>
          <w:rFonts w:ascii="Times New Roman" w:hAnsi="Times New Roman" w:cs="Times New Roman"/>
          <w:sz w:val="24"/>
          <w:szCs w:val="24"/>
        </w:rPr>
        <w:t>We thank X.D. Yang, Q. Wang and Y.L. Li for field assistance.</w:t>
      </w:r>
    </w:p>
    <w:p w14:paraId="3964971B" w14:textId="77777777" w:rsidR="00466E53" w:rsidRDefault="00466E53" w:rsidP="00966421">
      <w:pPr>
        <w:autoSpaceDE w:val="0"/>
        <w:autoSpaceDN w:val="0"/>
        <w:adjustRightInd w:val="0"/>
        <w:spacing w:after="0" w:line="48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14:paraId="5DD3CF04" w14:textId="1954F315" w:rsidR="001F07E3" w:rsidRPr="0023620A" w:rsidRDefault="00241658" w:rsidP="00966421">
      <w:pPr>
        <w:autoSpaceDE w:val="0"/>
        <w:autoSpaceDN w:val="0"/>
        <w:adjustRightInd w:val="0"/>
        <w:spacing w:after="0" w:line="48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Fig</w:t>
      </w:r>
      <w:r w:rsidR="001F07E3" w:rsidRPr="0023620A">
        <w:rPr>
          <w:rFonts w:ascii="Times New Roman" w:hAnsi="Times New Roman" w:cs="Times New Roman"/>
          <w:b/>
          <w:sz w:val="24"/>
          <w:szCs w:val="24"/>
        </w:rPr>
        <w:t xml:space="preserve">ure </w:t>
      </w:r>
      <w:r w:rsidR="00AF72E0">
        <w:rPr>
          <w:rFonts w:ascii="Times New Roman" w:hAnsi="Times New Roman" w:cs="Times New Roman"/>
          <w:b/>
          <w:sz w:val="24"/>
          <w:szCs w:val="24"/>
        </w:rPr>
        <w:t xml:space="preserve">and Table </w:t>
      </w:r>
      <w:r w:rsidR="001F07E3" w:rsidRPr="0023620A">
        <w:rPr>
          <w:rFonts w:ascii="Times New Roman" w:hAnsi="Times New Roman" w:cs="Times New Roman"/>
          <w:b/>
          <w:sz w:val="24"/>
          <w:szCs w:val="24"/>
        </w:rPr>
        <w:t>captions and legends</w:t>
      </w:r>
    </w:p>
    <w:p w14:paraId="21B9B0B6" w14:textId="18B16B94" w:rsidR="001F07E3" w:rsidRPr="0023620A" w:rsidRDefault="00241658" w:rsidP="00E459C4">
      <w:pPr>
        <w:autoSpaceDE w:val="0"/>
        <w:autoSpaceDN w:val="0"/>
        <w:adjustRightInd w:val="0"/>
        <w:spacing w:after="0" w:line="48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Fig.</w:t>
      </w:r>
      <w:r w:rsidR="001F07E3" w:rsidRPr="0023620A">
        <w:rPr>
          <w:rFonts w:ascii="Times New Roman" w:hAnsi="Times New Roman" w:cs="Times New Roman"/>
          <w:b/>
          <w:sz w:val="24"/>
          <w:szCs w:val="24"/>
        </w:rPr>
        <w:t xml:space="preserve"> 1.</w:t>
      </w:r>
      <w:r w:rsidR="00035D41">
        <w:rPr>
          <w:rFonts w:ascii="Times New Roman" w:hAnsi="Times New Roman" w:cs="Times New Roman"/>
          <w:sz w:val="24"/>
          <w:szCs w:val="24"/>
        </w:rPr>
        <w:t xml:space="preserve"> </w:t>
      </w:r>
      <w:r w:rsidR="00035D41">
        <w:rPr>
          <w:rFonts w:ascii="Times New Roman" w:hAnsi="Times New Roman" w:cs="Times New Roman" w:hint="eastAsia"/>
          <w:sz w:val="24"/>
          <w:szCs w:val="24"/>
          <w:lang w:eastAsia="zh-CN"/>
        </w:rPr>
        <w:t>(</w:t>
      </w:r>
      <w:r w:rsidR="001368B1">
        <w:rPr>
          <w:rFonts w:ascii="Times New Roman" w:hAnsi="Times New Roman" w:cs="Times New Roman"/>
          <w:sz w:val="24"/>
          <w:szCs w:val="24"/>
        </w:rPr>
        <w:t>a</w:t>
      </w:r>
      <w:r w:rsidR="00035D41">
        <w:rPr>
          <w:rFonts w:ascii="Times New Roman" w:hAnsi="Times New Roman" w:cs="Times New Roman"/>
          <w:sz w:val="24"/>
          <w:szCs w:val="24"/>
        </w:rPr>
        <w:t xml:space="preserve">) Locations of Lugu Lake, southwestern China (red triangle) and the key paleorecords discussed in the texts: Dongge Cave (1), Qunf Cave (2), Xingyun Lake (3), Tiancai Lake (4), Heihai Lake (5), Shudu Lake (6), Wuxu Lake (7), Tengchongqinghai (TCQH) (8) and Erhai Lake (9). </w:t>
      </w:r>
      <w:r w:rsidR="00E459C4">
        <w:rPr>
          <w:rFonts w:ascii="Times New Roman" w:hAnsi="Times New Roman" w:cs="Times New Roman"/>
          <w:sz w:val="24"/>
          <w:szCs w:val="24"/>
        </w:rPr>
        <w:t>The direction of the</w:t>
      </w:r>
      <w:r w:rsidR="00E459C4" w:rsidRPr="00E459C4">
        <w:rPr>
          <w:rFonts w:ascii="Times New Roman" w:hAnsi="Times New Roman" w:cs="Times New Roman"/>
          <w:sz w:val="24"/>
          <w:szCs w:val="24"/>
        </w:rPr>
        <w:t xml:space="preserve"> Indian summer monsoon</w:t>
      </w:r>
      <w:r w:rsidR="00E459C4">
        <w:rPr>
          <w:rFonts w:ascii="Times New Roman" w:hAnsi="Times New Roman" w:cs="Times New Roman"/>
          <w:sz w:val="24"/>
          <w:szCs w:val="24"/>
        </w:rPr>
        <w:t xml:space="preserve"> (ISM)</w:t>
      </w:r>
      <w:r w:rsidR="00E459C4" w:rsidRPr="00E459C4">
        <w:rPr>
          <w:rFonts w:ascii="Times New Roman" w:hAnsi="Times New Roman" w:cs="Times New Roman"/>
          <w:sz w:val="24"/>
          <w:szCs w:val="24"/>
        </w:rPr>
        <w:t xml:space="preserve">, East Asian summer monsoon </w:t>
      </w:r>
      <w:r w:rsidR="00E459C4">
        <w:rPr>
          <w:rFonts w:ascii="Times New Roman" w:hAnsi="Times New Roman" w:cs="Times New Roman"/>
          <w:sz w:val="24"/>
          <w:szCs w:val="24"/>
        </w:rPr>
        <w:t xml:space="preserve">(EASM) </w:t>
      </w:r>
      <w:r w:rsidR="0019483D">
        <w:rPr>
          <w:rFonts w:ascii="Times New Roman" w:hAnsi="Times New Roman" w:cs="Times New Roman"/>
          <w:sz w:val="24"/>
          <w:szCs w:val="24"/>
        </w:rPr>
        <w:t>are marked in orange</w:t>
      </w:r>
      <w:r w:rsidR="001368B1">
        <w:rPr>
          <w:rFonts w:ascii="Times New Roman" w:hAnsi="Times New Roman" w:cs="Times New Roman"/>
          <w:sz w:val="24"/>
          <w:szCs w:val="24"/>
        </w:rPr>
        <w:t xml:space="preserve"> arrows. (b) </w:t>
      </w:r>
      <w:r w:rsidR="002F5B53" w:rsidRPr="002F5B53">
        <w:rPr>
          <w:rFonts w:ascii="Times New Roman" w:hAnsi="Times New Roman" w:cs="Times New Roman"/>
          <w:sz w:val="24"/>
          <w:szCs w:val="24"/>
        </w:rPr>
        <w:t>Lake bathymetry and coring site (red triangle).</w:t>
      </w:r>
      <w:r w:rsidR="001368B1">
        <w:rPr>
          <w:rFonts w:ascii="Times New Roman" w:hAnsi="Times New Roman" w:cs="Times New Roman"/>
          <w:sz w:val="24"/>
          <w:szCs w:val="24"/>
        </w:rPr>
        <w:t xml:space="preserve"> (c</w:t>
      </w:r>
      <w:r w:rsidR="00E459C4">
        <w:rPr>
          <w:rFonts w:ascii="Times New Roman" w:hAnsi="Times New Roman" w:cs="Times New Roman"/>
          <w:sz w:val="24"/>
          <w:szCs w:val="24"/>
        </w:rPr>
        <w:t xml:space="preserve">) </w:t>
      </w:r>
      <w:r w:rsidR="000C6F6D">
        <w:rPr>
          <w:rFonts w:ascii="Times New Roman" w:hAnsi="Times New Roman" w:cs="Times New Roman"/>
          <w:sz w:val="24"/>
          <w:szCs w:val="24"/>
        </w:rPr>
        <w:t>The age-</w:t>
      </w:r>
      <w:r w:rsidR="000C6F6D" w:rsidRPr="000C6F6D">
        <w:rPr>
          <w:rFonts w:ascii="Times New Roman" w:hAnsi="Times New Roman" w:cs="Times New Roman"/>
          <w:sz w:val="24"/>
          <w:szCs w:val="24"/>
        </w:rPr>
        <w:t xml:space="preserve">depth model </w:t>
      </w:r>
      <w:r w:rsidR="000C6F6D">
        <w:rPr>
          <w:rFonts w:ascii="Times New Roman" w:hAnsi="Times New Roman" w:cs="Times New Roman"/>
          <w:sz w:val="24"/>
          <w:szCs w:val="24"/>
        </w:rPr>
        <w:t xml:space="preserve">constructed </w:t>
      </w:r>
      <w:r w:rsidR="000C6F6D" w:rsidRPr="000C6F6D">
        <w:rPr>
          <w:rFonts w:ascii="Times New Roman" w:hAnsi="Times New Roman" w:cs="Times New Roman"/>
          <w:sz w:val="24"/>
          <w:szCs w:val="24"/>
        </w:rPr>
        <w:t xml:space="preserve">based on </w:t>
      </w:r>
      <w:r w:rsidR="000C6F6D" w:rsidRPr="000C6F6D">
        <w:rPr>
          <w:rFonts w:ascii="Times New Roman" w:hAnsi="Times New Roman" w:cs="Times New Roman"/>
          <w:sz w:val="24"/>
          <w:szCs w:val="24"/>
          <w:vertAlign w:val="superscript"/>
        </w:rPr>
        <w:t>137</w:t>
      </w:r>
      <w:r w:rsidR="000C6F6D">
        <w:rPr>
          <w:rFonts w:ascii="Times New Roman" w:hAnsi="Times New Roman" w:cs="Times New Roman"/>
          <w:sz w:val="24"/>
          <w:szCs w:val="24"/>
        </w:rPr>
        <w:t>Cs dating and six calibrated AMS radiocarbon</w:t>
      </w:r>
      <w:r w:rsidR="000C6F6D" w:rsidRPr="000C6F6D">
        <w:rPr>
          <w:rFonts w:ascii="Times New Roman" w:hAnsi="Times New Roman" w:cs="Times New Roman"/>
          <w:sz w:val="24"/>
          <w:szCs w:val="24"/>
        </w:rPr>
        <w:t xml:space="preserve"> dates</w:t>
      </w:r>
      <w:r w:rsidR="00063256">
        <w:rPr>
          <w:rFonts w:ascii="Times New Roman" w:hAnsi="Times New Roman" w:cs="Times New Roman"/>
          <w:sz w:val="24"/>
          <w:szCs w:val="24"/>
        </w:rPr>
        <w:t xml:space="preserve"> (blue dots)</w:t>
      </w:r>
      <w:r w:rsidR="000C6F6D" w:rsidRPr="000C6F6D">
        <w:rPr>
          <w:rFonts w:ascii="Times New Roman" w:hAnsi="Times New Roman" w:cs="Times New Roman"/>
          <w:sz w:val="24"/>
          <w:szCs w:val="24"/>
        </w:rPr>
        <w:t xml:space="preserve"> for the </w:t>
      </w:r>
      <w:r w:rsidR="000C6F6D">
        <w:rPr>
          <w:rFonts w:ascii="Times New Roman" w:hAnsi="Times New Roman" w:cs="Times New Roman"/>
          <w:sz w:val="24"/>
          <w:szCs w:val="24"/>
        </w:rPr>
        <w:t xml:space="preserve">95 cm </w:t>
      </w:r>
      <w:r w:rsidR="000C6F6D" w:rsidRPr="000C6F6D">
        <w:rPr>
          <w:rFonts w:ascii="Times New Roman" w:hAnsi="Times New Roman" w:cs="Times New Roman"/>
          <w:sz w:val="24"/>
          <w:szCs w:val="24"/>
        </w:rPr>
        <w:t>sediment core</w:t>
      </w:r>
      <w:r w:rsidR="000C6F6D">
        <w:rPr>
          <w:rFonts w:ascii="Times New Roman" w:hAnsi="Times New Roman" w:cs="Times New Roman"/>
          <w:sz w:val="24"/>
          <w:szCs w:val="24"/>
        </w:rPr>
        <w:t xml:space="preserve"> of Lugu Lake</w:t>
      </w:r>
      <w:r w:rsidR="000C6F6D" w:rsidRPr="000C6F6D">
        <w:rPr>
          <w:rFonts w:ascii="Times New Roman" w:hAnsi="Times New Roman" w:cs="Times New Roman"/>
          <w:sz w:val="24"/>
          <w:szCs w:val="24"/>
        </w:rPr>
        <w:t>.</w:t>
      </w:r>
    </w:p>
    <w:p w14:paraId="6BBCEAF0" w14:textId="3937185E" w:rsidR="001F07E3" w:rsidRPr="0023620A" w:rsidRDefault="001F07E3" w:rsidP="001F07E3">
      <w:pPr>
        <w:autoSpaceDE w:val="0"/>
        <w:autoSpaceDN w:val="0"/>
        <w:adjustRightInd w:val="0"/>
        <w:spacing w:after="0" w:line="480" w:lineRule="auto"/>
        <w:contextualSpacing/>
        <w:rPr>
          <w:rFonts w:ascii="Times New Roman" w:hAnsi="Times New Roman" w:cs="Times New Roman"/>
          <w:b/>
          <w:noProof/>
          <w:sz w:val="24"/>
          <w:szCs w:val="24"/>
          <w:lang w:eastAsia="en-AU"/>
        </w:rPr>
      </w:pPr>
    </w:p>
    <w:p w14:paraId="1262CD9A" w14:textId="214F3341" w:rsidR="001F07E3" w:rsidRDefault="00241658" w:rsidP="001F07E3">
      <w:pPr>
        <w:autoSpaceDE w:val="0"/>
        <w:autoSpaceDN w:val="0"/>
        <w:adjustRightInd w:val="0"/>
        <w:spacing w:after="0" w:line="48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en-AU"/>
        </w:rPr>
        <w:t>Fig.</w:t>
      </w:r>
      <w:r w:rsidR="001F07E3" w:rsidRPr="0023620A">
        <w:rPr>
          <w:rFonts w:ascii="Times New Roman" w:hAnsi="Times New Roman" w:cs="Times New Roman"/>
          <w:b/>
          <w:noProof/>
          <w:sz w:val="24"/>
          <w:szCs w:val="24"/>
          <w:lang w:eastAsia="en-AU"/>
        </w:rPr>
        <w:t xml:space="preserve"> </w:t>
      </w:r>
      <w:r w:rsidR="006C0CAC" w:rsidRPr="0023620A">
        <w:rPr>
          <w:rFonts w:ascii="Times New Roman" w:hAnsi="Times New Roman" w:cs="Times New Roman"/>
          <w:b/>
          <w:noProof/>
          <w:sz w:val="24"/>
          <w:szCs w:val="24"/>
          <w:lang w:eastAsia="en-AU"/>
        </w:rPr>
        <w:t>2</w:t>
      </w:r>
      <w:r w:rsidR="001F07E3" w:rsidRPr="0023620A">
        <w:rPr>
          <w:rFonts w:ascii="Times New Roman" w:hAnsi="Times New Roman" w:cs="Times New Roman"/>
          <w:b/>
          <w:noProof/>
          <w:sz w:val="24"/>
          <w:szCs w:val="24"/>
          <w:lang w:eastAsia="en-AU"/>
        </w:rPr>
        <w:t xml:space="preserve">. </w:t>
      </w:r>
      <w:r w:rsidR="00240E9B" w:rsidRPr="00240E9B">
        <w:rPr>
          <w:rFonts w:ascii="Times New Roman" w:hAnsi="Times New Roman" w:cs="Times New Roman"/>
          <w:noProof/>
          <w:sz w:val="24"/>
          <w:szCs w:val="24"/>
          <w:lang w:eastAsia="en-AU"/>
        </w:rPr>
        <w:t>The abundance</w:t>
      </w:r>
      <w:r w:rsidR="00240E9B">
        <w:rPr>
          <w:rFonts w:ascii="Times New Roman" w:hAnsi="Times New Roman" w:cs="Times New Roman"/>
          <w:noProof/>
          <w:sz w:val="24"/>
          <w:szCs w:val="24"/>
          <w:lang w:eastAsia="en-AU"/>
        </w:rPr>
        <w:t xml:space="preserve"> of major chironomid taxa (%) presented in the Lugu Lake record over the past c.2500 years. Three major zones are determined based on the compositional shift in chironomid assemblage (solid horizontal lines). </w:t>
      </w:r>
      <w:r w:rsidR="006E3C67">
        <w:rPr>
          <w:rFonts w:ascii="Times New Roman" w:hAnsi="Times New Roman" w:cs="Times New Roman"/>
          <w:noProof/>
          <w:sz w:val="24"/>
          <w:szCs w:val="24"/>
          <w:lang w:eastAsia="en-AU"/>
        </w:rPr>
        <w:t>Total count</w:t>
      </w:r>
      <w:r w:rsidR="00240E9B">
        <w:rPr>
          <w:rFonts w:ascii="Times New Roman" w:hAnsi="Times New Roman" w:cs="Times New Roman"/>
          <w:noProof/>
          <w:sz w:val="24"/>
          <w:szCs w:val="24"/>
          <w:lang w:eastAsia="en-AU"/>
        </w:rPr>
        <w:t xml:space="preserve"> of head capusles (sum of hcs) and and the DCA first axis </w:t>
      </w:r>
      <w:r w:rsidR="00BC2259">
        <w:rPr>
          <w:rFonts w:ascii="Times New Roman" w:hAnsi="Times New Roman" w:cs="Times New Roman"/>
          <w:noProof/>
          <w:sz w:val="24"/>
          <w:szCs w:val="24"/>
          <w:lang w:eastAsia="en-AU"/>
        </w:rPr>
        <w:t>score</w:t>
      </w:r>
      <w:r w:rsidR="00240E9B">
        <w:rPr>
          <w:rFonts w:ascii="Times New Roman" w:hAnsi="Times New Roman" w:cs="Times New Roman"/>
          <w:noProof/>
          <w:sz w:val="24"/>
          <w:szCs w:val="24"/>
          <w:lang w:eastAsia="en-AU"/>
        </w:rPr>
        <w:t xml:space="preserve"> are shown in black solid lines in two separate panels on the right side.</w:t>
      </w:r>
    </w:p>
    <w:p w14:paraId="55EA37AA" w14:textId="77777777" w:rsidR="00E24725" w:rsidRPr="0023620A" w:rsidRDefault="00E24725" w:rsidP="001F07E3">
      <w:pPr>
        <w:autoSpaceDE w:val="0"/>
        <w:autoSpaceDN w:val="0"/>
        <w:adjustRightInd w:val="0"/>
        <w:spacing w:after="0" w:line="480" w:lineRule="auto"/>
        <w:contextualSpacing/>
        <w:rPr>
          <w:rFonts w:ascii="Times New Roman" w:hAnsi="Times New Roman" w:cs="Times New Roman"/>
          <w:noProof/>
          <w:sz w:val="24"/>
          <w:szCs w:val="24"/>
          <w:lang w:eastAsia="en-AU"/>
        </w:rPr>
      </w:pPr>
    </w:p>
    <w:p w14:paraId="737658C5" w14:textId="06459DC7" w:rsidR="00CA3A1E" w:rsidRPr="004E297B" w:rsidRDefault="00241658" w:rsidP="00CA3A1E">
      <w:pPr>
        <w:autoSpaceDE w:val="0"/>
        <w:autoSpaceDN w:val="0"/>
        <w:adjustRightInd w:val="0"/>
        <w:spacing w:after="0" w:line="48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Fig.</w:t>
      </w:r>
      <w:r w:rsidR="006B461F" w:rsidRPr="0023620A">
        <w:rPr>
          <w:rFonts w:ascii="Times New Roman" w:hAnsi="Times New Roman" w:cs="Times New Roman"/>
          <w:b/>
          <w:sz w:val="24"/>
          <w:szCs w:val="24"/>
        </w:rPr>
        <w:t xml:space="preserve"> 3</w:t>
      </w:r>
      <w:r w:rsidR="001F07E3" w:rsidRPr="0023620A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4E297B">
        <w:rPr>
          <w:rFonts w:ascii="Times New Roman" w:hAnsi="Times New Roman" w:cs="Times New Roman"/>
          <w:sz w:val="24"/>
          <w:szCs w:val="24"/>
        </w:rPr>
        <w:t>The variability of selected physical and geochemical proxies plotted against the chronology from the sediment core of Lugu Lake covering the last 2500 years: (a) and (b) show the concentration of chemical elements Titanium (Ti) and Aluminium (Al); (c) magnetic susceptibility</w:t>
      </w:r>
      <w:r w:rsidR="009D7C08">
        <w:rPr>
          <w:rFonts w:ascii="Times New Roman" w:hAnsi="Times New Roman" w:cs="Times New Roman"/>
          <w:sz w:val="24"/>
          <w:szCs w:val="24"/>
        </w:rPr>
        <w:t xml:space="preserve"> (MS)</w:t>
      </w:r>
      <w:r w:rsidR="004E297B">
        <w:rPr>
          <w:rFonts w:ascii="Times New Roman" w:hAnsi="Times New Roman" w:cs="Times New Roman"/>
          <w:sz w:val="24"/>
          <w:szCs w:val="24"/>
        </w:rPr>
        <w:t xml:space="preserve">; (d) total organic carbon (TOC); (e) total nitrogen (TN); (f) </w:t>
      </w:r>
      <w:r w:rsidR="00A22952">
        <w:rPr>
          <w:rFonts w:ascii="Times New Roman" w:hAnsi="Times New Roman" w:cs="Times New Roman"/>
          <w:sz w:val="24"/>
          <w:szCs w:val="24"/>
        </w:rPr>
        <w:t xml:space="preserve">percentage (%) of </w:t>
      </w:r>
      <w:r w:rsidR="004951A3">
        <w:rPr>
          <w:rFonts w:ascii="Times New Roman" w:hAnsi="Times New Roman" w:cs="Times New Roman"/>
          <w:sz w:val="24"/>
          <w:szCs w:val="24"/>
        </w:rPr>
        <w:t xml:space="preserve">fine silt and </w:t>
      </w:r>
      <w:r w:rsidR="00A22952">
        <w:rPr>
          <w:rFonts w:ascii="Times New Roman" w:hAnsi="Times New Roman" w:cs="Times New Roman"/>
          <w:sz w:val="24"/>
          <w:szCs w:val="24"/>
        </w:rPr>
        <w:t xml:space="preserve">clay </w:t>
      </w:r>
      <w:r w:rsidR="008F0798">
        <w:rPr>
          <w:rFonts w:ascii="Times New Roman" w:hAnsi="Times New Roman" w:cs="Times New Roman"/>
          <w:sz w:val="24"/>
          <w:szCs w:val="24"/>
        </w:rPr>
        <w:t xml:space="preserve">sediments with grain sizes </w:t>
      </w:r>
      <w:r w:rsidR="00A22952">
        <w:rPr>
          <w:rFonts w:ascii="Times New Roman" w:hAnsi="Times New Roman" w:cs="Times New Roman"/>
          <w:sz w:val="24"/>
          <w:szCs w:val="24"/>
        </w:rPr>
        <w:t>smal</w:t>
      </w:r>
      <w:r w:rsidR="008F0798">
        <w:rPr>
          <w:rFonts w:ascii="Times New Roman" w:hAnsi="Times New Roman" w:cs="Times New Roman"/>
          <w:sz w:val="24"/>
          <w:szCs w:val="24"/>
        </w:rPr>
        <w:t>ler than 4 µm; (g) percentage (%) of sands with grain sizes larger than 63</w:t>
      </w:r>
      <w:r w:rsidR="008F0798" w:rsidRPr="008F0798">
        <w:rPr>
          <w:rFonts w:ascii="Times New Roman" w:hAnsi="Times New Roman" w:cs="Times New Roman"/>
          <w:sz w:val="24"/>
          <w:szCs w:val="24"/>
        </w:rPr>
        <w:t xml:space="preserve"> </w:t>
      </w:r>
      <w:r w:rsidR="008F0798">
        <w:rPr>
          <w:rFonts w:ascii="Times New Roman" w:hAnsi="Times New Roman" w:cs="Times New Roman"/>
          <w:sz w:val="24"/>
          <w:szCs w:val="24"/>
        </w:rPr>
        <w:t>µm</w:t>
      </w:r>
      <w:r w:rsidR="003820A5">
        <w:rPr>
          <w:rFonts w:ascii="Times New Roman" w:hAnsi="Times New Roman" w:cs="Times New Roman"/>
          <w:sz w:val="24"/>
          <w:szCs w:val="24"/>
        </w:rPr>
        <w:t>.</w:t>
      </w:r>
    </w:p>
    <w:p w14:paraId="77354C35" w14:textId="43FD2BB1" w:rsidR="001F07E3" w:rsidRPr="0023620A" w:rsidRDefault="001F07E3" w:rsidP="001F07E3">
      <w:pPr>
        <w:autoSpaceDE w:val="0"/>
        <w:autoSpaceDN w:val="0"/>
        <w:adjustRightInd w:val="0"/>
        <w:spacing w:after="0" w:line="48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14:paraId="7358E588" w14:textId="766DFE74" w:rsidR="00424119" w:rsidRDefault="00241658" w:rsidP="00C33BF0">
      <w:pPr>
        <w:autoSpaceDE w:val="0"/>
        <w:autoSpaceDN w:val="0"/>
        <w:adjustRightInd w:val="0"/>
        <w:spacing w:after="0" w:line="480" w:lineRule="auto"/>
        <w:contextualSpacing/>
        <w:rPr>
          <w:rFonts w:ascii="Times New Roman" w:hAnsi="Times New Roman" w:cs="Times New Roman"/>
          <w:b/>
          <w:sz w:val="24"/>
          <w:szCs w:val="24"/>
          <w:lang w:eastAsia="zh-CN"/>
        </w:rPr>
      </w:pPr>
      <w:r>
        <w:rPr>
          <w:rFonts w:ascii="Times New Roman" w:hAnsi="Times New Roman" w:cs="Times New Roman"/>
          <w:b/>
          <w:sz w:val="24"/>
          <w:szCs w:val="24"/>
        </w:rPr>
        <w:t>Fig.</w:t>
      </w:r>
      <w:r w:rsidR="001F07E3" w:rsidRPr="0023620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81EAD" w:rsidRPr="0023620A">
        <w:rPr>
          <w:rFonts w:ascii="Times New Roman" w:hAnsi="Times New Roman" w:cs="Times New Roman"/>
          <w:b/>
          <w:sz w:val="24"/>
          <w:szCs w:val="24"/>
        </w:rPr>
        <w:t>4</w:t>
      </w:r>
      <w:r w:rsidR="001F07E3" w:rsidRPr="0023620A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517386" w:rsidRPr="00517386">
        <w:rPr>
          <w:rFonts w:ascii="Times New Roman" w:hAnsi="Times New Roman" w:cs="Times New Roman"/>
          <w:sz w:val="24"/>
          <w:szCs w:val="24"/>
        </w:rPr>
        <w:t>R</w:t>
      </w:r>
      <w:r w:rsidR="00517386" w:rsidRPr="00517386">
        <w:rPr>
          <w:rFonts w:ascii="Times New Roman" w:hAnsi="Times New Roman" w:cs="Times New Roman"/>
          <w:sz w:val="24"/>
          <w:szCs w:val="24"/>
          <w:lang w:eastAsia="zh-CN"/>
        </w:rPr>
        <w:t xml:space="preserve">DA </w:t>
      </w:r>
      <w:r w:rsidR="002759E9">
        <w:rPr>
          <w:rFonts w:ascii="Times New Roman" w:hAnsi="Times New Roman" w:cs="Times New Roman"/>
          <w:sz w:val="24"/>
          <w:szCs w:val="24"/>
          <w:lang w:eastAsia="zh-CN"/>
        </w:rPr>
        <w:t>tri-</w:t>
      </w:r>
      <w:r w:rsidR="00517386" w:rsidRPr="00517386">
        <w:rPr>
          <w:rFonts w:ascii="Times New Roman" w:hAnsi="Times New Roman" w:cs="Times New Roman"/>
          <w:sz w:val="24"/>
          <w:szCs w:val="24"/>
          <w:lang w:eastAsia="zh-CN"/>
        </w:rPr>
        <w:t xml:space="preserve">plot with </w:t>
      </w:r>
      <w:r w:rsidR="00190615">
        <w:rPr>
          <w:rFonts w:ascii="Times New Roman" w:hAnsi="Times New Roman" w:cs="Times New Roman"/>
          <w:sz w:val="24"/>
          <w:szCs w:val="24"/>
          <w:lang w:eastAsia="zh-CN"/>
        </w:rPr>
        <w:t>25</w:t>
      </w:r>
      <w:r w:rsidR="00517386">
        <w:rPr>
          <w:rFonts w:ascii="Times New Roman" w:hAnsi="Times New Roman" w:cs="Times New Roman"/>
          <w:sz w:val="24"/>
          <w:szCs w:val="24"/>
          <w:lang w:eastAsia="zh-CN"/>
        </w:rPr>
        <w:t xml:space="preserve"> chironomid samples</w:t>
      </w:r>
      <w:r w:rsidR="00101158">
        <w:rPr>
          <w:rFonts w:ascii="Times New Roman" w:hAnsi="Times New Roman" w:cs="Times New Roman"/>
          <w:sz w:val="24"/>
          <w:szCs w:val="24"/>
          <w:lang w:eastAsia="zh-CN"/>
        </w:rPr>
        <w:t>, 13 main chironomid taxa</w:t>
      </w:r>
      <w:r w:rsidR="00517386">
        <w:rPr>
          <w:rFonts w:ascii="Times New Roman" w:hAnsi="Times New Roman" w:cs="Times New Roman"/>
          <w:sz w:val="24"/>
          <w:szCs w:val="24"/>
          <w:lang w:eastAsia="zh-CN"/>
        </w:rPr>
        <w:t xml:space="preserve"> and six</w:t>
      </w:r>
      <w:r w:rsidR="00517386" w:rsidRPr="00517386">
        <w:rPr>
          <w:rFonts w:ascii="Times New Roman" w:hAnsi="Times New Roman" w:cs="Times New Roman"/>
          <w:sz w:val="24"/>
          <w:szCs w:val="24"/>
          <w:lang w:eastAsia="zh-CN"/>
        </w:rPr>
        <w:t xml:space="preserve"> selected environmental variables </w:t>
      </w:r>
      <w:r w:rsidR="00517386">
        <w:rPr>
          <w:rFonts w:ascii="Times New Roman" w:hAnsi="Times New Roman" w:cs="Times New Roman"/>
          <w:sz w:val="24"/>
          <w:szCs w:val="24"/>
          <w:lang w:eastAsia="zh-CN"/>
        </w:rPr>
        <w:t>(</w:t>
      </w:r>
      <w:r w:rsidR="0003301C">
        <w:rPr>
          <w:rFonts w:ascii="Times New Roman" w:hAnsi="Times New Roman" w:cs="Times New Roman"/>
          <w:sz w:val="24"/>
          <w:szCs w:val="24"/>
          <w:lang w:eastAsia="zh-CN"/>
        </w:rPr>
        <w:t>total organic carbon: TOC; total nitrogen:</w:t>
      </w:r>
      <w:r w:rsidR="00517386">
        <w:rPr>
          <w:rFonts w:ascii="Times New Roman" w:hAnsi="Times New Roman" w:cs="Times New Roman"/>
          <w:sz w:val="24"/>
          <w:szCs w:val="24"/>
          <w:lang w:eastAsia="zh-CN"/>
        </w:rPr>
        <w:t xml:space="preserve"> </w:t>
      </w:r>
      <w:r w:rsidR="0003301C">
        <w:rPr>
          <w:rFonts w:ascii="Times New Roman" w:hAnsi="Times New Roman" w:cs="Times New Roman"/>
          <w:sz w:val="24"/>
          <w:szCs w:val="24"/>
          <w:lang w:eastAsia="zh-CN"/>
        </w:rPr>
        <w:t xml:space="preserve">TN; </w:t>
      </w:r>
      <w:r w:rsidR="0003301C">
        <w:rPr>
          <w:rFonts w:ascii="Times New Roman" w:hAnsi="Times New Roman" w:cs="Times New Roman" w:hint="eastAsia"/>
          <w:sz w:val="24"/>
          <w:szCs w:val="24"/>
          <w:lang w:eastAsia="zh-CN"/>
        </w:rPr>
        <w:t>fr</w:t>
      </w:r>
      <w:r w:rsidR="00413462">
        <w:rPr>
          <w:rFonts w:ascii="Times New Roman" w:hAnsi="Times New Roman" w:cs="Times New Roman"/>
          <w:sz w:val="24"/>
          <w:szCs w:val="24"/>
          <w:lang w:eastAsia="zh-CN"/>
        </w:rPr>
        <w:t xml:space="preserve">action of </w:t>
      </w:r>
      <w:r w:rsidR="004951A3">
        <w:rPr>
          <w:rFonts w:ascii="Times New Roman" w:hAnsi="Times New Roman" w:cs="Times New Roman"/>
          <w:sz w:val="24"/>
          <w:szCs w:val="24"/>
          <w:lang w:eastAsia="zh-CN"/>
        </w:rPr>
        <w:t xml:space="preserve">fine </w:t>
      </w:r>
      <w:r w:rsidR="00413462">
        <w:rPr>
          <w:rFonts w:ascii="Times New Roman" w:hAnsi="Times New Roman" w:cs="Times New Roman"/>
          <w:sz w:val="24"/>
          <w:szCs w:val="24"/>
          <w:lang w:eastAsia="zh-CN"/>
        </w:rPr>
        <w:t>silt</w:t>
      </w:r>
      <w:r w:rsidR="004951A3">
        <w:rPr>
          <w:rFonts w:ascii="Times New Roman" w:hAnsi="Times New Roman" w:cs="Times New Roman"/>
          <w:sz w:val="24"/>
          <w:szCs w:val="24"/>
          <w:lang w:eastAsia="zh-CN"/>
        </w:rPr>
        <w:t xml:space="preserve"> and clay</w:t>
      </w:r>
      <w:r w:rsidR="0003301C">
        <w:rPr>
          <w:rFonts w:ascii="Times New Roman" w:hAnsi="Times New Roman" w:cs="Times New Roman"/>
          <w:sz w:val="24"/>
          <w:szCs w:val="24"/>
          <w:lang w:eastAsia="zh-CN"/>
        </w:rPr>
        <w:t>: GS &lt; 4 µm; concentrations of chemical elements: Al, Ti and</w:t>
      </w:r>
      <w:r w:rsidR="00517386">
        <w:rPr>
          <w:rFonts w:ascii="Times New Roman" w:hAnsi="Times New Roman" w:cs="Times New Roman"/>
          <w:sz w:val="24"/>
          <w:szCs w:val="24"/>
          <w:lang w:eastAsia="zh-CN"/>
        </w:rPr>
        <w:t xml:space="preserve"> </w:t>
      </w:r>
      <w:r w:rsidR="0003301C">
        <w:rPr>
          <w:rFonts w:ascii="Times New Roman" w:hAnsi="Times New Roman" w:cs="Times New Roman"/>
          <w:sz w:val="24"/>
          <w:szCs w:val="24"/>
          <w:lang w:eastAsia="zh-CN"/>
        </w:rPr>
        <w:t>magnetic susceptibility: MS</w:t>
      </w:r>
      <w:r w:rsidR="00517386">
        <w:rPr>
          <w:rFonts w:ascii="Times New Roman" w:hAnsi="Times New Roman" w:cs="Times New Roman"/>
          <w:sz w:val="24"/>
          <w:szCs w:val="24"/>
          <w:lang w:eastAsia="zh-CN"/>
        </w:rPr>
        <w:t xml:space="preserve">) </w:t>
      </w:r>
      <w:r w:rsidR="00517386" w:rsidRPr="00517386">
        <w:rPr>
          <w:rFonts w:ascii="Times New Roman" w:hAnsi="Times New Roman" w:cs="Times New Roman"/>
          <w:sz w:val="24"/>
          <w:szCs w:val="24"/>
          <w:lang w:eastAsia="zh-CN"/>
        </w:rPr>
        <w:t xml:space="preserve">included. Solid circles indicate samples from the two identified erosion events </w:t>
      </w:r>
      <w:r w:rsidR="00F45744">
        <w:rPr>
          <w:rFonts w:ascii="Times New Roman" w:hAnsi="Times New Roman" w:cs="Times New Roman"/>
          <w:sz w:val="24"/>
          <w:szCs w:val="24"/>
          <w:lang w:eastAsia="zh-CN"/>
        </w:rPr>
        <w:t>where sample code 1-3 represent the top ~10</w:t>
      </w:r>
      <w:r w:rsidR="00517386" w:rsidRPr="00517386">
        <w:rPr>
          <w:rFonts w:ascii="Times New Roman" w:hAnsi="Times New Roman" w:cs="Times New Roman"/>
          <w:sz w:val="24"/>
          <w:szCs w:val="24"/>
          <w:lang w:eastAsia="zh-CN"/>
        </w:rPr>
        <w:t xml:space="preserve"> cm (the </w:t>
      </w:r>
      <w:r w:rsidR="00A30AE6">
        <w:rPr>
          <w:rFonts w:ascii="Times New Roman" w:hAnsi="Times New Roman" w:cs="Times New Roman"/>
          <w:sz w:val="24"/>
          <w:szCs w:val="24"/>
          <w:lang w:eastAsia="zh-CN"/>
        </w:rPr>
        <w:t>last century) and sample code 12-17</w:t>
      </w:r>
      <w:r w:rsidR="00517386" w:rsidRPr="00517386">
        <w:rPr>
          <w:rFonts w:ascii="Times New Roman" w:hAnsi="Times New Roman" w:cs="Times New Roman"/>
          <w:sz w:val="24"/>
          <w:szCs w:val="24"/>
          <w:lang w:eastAsia="zh-CN"/>
        </w:rPr>
        <w:t xml:space="preserve"> s</w:t>
      </w:r>
      <w:r w:rsidR="00B30C3E">
        <w:rPr>
          <w:rFonts w:ascii="Times New Roman" w:hAnsi="Times New Roman" w:cs="Times New Roman"/>
          <w:sz w:val="24"/>
          <w:szCs w:val="24"/>
          <w:lang w:eastAsia="zh-CN"/>
        </w:rPr>
        <w:t>how samples from 65-45</w:t>
      </w:r>
      <w:r w:rsidR="00F45744">
        <w:rPr>
          <w:rFonts w:ascii="Times New Roman" w:hAnsi="Times New Roman" w:cs="Times New Roman"/>
          <w:sz w:val="24"/>
          <w:szCs w:val="24"/>
          <w:lang w:eastAsia="zh-CN"/>
        </w:rPr>
        <w:t xml:space="preserve"> cm (1700-1100</w:t>
      </w:r>
      <w:r w:rsidR="00517386" w:rsidRPr="00517386">
        <w:rPr>
          <w:rFonts w:ascii="Times New Roman" w:hAnsi="Times New Roman" w:cs="Times New Roman"/>
          <w:sz w:val="24"/>
          <w:szCs w:val="24"/>
          <w:lang w:eastAsia="zh-CN"/>
        </w:rPr>
        <w:t xml:space="preserve"> cal yr BP)</w:t>
      </w:r>
      <w:r w:rsidR="00807C4C">
        <w:rPr>
          <w:rFonts w:ascii="Times New Roman" w:hAnsi="Times New Roman" w:cs="Times New Roman"/>
          <w:sz w:val="24"/>
          <w:szCs w:val="24"/>
          <w:lang w:eastAsia="zh-CN"/>
        </w:rPr>
        <w:t xml:space="preserve">; open circles indicate the rest 16 samples; closed triangle represents 13 main chironomid taxa present over c. 2500 cal yr BP in Lugu Lake sediment. </w:t>
      </w:r>
      <w:r w:rsidR="00517386">
        <w:rPr>
          <w:rFonts w:ascii="Times New Roman" w:hAnsi="Times New Roman" w:cs="Times New Roman"/>
          <w:sz w:val="24"/>
          <w:szCs w:val="24"/>
          <w:lang w:eastAsia="zh-CN"/>
        </w:rPr>
        <w:t xml:space="preserve"> </w:t>
      </w:r>
    </w:p>
    <w:p w14:paraId="7DC3137E" w14:textId="77777777" w:rsidR="00425001" w:rsidRDefault="00425001" w:rsidP="00C33BF0">
      <w:pPr>
        <w:autoSpaceDE w:val="0"/>
        <w:autoSpaceDN w:val="0"/>
        <w:adjustRightInd w:val="0"/>
        <w:spacing w:after="0" w:line="480" w:lineRule="auto"/>
        <w:contextualSpacing/>
        <w:rPr>
          <w:rFonts w:ascii="Times New Roman" w:hAnsi="Times New Roman" w:cs="Times New Roman"/>
          <w:b/>
          <w:sz w:val="24"/>
          <w:szCs w:val="24"/>
          <w:lang w:eastAsia="zh-CN"/>
        </w:rPr>
      </w:pPr>
    </w:p>
    <w:p w14:paraId="6931B0BC" w14:textId="547A718B" w:rsidR="002C2441" w:rsidRDefault="00425001" w:rsidP="00C33BF0">
      <w:pPr>
        <w:autoSpaceDE w:val="0"/>
        <w:autoSpaceDN w:val="0"/>
        <w:adjustRightInd w:val="0"/>
        <w:spacing w:after="0" w:line="480" w:lineRule="auto"/>
        <w:contextualSpacing/>
        <w:rPr>
          <w:rFonts w:ascii="Times New Roman" w:hAnsi="Times New Roman" w:cs="Times New Roman"/>
          <w:sz w:val="24"/>
          <w:szCs w:val="24"/>
          <w:lang w:eastAsia="zh-CN"/>
        </w:rPr>
      </w:pPr>
      <w:r>
        <w:rPr>
          <w:rFonts w:ascii="Times New Roman" w:hAnsi="Times New Roman" w:cs="Times New Roman"/>
          <w:b/>
          <w:sz w:val="24"/>
          <w:szCs w:val="24"/>
          <w:lang w:eastAsia="zh-CN"/>
        </w:rPr>
        <w:t xml:space="preserve">Fig. 5. </w:t>
      </w:r>
      <w:r w:rsidR="00D51491" w:rsidRPr="00D51491">
        <w:rPr>
          <w:rFonts w:ascii="Times New Roman" w:hAnsi="Times New Roman" w:cs="Times New Roman"/>
          <w:sz w:val="24"/>
          <w:szCs w:val="24"/>
          <w:lang w:eastAsia="zh-CN"/>
        </w:rPr>
        <w:t>C</w:t>
      </w:r>
      <w:r w:rsidR="00D51491" w:rsidRPr="00D51491">
        <w:rPr>
          <w:rFonts w:ascii="Times New Roman" w:hAnsi="Times New Roman" w:cs="Times New Roman" w:hint="eastAsia"/>
          <w:sz w:val="24"/>
          <w:szCs w:val="24"/>
          <w:lang w:eastAsia="zh-CN"/>
        </w:rPr>
        <w:t>ompar</w:t>
      </w:r>
      <w:r w:rsidR="00D51491" w:rsidRPr="00D51491">
        <w:rPr>
          <w:rFonts w:ascii="Times New Roman" w:hAnsi="Times New Roman" w:cs="Times New Roman"/>
          <w:sz w:val="24"/>
          <w:szCs w:val="24"/>
          <w:lang w:eastAsia="zh-CN"/>
        </w:rPr>
        <w:t>ison of the Lugu Lake paleoclimate proxies with the regional Asian summer monsoon precipitation records spanning the last c.2500 years. (A)</w:t>
      </w:r>
      <w:r w:rsidR="00D51491">
        <w:rPr>
          <w:rFonts w:ascii="Times New Roman" w:hAnsi="Times New Roman" w:cs="Times New Roman"/>
          <w:sz w:val="24"/>
          <w:szCs w:val="24"/>
          <w:lang w:eastAsia="zh-CN"/>
        </w:rPr>
        <w:t xml:space="preserve"> </w:t>
      </w:r>
      <w:r w:rsidR="004A0E3F">
        <w:rPr>
          <w:rFonts w:ascii="Times New Roman" w:hAnsi="Times New Roman" w:cs="Times New Roman"/>
          <w:sz w:val="24"/>
          <w:szCs w:val="24"/>
          <w:lang w:eastAsia="zh-CN"/>
        </w:rPr>
        <w:t>Pollen-based precipitation reconstruction from Xingyun Lake, central Yunnan P</w:t>
      </w:r>
      <w:r w:rsidR="008F0798">
        <w:rPr>
          <w:rFonts w:ascii="Times New Roman" w:hAnsi="Times New Roman" w:cs="Times New Roman"/>
          <w:sz w:val="24"/>
          <w:szCs w:val="24"/>
          <w:lang w:eastAsia="zh-CN"/>
        </w:rPr>
        <w:t>rovince (Chen et al., 2014a). (</w:t>
      </w:r>
      <w:r w:rsidR="004D7AB0">
        <w:rPr>
          <w:rFonts w:ascii="Times New Roman" w:hAnsi="Times New Roman" w:cs="Times New Roman"/>
          <w:sz w:val="24"/>
          <w:szCs w:val="24"/>
          <w:lang w:eastAsia="zh-CN"/>
        </w:rPr>
        <w:t>B</w:t>
      </w:r>
      <w:r w:rsidR="004A0E3F">
        <w:rPr>
          <w:rFonts w:ascii="Times New Roman" w:hAnsi="Times New Roman" w:cs="Times New Roman"/>
          <w:sz w:val="24"/>
          <w:szCs w:val="24"/>
          <w:lang w:eastAsia="zh-CN"/>
        </w:rPr>
        <w:t>)</w:t>
      </w:r>
      <w:r w:rsidR="0013255F">
        <w:rPr>
          <w:rFonts w:ascii="Times New Roman" w:hAnsi="Times New Roman" w:cs="Times New Roman"/>
          <w:sz w:val="24"/>
          <w:szCs w:val="24"/>
          <w:lang w:eastAsia="zh-CN"/>
        </w:rPr>
        <w:t xml:space="preserve"> Total pollen conce</w:t>
      </w:r>
      <w:r w:rsidR="00712E65">
        <w:rPr>
          <w:rFonts w:ascii="Times New Roman" w:hAnsi="Times New Roman" w:cs="Times New Roman"/>
          <w:sz w:val="24"/>
          <w:szCs w:val="24"/>
          <w:lang w:eastAsia="zh-CN"/>
        </w:rPr>
        <w:t>ntration (Wang et al.</w:t>
      </w:r>
      <w:r w:rsidR="008F0798">
        <w:rPr>
          <w:rFonts w:ascii="Times New Roman" w:hAnsi="Times New Roman" w:cs="Times New Roman"/>
          <w:sz w:val="24"/>
          <w:szCs w:val="24"/>
          <w:lang w:eastAsia="zh-CN"/>
        </w:rPr>
        <w:t xml:space="preserve"> 2017)</w:t>
      </w:r>
      <w:r w:rsidR="004D7AB0">
        <w:rPr>
          <w:rFonts w:ascii="Times New Roman" w:hAnsi="Times New Roman" w:cs="Times New Roman"/>
          <w:sz w:val="24"/>
          <w:szCs w:val="24"/>
          <w:lang w:eastAsia="zh-CN"/>
        </w:rPr>
        <w:t xml:space="preserve"> and</w:t>
      </w:r>
      <w:r w:rsidR="008F0798">
        <w:rPr>
          <w:rFonts w:ascii="Times New Roman" w:hAnsi="Times New Roman" w:cs="Times New Roman"/>
          <w:sz w:val="24"/>
          <w:szCs w:val="24"/>
          <w:lang w:eastAsia="zh-CN"/>
        </w:rPr>
        <w:t xml:space="preserve"> </w:t>
      </w:r>
      <w:r w:rsidR="004D7AB0">
        <w:rPr>
          <w:rFonts w:ascii="Times New Roman" w:hAnsi="Times New Roman" w:cs="Times New Roman"/>
          <w:sz w:val="24"/>
          <w:szCs w:val="24"/>
          <w:lang w:eastAsia="zh-CN"/>
        </w:rPr>
        <w:t xml:space="preserve">(C) tree pollen percentages (Wang et al. 2017) of Lugu Lake </w:t>
      </w:r>
      <w:r w:rsidR="008F0798">
        <w:rPr>
          <w:rFonts w:ascii="Times New Roman" w:hAnsi="Times New Roman" w:cs="Times New Roman"/>
          <w:sz w:val="24"/>
          <w:szCs w:val="24"/>
          <w:lang w:eastAsia="zh-CN"/>
        </w:rPr>
        <w:t>(D</w:t>
      </w:r>
      <w:r w:rsidR="0013255F">
        <w:rPr>
          <w:rFonts w:ascii="Times New Roman" w:hAnsi="Times New Roman" w:cs="Times New Roman"/>
          <w:sz w:val="24"/>
          <w:szCs w:val="24"/>
          <w:lang w:eastAsia="zh-CN"/>
        </w:rPr>
        <w:t xml:space="preserve">) the abundance (%) of </w:t>
      </w:r>
      <w:r w:rsidR="0013255F" w:rsidRPr="0013255F">
        <w:rPr>
          <w:rFonts w:ascii="Times New Roman" w:hAnsi="Times New Roman" w:cs="Times New Roman"/>
          <w:i/>
          <w:sz w:val="24"/>
          <w:szCs w:val="24"/>
          <w:lang w:eastAsia="zh-CN"/>
        </w:rPr>
        <w:t>Procladius</w:t>
      </w:r>
      <w:r w:rsidR="0013255F">
        <w:rPr>
          <w:rFonts w:ascii="Times New Roman" w:hAnsi="Times New Roman" w:cs="Times New Roman"/>
          <w:sz w:val="24"/>
          <w:szCs w:val="24"/>
          <w:lang w:eastAsia="zh-CN"/>
        </w:rPr>
        <w:t xml:space="preserve">, </w:t>
      </w:r>
      <w:r w:rsidR="008F0798">
        <w:rPr>
          <w:rFonts w:ascii="Times New Roman" w:hAnsi="Times New Roman" w:cs="Times New Roman"/>
          <w:sz w:val="24"/>
          <w:szCs w:val="24"/>
          <w:lang w:eastAsia="zh-CN"/>
        </w:rPr>
        <w:t>(E</w:t>
      </w:r>
      <w:r w:rsidR="0013255F">
        <w:rPr>
          <w:rFonts w:ascii="Times New Roman" w:hAnsi="Times New Roman" w:cs="Times New Roman"/>
          <w:sz w:val="24"/>
          <w:szCs w:val="24"/>
          <w:lang w:eastAsia="zh-CN"/>
        </w:rPr>
        <w:t xml:space="preserve">) the abundance (%) of </w:t>
      </w:r>
      <w:r w:rsidR="0013255F" w:rsidRPr="0013255F">
        <w:rPr>
          <w:rFonts w:ascii="Times New Roman" w:hAnsi="Times New Roman" w:cs="Times New Roman"/>
          <w:i/>
          <w:sz w:val="24"/>
          <w:szCs w:val="24"/>
          <w:lang w:eastAsia="zh-CN"/>
        </w:rPr>
        <w:t>Tanytarsus gracilentus</w:t>
      </w:r>
      <w:r w:rsidR="008F0798">
        <w:rPr>
          <w:rFonts w:ascii="Times New Roman" w:hAnsi="Times New Roman" w:cs="Times New Roman"/>
          <w:sz w:val="24"/>
          <w:szCs w:val="24"/>
          <w:lang w:eastAsia="zh-CN"/>
        </w:rPr>
        <w:t>-type and (F</w:t>
      </w:r>
      <w:r w:rsidR="0013255F">
        <w:rPr>
          <w:rFonts w:ascii="Times New Roman" w:hAnsi="Times New Roman" w:cs="Times New Roman"/>
          <w:sz w:val="24"/>
          <w:szCs w:val="24"/>
          <w:lang w:eastAsia="zh-CN"/>
        </w:rPr>
        <w:t>) chironomid DCA first axis sample score analysed from this record.</w:t>
      </w:r>
    </w:p>
    <w:p w14:paraId="7B90CC5A" w14:textId="77777777" w:rsidR="00AF72E0" w:rsidRDefault="00AF72E0" w:rsidP="00C33BF0">
      <w:pPr>
        <w:autoSpaceDE w:val="0"/>
        <w:autoSpaceDN w:val="0"/>
        <w:adjustRightInd w:val="0"/>
        <w:spacing w:after="0" w:line="480" w:lineRule="auto"/>
        <w:contextualSpacing/>
        <w:rPr>
          <w:rFonts w:ascii="Times New Roman" w:hAnsi="Times New Roman" w:cs="Times New Roman"/>
          <w:sz w:val="24"/>
          <w:szCs w:val="24"/>
          <w:lang w:eastAsia="zh-CN"/>
        </w:rPr>
      </w:pPr>
    </w:p>
    <w:p w14:paraId="7F0CD979" w14:textId="50CE46AC" w:rsidR="00AF72E0" w:rsidRPr="00AF72E0" w:rsidRDefault="00AF72E0" w:rsidP="00C33BF0">
      <w:pPr>
        <w:autoSpaceDE w:val="0"/>
        <w:autoSpaceDN w:val="0"/>
        <w:adjustRightInd w:val="0"/>
        <w:spacing w:after="0" w:line="480" w:lineRule="auto"/>
        <w:contextualSpacing/>
        <w:rPr>
          <w:rFonts w:ascii="Times New Roman" w:hAnsi="Times New Roman" w:cs="Times New Roman"/>
          <w:sz w:val="24"/>
          <w:szCs w:val="24"/>
          <w:lang w:eastAsia="zh-CN"/>
        </w:rPr>
      </w:pPr>
      <w:r w:rsidRPr="00AF72E0">
        <w:rPr>
          <w:rFonts w:ascii="Times New Roman" w:hAnsi="Times New Roman" w:cs="Times New Roman"/>
          <w:b/>
          <w:sz w:val="24"/>
          <w:szCs w:val="24"/>
          <w:lang w:eastAsia="zh-CN"/>
        </w:rPr>
        <w:t>Table. 1.</w:t>
      </w:r>
      <w:r>
        <w:rPr>
          <w:rFonts w:ascii="Times New Roman" w:hAnsi="Times New Roman" w:cs="Times New Roman"/>
          <w:b/>
          <w:sz w:val="24"/>
          <w:szCs w:val="24"/>
          <w:lang w:eastAsia="zh-CN"/>
        </w:rPr>
        <w:t xml:space="preserve"> </w:t>
      </w:r>
      <w:r w:rsidRPr="00AF72E0">
        <w:rPr>
          <w:rFonts w:ascii="Times New Roman" w:hAnsi="Times New Roman" w:cs="Times New Roman"/>
          <w:sz w:val="24"/>
          <w:szCs w:val="24"/>
          <w:lang w:eastAsia="zh-CN"/>
        </w:rPr>
        <w:t>Description of the changes in</w:t>
      </w:r>
      <w:r>
        <w:rPr>
          <w:rFonts w:ascii="Times New Roman" w:hAnsi="Times New Roman" w:cs="Times New Roman"/>
          <w:sz w:val="24"/>
          <w:szCs w:val="24"/>
          <w:lang w:eastAsia="zh-CN"/>
        </w:rPr>
        <w:t xml:space="preserve"> chironomid taxa, geochemical and physical proxies (</w:t>
      </w:r>
      <w:r w:rsidR="00176927">
        <w:rPr>
          <w:rFonts w:ascii="Times New Roman" w:hAnsi="Times New Roman" w:cs="Times New Roman"/>
          <w:sz w:val="24"/>
          <w:szCs w:val="24"/>
          <w:lang w:eastAsia="zh-CN"/>
        </w:rPr>
        <w:t>Titanium (</w:t>
      </w:r>
      <w:r>
        <w:rPr>
          <w:rFonts w:ascii="Times New Roman" w:hAnsi="Times New Roman" w:cs="Times New Roman"/>
          <w:sz w:val="24"/>
          <w:szCs w:val="24"/>
          <w:lang w:eastAsia="zh-CN"/>
        </w:rPr>
        <w:t>Ti</w:t>
      </w:r>
      <w:r w:rsidR="00176927">
        <w:rPr>
          <w:rFonts w:ascii="Times New Roman" w:hAnsi="Times New Roman" w:cs="Times New Roman"/>
          <w:sz w:val="24"/>
          <w:szCs w:val="24"/>
          <w:lang w:eastAsia="zh-CN"/>
        </w:rPr>
        <w:t>)</w:t>
      </w:r>
      <w:r>
        <w:rPr>
          <w:rFonts w:ascii="Times New Roman" w:hAnsi="Times New Roman" w:cs="Times New Roman"/>
          <w:sz w:val="24"/>
          <w:szCs w:val="24"/>
          <w:lang w:eastAsia="zh-CN"/>
        </w:rPr>
        <w:t xml:space="preserve">, </w:t>
      </w:r>
      <w:r w:rsidR="00176927">
        <w:rPr>
          <w:rFonts w:ascii="Times New Roman" w:hAnsi="Times New Roman" w:cs="Times New Roman"/>
          <w:sz w:val="24"/>
          <w:szCs w:val="24"/>
          <w:lang w:eastAsia="zh-CN"/>
        </w:rPr>
        <w:t>Aluminium (</w:t>
      </w:r>
      <w:r>
        <w:rPr>
          <w:rFonts w:ascii="Times New Roman" w:hAnsi="Times New Roman" w:cs="Times New Roman"/>
          <w:sz w:val="24"/>
          <w:szCs w:val="24"/>
          <w:lang w:eastAsia="zh-CN"/>
        </w:rPr>
        <w:t>Al</w:t>
      </w:r>
      <w:r w:rsidR="00176927">
        <w:rPr>
          <w:rFonts w:ascii="Times New Roman" w:hAnsi="Times New Roman" w:cs="Times New Roman"/>
          <w:sz w:val="24"/>
          <w:szCs w:val="24"/>
          <w:lang w:eastAsia="zh-CN"/>
        </w:rPr>
        <w:t>)</w:t>
      </w:r>
      <w:r>
        <w:rPr>
          <w:rFonts w:ascii="Times New Roman" w:hAnsi="Times New Roman" w:cs="Times New Roman"/>
          <w:sz w:val="24"/>
          <w:szCs w:val="24"/>
          <w:lang w:eastAsia="zh-CN"/>
        </w:rPr>
        <w:t>, magnetic susceptibility</w:t>
      </w:r>
      <w:r w:rsidR="00176927">
        <w:rPr>
          <w:rFonts w:ascii="Times New Roman" w:hAnsi="Times New Roman" w:cs="Times New Roman"/>
          <w:sz w:val="24"/>
          <w:szCs w:val="24"/>
          <w:lang w:eastAsia="zh-CN"/>
        </w:rPr>
        <w:t xml:space="preserve"> (MS)</w:t>
      </w:r>
      <w:r>
        <w:rPr>
          <w:rFonts w:ascii="Times New Roman" w:hAnsi="Times New Roman" w:cs="Times New Roman"/>
          <w:sz w:val="24"/>
          <w:szCs w:val="24"/>
          <w:lang w:eastAsia="zh-CN"/>
        </w:rPr>
        <w:t xml:space="preserve">, </w:t>
      </w:r>
      <w:r w:rsidR="00176927">
        <w:rPr>
          <w:rFonts w:ascii="Times New Roman" w:hAnsi="Times New Roman" w:cs="Times New Roman"/>
          <w:sz w:val="24"/>
          <w:szCs w:val="24"/>
          <w:lang w:eastAsia="zh-CN"/>
        </w:rPr>
        <w:t>Total organic carbon (</w:t>
      </w:r>
      <w:r>
        <w:rPr>
          <w:rFonts w:ascii="Times New Roman" w:hAnsi="Times New Roman" w:cs="Times New Roman"/>
          <w:sz w:val="24"/>
          <w:szCs w:val="24"/>
          <w:lang w:eastAsia="zh-CN"/>
        </w:rPr>
        <w:t>TOC</w:t>
      </w:r>
      <w:r w:rsidR="00176927">
        <w:rPr>
          <w:rFonts w:ascii="Times New Roman" w:hAnsi="Times New Roman" w:cs="Times New Roman"/>
          <w:sz w:val="24"/>
          <w:szCs w:val="24"/>
          <w:lang w:eastAsia="zh-CN"/>
        </w:rPr>
        <w:t>)</w:t>
      </w:r>
      <w:r>
        <w:rPr>
          <w:rFonts w:ascii="Times New Roman" w:hAnsi="Times New Roman" w:cs="Times New Roman"/>
          <w:sz w:val="24"/>
          <w:szCs w:val="24"/>
          <w:lang w:eastAsia="zh-CN"/>
        </w:rPr>
        <w:t xml:space="preserve">, </w:t>
      </w:r>
      <w:r w:rsidR="00176927">
        <w:rPr>
          <w:rFonts w:ascii="Times New Roman" w:hAnsi="Times New Roman" w:cs="Times New Roman"/>
          <w:sz w:val="24"/>
          <w:szCs w:val="24"/>
          <w:lang w:eastAsia="zh-CN"/>
        </w:rPr>
        <w:t>Total nitrogen (</w:t>
      </w:r>
      <w:r>
        <w:rPr>
          <w:rFonts w:ascii="Times New Roman" w:hAnsi="Times New Roman" w:cs="Times New Roman"/>
          <w:sz w:val="24"/>
          <w:szCs w:val="24"/>
          <w:lang w:eastAsia="zh-CN"/>
        </w:rPr>
        <w:t>TN</w:t>
      </w:r>
      <w:r w:rsidR="00176927">
        <w:rPr>
          <w:rFonts w:ascii="Times New Roman" w:hAnsi="Times New Roman" w:cs="Times New Roman"/>
          <w:sz w:val="24"/>
          <w:szCs w:val="24"/>
          <w:lang w:eastAsia="zh-CN"/>
        </w:rPr>
        <w:t>)</w:t>
      </w:r>
      <w:r>
        <w:rPr>
          <w:rFonts w:ascii="Times New Roman" w:hAnsi="Times New Roman" w:cs="Times New Roman"/>
          <w:sz w:val="24"/>
          <w:szCs w:val="24"/>
          <w:lang w:eastAsia="zh-CN"/>
        </w:rPr>
        <w:t xml:space="preserve"> and grain sizes</w:t>
      </w:r>
      <w:r w:rsidR="00176927">
        <w:rPr>
          <w:rFonts w:ascii="Times New Roman" w:hAnsi="Times New Roman" w:cs="Times New Roman"/>
          <w:sz w:val="24"/>
          <w:szCs w:val="24"/>
          <w:lang w:eastAsia="zh-CN"/>
        </w:rPr>
        <w:t xml:space="preserve"> (GS)</w:t>
      </w:r>
      <w:r>
        <w:rPr>
          <w:rFonts w:ascii="Times New Roman" w:hAnsi="Times New Roman" w:cs="Times New Roman"/>
          <w:sz w:val="24"/>
          <w:szCs w:val="24"/>
          <w:lang w:eastAsia="zh-CN"/>
        </w:rPr>
        <w:t>) through</w:t>
      </w:r>
      <w:r w:rsidR="00B5022B">
        <w:rPr>
          <w:rFonts w:ascii="Times New Roman" w:hAnsi="Times New Roman" w:cs="Times New Roman"/>
          <w:sz w:val="24"/>
          <w:szCs w:val="24"/>
          <w:lang w:eastAsia="zh-CN"/>
        </w:rPr>
        <w:t>out</w:t>
      </w:r>
      <w:r>
        <w:rPr>
          <w:rFonts w:ascii="Times New Roman" w:hAnsi="Times New Roman" w:cs="Times New Roman"/>
          <w:sz w:val="24"/>
          <w:szCs w:val="24"/>
          <w:lang w:eastAsia="zh-CN"/>
        </w:rPr>
        <w:t xml:space="preserve"> the three divided zones</w:t>
      </w:r>
      <w:r w:rsidR="00B20887">
        <w:rPr>
          <w:rFonts w:ascii="Times New Roman" w:hAnsi="Times New Roman" w:cs="Times New Roman"/>
          <w:sz w:val="24"/>
          <w:szCs w:val="24"/>
          <w:lang w:eastAsia="zh-CN"/>
        </w:rPr>
        <w:t xml:space="preserve"> as shown in Fig 2 and 3.</w:t>
      </w:r>
    </w:p>
    <w:p w14:paraId="6F67618B" w14:textId="77777777" w:rsidR="00517386" w:rsidRPr="00101158" w:rsidRDefault="00517386" w:rsidP="00C33BF0">
      <w:pPr>
        <w:autoSpaceDE w:val="0"/>
        <w:autoSpaceDN w:val="0"/>
        <w:adjustRightInd w:val="0"/>
        <w:spacing w:after="0" w:line="480" w:lineRule="auto"/>
        <w:contextualSpacing/>
        <w:rPr>
          <w:rFonts w:ascii="Times New Roman" w:hAnsi="Times New Roman" w:cs="Times New Roman"/>
          <w:sz w:val="24"/>
          <w:szCs w:val="24"/>
          <w:lang w:eastAsia="zh-CN"/>
        </w:rPr>
      </w:pPr>
    </w:p>
    <w:p w14:paraId="604A274D" w14:textId="4F71A760" w:rsidR="00101158" w:rsidRPr="00101158" w:rsidRDefault="00101158" w:rsidP="00C33BF0">
      <w:pPr>
        <w:autoSpaceDE w:val="0"/>
        <w:autoSpaceDN w:val="0"/>
        <w:adjustRightInd w:val="0"/>
        <w:spacing w:after="0" w:line="480" w:lineRule="auto"/>
        <w:contextualSpacing/>
        <w:rPr>
          <w:rFonts w:ascii="Times New Roman" w:hAnsi="Times New Roman" w:cs="Times New Roman"/>
          <w:sz w:val="24"/>
          <w:szCs w:val="24"/>
          <w:lang w:eastAsia="zh-CN"/>
        </w:rPr>
      </w:pPr>
      <w:r w:rsidRPr="00101158">
        <w:rPr>
          <w:rFonts w:ascii="Times New Roman" w:hAnsi="Times New Roman" w:cs="Times New Roman"/>
          <w:b/>
          <w:sz w:val="24"/>
          <w:szCs w:val="24"/>
          <w:lang w:eastAsia="zh-CN"/>
        </w:rPr>
        <w:t>Table. 2.</w:t>
      </w:r>
      <w:r w:rsidRPr="00101158">
        <w:rPr>
          <w:rFonts w:ascii="Times New Roman" w:hAnsi="Times New Roman" w:cs="Times New Roman"/>
          <w:sz w:val="24"/>
          <w:szCs w:val="24"/>
          <w:lang w:eastAsia="zh-CN"/>
        </w:rPr>
        <w:t xml:space="preserve"> Summary statistics for the redundancy analysis using all six environmental variables</w:t>
      </w:r>
      <w:r>
        <w:rPr>
          <w:rFonts w:ascii="Times New Roman" w:hAnsi="Times New Roman" w:cs="Times New Roman"/>
          <w:sz w:val="24"/>
          <w:szCs w:val="24"/>
          <w:lang w:eastAsia="zh-CN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  <w:lang w:eastAsia="zh-CN"/>
        </w:rPr>
        <w:t>(</w:t>
      </w:r>
      <w:r w:rsidR="00176927">
        <w:rPr>
          <w:rFonts w:ascii="Times New Roman" w:hAnsi="Times New Roman" w:cs="Times New Roman"/>
          <w:sz w:val="24"/>
          <w:szCs w:val="24"/>
          <w:lang w:eastAsia="zh-CN"/>
        </w:rPr>
        <w:t>Titanium (Ti), Aluminium (Al), magnetic susceptibility (MS), Total organic carbon (TOC), Total nitrogen (TN) and grain sizes (GS)</w:t>
      </w:r>
      <w:r>
        <w:rPr>
          <w:rFonts w:ascii="Times New Roman" w:hAnsi="Times New Roman" w:cs="Times New Roman" w:hint="eastAsia"/>
          <w:sz w:val="24"/>
          <w:szCs w:val="24"/>
          <w:lang w:eastAsia="zh-CN"/>
        </w:rPr>
        <w:t>)</w:t>
      </w:r>
      <w:r w:rsidRPr="00101158">
        <w:rPr>
          <w:rFonts w:ascii="Times New Roman" w:hAnsi="Times New Roman" w:cs="Times New Roman"/>
          <w:sz w:val="24"/>
          <w:szCs w:val="24"/>
          <w:lang w:eastAsia="zh-CN"/>
        </w:rPr>
        <w:t xml:space="preserve">, 13 main chironomid taxa and 25 samples over </w:t>
      </w:r>
      <w:r w:rsidR="00807C4C">
        <w:rPr>
          <w:rFonts w:ascii="Times New Roman" w:hAnsi="Times New Roman" w:cs="Times New Roman"/>
          <w:sz w:val="24"/>
          <w:szCs w:val="24"/>
          <w:lang w:eastAsia="zh-CN"/>
        </w:rPr>
        <w:t xml:space="preserve">c. </w:t>
      </w:r>
      <w:r w:rsidRPr="00101158">
        <w:rPr>
          <w:rFonts w:ascii="Times New Roman" w:hAnsi="Times New Roman" w:cs="Times New Roman"/>
          <w:sz w:val="24"/>
          <w:szCs w:val="24"/>
          <w:lang w:eastAsia="zh-CN"/>
        </w:rPr>
        <w:t xml:space="preserve">2500 cal yr BP from Lugu Lake. </w:t>
      </w:r>
    </w:p>
    <w:p w14:paraId="3F7E62C8" w14:textId="77777777" w:rsidR="00101158" w:rsidRDefault="00101158" w:rsidP="00C33BF0">
      <w:pPr>
        <w:autoSpaceDE w:val="0"/>
        <w:autoSpaceDN w:val="0"/>
        <w:adjustRightInd w:val="0"/>
        <w:spacing w:after="0" w:line="480" w:lineRule="auto"/>
        <w:contextualSpacing/>
        <w:rPr>
          <w:rFonts w:ascii="Times New Roman" w:hAnsi="Times New Roman" w:cs="Times New Roman"/>
          <w:b/>
          <w:sz w:val="24"/>
          <w:szCs w:val="24"/>
          <w:lang w:eastAsia="zh-CN"/>
        </w:rPr>
      </w:pPr>
    </w:p>
    <w:p w14:paraId="735C6832" w14:textId="1A3B051E" w:rsidR="00E0218D" w:rsidRPr="00E0218D" w:rsidRDefault="00E0218D" w:rsidP="00C33BF0">
      <w:pPr>
        <w:autoSpaceDE w:val="0"/>
        <w:autoSpaceDN w:val="0"/>
        <w:adjustRightInd w:val="0"/>
        <w:spacing w:after="0" w:line="480" w:lineRule="auto"/>
        <w:contextualSpacing/>
        <w:rPr>
          <w:rFonts w:ascii="Times New Roman" w:hAnsi="Times New Roman" w:cs="Times New Roman"/>
          <w:sz w:val="24"/>
          <w:szCs w:val="24"/>
          <w:lang w:eastAsia="zh-CN"/>
        </w:rPr>
      </w:pPr>
      <w:r w:rsidRPr="00E0218D">
        <w:rPr>
          <w:rFonts w:ascii="Times New Roman" w:hAnsi="Times New Roman" w:cs="Times New Roman"/>
          <w:sz w:val="24"/>
          <w:szCs w:val="24"/>
          <w:lang w:eastAsia="zh-CN"/>
        </w:rPr>
        <w:t>References:</w:t>
      </w:r>
    </w:p>
    <w:p w14:paraId="186AC514" w14:textId="77777777" w:rsidR="00997512" w:rsidRPr="00997512" w:rsidRDefault="00630E76" w:rsidP="00997512">
      <w:pPr>
        <w:pStyle w:val="EndNoteBibliography"/>
        <w:spacing w:after="0"/>
        <w:ind w:left="720" w:hanging="720"/>
      </w:pPr>
      <w:r>
        <w:rPr>
          <w:rFonts w:ascii="Times New Roman" w:hAnsi="Times New Roman" w:cs="Times New Roman"/>
          <w:b/>
          <w:sz w:val="24"/>
          <w:szCs w:val="24"/>
          <w:lang w:eastAsia="zh-CN"/>
        </w:rPr>
        <w:fldChar w:fldCharType="begin"/>
      </w:r>
      <w:r>
        <w:rPr>
          <w:rFonts w:ascii="Times New Roman" w:hAnsi="Times New Roman" w:cs="Times New Roman"/>
          <w:b/>
          <w:sz w:val="24"/>
          <w:szCs w:val="24"/>
          <w:lang w:eastAsia="zh-CN"/>
        </w:rPr>
        <w:instrText xml:space="preserve"> ADDIN EN.REFLIST </w:instrText>
      </w:r>
      <w:r>
        <w:rPr>
          <w:rFonts w:ascii="Times New Roman" w:hAnsi="Times New Roman" w:cs="Times New Roman"/>
          <w:b/>
          <w:sz w:val="24"/>
          <w:szCs w:val="24"/>
          <w:lang w:eastAsia="zh-CN"/>
        </w:rPr>
        <w:fldChar w:fldCharType="separate"/>
      </w:r>
      <w:bookmarkStart w:id="1" w:name="_ENREF_1"/>
      <w:r w:rsidR="00997512" w:rsidRPr="00997512">
        <w:t>Andersen, T. J., P. S. Cranston &amp; J. H. Epler, 2013. The larvae of Chironomidae (Diptera) of the Holarctic Region – Keys and diagnoses. Scandinavian Entomology, Sweden, pp.1-573, Sweden.</w:t>
      </w:r>
      <w:bookmarkEnd w:id="1"/>
    </w:p>
    <w:p w14:paraId="3BDE8EAE" w14:textId="77777777" w:rsidR="00997512" w:rsidRPr="00997512" w:rsidRDefault="00997512" w:rsidP="00997512">
      <w:pPr>
        <w:pStyle w:val="EndNoteBibliography"/>
        <w:spacing w:after="0"/>
        <w:ind w:left="720" w:hanging="720"/>
      </w:pPr>
      <w:bookmarkStart w:id="2" w:name="_ENREF_2"/>
      <w:r w:rsidRPr="00997512">
        <w:t>Appleby, P. G., 2001. Chronostratigraphic Techniques in Recent Sediments. In Last, W. M. &amp; J. P. Smol (eds) Tracking Environmental Change Using Lake Sediments: Basin Analysis, Coring, and Chronological Techniques. Springer Netherlands, Dordrecht, 171-203.</w:t>
      </w:r>
      <w:bookmarkEnd w:id="2"/>
    </w:p>
    <w:p w14:paraId="05170BFC" w14:textId="77777777" w:rsidR="00997512" w:rsidRPr="00997512" w:rsidRDefault="00997512" w:rsidP="00997512">
      <w:pPr>
        <w:pStyle w:val="EndNoteBibliography"/>
        <w:spacing w:after="0"/>
        <w:ind w:left="720" w:hanging="720"/>
      </w:pPr>
      <w:bookmarkStart w:id="3" w:name="_ENREF_3"/>
      <w:r w:rsidRPr="00997512">
        <w:t>Araneda, A., P. Jana, C. Ortega, F. Torrejón, S. Bertrand, P. Vargas, N. Fagel, D. Alvarez, A. Stehr &amp; R. Urrutia, 2013. Changes in sub-fossil chironomid assemblages in two Northern Patagonian lake systems associated with the occurrence of historical fires. Journal of Paleolimnology 50(1):41-56 doi:10.1007/s10933-013-9703-0.</w:t>
      </w:r>
      <w:bookmarkEnd w:id="3"/>
    </w:p>
    <w:p w14:paraId="31D90F21" w14:textId="77777777" w:rsidR="00997512" w:rsidRPr="00997512" w:rsidRDefault="00997512" w:rsidP="00997512">
      <w:pPr>
        <w:pStyle w:val="EndNoteBibliography"/>
        <w:spacing w:after="0"/>
        <w:ind w:left="720" w:hanging="720"/>
      </w:pPr>
      <w:bookmarkStart w:id="4" w:name="_ENREF_4"/>
      <w:r w:rsidRPr="00997512">
        <w:t>Armitage, P. D., L. C. Pinder &amp; P. S. Cranston, 1995. The habitats of chironomid larvae. In Armitage, P. D., L. C. Pinder &amp; P. S. Cranston (eds) The Chironomidae: Biology and ecology of non-biting midges. Springer, Netherlands, 107-133.</w:t>
      </w:r>
      <w:bookmarkEnd w:id="4"/>
    </w:p>
    <w:p w14:paraId="0B3FD2CA" w14:textId="77777777" w:rsidR="00997512" w:rsidRPr="00997512" w:rsidRDefault="00997512" w:rsidP="00997512">
      <w:pPr>
        <w:pStyle w:val="EndNoteBibliography"/>
        <w:spacing w:after="0"/>
        <w:ind w:left="720" w:hanging="720"/>
      </w:pPr>
      <w:bookmarkStart w:id="5" w:name="_ENREF_5"/>
      <w:r w:rsidRPr="00997512">
        <w:t>Axford, Y., Á. Geirsdóttir, G. H. Miller &amp; P. G. Langdon, 2009. Climate of the Little Ice Age and the past 2000 years in northeast Iceland inferred from chironomids and other lake sediment proxies. Journal of Paleolimnology 41(1):7-24 doi:10.1007/s10933-008-9251-1.</w:t>
      </w:r>
      <w:bookmarkEnd w:id="5"/>
    </w:p>
    <w:p w14:paraId="57C3D5E6" w14:textId="7DFE41EF" w:rsidR="00997512" w:rsidRPr="00997512" w:rsidRDefault="00997512" w:rsidP="00997512">
      <w:pPr>
        <w:pStyle w:val="EndNoteBibliography"/>
        <w:spacing w:after="0"/>
        <w:ind w:left="720" w:hanging="720"/>
      </w:pPr>
      <w:bookmarkStart w:id="6" w:name="_ENREF_6"/>
      <w:r w:rsidRPr="00997512">
        <w:t>Blaauw, M., 2010. Methods and code for ‘classical’ age-modelling of radiocarbon sequences. Quaternary Geochronology 5(5):512-518 doi:</w:t>
      </w:r>
      <w:hyperlink r:id="rId9" w:history="1">
        <w:r w:rsidRPr="00997512">
          <w:rPr>
            <w:rStyle w:val="Hyperlink"/>
          </w:rPr>
          <w:t>http://dx.doi.org/10.1016/j.quageo.2010.01.002</w:t>
        </w:r>
      </w:hyperlink>
      <w:r w:rsidRPr="00997512">
        <w:t>.</w:t>
      </w:r>
      <w:bookmarkEnd w:id="6"/>
    </w:p>
    <w:p w14:paraId="7EC4799D" w14:textId="77777777" w:rsidR="00997512" w:rsidRPr="00997512" w:rsidRDefault="00997512" w:rsidP="00997512">
      <w:pPr>
        <w:pStyle w:val="EndNoteBibliography"/>
        <w:spacing w:after="0"/>
        <w:ind w:left="720" w:hanging="720"/>
      </w:pPr>
      <w:bookmarkStart w:id="7" w:name="_ENREF_7"/>
      <w:r w:rsidRPr="00997512">
        <w:t>Böhner, J., 1994. Circulation and representativeness of precipitation and air temperature in the southeast of the Qinghai-Xizang Plateau. GeoJournal 34(1):55-66 doi:10.1007/bf00813970.</w:t>
      </w:r>
      <w:bookmarkEnd w:id="7"/>
    </w:p>
    <w:p w14:paraId="294EB0E9" w14:textId="77777777" w:rsidR="00997512" w:rsidRPr="00997512" w:rsidRDefault="00997512" w:rsidP="00997512">
      <w:pPr>
        <w:pStyle w:val="EndNoteBibliography"/>
        <w:spacing w:after="0"/>
        <w:ind w:left="720" w:hanging="720"/>
      </w:pPr>
      <w:bookmarkStart w:id="8" w:name="_ENREF_8"/>
      <w:r w:rsidRPr="00997512">
        <w:t>Böhner, J., 2006. General climatic controls and topoclimatic variations in Central and High Asia. Boreas 35(2):279-295 doi:10.1111/j.1502-3885.2006.tb01158.x.</w:t>
      </w:r>
      <w:bookmarkEnd w:id="8"/>
    </w:p>
    <w:p w14:paraId="4FAD7CE0" w14:textId="77777777" w:rsidR="00997512" w:rsidRPr="00997512" w:rsidRDefault="00997512" w:rsidP="00997512">
      <w:pPr>
        <w:pStyle w:val="EndNoteBibliography"/>
        <w:spacing w:after="0"/>
        <w:ind w:left="720" w:hanging="720"/>
      </w:pPr>
      <w:bookmarkStart w:id="9" w:name="_ENREF_9"/>
      <w:r w:rsidRPr="00997512">
        <w:t>Brisset, E., C. Miramont, F. Guiter, E. J. Anthony, K. Tachikawa, J. Poulenard, F. Arnaud, C. Delhon, J.-D. Meunier, E. Bard &amp; F. Suméra, 2013. Non-reversible geosystem destabilisation at 4200 cal. BP: Sedimentological, geochemical and botanical markers of soil erosion recorded in a Mediterranean alpine lake. The Holocene 23(12):1863-1874 doi:doi:10.1177/0959683613508158.</w:t>
      </w:r>
      <w:bookmarkEnd w:id="9"/>
    </w:p>
    <w:p w14:paraId="410D2E4A" w14:textId="77777777" w:rsidR="00997512" w:rsidRPr="00997512" w:rsidRDefault="00997512" w:rsidP="00997512">
      <w:pPr>
        <w:pStyle w:val="EndNoteBibliography"/>
        <w:spacing w:after="0"/>
        <w:ind w:left="720" w:hanging="720"/>
      </w:pPr>
      <w:bookmarkStart w:id="10" w:name="_ENREF_10"/>
      <w:r w:rsidRPr="00997512">
        <w:t>Brodersen, K. P., O. Pedersen, C. Lindegaard &amp; K. Hamburger, 2004. Chironomids (Diptera) and oxy-regulatory capacity: An experimental approach to paleolimnological interpretation. Limnology and Oceanography 49(5):1549-1559 doi:10.4319/lo.2004.49.5.1549.</w:t>
      </w:r>
      <w:bookmarkEnd w:id="10"/>
    </w:p>
    <w:p w14:paraId="7E5FD141" w14:textId="77777777" w:rsidR="00997512" w:rsidRPr="00997512" w:rsidRDefault="00997512" w:rsidP="00997512">
      <w:pPr>
        <w:pStyle w:val="EndNoteBibliography"/>
        <w:spacing w:after="0"/>
        <w:ind w:left="720" w:hanging="720"/>
      </w:pPr>
      <w:bookmarkStart w:id="11" w:name="_ENREF_11"/>
      <w:r w:rsidRPr="00997512">
        <w:t>Brooks, S. J., H. Bennion &amp; H. J. B. Birks, 2001. Tracing lake trophic history with a chironomid–total phosphorus inference model. Freshwater Biology 46(4):513-533 doi:10.1046/j.1365-2427.2001.00684.x.</w:t>
      </w:r>
      <w:bookmarkEnd w:id="11"/>
    </w:p>
    <w:p w14:paraId="34926D4D" w14:textId="77777777" w:rsidR="00997512" w:rsidRPr="00997512" w:rsidRDefault="00997512" w:rsidP="00997512">
      <w:pPr>
        <w:pStyle w:val="EndNoteBibliography"/>
        <w:spacing w:after="0"/>
        <w:ind w:left="720" w:hanging="720"/>
      </w:pPr>
      <w:bookmarkStart w:id="12" w:name="_ENREF_12"/>
      <w:r w:rsidRPr="00997512">
        <w:t>Brooks, S. J., P. G. Langdon &amp; O. Heiri, 2007. The Identification and Use of Palaearctic Chironomidae Larvae in Palaeoecology. Quaternary Research Association, London, UK.</w:t>
      </w:r>
      <w:bookmarkEnd w:id="12"/>
    </w:p>
    <w:p w14:paraId="1632941F" w14:textId="77777777" w:rsidR="00997512" w:rsidRPr="00997512" w:rsidRDefault="00997512" w:rsidP="00997512">
      <w:pPr>
        <w:pStyle w:val="EndNoteBibliography"/>
        <w:spacing w:after="0"/>
        <w:ind w:left="720" w:hanging="720"/>
      </w:pPr>
      <w:bookmarkStart w:id="13" w:name="_ENREF_13"/>
      <w:r w:rsidRPr="00997512">
        <w:t>Campbell, B. D., R. J. Haro &amp; W. B. Richardson, 2009. Effects of Agricultural Land Use on Chironomid Communities: Comparisons Among Natural Wetlands and Farm Ponds. Wetlands 29(3):1070-1080 doi:10.1672/08-141.1.</w:t>
      </w:r>
      <w:bookmarkEnd w:id="13"/>
    </w:p>
    <w:p w14:paraId="73FBA05C" w14:textId="77777777" w:rsidR="00997512" w:rsidRPr="00997512" w:rsidRDefault="00997512" w:rsidP="00997512">
      <w:pPr>
        <w:pStyle w:val="EndNoteBibliography"/>
        <w:spacing w:after="0"/>
        <w:ind w:left="720" w:hanging="720"/>
      </w:pPr>
      <w:bookmarkStart w:id="14" w:name="_ENREF_14"/>
      <w:r w:rsidRPr="00997512">
        <w:t>Cao, Y., E. Zhang, P. G. Langdon, E. Liu &amp; J. Shen, 2014. Chironomid-inferred environmental change over the past 1400 years in the shallow, eutrophic Taibai Lake (south-east China): Separating impacts of climate and human activity. The Holocene 24(5):581-590 doi:doi:10.1177/0959683614522308.</w:t>
      </w:r>
      <w:bookmarkEnd w:id="14"/>
    </w:p>
    <w:p w14:paraId="777DC8F8" w14:textId="6E4A4187" w:rsidR="00997512" w:rsidRPr="00997512" w:rsidRDefault="00997512" w:rsidP="00997512">
      <w:pPr>
        <w:pStyle w:val="EndNoteBibliography"/>
        <w:spacing w:after="0"/>
        <w:ind w:left="720" w:hanging="720"/>
      </w:pPr>
      <w:bookmarkStart w:id="15" w:name="_ENREF_15"/>
      <w:r w:rsidRPr="00997512">
        <w:t>Chang, J. C., J. Shulmeister &amp; C. Woodward, 2015. A chironomid based transfer function for reconstructing summer temperatures in southeastern Australia. Palaeogeography, Palaeoclimatology, Palaeoecology 423:109-121 doi:</w:t>
      </w:r>
      <w:hyperlink r:id="rId10" w:history="1">
        <w:r w:rsidRPr="00997512">
          <w:rPr>
            <w:rStyle w:val="Hyperlink"/>
          </w:rPr>
          <w:t>http://dx.doi.org/10.1016/j.palaeo.2015.01.030</w:t>
        </w:r>
      </w:hyperlink>
      <w:r w:rsidRPr="00997512">
        <w:t>.</w:t>
      </w:r>
      <w:bookmarkEnd w:id="15"/>
    </w:p>
    <w:p w14:paraId="512ECB03" w14:textId="77777777" w:rsidR="00997512" w:rsidRPr="00997512" w:rsidRDefault="00997512" w:rsidP="00997512">
      <w:pPr>
        <w:pStyle w:val="EndNoteBibliography"/>
        <w:spacing w:after="0"/>
        <w:ind w:left="720" w:hanging="720"/>
      </w:pPr>
      <w:bookmarkStart w:id="16" w:name="_ENREF_16"/>
      <w:r w:rsidRPr="00997512">
        <w:t>Chang, J. C., E. Zhang, E. Liu &amp; J. Shulmeister, 2017. Summer temperature variability inferred from subfossil chironomid assemblages from the south-east margin of the Qinghai–Tibetan Plateau for the last 5000 years. The Holocene.</w:t>
      </w:r>
      <w:bookmarkEnd w:id="16"/>
    </w:p>
    <w:p w14:paraId="71F110A1" w14:textId="77777777" w:rsidR="00997512" w:rsidRPr="00997512" w:rsidRDefault="00997512" w:rsidP="00997512">
      <w:pPr>
        <w:pStyle w:val="EndNoteBibliography"/>
        <w:spacing w:after="0"/>
        <w:ind w:left="720" w:hanging="720"/>
      </w:pPr>
      <w:bookmarkStart w:id="17" w:name="_ENREF_17"/>
      <w:r w:rsidRPr="00997512">
        <w:t>Chen, F., X. Chen, J. Chen, A. Zhou, D. U. O. Wu, L. Tang, X. Zhang, X. Huang &amp; J. Yu, 2014a. Holocene vegetation history, precipitation changes and Indian Summer Monsoon evolution documented from sediments of Xingyun Lake, south-west China. Journal of Quaternary Science 29(7):661-674 doi:10.1002/jqs.2735.</w:t>
      </w:r>
      <w:bookmarkEnd w:id="17"/>
    </w:p>
    <w:p w14:paraId="67B8BDF0" w14:textId="77777777" w:rsidR="00997512" w:rsidRPr="00997512" w:rsidRDefault="00997512" w:rsidP="00997512">
      <w:pPr>
        <w:pStyle w:val="EndNoteBibliography"/>
        <w:spacing w:after="0"/>
        <w:ind w:left="720" w:hanging="720"/>
      </w:pPr>
      <w:bookmarkStart w:id="18" w:name="_ENREF_18"/>
      <w:r w:rsidRPr="00997512">
        <w:t>Chen, X., Y. Li, S. Metcalfe, X. Xiao, X. Yang &amp; E. Zhang, 2014b. Diatom response to Asian monsoon variability during the Late Glacial to Holocene in a small treeline lake, SW China. The Holocene 24(10):1369-1377 doi:doi:10.1177/0959683614540951.</w:t>
      </w:r>
      <w:bookmarkEnd w:id="18"/>
    </w:p>
    <w:p w14:paraId="3823312B" w14:textId="334D03FE" w:rsidR="00997512" w:rsidRPr="00997512" w:rsidRDefault="00997512" w:rsidP="00997512">
      <w:pPr>
        <w:pStyle w:val="EndNoteBibliography"/>
        <w:spacing w:after="0"/>
        <w:ind w:left="720" w:hanging="720"/>
      </w:pPr>
      <w:bookmarkStart w:id="19" w:name="_ENREF_19"/>
      <w:r w:rsidRPr="00997512">
        <w:t>Chen, X. M., F. Chen, A. Zhou, X. Huang, L. Tang, D. Wu, X. Zhang &amp; J. Yu, 2014c. Vegetation history, climatic changes and Indian summer monsoon evolution during the Last Glaciation (36,400–13,400 cal yr BP) documented by sediments from Xingyun Lake, Yunnan, China. Palaeogeography, Palaeoclimatology, Palaeoecology 410:179-189 doi:</w:t>
      </w:r>
      <w:hyperlink r:id="rId11" w:history="1">
        <w:r w:rsidRPr="00997512">
          <w:rPr>
            <w:rStyle w:val="Hyperlink"/>
          </w:rPr>
          <w:t>http://dx.doi.org/10.1016/j.palaeo.2014.05.027</w:t>
        </w:r>
      </w:hyperlink>
      <w:r w:rsidRPr="00997512">
        <w:t>.</w:t>
      </w:r>
      <w:bookmarkEnd w:id="19"/>
    </w:p>
    <w:p w14:paraId="529BF35F" w14:textId="77777777" w:rsidR="00997512" w:rsidRPr="00997512" w:rsidRDefault="00997512" w:rsidP="00997512">
      <w:pPr>
        <w:pStyle w:val="EndNoteBibliography"/>
        <w:spacing w:after="0"/>
        <w:ind w:left="720" w:hanging="720"/>
      </w:pPr>
      <w:bookmarkStart w:id="20" w:name="_ENREF_20"/>
      <w:r w:rsidRPr="00997512">
        <w:t>Cook, C. G. &amp; R. T. Jones, 2012. Palaeoclimate dynamics in continental Southeast Asia over the last ~ 30,000 Cal yrs BP. Palaeogeography, Palaeoclimatology, Palaeoecology 339–341:1-11 doi:https://doi.org/10.1016/j.palaeo.2012.03.025.</w:t>
      </w:r>
      <w:bookmarkEnd w:id="20"/>
    </w:p>
    <w:p w14:paraId="2D09E8CA" w14:textId="493278C4" w:rsidR="00997512" w:rsidRPr="00997512" w:rsidRDefault="00997512" w:rsidP="00997512">
      <w:pPr>
        <w:pStyle w:val="EndNoteBibliography"/>
        <w:spacing w:after="0"/>
        <w:ind w:left="720" w:hanging="720"/>
      </w:pPr>
      <w:bookmarkStart w:id="21" w:name="_ENREF_21"/>
      <w:r w:rsidRPr="00997512">
        <w:t>Cook, C. G., R. T. Jones, P. G. Langdon, M. J. Leng &amp; E. Zhang, 2011. New insights on Late Quaternary Asian palaeomonsoon variability and the timing of the Last Glacial Maximum in southwestern China. Quaternary Science Reviews 30(7–8):808-820 doi:</w:t>
      </w:r>
      <w:hyperlink r:id="rId12" w:history="1">
        <w:r w:rsidRPr="00997512">
          <w:rPr>
            <w:rStyle w:val="Hyperlink"/>
          </w:rPr>
          <w:t>http://dx.doi.org/10.1016/j.quascirev.2011.01.003</w:t>
        </w:r>
      </w:hyperlink>
      <w:r w:rsidRPr="00997512">
        <w:t>.</w:t>
      </w:r>
      <w:bookmarkEnd w:id="21"/>
    </w:p>
    <w:p w14:paraId="7114A7E6" w14:textId="77777777" w:rsidR="00997512" w:rsidRPr="00997512" w:rsidRDefault="00997512" w:rsidP="00997512">
      <w:pPr>
        <w:pStyle w:val="EndNoteBibliography"/>
        <w:spacing w:after="0"/>
        <w:ind w:left="720" w:hanging="720"/>
      </w:pPr>
      <w:bookmarkStart w:id="22" w:name="_ENREF_22"/>
      <w:r w:rsidRPr="00997512">
        <w:t>Croudace, I. W. &amp; R. G. Rothwell, 2015. Micro-XRF Studies of Sediment Cores: Applications of a non-destructive tool for the environmental sciences. Springer Netherlands.</w:t>
      </w:r>
      <w:bookmarkEnd w:id="22"/>
    </w:p>
    <w:p w14:paraId="28C7D6BD" w14:textId="77777777" w:rsidR="00997512" w:rsidRPr="00997512" w:rsidRDefault="00997512" w:rsidP="00997512">
      <w:pPr>
        <w:pStyle w:val="EndNoteBibliography"/>
        <w:spacing w:after="0"/>
        <w:ind w:left="720" w:hanging="720"/>
      </w:pPr>
      <w:bookmarkStart w:id="23" w:name="_ENREF_23"/>
      <w:r w:rsidRPr="00997512">
        <w:t>Cwynar, L. C., A. B. H. Rees, C. R. Pedersen &amp; S. Engels, 2012. Depth distribution of chironomids and an evaluation of site-specific and regional lake-depth inference models: a good model gone bad? Journal of Paleolimnology 48(3):517-533 doi:10.1007/s10933-012-9628-z.</w:t>
      </w:r>
      <w:bookmarkEnd w:id="23"/>
    </w:p>
    <w:p w14:paraId="48FE7629" w14:textId="77777777" w:rsidR="00997512" w:rsidRPr="00997512" w:rsidRDefault="00997512" w:rsidP="00997512">
      <w:pPr>
        <w:pStyle w:val="EndNoteBibliography"/>
        <w:spacing w:after="0"/>
        <w:ind w:left="720" w:hanging="720"/>
      </w:pPr>
      <w:bookmarkStart w:id="24" w:name="_ENREF_24"/>
      <w:r w:rsidRPr="00997512">
        <w:t>Dearing, J., 1994. Environmental magnetic susceptibility. Using the Bartington MS2 system Kenilworth, Chi Publ.</w:t>
      </w:r>
      <w:bookmarkEnd w:id="24"/>
    </w:p>
    <w:p w14:paraId="3B700EDD" w14:textId="77777777" w:rsidR="00997512" w:rsidRPr="00997512" w:rsidRDefault="00997512" w:rsidP="00997512">
      <w:pPr>
        <w:pStyle w:val="EndNoteBibliography"/>
        <w:spacing w:after="0"/>
        <w:ind w:left="720" w:hanging="720"/>
      </w:pPr>
      <w:bookmarkStart w:id="25" w:name="_ENREF_25"/>
      <w:r w:rsidRPr="00997512">
        <w:t>Eggermont, H. &amp; D. Verschuren, 2003. Impact of soil erosion in disturbed tributary drainages on the benthic invertebrate fauna of Lake Tanganyika, East Africa. Biological Conservation 113(1):99-109 doi:https://doi.org/10.1016/S0006-3207(02)00353-1.</w:t>
      </w:r>
      <w:bookmarkEnd w:id="25"/>
    </w:p>
    <w:p w14:paraId="40F2C8B6" w14:textId="77777777" w:rsidR="00997512" w:rsidRPr="00997512" w:rsidRDefault="00997512" w:rsidP="00997512">
      <w:pPr>
        <w:pStyle w:val="EndNoteBibliography"/>
        <w:spacing w:after="0"/>
        <w:ind w:left="720" w:hanging="720"/>
      </w:pPr>
      <w:bookmarkStart w:id="26" w:name="_ENREF_26"/>
      <w:r w:rsidRPr="00997512">
        <w:t>Engels, S. &amp; L. C. Cwynar, 2011. Changes in fossil chironomid remains along a depth gradient: evidence for common faunal thresholds within lakes. Hydrobiologia 665(1):15-38 doi:10.1007/s10750-011-0601-z.</w:t>
      </w:r>
      <w:bookmarkEnd w:id="26"/>
    </w:p>
    <w:p w14:paraId="43EC77C6" w14:textId="77777777" w:rsidR="00997512" w:rsidRPr="00997512" w:rsidRDefault="00997512" w:rsidP="00997512">
      <w:pPr>
        <w:pStyle w:val="EndNoteBibliography"/>
        <w:spacing w:after="0"/>
        <w:ind w:left="720" w:hanging="720"/>
      </w:pPr>
      <w:bookmarkStart w:id="27" w:name="_ENREF_27"/>
      <w:r w:rsidRPr="00997512">
        <w:t>Fleitmann, D., S. J. Burns, M. Mudelsee, U. Neff, J. Kramers, A. Mangini &amp; A. Matter, 2003. Holocene Forcing of the Indian Monsoon Recorded in a Stalagmite from Southern Oman. Science 300(5626):1737-1739 doi:10.1126/science.1083130.</w:t>
      </w:r>
      <w:bookmarkEnd w:id="27"/>
    </w:p>
    <w:p w14:paraId="1872C83E" w14:textId="77777777" w:rsidR="00997512" w:rsidRPr="00997512" w:rsidRDefault="00997512" w:rsidP="00997512">
      <w:pPr>
        <w:pStyle w:val="EndNoteBibliography"/>
        <w:spacing w:after="0"/>
        <w:ind w:left="720" w:hanging="720"/>
      </w:pPr>
      <w:bookmarkStart w:id="28" w:name="_ENREF_28"/>
      <w:r w:rsidRPr="00997512">
        <w:t>Folke, C., S. Carpenter, B. Walker, M. Scheffer, T. Elmqvist, L. Gunderson &amp; C. S. Holling, 2004. Regime Shifts, Resilience, and Biodiversity in Ecosystem Management. Annual Review of Ecology, Evolution, and Systematics 35(1):557-581 doi:10.1146/annurev.ecolsys.35.021103.105711.</w:t>
      </w:r>
      <w:bookmarkEnd w:id="28"/>
    </w:p>
    <w:p w14:paraId="31465E2A" w14:textId="77777777" w:rsidR="00997512" w:rsidRPr="00997512" w:rsidRDefault="00997512" w:rsidP="00997512">
      <w:pPr>
        <w:pStyle w:val="EndNoteBibliography"/>
        <w:spacing w:after="0"/>
        <w:ind w:left="720" w:hanging="720"/>
      </w:pPr>
      <w:bookmarkStart w:id="29" w:name="_ENREF_29"/>
      <w:r w:rsidRPr="00997512">
        <w:t>García, L. V., 2004. Escaping the Bonferroni iron claw in ecological studies. Oikos 105(3):657-663 doi:10.1111/j.0030-1299.2004.13046.x.</w:t>
      </w:r>
      <w:bookmarkEnd w:id="29"/>
    </w:p>
    <w:p w14:paraId="333CB3F0" w14:textId="095D8311" w:rsidR="00997512" w:rsidRPr="00997512" w:rsidRDefault="00997512" w:rsidP="00997512">
      <w:pPr>
        <w:pStyle w:val="EndNoteBibliography"/>
        <w:spacing w:after="0"/>
        <w:ind w:left="720" w:hanging="720"/>
      </w:pPr>
      <w:bookmarkStart w:id="30" w:name="_ENREF_30"/>
      <w:r w:rsidRPr="00997512">
        <w:t>Grimm, E. C., 1987. CONISS: a FORTRAN 77 program for stratigraphically constrained cluster analysis by the method of incremental sum of squares. Computers &amp; Geosciences 13(1):13-35 doi:</w:t>
      </w:r>
      <w:hyperlink r:id="rId13" w:history="1">
        <w:r w:rsidRPr="00997512">
          <w:rPr>
            <w:rStyle w:val="Hyperlink"/>
          </w:rPr>
          <w:t>http://dx.doi.org/10.1016/0098-3004(87)90022-7</w:t>
        </w:r>
      </w:hyperlink>
      <w:r w:rsidRPr="00997512">
        <w:t>.</w:t>
      </w:r>
      <w:bookmarkEnd w:id="30"/>
    </w:p>
    <w:p w14:paraId="4F2CDDEB" w14:textId="77777777" w:rsidR="00997512" w:rsidRPr="00997512" w:rsidRDefault="00997512" w:rsidP="00997512">
      <w:pPr>
        <w:pStyle w:val="EndNoteBibliography"/>
        <w:spacing w:after="0"/>
        <w:ind w:left="720" w:hanging="720"/>
      </w:pPr>
      <w:bookmarkStart w:id="31" w:name="_ENREF_31"/>
      <w:r w:rsidRPr="00997512">
        <w:t>Guo, X., A. P. Potito, L. Luo &amp; D. W. Beilman, 2013. Twentieth century human and climate impacts on a large mountain lake in southwest China. Hydrobiologia 718(1):189-206 doi:10.1007/s10750-013-1615-5.</w:t>
      </w:r>
      <w:bookmarkEnd w:id="31"/>
    </w:p>
    <w:p w14:paraId="7D6C3721" w14:textId="77777777" w:rsidR="00997512" w:rsidRPr="00997512" w:rsidRDefault="00997512" w:rsidP="00997512">
      <w:pPr>
        <w:pStyle w:val="EndNoteBibliography"/>
        <w:spacing w:after="0"/>
        <w:ind w:left="720" w:hanging="720"/>
      </w:pPr>
      <w:bookmarkStart w:id="32" w:name="_ENREF_32"/>
      <w:r w:rsidRPr="00997512">
        <w:t>Haug, G. H., K. A. Hughen, D. M. Sigman, L. C. Peterson &amp; U. Röhl, 2001. Southward Migration of the Intertropical Convergence Zone Through the Holocene. Science 293(5533):1304-1308 doi:10.1126/science.1059725.</w:t>
      </w:r>
      <w:bookmarkEnd w:id="32"/>
    </w:p>
    <w:p w14:paraId="6F5D8F75" w14:textId="7FFD9A92" w:rsidR="00997512" w:rsidRPr="00997512" w:rsidRDefault="00997512" w:rsidP="00997512">
      <w:pPr>
        <w:pStyle w:val="EndNoteBibliography"/>
        <w:spacing w:after="0"/>
        <w:ind w:left="720" w:hanging="720"/>
      </w:pPr>
      <w:bookmarkStart w:id="33" w:name="_ENREF_33"/>
      <w:r w:rsidRPr="00997512">
        <w:t>Heiri, O., S. J. Brooks, H. J. B. Birks &amp; A. F. Lotter, 2011. A 274-lake calibration data-set and inference model for chironomid-based summer air temperature reconstruction in Europe. Quaternary Science Reviews 30(23–24):3445-3456 doi:</w:t>
      </w:r>
      <w:hyperlink r:id="rId14" w:history="1">
        <w:r w:rsidRPr="00997512">
          <w:rPr>
            <w:rStyle w:val="Hyperlink"/>
          </w:rPr>
          <w:t>http://dx.doi.org/10.1016/j.quascirev.2011.09.006</w:t>
        </w:r>
      </w:hyperlink>
      <w:r w:rsidRPr="00997512">
        <w:t>.</w:t>
      </w:r>
      <w:bookmarkEnd w:id="33"/>
    </w:p>
    <w:p w14:paraId="6BB658EA" w14:textId="77777777" w:rsidR="00997512" w:rsidRPr="00997512" w:rsidRDefault="00997512" w:rsidP="00997512">
      <w:pPr>
        <w:pStyle w:val="EndNoteBibliography"/>
        <w:spacing w:after="0"/>
        <w:ind w:left="720" w:hanging="720"/>
      </w:pPr>
      <w:bookmarkStart w:id="34" w:name="_ENREF_34"/>
      <w:r w:rsidRPr="00997512">
        <w:t>Hill, M. O. &amp; H. G. Gauch, 1980. Detrended correspondence analysis: An improved ordination technique. Vegetatio 42(1):47-58 doi:10.1007/bf00048870.</w:t>
      </w:r>
      <w:bookmarkEnd w:id="34"/>
    </w:p>
    <w:p w14:paraId="64ECF2CF" w14:textId="77777777" w:rsidR="00997512" w:rsidRPr="00997512" w:rsidRDefault="00997512" w:rsidP="00997512">
      <w:pPr>
        <w:pStyle w:val="EndNoteBibliography"/>
        <w:spacing w:after="0"/>
        <w:ind w:left="720" w:hanging="720"/>
      </w:pPr>
      <w:bookmarkStart w:id="35" w:name="_ENREF_35"/>
      <w:r w:rsidRPr="00997512">
        <w:t>Hodell, D. A., M. Brenner, S. L. Kanfoush, J. H. Curtis, J. S. Stoner, S. Xueliang, W. Yuan &amp; T. J. Whitmore, 1999. Paleoclimate of Southwestern China for the Past 50,000 yr Inferred from Lake Sediment Records. Quaternary Research 52(3):369-380 doi:10.1006/qres.1999.2072.</w:t>
      </w:r>
      <w:bookmarkEnd w:id="35"/>
    </w:p>
    <w:p w14:paraId="28B586A3" w14:textId="77777777" w:rsidR="00997512" w:rsidRPr="00997512" w:rsidRDefault="00997512" w:rsidP="00997512">
      <w:pPr>
        <w:pStyle w:val="EndNoteBibliography"/>
        <w:spacing w:after="0"/>
        <w:ind w:left="720" w:hanging="720"/>
      </w:pPr>
      <w:bookmarkStart w:id="36" w:name="_ENREF_36"/>
      <w:r w:rsidRPr="00997512">
        <w:t>Höss, S., M. Haitzer, W. Traunspurger &amp; C. E. W. Steinberg, 1999. Growth and fertility of Caenorhabditis elegans (nematoda) in unpolluted freshwater sediments: Response to particle size distribution and organic content. Environmental Toxicology and Chemistry 18(12):2921-2925 doi:10.1002/etc.5620181238.</w:t>
      </w:r>
      <w:bookmarkEnd w:id="36"/>
    </w:p>
    <w:p w14:paraId="795C7F39" w14:textId="2148D04D" w:rsidR="00997512" w:rsidRPr="00997512" w:rsidRDefault="00997512" w:rsidP="00997512">
      <w:pPr>
        <w:pStyle w:val="EndNoteBibliography"/>
        <w:spacing w:after="0"/>
        <w:ind w:left="720" w:hanging="720"/>
      </w:pPr>
      <w:bookmarkStart w:id="37" w:name="_ENREF_37"/>
      <w:r w:rsidRPr="00997512">
        <w:t>Ji, H., S. Wang, Z. Ouyang, S. Zhang, C. Sun, X. Liu &amp; D. Zhou, 2004. Geochemistry of red residua underlying dolomites in karst terrains of Yunnan-Guizhou Plateau. Chemical Geology 203(1):1-27 doi:</w:t>
      </w:r>
      <w:hyperlink r:id="rId15" w:history="1">
        <w:r w:rsidRPr="00997512">
          <w:rPr>
            <w:rStyle w:val="Hyperlink"/>
          </w:rPr>
          <w:t>http://dx.doi.org/10.1016/j.chemgeo.2003.08.012</w:t>
        </w:r>
      </w:hyperlink>
      <w:r w:rsidRPr="00997512">
        <w:t>.</w:t>
      </w:r>
      <w:bookmarkEnd w:id="37"/>
    </w:p>
    <w:p w14:paraId="0B2BE683" w14:textId="77777777" w:rsidR="00997512" w:rsidRPr="00997512" w:rsidRDefault="00997512" w:rsidP="00997512">
      <w:pPr>
        <w:pStyle w:val="EndNoteBibliography"/>
        <w:spacing w:after="0"/>
        <w:ind w:left="720" w:hanging="720"/>
      </w:pPr>
      <w:bookmarkStart w:id="38" w:name="_ENREF_38"/>
      <w:r w:rsidRPr="00997512">
        <w:t>Langdon, P. G., M. J. Leng, N. Holmes &amp; C. J. Caseldine, 2010a. Lacustrine evidence of early-Holocene environmental change in northern Iceland: a multiproxy palaeoecology and stable isotope study. The Holocene 20(2):205-214 doi:doi:10.1177/0959683609354301.</w:t>
      </w:r>
      <w:bookmarkEnd w:id="38"/>
    </w:p>
    <w:p w14:paraId="2A25BAA9" w14:textId="77777777" w:rsidR="00997512" w:rsidRPr="00997512" w:rsidRDefault="00997512" w:rsidP="00997512">
      <w:pPr>
        <w:pStyle w:val="EndNoteBibliography"/>
        <w:spacing w:after="0"/>
        <w:ind w:left="720" w:hanging="720"/>
      </w:pPr>
      <w:bookmarkStart w:id="39" w:name="_ENREF_39"/>
      <w:r w:rsidRPr="00997512">
        <w:t>Langdon, P. G., Z. O. E. Ruiz, K. P. Brodersen &amp; I. D. L. Foster, 2006. Assessing lake eutrophication using chironomids: understanding the nature of community response in different lake types. Freshwater Biology 51(3):562-577 doi:10.1111/j.1365-2427.2005.01500.x.</w:t>
      </w:r>
      <w:bookmarkEnd w:id="39"/>
    </w:p>
    <w:p w14:paraId="79E19C1D" w14:textId="77777777" w:rsidR="00997512" w:rsidRPr="00997512" w:rsidRDefault="00997512" w:rsidP="00997512">
      <w:pPr>
        <w:pStyle w:val="EndNoteBibliography"/>
        <w:spacing w:after="0"/>
        <w:ind w:left="720" w:hanging="720"/>
      </w:pPr>
      <w:bookmarkStart w:id="40" w:name="_ENREF_40"/>
      <w:r w:rsidRPr="00997512">
        <w:t>Langdon, P. G., Z. O. E. Ruiz, S. Wynne, C. D. Sayer &amp; T. A. Davidson, 2010b. Ecological influences on larval chironomid communities in shallow lakes: implications for palaeolimnological interpretations. Freshwater Biology 55(3):531-545 doi:10.1111/j.1365-2427.2009.02345.x.</w:t>
      </w:r>
      <w:bookmarkEnd w:id="40"/>
    </w:p>
    <w:p w14:paraId="6C9E32CB" w14:textId="77777777" w:rsidR="00997512" w:rsidRPr="00997512" w:rsidRDefault="00997512" w:rsidP="00997512">
      <w:pPr>
        <w:pStyle w:val="EndNoteBibliography"/>
        <w:spacing w:after="0"/>
        <w:ind w:left="720" w:hanging="720"/>
      </w:pPr>
      <w:bookmarkStart w:id="41" w:name="_ENREF_41"/>
      <w:r w:rsidRPr="00997512">
        <w:t>Li, J., L. Kong, H. Yang, Q. Wang, X. Yang, J. Shen &amp; C. Zhao, 2017. Temperature variations since 1750 CE inferred from an alpine lake in the southeastern margin of the Tibetan Plateau. Quaternary International 436, Part A:37-44 doi:https://doi.org/10.1016/j.quaint.2016.12.016.</w:t>
      </w:r>
      <w:bookmarkEnd w:id="41"/>
    </w:p>
    <w:p w14:paraId="0D1249C8" w14:textId="77777777" w:rsidR="00997512" w:rsidRPr="00997512" w:rsidRDefault="00997512" w:rsidP="00997512">
      <w:pPr>
        <w:pStyle w:val="EndNoteBibliography"/>
        <w:spacing w:after="0"/>
        <w:ind w:left="720" w:hanging="720"/>
      </w:pPr>
      <w:bookmarkStart w:id="42" w:name="_ENREF_42"/>
      <w:r w:rsidRPr="00997512">
        <w:t>Liu, E., J. Shen, G. F. Birch, X. Yang, Y. Wu &amp; B. Xue, 2012. Human-induced change in sedimentary trace metals and phosphorus in Chaohu Lake, China, over the past half-millennium. Journal of Paleolimnology 47(4):677-691 doi:10.1007/s10933-012-9592-7.</w:t>
      </w:r>
      <w:bookmarkEnd w:id="42"/>
    </w:p>
    <w:p w14:paraId="3ED458CB" w14:textId="18430AF3" w:rsidR="00997512" w:rsidRPr="00997512" w:rsidRDefault="00997512" w:rsidP="00997512">
      <w:pPr>
        <w:pStyle w:val="EndNoteBibliography"/>
        <w:spacing w:after="0"/>
        <w:ind w:left="720" w:hanging="720"/>
      </w:pPr>
      <w:bookmarkStart w:id="43" w:name="_ENREF_43"/>
      <w:r w:rsidRPr="00997512">
        <w:t>Lotter, A. F., I. R. Walker, S. J. Brooks &amp; W. Hofmann, 1999. An intercontinental comparison of chironomid palaeotemperature inference models: Europe vs North America. Quaternary Science Reviews 18(6):717-735 doi:</w:t>
      </w:r>
      <w:hyperlink r:id="rId16" w:history="1">
        <w:r w:rsidRPr="00997512">
          <w:rPr>
            <w:rStyle w:val="Hyperlink"/>
          </w:rPr>
          <w:t>http://dx.doi.org/10.1016/S0277-3791(98)00044-4</w:t>
        </w:r>
      </w:hyperlink>
      <w:r w:rsidRPr="00997512">
        <w:t>.</w:t>
      </w:r>
      <w:bookmarkEnd w:id="43"/>
    </w:p>
    <w:p w14:paraId="4FC3E7E6" w14:textId="77777777" w:rsidR="00997512" w:rsidRPr="00997512" w:rsidRDefault="00997512" w:rsidP="00997512">
      <w:pPr>
        <w:pStyle w:val="EndNoteBibliography"/>
        <w:spacing w:after="0"/>
        <w:ind w:left="720" w:hanging="720"/>
      </w:pPr>
      <w:bookmarkStart w:id="44" w:name="_ENREF_44"/>
      <w:r w:rsidRPr="00997512">
        <w:t>Lu, H., N. Wu, K.-b. Liu, L. Zhu, X. Yang, T. Yao, L. Wang, Q. Li, X. Liu, C. Shen, X. Li, G. Tong &amp; H. Jiang, 2011. Modern pollen distributions in Qinghai-Tibetan Plateau and the development of transfer functions for reconstructing Holocene environmental changes. Quaternary Science Reviews 30(7–8):947-966 doi:https://doi.org/10.1016/j.quascirev.2011.01.008.</w:t>
      </w:r>
      <w:bookmarkEnd w:id="44"/>
    </w:p>
    <w:p w14:paraId="15B8FD8D" w14:textId="77777777" w:rsidR="00997512" w:rsidRPr="00997512" w:rsidRDefault="00997512" w:rsidP="00997512">
      <w:pPr>
        <w:pStyle w:val="EndNoteBibliography"/>
        <w:spacing w:after="0"/>
        <w:ind w:left="720" w:hanging="720"/>
      </w:pPr>
      <w:bookmarkStart w:id="45" w:name="_ENREF_45"/>
      <w:r w:rsidRPr="00997512">
        <w:t>Massaferro, J. &amp; S. J. Brooks, 2002. Response of chironomids to Late Quaternary environmental change in the Taitao Peninsula, southern Chile. Journal of Quaternary Science 17(2):101-111 doi:10.1002/jqs.671.</w:t>
      </w:r>
      <w:bookmarkEnd w:id="45"/>
    </w:p>
    <w:p w14:paraId="61B49965" w14:textId="77777777" w:rsidR="00997512" w:rsidRPr="00997512" w:rsidRDefault="00997512" w:rsidP="00997512">
      <w:pPr>
        <w:pStyle w:val="EndNoteBibliography"/>
        <w:spacing w:after="0"/>
        <w:ind w:left="720" w:hanging="720"/>
      </w:pPr>
      <w:bookmarkStart w:id="46" w:name="_ENREF_46"/>
      <w:r w:rsidRPr="00997512">
        <w:t>McQuaker, N. R., D. F. Brown &amp; P. D. Kluckner, 1979. Digestion of environmental materials for analysis by inductively coupled plasma-atomic emission spectrometry. Analytical Chemistry 51(7):1082-1084 doi:10.1021/ac50043a071.</w:t>
      </w:r>
      <w:bookmarkEnd w:id="46"/>
    </w:p>
    <w:p w14:paraId="065FB1A9" w14:textId="77777777" w:rsidR="00997512" w:rsidRPr="00997512" w:rsidRDefault="00997512" w:rsidP="00997512">
      <w:pPr>
        <w:pStyle w:val="EndNoteBibliography"/>
        <w:spacing w:after="0"/>
        <w:ind w:left="720" w:hanging="720"/>
      </w:pPr>
      <w:bookmarkStart w:id="47" w:name="_ENREF_47"/>
      <w:r w:rsidRPr="00997512">
        <w:t>Morrill, C., J. T. Overpeck &amp; J. E. Cole, 2003. A synthesis of abrupt changes in the Asian summer monsoon since the last deglaciation. The Holocene 13(4):465-476 doi:doi:10.1191/0959683603hl639ft.</w:t>
      </w:r>
      <w:bookmarkEnd w:id="47"/>
    </w:p>
    <w:p w14:paraId="0DAC49ED" w14:textId="77777777" w:rsidR="00997512" w:rsidRPr="00997512" w:rsidRDefault="00997512" w:rsidP="00997512">
      <w:pPr>
        <w:pStyle w:val="EndNoteBibliography"/>
        <w:spacing w:after="0"/>
        <w:ind w:left="720" w:hanging="720"/>
      </w:pPr>
      <w:bookmarkStart w:id="48" w:name="_ENREF_48"/>
      <w:r w:rsidRPr="00997512">
        <w:t>Nogaro, G., F. Mermillod-Blondin, F. FranÇOis- Carcaillet, J.-P. Gaudet, M. Lafont &amp; J. Gibert, 2006. Invertebrate bioturbation can reduce the clogging of sediment: an experimental study using infiltration sediment columns. Freshwater Biology 51(8):1458-1473 doi:10.1111/j.1365-2427.2006.01577.x.</w:t>
      </w:r>
      <w:bookmarkEnd w:id="48"/>
    </w:p>
    <w:p w14:paraId="353F7E04" w14:textId="77777777" w:rsidR="00997512" w:rsidRPr="00997512" w:rsidRDefault="00997512" w:rsidP="00997512">
      <w:pPr>
        <w:pStyle w:val="EndNoteBibliography"/>
        <w:spacing w:after="0"/>
        <w:ind w:left="720" w:hanging="720"/>
      </w:pPr>
      <w:bookmarkStart w:id="49" w:name="_ENREF_49"/>
      <w:r w:rsidRPr="00997512">
        <w:t>Oldfield, F. &amp; N. Richardson, 1990. Lake Sediment Magnetism and Atmospheric Deposition. Philosophical Transactions of the Royal Society of London B, Biological Sciences 327(1240):325-330 doi:10.1098/rstb.1990.0069.</w:t>
      </w:r>
      <w:bookmarkEnd w:id="49"/>
    </w:p>
    <w:p w14:paraId="77F9C84F" w14:textId="77777777" w:rsidR="00997512" w:rsidRPr="00997512" w:rsidRDefault="00997512" w:rsidP="00997512">
      <w:pPr>
        <w:pStyle w:val="EndNoteBibliography"/>
        <w:spacing w:after="0"/>
        <w:ind w:left="720" w:hanging="720"/>
      </w:pPr>
      <w:bookmarkStart w:id="50" w:name="_ENREF_50"/>
      <w:r w:rsidRPr="00997512">
        <w:t>Oldfield, F., R. Wake, J. Boyle, R. Jones, S. Nolan, Z. Gibbs, P. Appleby, E. Fisher &amp; G. Wolff, 2003. The late-Holocene history of Gormire Lake (NE England) and its catchment: a multiproxy reconstruction of past human impact. The Holocene 13(5):677-690 doi:doi:10.1191/0959683603hl654rp.</w:t>
      </w:r>
      <w:bookmarkEnd w:id="50"/>
    </w:p>
    <w:p w14:paraId="3A2D18CD" w14:textId="77777777" w:rsidR="00997512" w:rsidRPr="00997512" w:rsidRDefault="00997512" w:rsidP="00997512">
      <w:pPr>
        <w:pStyle w:val="EndNoteBibliography"/>
        <w:spacing w:after="0"/>
        <w:ind w:left="720" w:hanging="720"/>
      </w:pPr>
      <w:bookmarkStart w:id="51" w:name="_ENREF_51"/>
      <w:r w:rsidRPr="00997512">
        <w:t>Oliver, D. R., 1981. Chapter 29. Chironomidae. In McAlpine, J. F., B. V. Peterson, G. E. Shewell, H. J. Teskey, J. R. Vockeroth &amp; D. M. Wood (eds) Manual of Nearctic Diptera. vol 27. Agriculture Canada Monograph, Canada, 423–458.</w:t>
      </w:r>
      <w:bookmarkEnd w:id="51"/>
    </w:p>
    <w:p w14:paraId="297B2907" w14:textId="1F226C06" w:rsidR="00997512" w:rsidRPr="00997512" w:rsidRDefault="00997512" w:rsidP="00997512">
      <w:pPr>
        <w:pStyle w:val="EndNoteBibliography"/>
        <w:spacing w:after="0"/>
        <w:ind w:left="720" w:hanging="720"/>
      </w:pPr>
      <w:bookmarkStart w:id="52" w:name="_ENREF_52"/>
      <w:r w:rsidRPr="00997512">
        <w:t>Osmulski, P. &amp; W. Leyko, 1986. Structure, function and physiological role of chironomus haemoglobin. Comparative Biochemistry and Physiology Part B: Comparative Biochemistry 85(4):701-722 doi:</w:t>
      </w:r>
      <w:hyperlink r:id="rId17" w:history="1">
        <w:r w:rsidRPr="00997512">
          <w:rPr>
            <w:rStyle w:val="Hyperlink"/>
          </w:rPr>
          <w:t>http://dx.doi.org/10.1016/0305-0491(86)90166-5</w:t>
        </w:r>
      </w:hyperlink>
      <w:r w:rsidRPr="00997512">
        <w:t>.</w:t>
      </w:r>
      <w:bookmarkEnd w:id="52"/>
    </w:p>
    <w:p w14:paraId="0898A16F" w14:textId="77777777" w:rsidR="00997512" w:rsidRPr="00997512" w:rsidRDefault="00997512" w:rsidP="00997512">
      <w:pPr>
        <w:pStyle w:val="EndNoteBibliography"/>
        <w:spacing w:after="0"/>
        <w:ind w:left="720" w:hanging="720"/>
      </w:pPr>
      <w:bookmarkStart w:id="53" w:name="_ENREF_53"/>
      <w:r w:rsidRPr="00997512">
        <w:t>Overpeck, J., D. Anderson, S. Trumbore &amp; W. Prell, 1996. The southwest Indian Monsoon over the last 18 000 years. Climate Dynamics 12(3):213-225 doi:10.1007/bf00211619.</w:t>
      </w:r>
      <w:bookmarkEnd w:id="53"/>
    </w:p>
    <w:p w14:paraId="3567505B" w14:textId="77777777" w:rsidR="00997512" w:rsidRPr="00997512" w:rsidRDefault="00997512" w:rsidP="00997512">
      <w:pPr>
        <w:pStyle w:val="EndNoteBibliography"/>
        <w:spacing w:after="0"/>
        <w:ind w:left="720" w:hanging="720"/>
      </w:pPr>
      <w:bookmarkStart w:id="54" w:name="_ENREF_54"/>
      <w:r w:rsidRPr="00997512">
        <w:t>Palmer, M. A., P. Arensburger, A. P. Martin &amp; D. W. Denman, 1996. Disturbance and patch-specific responses: the interactive effects of woody debris and floods on lotic invertebrates. Oecologia 105(2):247-257 doi:10.1007/bf00328554.</w:t>
      </w:r>
      <w:bookmarkEnd w:id="54"/>
    </w:p>
    <w:p w14:paraId="2B16D3FB" w14:textId="77777777" w:rsidR="00997512" w:rsidRPr="00997512" w:rsidRDefault="00997512" w:rsidP="00997512">
      <w:pPr>
        <w:pStyle w:val="EndNoteBibliography"/>
        <w:spacing w:after="0"/>
        <w:ind w:left="720" w:hanging="720"/>
      </w:pPr>
      <w:bookmarkStart w:id="55" w:name="_ENREF_55"/>
      <w:r w:rsidRPr="00997512">
        <w:t>Potito, A. P., C. A. Woodward, M. McKeown &amp; D. W. Beilman, 2014. Modern influences on chironomid distribution in western Ireland: potential for palaeoenvironmental reconstruction. Journal of Paleolimnology 52(4):385-404 doi:10.1007/s10933-014-9800-8.</w:t>
      </w:r>
      <w:bookmarkEnd w:id="55"/>
    </w:p>
    <w:p w14:paraId="1280E33B" w14:textId="77777777" w:rsidR="00997512" w:rsidRPr="00997512" w:rsidRDefault="00997512" w:rsidP="00997512">
      <w:pPr>
        <w:pStyle w:val="EndNoteBibliography"/>
        <w:spacing w:after="0"/>
        <w:ind w:left="720" w:hanging="720"/>
      </w:pPr>
      <w:bookmarkStart w:id="56" w:name="_ENREF_56"/>
      <w:r w:rsidRPr="00997512">
        <w:t>Ramakrishnan, S., 2002. The Role of Recombination in the Evolution of Globin Genes in Chironomus Riparius, vol 290. University of Wisconsin-Milwaukee, Wisconsin, USA,  pp. 290.</w:t>
      </w:r>
      <w:bookmarkEnd w:id="56"/>
    </w:p>
    <w:p w14:paraId="2BAD1A08" w14:textId="77777777" w:rsidR="00997512" w:rsidRPr="00997512" w:rsidRDefault="00997512" w:rsidP="00997512">
      <w:pPr>
        <w:pStyle w:val="EndNoteBibliography"/>
        <w:spacing w:after="0"/>
        <w:ind w:left="720" w:hanging="720"/>
      </w:pPr>
      <w:bookmarkStart w:id="57" w:name="_ENREF_57"/>
      <w:r w:rsidRPr="00997512">
        <w:t>Rees, A. B. H. &amp; L. C. Cwynar, 2010. A test of Tyler’s Line – response of chironomids to a pH gradient in Tasmania and their potential as a proxy to infer past changes in pH. Freshwater Biology 55(12):2521-2540 doi:10.1111/j.1365-2427.2010.02482.x.</w:t>
      </w:r>
      <w:bookmarkEnd w:id="57"/>
    </w:p>
    <w:p w14:paraId="1DCB9754" w14:textId="77777777" w:rsidR="00997512" w:rsidRPr="00997512" w:rsidRDefault="00997512" w:rsidP="00997512">
      <w:pPr>
        <w:pStyle w:val="EndNoteBibliography"/>
        <w:spacing w:after="0"/>
        <w:ind w:left="720" w:hanging="720"/>
      </w:pPr>
      <w:bookmarkStart w:id="58" w:name="_ENREF_58"/>
      <w:r w:rsidRPr="00997512">
        <w:t>Reimer, P. J., E. Bard, A. Bayliss, J. W. Beck, P. G. Blackwell, C. B. Ramsey, C. E. Buck, H. Cheng, R. L. Edwards &amp; M. Friedrich, 2013. IntCal13 and Marine13 Radiocarbon Age Calibration Curves 0–50,000 Years cal BP. Radiocarbon 55(4):1869-1887.</w:t>
      </w:r>
      <w:bookmarkEnd w:id="58"/>
    </w:p>
    <w:p w14:paraId="53360AF9" w14:textId="77777777" w:rsidR="00997512" w:rsidRPr="00997512" w:rsidRDefault="00997512" w:rsidP="00997512">
      <w:pPr>
        <w:pStyle w:val="EndNoteBibliography"/>
        <w:spacing w:after="0"/>
        <w:ind w:left="720" w:hanging="720"/>
      </w:pPr>
      <w:bookmarkStart w:id="59" w:name="_ENREF_59"/>
      <w:r w:rsidRPr="00997512">
        <w:t>Scheffer, M., S. Carpenter, J. A. Foley, C. Folke &amp; B. Walker, 2001. Catastrophic shifts in ecosystems. Nature 413(6856):591-596.</w:t>
      </w:r>
      <w:bookmarkEnd w:id="59"/>
    </w:p>
    <w:p w14:paraId="21403B8F" w14:textId="77777777" w:rsidR="00997512" w:rsidRPr="00997512" w:rsidRDefault="00997512" w:rsidP="00997512">
      <w:pPr>
        <w:pStyle w:val="EndNoteBibliography"/>
        <w:spacing w:after="0"/>
        <w:ind w:left="720" w:hanging="720"/>
      </w:pPr>
      <w:bookmarkStart w:id="60" w:name="_ENREF_60"/>
      <w:r w:rsidRPr="00997512">
        <w:t>Sergeeva, L. V., 1983. Trace element associations as indicators of sediment accumulation in lakes. Hydrobiologia 103(1):81-84 doi:10.1007/bf00028432.</w:t>
      </w:r>
      <w:bookmarkEnd w:id="60"/>
    </w:p>
    <w:p w14:paraId="13103B27" w14:textId="77777777" w:rsidR="00997512" w:rsidRPr="00997512" w:rsidRDefault="00997512" w:rsidP="00997512">
      <w:pPr>
        <w:pStyle w:val="EndNoteBibliography"/>
        <w:spacing w:after="0"/>
        <w:ind w:left="720" w:hanging="720"/>
      </w:pPr>
      <w:bookmarkStart w:id="61" w:name="_ENREF_61"/>
      <w:r w:rsidRPr="00997512">
        <w:t>Smol, J. P., H. J. Birks &amp; W. M. Last, 2006. Tracking Environmental Change Using Lake Sediments: Volume 4: Zoological Indicators. Springer Netherlands.</w:t>
      </w:r>
      <w:bookmarkEnd w:id="61"/>
    </w:p>
    <w:p w14:paraId="65B5D5C4" w14:textId="77777777" w:rsidR="00997512" w:rsidRPr="00997512" w:rsidRDefault="00997512" w:rsidP="00997512">
      <w:pPr>
        <w:pStyle w:val="EndNoteBibliography"/>
        <w:spacing w:after="0"/>
        <w:ind w:left="720" w:hanging="720"/>
      </w:pPr>
      <w:bookmarkStart w:id="62" w:name="_ENREF_62"/>
      <w:r w:rsidRPr="00997512">
        <w:t>Tang, H. Q., 2006. Biosystematic study on the chironomid larvae in China (Diptera: Chironomidae). Ph.D, Nankai University, Tianjin, China.</w:t>
      </w:r>
      <w:bookmarkEnd w:id="62"/>
    </w:p>
    <w:p w14:paraId="207D0610" w14:textId="77777777" w:rsidR="00997512" w:rsidRPr="00997512" w:rsidRDefault="00997512" w:rsidP="00997512">
      <w:pPr>
        <w:pStyle w:val="EndNoteBibliography"/>
        <w:spacing w:after="0"/>
        <w:ind w:left="720" w:hanging="720"/>
      </w:pPr>
      <w:bookmarkStart w:id="63" w:name="_ENREF_63"/>
      <w:r w:rsidRPr="00997512">
        <w:t>Taylor, K. J., A. P. Potito, D. W. Beilman, B. Ghilardi &amp; M. O’Connell, 2017. Impact of early prehistoric farming on chironomid communities in northwest Ireland. Journal of Paleolimnology 57(3):227-244 doi:10.1007/s10933-017-9942-6.</w:t>
      </w:r>
      <w:bookmarkEnd w:id="63"/>
    </w:p>
    <w:p w14:paraId="78742172" w14:textId="77777777" w:rsidR="00997512" w:rsidRPr="00997512" w:rsidRDefault="00997512" w:rsidP="00997512">
      <w:pPr>
        <w:pStyle w:val="EndNoteBibliography"/>
        <w:spacing w:after="0"/>
        <w:ind w:left="720" w:hanging="720"/>
      </w:pPr>
      <w:bookmarkStart w:id="64" w:name="_ENREF_64"/>
      <w:r w:rsidRPr="00997512">
        <w:t>ter Braak, C. J. F. &amp; P. Šmilauer, 2002. CANOCO Reference Manual and Cano-Draw for Windows User's Guide: Software for Canonical Community Ordination (Version 4.5),. Microcomputer Power, Ithaca.</w:t>
      </w:r>
      <w:bookmarkEnd w:id="64"/>
    </w:p>
    <w:p w14:paraId="7DC0C36B" w14:textId="77777777" w:rsidR="00997512" w:rsidRPr="00997512" w:rsidRDefault="00997512" w:rsidP="00997512">
      <w:pPr>
        <w:pStyle w:val="EndNoteBibliography"/>
        <w:spacing w:after="0"/>
        <w:ind w:left="720" w:hanging="720"/>
      </w:pPr>
      <w:bookmarkStart w:id="65" w:name="_ENREF_65"/>
      <w:r w:rsidRPr="00997512">
        <w:t>Walker, I., 1995. Chironomids as indicators of past environmental change. In Armitage, P. D., P. S. Cranston &amp; L. C. V. Pinder (eds) The Chironomidae: Biology and ecology of non-biting midges. Springer Netherlands, Dordrecht, 405-422.</w:t>
      </w:r>
      <w:bookmarkEnd w:id="65"/>
    </w:p>
    <w:p w14:paraId="5FAEAAC3" w14:textId="77777777" w:rsidR="00997512" w:rsidRPr="00997512" w:rsidRDefault="00997512" w:rsidP="00997512">
      <w:pPr>
        <w:pStyle w:val="EndNoteBibliography"/>
        <w:spacing w:after="0"/>
        <w:ind w:left="720" w:hanging="720"/>
      </w:pPr>
      <w:bookmarkStart w:id="66" w:name="_ENREF_66"/>
      <w:r w:rsidRPr="00997512">
        <w:t>Wang, H., S. J. Brooks, J. Chen, Y. Hu, Z. Wang, J. Liu, Q. Xu &amp; F. Chen, 2016. Response of chironomid assemblages to East Asian summer monsoon precipitation variability in northern China since the last deglaciation. Journal of Quaternary Science 31(8):967-982 doi:10.1002/jqs.2921.</w:t>
      </w:r>
      <w:bookmarkEnd w:id="66"/>
    </w:p>
    <w:p w14:paraId="7C68C2EF" w14:textId="77777777" w:rsidR="00997512" w:rsidRPr="00997512" w:rsidRDefault="00997512" w:rsidP="00997512">
      <w:pPr>
        <w:pStyle w:val="EndNoteBibliography"/>
        <w:spacing w:after="0"/>
        <w:ind w:left="720" w:hanging="720"/>
      </w:pPr>
      <w:bookmarkStart w:id="67" w:name="_ENREF_67"/>
      <w:r w:rsidRPr="00997512">
        <w:t>Wang, Q., X. Yang, N. J. Anderson &amp; X. Dong, 2017. Direct versus indirect climate controls on Holocene diatom assemblages in a sub-tropical deep, alpine lake (Lugu Hu, Yunnan, SW China). Quaternary Research 86(1):1-12 doi:10.1016/j.yqres.2016.03.003.</w:t>
      </w:r>
      <w:bookmarkEnd w:id="67"/>
    </w:p>
    <w:p w14:paraId="01894A6E" w14:textId="7EB32FB0" w:rsidR="00997512" w:rsidRPr="00997512" w:rsidRDefault="00997512" w:rsidP="00997512">
      <w:pPr>
        <w:pStyle w:val="EndNoteBibliography"/>
        <w:spacing w:after="0"/>
        <w:ind w:left="720" w:hanging="720"/>
      </w:pPr>
      <w:bookmarkStart w:id="68" w:name="_ENREF_68"/>
      <w:r w:rsidRPr="00997512">
        <w:t>Wang, Q., X. Yang, N. J. Anderson, E. Zhang &amp; Y. Li, 2014. Diatom response to climate forcing of a deep, alpine lake (Lugu Hu, Yunnan, SW China) during the Last Glacial Maximum and its implications for understanding regional monsoon variability. Quaternary Science Reviews 86:1-12 doi:</w:t>
      </w:r>
      <w:hyperlink r:id="rId18" w:history="1">
        <w:r w:rsidRPr="00997512">
          <w:rPr>
            <w:rStyle w:val="Hyperlink"/>
          </w:rPr>
          <w:t>http://dx.doi.org/10.1016/j.quascirev.2013.12.024</w:t>
        </w:r>
      </w:hyperlink>
      <w:r w:rsidRPr="00997512">
        <w:t>.</w:t>
      </w:r>
      <w:bookmarkEnd w:id="68"/>
    </w:p>
    <w:p w14:paraId="50BF52EC" w14:textId="77777777" w:rsidR="00997512" w:rsidRPr="00997512" w:rsidRDefault="00997512" w:rsidP="00997512">
      <w:pPr>
        <w:pStyle w:val="EndNoteBibliography"/>
        <w:spacing w:after="0"/>
        <w:ind w:left="720" w:hanging="720"/>
      </w:pPr>
      <w:bookmarkStart w:id="69" w:name="_ENREF_69"/>
      <w:r w:rsidRPr="00997512">
        <w:t>Wang, Y., X. Liu &amp; U. Herzschuh, 2010a. Asynchronous evolution of the Indian and East Asian Summer Monsoon indicated by Holocene moisture patterns in monsoonal central Asia. Earth-Science Reviews 103(3–4):135-153 doi:https://doi.org/10.1016/j.earscirev.2010.09.004.</w:t>
      </w:r>
      <w:bookmarkEnd w:id="69"/>
    </w:p>
    <w:p w14:paraId="1DF440D8" w14:textId="77777777" w:rsidR="00997512" w:rsidRPr="00997512" w:rsidRDefault="00997512" w:rsidP="00997512">
      <w:pPr>
        <w:pStyle w:val="EndNoteBibliography"/>
        <w:spacing w:after="0"/>
        <w:ind w:left="720" w:hanging="720"/>
      </w:pPr>
      <w:bookmarkStart w:id="70" w:name="_ENREF_70"/>
      <w:r w:rsidRPr="00997512">
        <w:t>Wang, Y. B., X. Liu &amp; U. Herzschuh, 2010b. Asynchronous evolution of the Indian and East Asian Summer Monsoon indicated by Holocene moisture patterns in monsoonal central Asia. Earth-Science Reviews 103(3–4):135-153 doi:https://doi.org/10.1016/j.earscirev.2010.09.004.</w:t>
      </w:r>
      <w:bookmarkEnd w:id="70"/>
    </w:p>
    <w:p w14:paraId="42B5073E" w14:textId="77777777" w:rsidR="00997512" w:rsidRPr="00997512" w:rsidRDefault="00997512" w:rsidP="00997512">
      <w:pPr>
        <w:pStyle w:val="EndNoteBibliography"/>
        <w:spacing w:after="0"/>
        <w:ind w:left="720" w:hanging="720"/>
      </w:pPr>
      <w:bookmarkStart w:id="71" w:name="_ENREF_71"/>
      <w:r w:rsidRPr="00997512">
        <w:t>Whitmore, T. J., M. Brenner, D. R. Engstrom &amp; S. Xueliang, 1994. Accelerated soil erosion in watersheds of Yunnan Province, China. Journal of Soil and Water Conservation 49(1):67-72.</w:t>
      </w:r>
      <w:bookmarkEnd w:id="71"/>
    </w:p>
    <w:p w14:paraId="051949FD" w14:textId="77777777" w:rsidR="00997512" w:rsidRPr="00997512" w:rsidRDefault="00997512" w:rsidP="00997512">
      <w:pPr>
        <w:pStyle w:val="EndNoteBibliography"/>
        <w:spacing w:after="0"/>
        <w:ind w:left="720" w:hanging="720"/>
      </w:pPr>
      <w:bookmarkStart w:id="72" w:name="_ENREF_72"/>
      <w:r w:rsidRPr="00997512">
        <w:t>Wiederholm, T. (ed) 1983. Chironomidae of the Holarctic region. Keys and diagnoses. Part 1 Larvae. Scandinavian Entomology Ltd.</w:t>
      </w:r>
      <w:bookmarkEnd w:id="72"/>
    </w:p>
    <w:p w14:paraId="44DAACEB" w14:textId="77777777" w:rsidR="00997512" w:rsidRPr="00997512" w:rsidRDefault="00997512" w:rsidP="00997512">
      <w:pPr>
        <w:pStyle w:val="EndNoteBibliography"/>
        <w:spacing w:after="0"/>
        <w:ind w:left="720" w:hanging="720"/>
      </w:pPr>
      <w:bookmarkStart w:id="73" w:name="_ENREF_73"/>
      <w:r w:rsidRPr="00997512">
        <w:t>Woodward, C. A. &amp; J. Shulmeister, 2006. New Zealand chironomids as proxies for human-induced and natural environmental change: Transfer functions for temperature and lake production (chlorophyll a). Journal of Paleolimnology 36(4):407-429 doi:10.1007/s10933-006-9009-6.</w:t>
      </w:r>
      <w:bookmarkEnd w:id="73"/>
    </w:p>
    <w:p w14:paraId="66135BC7" w14:textId="77777777" w:rsidR="00997512" w:rsidRPr="00997512" w:rsidRDefault="00997512" w:rsidP="00997512">
      <w:pPr>
        <w:pStyle w:val="EndNoteBibliography"/>
        <w:spacing w:after="0"/>
        <w:ind w:left="720" w:hanging="720"/>
      </w:pPr>
      <w:bookmarkStart w:id="74" w:name="_ENREF_74"/>
      <w:r w:rsidRPr="00997512">
        <w:t>Wu, D., A. Zhou, J. Liu, X. Chen, H. Wei, H. Sun, J. Yu, J. Bloemendal &amp; F. Chen, 2015. Changing intensity of human activity over the last 2,000 years recorded by the magnetic characteristics of sediments from Xingyun Lake, Yunnan, China. Journal of Paleolimnology 53(1):47-60 doi:10.1007/s10933-014-9806-2.</w:t>
      </w:r>
      <w:bookmarkEnd w:id="74"/>
    </w:p>
    <w:p w14:paraId="23BDF1B8" w14:textId="1D62CC24" w:rsidR="00997512" w:rsidRPr="00997512" w:rsidRDefault="00997512" w:rsidP="00997512">
      <w:pPr>
        <w:pStyle w:val="EndNoteBibliography"/>
        <w:spacing w:after="0"/>
        <w:ind w:left="720" w:hanging="720"/>
      </w:pPr>
      <w:bookmarkStart w:id="75" w:name="_ENREF_75"/>
      <w:r w:rsidRPr="00997512">
        <w:t>Xiao, X., S. G. Haberle, J. Shen, X. Yang, Y. Han, E. Zhang &amp; S. Wang, 2014. Latest Pleistocene and Holocene vegetation and climate history inferred from an alpine lacustrine record, northwestern Yunnan Province, southwestern China. Quaternary Science Reviews 86:35-48 doi:</w:t>
      </w:r>
      <w:hyperlink r:id="rId19" w:history="1">
        <w:r w:rsidRPr="00997512">
          <w:rPr>
            <w:rStyle w:val="Hyperlink"/>
          </w:rPr>
          <w:t>http://dx.doi.org/10.1016/j.quascirev.2013.12.023</w:t>
        </w:r>
      </w:hyperlink>
      <w:r w:rsidRPr="00997512">
        <w:t>.</w:t>
      </w:r>
      <w:bookmarkEnd w:id="75"/>
    </w:p>
    <w:p w14:paraId="72261E23" w14:textId="77777777" w:rsidR="00997512" w:rsidRPr="00997512" w:rsidRDefault="00997512" w:rsidP="00997512">
      <w:pPr>
        <w:pStyle w:val="EndNoteBibliography"/>
        <w:spacing w:after="0"/>
        <w:ind w:left="720" w:hanging="720"/>
      </w:pPr>
      <w:bookmarkStart w:id="76" w:name="_ENREF_76"/>
      <w:r w:rsidRPr="00997512">
        <w:t>Zhang, E., A. Bedford, R. Jones, J. Shen, S. Wang &amp; H. Tang, 2006. A subfossil chironomid-total phosphorus inference model for lakes in the middle and lower reaches of the Yangtze River. Chinese Science Bulletin 51(17):2125-2132 doi:10.1007/s11434-006-2062-8.</w:t>
      </w:r>
      <w:bookmarkEnd w:id="76"/>
    </w:p>
    <w:p w14:paraId="492F9E8A" w14:textId="77777777" w:rsidR="00997512" w:rsidRPr="00997512" w:rsidRDefault="00997512" w:rsidP="00997512">
      <w:pPr>
        <w:pStyle w:val="EndNoteBibliography"/>
        <w:spacing w:after="0"/>
        <w:ind w:left="720" w:hanging="720"/>
      </w:pPr>
      <w:bookmarkStart w:id="77" w:name="_ENREF_77"/>
      <w:r w:rsidRPr="00997512">
        <w:t>Zhang, E., Y. Cao, P. Langdon, Q. Wang, J. Shen &amp; X. Yang, 2013a. Within-lake variability of subfossil chironomid assemblage in a large, deep subtropical lake (Lugu lake, southwest China). Journal of Limnology 72(1):117-126.</w:t>
      </w:r>
      <w:bookmarkEnd w:id="77"/>
    </w:p>
    <w:p w14:paraId="36D205CC" w14:textId="77777777" w:rsidR="00997512" w:rsidRPr="00997512" w:rsidRDefault="00997512" w:rsidP="00997512">
      <w:pPr>
        <w:pStyle w:val="EndNoteBibliography"/>
        <w:spacing w:after="0"/>
        <w:ind w:left="720" w:hanging="720"/>
      </w:pPr>
      <w:bookmarkStart w:id="78" w:name="_ENREF_78"/>
      <w:r w:rsidRPr="00997512">
        <w:t>Zhang, E., J. Chang, Y. Cao, W. Sun, J. Shulmeister, H. Tang, P. G. Langdon, X. Yang &amp; J. Shen, 2017a. Holocene high-resolution quantitative summer temperature reconstruction based on subfossil chironomids from the southeast margin of the Qinghai-Tibetan Plateau. Quaternary Science Reviews 165:1-12 doi:https://doi.org/10.1016/j.quascirev.2017.04.008.</w:t>
      </w:r>
      <w:bookmarkEnd w:id="78"/>
    </w:p>
    <w:p w14:paraId="30BDC695" w14:textId="77777777" w:rsidR="00997512" w:rsidRPr="00997512" w:rsidRDefault="00997512" w:rsidP="00997512">
      <w:pPr>
        <w:pStyle w:val="EndNoteBibliography"/>
        <w:spacing w:after="0"/>
        <w:ind w:left="720" w:hanging="720"/>
      </w:pPr>
      <w:bookmarkStart w:id="79" w:name="_ENREF_79"/>
      <w:r w:rsidRPr="00997512">
        <w:t>Zhang, E., J. Chang, Y. Cao, H. Tang, P. Langdon, J. Shulmeister, R. Wang, X. Yang &amp; J. Shen, 2017b. A chironomid-based mean July temperature inference model from the south-east margin of the Tibetan Plateau, China. Clim Past 13(3):185-199 doi:10.5194/cp-13-185-2017.</w:t>
      </w:r>
      <w:bookmarkEnd w:id="79"/>
    </w:p>
    <w:p w14:paraId="0AE5E54C" w14:textId="77777777" w:rsidR="00997512" w:rsidRPr="00997512" w:rsidRDefault="00997512" w:rsidP="00997512">
      <w:pPr>
        <w:pStyle w:val="EndNoteBibliography"/>
        <w:spacing w:after="0"/>
        <w:ind w:left="720" w:hanging="720"/>
      </w:pPr>
      <w:bookmarkStart w:id="80" w:name="_ENREF_80"/>
      <w:r w:rsidRPr="00997512">
        <w:t>Zhang, E., R. Jones, A. Bedford, P. Langdon &amp; H. Tang, 2007. A chironomid-based salinity inference model from lakes on the Tibetan Plateau. Journal of Paleolimnology 38(4):477-491 doi:10.1007/s10933-006-9080-z.</w:t>
      </w:r>
      <w:bookmarkEnd w:id="80"/>
    </w:p>
    <w:p w14:paraId="03060393" w14:textId="77777777" w:rsidR="00997512" w:rsidRPr="00997512" w:rsidRDefault="00997512" w:rsidP="00997512">
      <w:pPr>
        <w:pStyle w:val="EndNoteBibliography"/>
        <w:spacing w:after="0"/>
        <w:ind w:left="720" w:hanging="720"/>
      </w:pPr>
      <w:bookmarkStart w:id="81" w:name="_ENREF_81"/>
      <w:r w:rsidRPr="00997512">
        <w:t>Zhang, E., P. Langdon, H. Tang, R. Jones, X. Yang &amp; J. Shen, 2011. Ecological influences affecting the distribution of larval chironomid communities in the lakes on Yunnan Plateau, SW China. Fundamental and Applied Limnology 179(2):103-113 doi:10.1127/1863-9135/2011/0179-0103.</w:t>
      </w:r>
      <w:bookmarkEnd w:id="81"/>
    </w:p>
    <w:p w14:paraId="10E38A98" w14:textId="77777777" w:rsidR="00997512" w:rsidRPr="00997512" w:rsidRDefault="00997512" w:rsidP="00997512">
      <w:pPr>
        <w:pStyle w:val="EndNoteBibliography"/>
        <w:spacing w:after="0"/>
        <w:ind w:left="720" w:hanging="720"/>
      </w:pPr>
      <w:bookmarkStart w:id="82" w:name="_ENREF_82"/>
      <w:r w:rsidRPr="00997512">
        <w:t>Zhang, E., H. Tang, Y. Cao, P. Langdon, R. Wang, X. Yang &amp; J. Shen, 2013b. The effects of soil erosion on chironomid assemblages in Lugu Lake over the past 120 years. International Review of Hydrobiology 98(3):165-172 doi:10.1002/iroh.201301468.</w:t>
      </w:r>
      <w:bookmarkEnd w:id="82"/>
    </w:p>
    <w:p w14:paraId="1D572D24" w14:textId="77777777" w:rsidR="00997512" w:rsidRPr="00997512" w:rsidRDefault="00997512" w:rsidP="00997512">
      <w:pPr>
        <w:pStyle w:val="EndNoteBibliography"/>
        <w:spacing w:after="0"/>
        <w:ind w:left="720" w:hanging="720"/>
      </w:pPr>
      <w:bookmarkStart w:id="83" w:name="_ENREF_83"/>
      <w:r w:rsidRPr="00997512">
        <w:t>Zhang, E., Y. Wang, W. Sun &amp; J. Shen, 2016. Holocene Asian monsoon evolution revealed by a pollen record from an alpine lake on the southeastern margin of the Qinghai–Tibetan Plateau, China. Clim Past 12(2):415-427 doi:10.5194/cp-12-415-2016.</w:t>
      </w:r>
      <w:bookmarkEnd w:id="83"/>
    </w:p>
    <w:p w14:paraId="08D3F8B8" w14:textId="77777777" w:rsidR="00997512" w:rsidRPr="00997512" w:rsidRDefault="00997512" w:rsidP="00997512">
      <w:pPr>
        <w:pStyle w:val="EndNoteBibliography"/>
        <w:spacing w:after="0"/>
        <w:ind w:left="720" w:hanging="720"/>
      </w:pPr>
      <w:bookmarkStart w:id="84" w:name="_ENREF_84"/>
      <w:r w:rsidRPr="00997512">
        <w:t>Zhang, E., C. Zhao, B. Xue, Z. Liu, Z. Yu, R. Chen &amp; J. Shen, 2017c. Millennial-scale hydroclimate variations in southwest China linked to tropical Indian Ocean since the Last Glacial Maximum. Geology 45(5):435-438 doi:10.1130/g38309.1.</w:t>
      </w:r>
      <w:bookmarkEnd w:id="84"/>
    </w:p>
    <w:p w14:paraId="6E4362ED" w14:textId="77777777" w:rsidR="00997512" w:rsidRPr="00997512" w:rsidRDefault="00997512" w:rsidP="00997512">
      <w:pPr>
        <w:pStyle w:val="EndNoteBibliography"/>
        <w:ind w:left="720" w:hanging="720"/>
      </w:pPr>
      <w:bookmarkStart w:id="85" w:name="_ENREF_85"/>
      <w:r w:rsidRPr="00997512">
        <w:t>Zhang, E., B. Zheng, Y. Cao, G. Gao &amp; J. Shen, 2012. The effects of environmental changes on chironomid fauna during the last century in Bosten Lake, Xinjiang, NW China. Fundamental and Applied Limnology 180(4):299-307 doi:10.1127/1863-9135/2012/0324.</w:t>
      </w:r>
      <w:bookmarkEnd w:id="85"/>
    </w:p>
    <w:p w14:paraId="32E71C08" w14:textId="68300794" w:rsidR="005142AA" w:rsidRDefault="00630E76" w:rsidP="00C33BF0">
      <w:pPr>
        <w:autoSpaceDE w:val="0"/>
        <w:autoSpaceDN w:val="0"/>
        <w:adjustRightInd w:val="0"/>
        <w:spacing w:after="0" w:line="480" w:lineRule="auto"/>
        <w:contextualSpacing/>
        <w:rPr>
          <w:rFonts w:ascii="Times New Roman" w:hAnsi="Times New Roman" w:cs="Times New Roman"/>
          <w:b/>
          <w:sz w:val="24"/>
          <w:szCs w:val="24"/>
          <w:lang w:eastAsia="zh-CN"/>
        </w:rPr>
      </w:pPr>
      <w:r>
        <w:rPr>
          <w:rFonts w:ascii="Times New Roman" w:hAnsi="Times New Roman" w:cs="Times New Roman"/>
          <w:b/>
          <w:sz w:val="24"/>
          <w:szCs w:val="24"/>
          <w:lang w:eastAsia="zh-CN"/>
        </w:rPr>
        <w:fldChar w:fldCharType="end"/>
      </w:r>
    </w:p>
    <w:p w14:paraId="5256E0D1" w14:textId="77777777" w:rsidR="002F631F" w:rsidRDefault="002F631F" w:rsidP="00C33BF0">
      <w:pPr>
        <w:autoSpaceDE w:val="0"/>
        <w:autoSpaceDN w:val="0"/>
        <w:adjustRightInd w:val="0"/>
        <w:spacing w:after="0" w:line="480" w:lineRule="auto"/>
        <w:contextualSpacing/>
        <w:rPr>
          <w:rFonts w:ascii="Times New Roman" w:hAnsi="Times New Roman" w:cs="Times New Roman"/>
          <w:b/>
          <w:sz w:val="24"/>
          <w:szCs w:val="24"/>
          <w:lang w:eastAsia="zh-CN"/>
        </w:rPr>
      </w:pPr>
    </w:p>
    <w:p w14:paraId="5DB51E7E" w14:textId="77777777" w:rsidR="002F631F" w:rsidRDefault="002F631F" w:rsidP="00C33BF0">
      <w:pPr>
        <w:autoSpaceDE w:val="0"/>
        <w:autoSpaceDN w:val="0"/>
        <w:adjustRightInd w:val="0"/>
        <w:spacing w:after="0" w:line="480" w:lineRule="auto"/>
        <w:contextualSpacing/>
        <w:rPr>
          <w:rFonts w:ascii="Times New Roman" w:hAnsi="Times New Roman" w:cs="Times New Roman"/>
          <w:b/>
          <w:sz w:val="24"/>
          <w:szCs w:val="24"/>
          <w:lang w:eastAsia="zh-CN"/>
        </w:rPr>
      </w:pPr>
    </w:p>
    <w:p w14:paraId="1D319A0A" w14:textId="77777777" w:rsidR="002F631F" w:rsidRDefault="002F631F" w:rsidP="00C33BF0">
      <w:pPr>
        <w:autoSpaceDE w:val="0"/>
        <w:autoSpaceDN w:val="0"/>
        <w:adjustRightInd w:val="0"/>
        <w:spacing w:after="0" w:line="480" w:lineRule="auto"/>
        <w:contextualSpacing/>
        <w:rPr>
          <w:rFonts w:ascii="Times New Roman" w:hAnsi="Times New Roman" w:cs="Times New Roman"/>
          <w:b/>
          <w:sz w:val="24"/>
          <w:szCs w:val="24"/>
          <w:lang w:eastAsia="zh-CN"/>
        </w:rPr>
      </w:pPr>
    </w:p>
    <w:p w14:paraId="77CA9901" w14:textId="582159F7" w:rsidR="002F631F" w:rsidRDefault="002F631F" w:rsidP="00C33BF0">
      <w:pPr>
        <w:autoSpaceDE w:val="0"/>
        <w:autoSpaceDN w:val="0"/>
        <w:adjustRightInd w:val="0"/>
        <w:spacing w:after="0" w:line="480" w:lineRule="auto"/>
        <w:contextualSpacing/>
        <w:rPr>
          <w:rFonts w:ascii="Times New Roman" w:hAnsi="Times New Roman" w:cs="Times New Roman"/>
          <w:b/>
          <w:sz w:val="24"/>
          <w:szCs w:val="24"/>
          <w:lang w:eastAsia="zh-CN"/>
        </w:rPr>
      </w:pPr>
      <w:r>
        <w:rPr>
          <w:rFonts w:ascii="Times New Roman" w:hAnsi="Times New Roman" w:cs="Times New Roman"/>
          <w:b/>
          <w:sz w:val="24"/>
          <w:szCs w:val="24"/>
          <w:lang w:eastAsia="zh-CN"/>
        </w:rPr>
        <w:t>Figure 1</w:t>
      </w:r>
    </w:p>
    <w:p w14:paraId="5BFA8AE8" w14:textId="1BCE0188" w:rsidR="002F631F" w:rsidRDefault="002F631F" w:rsidP="00C33BF0">
      <w:pPr>
        <w:autoSpaceDE w:val="0"/>
        <w:autoSpaceDN w:val="0"/>
        <w:adjustRightInd w:val="0"/>
        <w:spacing w:after="0" w:line="480" w:lineRule="auto"/>
        <w:contextualSpacing/>
        <w:rPr>
          <w:rFonts w:ascii="Times New Roman" w:hAnsi="Times New Roman" w:cs="Times New Roman"/>
          <w:b/>
          <w:sz w:val="24"/>
          <w:szCs w:val="24"/>
          <w:lang w:eastAsia="zh-CN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GB" w:eastAsia="zh-CN"/>
        </w:rPr>
        <w:drawing>
          <wp:inline distT="0" distB="0" distL="0" distR="0" wp14:anchorId="5995FDBD" wp14:editId="775BE786">
            <wp:extent cx="5829300" cy="5600700"/>
            <wp:effectExtent l="0" t="0" r="0" b="0"/>
            <wp:docPr id="1" name="Picture 1" descr="C:\Users\Jie\AppData\Local\Microsoft\Windows\INetCache\Content.Word\Fig 1 f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ie\AppData\Local\Microsoft\Windows\INetCache\Content.Word\Fig 1 final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560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058A61" w14:textId="77777777" w:rsidR="002F631F" w:rsidRDefault="002F631F" w:rsidP="00C33BF0">
      <w:pPr>
        <w:autoSpaceDE w:val="0"/>
        <w:autoSpaceDN w:val="0"/>
        <w:adjustRightInd w:val="0"/>
        <w:spacing w:after="0" w:line="480" w:lineRule="auto"/>
        <w:contextualSpacing/>
        <w:rPr>
          <w:rFonts w:ascii="Times New Roman" w:hAnsi="Times New Roman" w:cs="Times New Roman"/>
          <w:b/>
          <w:sz w:val="24"/>
          <w:szCs w:val="24"/>
          <w:lang w:eastAsia="zh-CN"/>
        </w:rPr>
      </w:pPr>
    </w:p>
    <w:p w14:paraId="12852B4E" w14:textId="77777777" w:rsidR="002F631F" w:rsidRDefault="002F631F" w:rsidP="00C33BF0">
      <w:pPr>
        <w:autoSpaceDE w:val="0"/>
        <w:autoSpaceDN w:val="0"/>
        <w:adjustRightInd w:val="0"/>
        <w:spacing w:after="0" w:line="480" w:lineRule="auto"/>
        <w:contextualSpacing/>
        <w:rPr>
          <w:rFonts w:ascii="Times New Roman" w:hAnsi="Times New Roman" w:cs="Times New Roman"/>
          <w:b/>
          <w:sz w:val="24"/>
          <w:szCs w:val="24"/>
          <w:lang w:eastAsia="zh-CN"/>
        </w:rPr>
      </w:pPr>
    </w:p>
    <w:p w14:paraId="643066FC" w14:textId="77777777" w:rsidR="002F631F" w:rsidRDefault="002F631F" w:rsidP="00C33BF0">
      <w:pPr>
        <w:autoSpaceDE w:val="0"/>
        <w:autoSpaceDN w:val="0"/>
        <w:adjustRightInd w:val="0"/>
        <w:spacing w:after="0" w:line="480" w:lineRule="auto"/>
        <w:contextualSpacing/>
        <w:rPr>
          <w:rFonts w:ascii="Times New Roman" w:hAnsi="Times New Roman" w:cs="Times New Roman"/>
          <w:b/>
          <w:sz w:val="24"/>
          <w:szCs w:val="24"/>
          <w:lang w:eastAsia="zh-CN"/>
        </w:rPr>
      </w:pPr>
    </w:p>
    <w:p w14:paraId="7C9E5D26" w14:textId="77777777" w:rsidR="002F631F" w:rsidRDefault="002F631F" w:rsidP="00C33BF0">
      <w:pPr>
        <w:autoSpaceDE w:val="0"/>
        <w:autoSpaceDN w:val="0"/>
        <w:adjustRightInd w:val="0"/>
        <w:spacing w:after="0" w:line="480" w:lineRule="auto"/>
        <w:contextualSpacing/>
        <w:rPr>
          <w:rFonts w:ascii="Times New Roman" w:hAnsi="Times New Roman" w:cs="Times New Roman"/>
          <w:b/>
          <w:sz w:val="24"/>
          <w:szCs w:val="24"/>
          <w:lang w:eastAsia="zh-CN"/>
        </w:rPr>
      </w:pPr>
    </w:p>
    <w:p w14:paraId="447F66A7" w14:textId="77777777" w:rsidR="002F631F" w:rsidRDefault="002F631F" w:rsidP="00C33BF0">
      <w:pPr>
        <w:autoSpaceDE w:val="0"/>
        <w:autoSpaceDN w:val="0"/>
        <w:adjustRightInd w:val="0"/>
        <w:spacing w:after="0" w:line="480" w:lineRule="auto"/>
        <w:contextualSpacing/>
        <w:rPr>
          <w:rFonts w:ascii="Times New Roman" w:hAnsi="Times New Roman" w:cs="Times New Roman"/>
          <w:b/>
          <w:sz w:val="24"/>
          <w:szCs w:val="24"/>
          <w:lang w:eastAsia="zh-CN"/>
        </w:rPr>
      </w:pPr>
    </w:p>
    <w:p w14:paraId="61217A0B" w14:textId="77777777" w:rsidR="002F631F" w:rsidRDefault="002F631F" w:rsidP="00C33BF0">
      <w:pPr>
        <w:autoSpaceDE w:val="0"/>
        <w:autoSpaceDN w:val="0"/>
        <w:adjustRightInd w:val="0"/>
        <w:spacing w:after="0" w:line="480" w:lineRule="auto"/>
        <w:contextualSpacing/>
        <w:rPr>
          <w:rFonts w:ascii="Times New Roman" w:hAnsi="Times New Roman" w:cs="Times New Roman"/>
          <w:b/>
          <w:sz w:val="24"/>
          <w:szCs w:val="24"/>
          <w:lang w:eastAsia="zh-CN"/>
        </w:rPr>
      </w:pPr>
    </w:p>
    <w:p w14:paraId="69004B31" w14:textId="77777777" w:rsidR="002F631F" w:rsidRDefault="002F631F" w:rsidP="00C33BF0">
      <w:pPr>
        <w:autoSpaceDE w:val="0"/>
        <w:autoSpaceDN w:val="0"/>
        <w:adjustRightInd w:val="0"/>
        <w:spacing w:after="0" w:line="480" w:lineRule="auto"/>
        <w:contextualSpacing/>
        <w:rPr>
          <w:rFonts w:ascii="Times New Roman" w:hAnsi="Times New Roman" w:cs="Times New Roman"/>
          <w:b/>
          <w:sz w:val="24"/>
          <w:szCs w:val="24"/>
          <w:lang w:eastAsia="zh-CN"/>
        </w:rPr>
      </w:pPr>
    </w:p>
    <w:p w14:paraId="363BA4DA" w14:textId="77777777" w:rsidR="002F631F" w:rsidRDefault="002F631F" w:rsidP="00C33BF0">
      <w:pPr>
        <w:autoSpaceDE w:val="0"/>
        <w:autoSpaceDN w:val="0"/>
        <w:adjustRightInd w:val="0"/>
        <w:spacing w:after="0" w:line="480" w:lineRule="auto"/>
        <w:contextualSpacing/>
        <w:rPr>
          <w:rFonts w:ascii="Times New Roman" w:hAnsi="Times New Roman" w:cs="Times New Roman"/>
          <w:b/>
          <w:sz w:val="24"/>
          <w:szCs w:val="24"/>
          <w:lang w:eastAsia="zh-CN"/>
        </w:rPr>
      </w:pPr>
    </w:p>
    <w:p w14:paraId="6B1A0880" w14:textId="6206B431" w:rsidR="002F631F" w:rsidRDefault="002F631F" w:rsidP="00C33BF0">
      <w:pPr>
        <w:autoSpaceDE w:val="0"/>
        <w:autoSpaceDN w:val="0"/>
        <w:adjustRightInd w:val="0"/>
        <w:spacing w:after="0" w:line="480" w:lineRule="auto"/>
        <w:contextualSpacing/>
        <w:rPr>
          <w:rFonts w:ascii="Times New Roman" w:hAnsi="Times New Roman" w:cs="Times New Roman"/>
          <w:b/>
          <w:sz w:val="24"/>
          <w:szCs w:val="24"/>
          <w:lang w:eastAsia="zh-CN"/>
        </w:rPr>
      </w:pPr>
      <w:r>
        <w:rPr>
          <w:rFonts w:ascii="Times New Roman" w:hAnsi="Times New Roman" w:cs="Times New Roman"/>
          <w:b/>
          <w:sz w:val="24"/>
          <w:szCs w:val="24"/>
          <w:lang w:eastAsia="zh-CN"/>
        </w:rPr>
        <w:t>Figure 2</w:t>
      </w:r>
    </w:p>
    <w:p w14:paraId="1C9F6C58" w14:textId="7A1FDE22" w:rsidR="002F631F" w:rsidRDefault="00CC6BC5" w:rsidP="00C33BF0">
      <w:pPr>
        <w:autoSpaceDE w:val="0"/>
        <w:autoSpaceDN w:val="0"/>
        <w:adjustRightInd w:val="0"/>
        <w:spacing w:after="0" w:line="480" w:lineRule="auto"/>
        <w:contextualSpacing/>
        <w:rPr>
          <w:rFonts w:ascii="Times New Roman" w:hAnsi="Times New Roman" w:cs="Times New Roman"/>
          <w:b/>
          <w:sz w:val="24"/>
          <w:szCs w:val="24"/>
          <w:lang w:eastAsia="zh-CN"/>
        </w:rPr>
      </w:pPr>
      <w:r>
        <w:rPr>
          <w:rFonts w:ascii="Times New Roman" w:hAnsi="Times New Roman" w:cs="Times New Roman"/>
          <w:b/>
          <w:sz w:val="24"/>
          <w:szCs w:val="24"/>
          <w:lang w:eastAsia="zh-CN"/>
        </w:rPr>
        <w:pict w14:anchorId="5F8A487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9pt;height:243pt">
            <v:imagedata r:id="rId21" o:title="Fig 2 final"/>
          </v:shape>
        </w:pict>
      </w:r>
    </w:p>
    <w:p w14:paraId="0DDA8384" w14:textId="77777777" w:rsidR="002F631F" w:rsidRDefault="002F631F" w:rsidP="00C33BF0">
      <w:pPr>
        <w:autoSpaceDE w:val="0"/>
        <w:autoSpaceDN w:val="0"/>
        <w:adjustRightInd w:val="0"/>
        <w:spacing w:after="0" w:line="480" w:lineRule="auto"/>
        <w:contextualSpacing/>
        <w:rPr>
          <w:rFonts w:ascii="Times New Roman" w:hAnsi="Times New Roman" w:cs="Times New Roman"/>
          <w:b/>
          <w:sz w:val="24"/>
          <w:szCs w:val="24"/>
          <w:lang w:eastAsia="zh-CN"/>
        </w:rPr>
      </w:pPr>
    </w:p>
    <w:p w14:paraId="2249BDAB" w14:textId="50612859" w:rsidR="002F631F" w:rsidRDefault="002F631F" w:rsidP="00C33BF0">
      <w:pPr>
        <w:autoSpaceDE w:val="0"/>
        <w:autoSpaceDN w:val="0"/>
        <w:adjustRightInd w:val="0"/>
        <w:spacing w:after="0" w:line="480" w:lineRule="auto"/>
        <w:contextualSpacing/>
        <w:rPr>
          <w:rFonts w:ascii="Times New Roman" w:hAnsi="Times New Roman" w:cs="Times New Roman"/>
          <w:b/>
          <w:sz w:val="24"/>
          <w:szCs w:val="24"/>
          <w:lang w:eastAsia="zh-CN"/>
        </w:rPr>
      </w:pPr>
      <w:r>
        <w:rPr>
          <w:rFonts w:ascii="Times New Roman" w:hAnsi="Times New Roman" w:cs="Times New Roman"/>
          <w:b/>
          <w:sz w:val="24"/>
          <w:szCs w:val="24"/>
          <w:lang w:eastAsia="zh-CN"/>
        </w:rPr>
        <w:t>Figure 3</w:t>
      </w:r>
    </w:p>
    <w:p w14:paraId="572C0FA6" w14:textId="6C84BFF7" w:rsidR="002F631F" w:rsidRDefault="00CC6BC5" w:rsidP="00C33BF0">
      <w:pPr>
        <w:autoSpaceDE w:val="0"/>
        <w:autoSpaceDN w:val="0"/>
        <w:adjustRightInd w:val="0"/>
        <w:spacing w:after="0" w:line="480" w:lineRule="auto"/>
        <w:contextualSpacing/>
        <w:rPr>
          <w:rFonts w:ascii="Times New Roman" w:hAnsi="Times New Roman" w:cs="Times New Roman"/>
          <w:b/>
          <w:sz w:val="24"/>
          <w:szCs w:val="24"/>
          <w:lang w:eastAsia="zh-CN"/>
        </w:rPr>
      </w:pPr>
      <w:r>
        <w:rPr>
          <w:rFonts w:ascii="Times New Roman" w:hAnsi="Times New Roman" w:cs="Times New Roman"/>
          <w:b/>
          <w:sz w:val="24"/>
          <w:szCs w:val="24"/>
          <w:lang w:eastAsia="zh-CN"/>
        </w:rPr>
        <w:pict w14:anchorId="4EE0F086">
          <v:shape id="_x0000_i1026" type="#_x0000_t75" style="width:459pt;height:261pt">
            <v:imagedata r:id="rId22" o:title="Fig 3 final"/>
          </v:shape>
        </w:pict>
      </w:r>
    </w:p>
    <w:p w14:paraId="673CDA9F" w14:textId="77777777" w:rsidR="002F631F" w:rsidRDefault="002F631F" w:rsidP="00C33BF0">
      <w:pPr>
        <w:autoSpaceDE w:val="0"/>
        <w:autoSpaceDN w:val="0"/>
        <w:adjustRightInd w:val="0"/>
        <w:spacing w:after="0" w:line="480" w:lineRule="auto"/>
        <w:contextualSpacing/>
        <w:rPr>
          <w:rFonts w:ascii="Times New Roman" w:hAnsi="Times New Roman" w:cs="Times New Roman"/>
          <w:b/>
          <w:sz w:val="24"/>
          <w:szCs w:val="24"/>
          <w:lang w:eastAsia="zh-CN"/>
        </w:rPr>
      </w:pPr>
    </w:p>
    <w:p w14:paraId="48E84F63" w14:textId="77777777" w:rsidR="002F631F" w:rsidRDefault="002F631F" w:rsidP="00C33BF0">
      <w:pPr>
        <w:autoSpaceDE w:val="0"/>
        <w:autoSpaceDN w:val="0"/>
        <w:adjustRightInd w:val="0"/>
        <w:spacing w:after="0" w:line="480" w:lineRule="auto"/>
        <w:contextualSpacing/>
        <w:rPr>
          <w:rFonts w:ascii="Times New Roman" w:hAnsi="Times New Roman" w:cs="Times New Roman"/>
          <w:b/>
          <w:sz w:val="24"/>
          <w:szCs w:val="24"/>
          <w:lang w:eastAsia="zh-CN"/>
        </w:rPr>
      </w:pPr>
    </w:p>
    <w:p w14:paraId="756844B5" w14:textId="77777777" w:rsidR="002F631F" w:rsidRDefault="002F631F" w:rsidP="00C33BF0">
      <w:pPr>
        <w:autoSpaceDE w:val="0"/>
        <w:autoSpaceDN w:val="0"/>
        <w:adjustRightInd w:val="0"/>
        <w:spacing w:after="0" w:line="480" w:lineRule="auto"/>
        <w:contextualSpacing/>
        <w:rPr>
          <w:rFonts w:ascii="Times New Roman" w:hAnsi="Times New Roman" w:cs="Times New Roman"/>
          <w:b/>
          <w:sz w:val="24"/>
          <w:szCs w:val="24"/>
          <w:lang w:eastAsia="zh-CN"/>
        </w:rPr>
      </w:pPr>
    </w:p>
    <w:p w14:paraId="456AD1CF" w14:textId="5C5FCECA" w:rsidR="002F631F" w:rsidRDefault="002F631F" w:rsidP="00C33BF0">
      <w:pPr>
        <w:autoSpaceDE w:val="0"/>
        <w:autoSpaceDN w:val="0"/>
        <w:adjustRightInd w:val="0"/>
        <w:spacing w:after="0" w:line="480" w:lineRule="auto"/>
        <w:contextualSpacing/>
        <w:rPr>
          <w:rFonts w:ascii="Times New Roman" w:hAnsi="Times New Roman" w:cs="Times New Roman"/>
          <w:b/>
          <w:sz w:val="24"/>
          <w:szCs w:val="24"/>
          <w:lang w:eastAsia="zh-CN"/>
        </w:rPr>
      </w:pPr>
      <w:r>
        <w:rPr>
          <w:rFonts w:ascii="Times New Roman" w:hAnsi="Times New Roman" w:cs="Times New Roman"/>
          <w:b/>
          <w:sz w:val="24"/>
          <w:szCs w:val="24"/>
          <w:lang w:eastAsia="zh-CN"/>
        </w:rPr>
        <w:t>Figure 4</w:t>
      </w:r>
    </w:p>
    <w:p w14:paraId="520474FF" w14:textId="4796C408" w:rsidR="002F631F" w:rsidRDefault="00CC6BC5" w:rsidP="00C33BF0">
      <w:pPr>
        <w:autoSpaceDE w:val="0"/>
        <w:autoSpaceDN w:val="0"/>
        <w:adjustRightInd w:val="0"/>
        <w:spacing w:after="0" w:line="480" w:lineRule="auto"/>
        <w:contextualSpacing/>
        <w:rPr>
          <w:rFonts w:ascii="Times New Roman" w:hAnsi="Times New Roman" w:cs="Times New Roman"/>
          <w:b/>
          <w:sz w:val="24"/>
          <w:szCs w:val="24"/>
          <w:lang w:eastAsia="zh-CN"/>
        </w:rPr>
      </w:pPr>
      <w:r>
        <w:rPr>
          <w:rFonts w:ascii="Times New Roman" w:hAnsi="Times New Roman" w:cs="Times New Roman"/>
          <w:b/>
          <w:sz w:val="24"/>
          <w:szCs w:val="24"/>
          <w:lang w:eastAsia="zh-CN"/>
        </w:rPr>
        <w:pict w14:anchorId="73DF3253">
          <v:shape id="_x0000_i1027" type="#_x0000_t75" style="width:459pt;height:430.5pt">
            <v:imagedata r:id="rId23" o:title="Figure 4-revised"/>
          </v:shape>
        </w:pict>
      </w:r>
    </w:p>
    <w:p w14:paraId="4FFC4C38" w14:textId="77777777" w:rsidR="002F631F" w:rsidRDefault="002F631F" w:rsidP="00C33BF0">
      <w:pPr>
        <w:autoSpaceDE w:val="0"/>
        <w:autoSpaceDN w:val="0"/>
        <w:adjustRightInd w:val="0"/>
        <w:spacing w:after="0" w:line="480" w:lineRule="auto"/>
        <w:contextualSpacing/>
        <w:rPr>
          <w:rFonts w:ascii="Times New Roman" w:hAnsi="Times New Roman" w:cs="Times New Roman"/>
          <w:b/>
          <w:sz w:val="24"/>
          <w:szCs w:val="24"/>
          <w:lang w:eastAsia="zh-CN"/>
        </w:rPr>
      </w:pPr>
    </w:p>
    <w:p w14:paraId="27778503" w14:textId="77777777" w:rsidR="002F631F" w:rsidRDefault="002F631F" w:rsidP="00C33BF0">
      <w:pPr>
        <w:autoSpaceDE w:val="0"/>
        <w:autoSpaceDN w:val="0"/>
        <w:adjustRightInd w:val="0"/>
        <w:spacing w:after="0" w:line="480" w:lineRule="auto"/>
        <w:contextualSpacing/>
        <w:rPr>
          <w:rFonts w:ascii="Times New Roman" w:hAnsi="Times New Roman" w:cs="Times New Roman"/>
          <w:b/>
          <w:sz w:val="24"/>
          <w:szCs w:val="24"/>
          <w:lang w:eastAsia="zh-CN"/>
        </w:rPr>
      </w:pPr>
    </w:p>
    <w:p w14:paraId="145AF87B" w14:textId="77777777" w:rsidR="002F631F" w:rsidRDefault="002F631F" w:rsidP="00C33BF0">
      <w:pPr>
        <w:autoSpaceDE w:val="0"/>
        <w:autoSpaceDN w:val="0"/>
        <w:adjustRightInd w:val="0"/>
        <w:spacing w:after="0" w:line="480" w:lineRule="auto"/>
        <w:contextualSpacing/>
        <w:rPr>
          <w:rFonts w:ascii="Times New Roman" w:hAnsi="Times New Roman" w:cs="Times New Roman"/>
          <w:b/>
          <w:sz w:val="24"/>
          <w:szCs w:val="24"/>
          <w:lang w:eastAsia="zh-CN"/>
        </w:rPr>
      </w:pPr>
    </w:p>
    <w:p w14:paraId="21E61D71" w14:textId="77777777" w:rsidR="002F631F" w:rsidRDefault="002F631F" w:rsidP="00C33BF0">
      <w:pPr>
        <w:autoSpaceDE w:val="0"/>
        <w:autoSpaceDN w:val="0"/>
        <w:adjustRightInd w:val="0"/>
        <w:spacing w:after="0" w:line="480" w:lineRule="auto"/>
        <w:contextualSpacing/>
        <w:rPr>
          <w:rFonts w:ascii="Times New Roman" w:hAnsi="Times New Roman" w:cs="Times New Roman"/>
          <w:b/>
          <w:sz w:val="24"/>
          <w:szCs w:val="24"/>
          <w:lang w:eastAsia="zh-CN"/>
        </w:rPr>
      </w:pPr>
    </w:p>
    <w:p w14:paraId="31EF6190" w14:textId="77777777" w:rsidR="002F631F" w:rsidRDefault="002F631F" w:rsidP="00C33BF0">
      <w:pPr>
        <w:autoSpaceDE w:val="0"/>
        <w:autoSpaceDN w:val="0"/>
        <w:adjustRightInd w:val="0"/>
        <w:spacing w:after="0" w:line="480" w:lineRule="auto"/>
        <w:contextualSpacing/>
        <w:rPr>
          <w:rFonts w:ascii="Times New Roman" w:hAnsi="Times New Roman" w:cs="Times New Roman"/>
          <w:b/>
          <w:sz w:val="24"/>
          <w:szCs w:val="24"/>
          <w:lang w:eastAsia="zh-CN"/>
        </w:rPr>
      </w:pPr>
    </w:p>
    <w:p w14:paraId="1A39D2EB" w14:textId="77777777" w:rsidR="002F631F" w:rsidRDefault="002F631F" w:rsidP="00C33BF0">
      <w:pPr>
        <w:autoSpaceDE w:val="0"/>
        <w:autoSpaceDN w:val="0"/>
        <w:adjustRightInd w:val="0"/>
        <w:spacing w:after="0" w:line="480" w:lineRule="auto"/>
        <w:contextualSpacing/>
        <w:rPr>
          <w:rFonts w:ascii="Times New Roman" w:hAnsi="Times New Roman" w:cs="Times New Roman"/>
          <w:b/>
          <w:sz w:val="24"/>
          <w:szCs w:val="24"/>
          <w:lang w:eastAsia="zh-CN"/>
        </w:rPr>
      </w:pPr>
    </w:p>
    <w:p w14:paraId="7ABE60C6" w14:textId="77777777" w:rsidR="002F631F" w:rsidRDefault="002F631F" w:rsidP="00C33BF0">
      <w:pPr>
        <w:autoSpaceDE w:val="0"/>
        <w:autoSpaceDN w:val="0"/>
        <w:adjustRightInd w:val="0"/>
        <w:spacing w:after="0" w:line="480" w:lineRule="auto"/>
        <w:contextualSpacing/>
        <w:rPr>
          <w:rFonts w:ascii="Times New Roman" w:hAnsi="Times New Roman" w:cs="Times New Roman"/>
          <w:b/>
          <w:sz w:val="24"/>
          <w:szCs w:val="24"/>
          <w:lang w:eastAsia="zh-CN"/>
        </w:rPr>
      </w:pPr>
    </w:p>
    <w:p w14:paraId="1D056802" w14:textId="77777777" w:rsidR="002F631F" w:rsidRDefault="002F631F" w:rsidP="00C33BF0">
      <w:pPr>
        <w:autoSpaceDE w:val="0"/>
        <w:autoSpaceDN w:val="0"/>
        <w:adjustRightInd w:val="0"/>
        <w:spacing w:after="0" w:line="480" w:lineRule="auto"/>
        <w:contextualSpacing/>
        <w:rPr>
          <w:rFonts w:ascii="Times New Roman" w:hAnsi="Times New Roman" w:cs="Times New Roman"/>
          <w:b/>
          <w:sz w:val="24"/>
          <w:szCs w:val="24"/>
          <w:lang w:eastAsia="zh-CN"/>
        </w:rPr>
      </w:pPr>
    </w:p>
    <w:p w14:paraId="6DFDA897" w14:textId="77777777" w:rsidR="002F631F" w:rsidRDefault="002F631F" w:rsidP="00C33BF0">
      <w:pPr>
        <w:autoSpaceDE w:val="0"/>
        <w:autoSpaceDN w:val="0"/>
        <w:adjustRightInd w:val="0"/>
        <w:spacing w:after="0" w:line="480" w:lineRule="auto"/>
        <w:contextualSpacing/>
        <w:rPr>
          <w:rFonts w:ascii="Times New Roman" w:hAnsi="Times New Roman" w:cs="Times New Roman"/>
          <w:b/>
          <w:sz w:val="24"/>
          <w:szCs w:val="24"/>
          <w:lang w:eastAsia="zh-CN"/>
        </w:rPr>
      </w:pPr>
    </w:p>
    <w:p w14:paraId="06EEF642" w14:textId="61525C6B" w:rsidR="002F631F" w:rsidRDefault="002F631F" w:rsidP="00C33BF0">
      <w:pPr>
        <w:autoSpaceDE w:val="0"/>
        <w:autoSpaceDN w:val="0"/>
        <w:adjustRightInd w:val="0"/>
        <w:spacing w:after="0" w:line="480" w:lineRule="auto"/>
        <w:contextualSpacing/>
        <w:rPr>
          <w:rFonts w:ascii="Times New Roman" w:hAnsi="Times New Roman" w:cs="Times New Roman"/>
          <w:b/>
          <w:sz w:val="24"/>
          <w:szCs w:val="24"/>
          <w:lang w:eastAsia="zh-CN"/>
        </w:rPr>
      </w:pPr>
      <w:r>
        <w:rPr>
          <w:rFonts w:ascii="Times New Roman" w:hAnsi="Times New Roman" w:cs="Times New Roman"/>
          <w:b/>
          <w:sz w:val="24"/>
          <w:szCs w:val="24"/>
          <w:lang w:eastAsia="zh-CN"/>
        </w:rPr>
        <w:t>Figure 5</w:t>
      </w:r>
    </w:p>
    <w:p w14:paraId="146D4854" w14:textId="673AE5FD" w:rsidR="002F631F" w:rsidRDefault="00CC6BC5" w:rsidP="00C33BF0">
      <w:pPr>
        <w:autoSpaceDE w:val="0"/>
        <w:autoSpaceDN w:val="0"/>
        <w:adjustRightInd w:val="0"/>
        <w:spacing w:after="0" w:line="480" w:lineRule="auto"/>
        <w:contextualSpacing/>
        <w:rPr>
          <w:rFonts w:ascii="Times New Roman" w:hAnsi="Times New Roman" w:cs="Times New Roman"/>
          <w:b/>
          <w:sz w:val="24"/>
          <w:szCs w:val="24"/>
          <w:lang w:eastAsia="zh-CN"/>
        </w:rPr>
      </w:pPr>
      <w:r>
        <w:rPr>
          <w:rFonts w:ascii="Times New Roman" w:hAnsi="Times New Roman" w:cs="Times New Roman"/>
          <w:b/>
          <w:sz w:val="24"/>
          <w:szCs w:val="24"/>
          <w:lang w:eastAsia="zh-CN"/>
        </w:rPr>
        <w:pict w14:anchorId="361E6D6C">
          <v:shape id="_x0000_i1028" type="#_x0000_t75" style="width:459pt;height:514.5pt">
            <v:imagedata r:id="rId24" o:title="Fig 5 revised"/>
          </v:shape>
        </w:pict>
      </w:r>
    </w:p>
    <w:p w14:paraId="76A4B647" w14:textId="77777777" w:rsidR="00A021DE" w:rsidRDefault="00A021DE" w:rsidP="00C33BF0">
      <w:pPr>
        <w:autoSpaceDE w:val="0"/>
        <w:autoSpaceDN w:val="0"/>
        <w:adjustRightInd w:val="0"/>
        <w:spacing w:after="0" w:line="480" w:lineRule="auto"/>
        <w:contextualSpacing/>
        <w:rPr>
          <w:rFonts w:ascii="Times New Roman" w:hAnsi="Times New Roman" w:cs="Times New Roman"/>
          <w:b/>
          <w:sz w:val="24"/>
          <w:szCs w:val="24"/>
          <w:lang w:eastAsia="zh-CN"/>
        </w:rPr>
      </w:pPr>
    </w:p>
    <w:p w14:paraId="6362E9DE" w14:textId="77777777" w:rsidR="00A021DE" w:rsidRDefault="00A021DE" w:rsidP="00C33BF0">
      <w:pPr>
        <w:autoSpaceDE w:val="0"/>
        <w:autoSpaceDN w:val="0"/>
        <w:adjustRightInd w:val="0"/>
        <w:spacing w:after="0" w:line="480" w:lineRule="auto"/>
        <w:contextualSpacing/>
        <w:rPr>
          <w:rFonts w:ascii="Times New Roman" w:hAnsi="Times New Roman" w:cs="Times New Roman"/>
          <w:b/>
          <w:sz w:val="24"/>
          <w:szCs w:val="24"/>
          <w:lang w:eastAsia="zh-CN"/>
        </w:rPr>
      </w:pPr>
    </w:p>
    <w:p w14:paraId="3604BA7C" w14:textId="77777777" w:rsidR="00A021DE" w:rsidRDefault="00A021DE" w:rsidP="00C33BF0">
      <w:pPr>
        <w:autoSpaceDE w:val="0"/>
        <w:autoSpaceDN w:val="0"/>
        <w:adjustRightInd w:val="0"/>
        <w:spacing w:after="0" w:line="480" w:lineRule="auto"/>
        <w:contextualSpacing/>
        <w:rPr>
          <w:rFonts w:ascii="Times New Roman" w:hAnsi="Times New Roman" w:cs="Times New Roman"/>
          <w:b/>
          <w:sz w:val="24"/>
          <w:szCs w:val="24"/>
          <w:lang w:eastAsia="zh-CN"/>
        </w:rPr>
      </w:pPr>
    </w:p>
    <w:p w14:paraId="4D60CAF3" w14:textId="77777777" w:rsidR="00A021DE" w:rsidRDefault="00A021DE" w:rsidP="00C33BF0">
      <w:pPr>
        <w:autoSpaceDE w:val="0"/>
        <w:autoSpaceDN w:val="0"/>
        <w:adjustRightInd w:val="0"/>
        <w:spacing w:after="0" w:line="480" w:lineRule="auto"/>
        <w:contextualSpacing/>
        <w:rPr>
          <w:rFonts w:ascii="Times New Roman" w:hAnsi="Times New Roman" w:cs="Times New Roman"/>
          <w:b/>
          <w:sz w:val="24"/>
          <w:szCs w:val="24"/>
          <w:lang w:eastAsia="zh-CN"/>
        </w:rPr>
      </w:pPr>
    </w:p>
    <w:p w14:paraId="342AAD30" w14:textId="77777777" w:rsidR="00A021DE" w:rsidRDefault="00A021DE" w:rsidP="00C33BF0">
      <w:pPr>
        <w:autoSpaceDE w:val="0"/>
        <w:autoSpaceDN w:val="0"/>
        <w:adjustRightInd w:val="0"/>
        <w:spacing w:after="0" w:line="480" w:lineRule="auto"/>
        <w:contextualSpacing/>
        <w:rPr>
          <w:rFonts w:ascii="Times New Roman" w:hAnsi="Times New Roman" w:cs="Times New Roman"/>
          <w:b/>
          <w:sz w:val="24"/>
          <w:szCs w:val="24"/>
          <w:lang w:eastAsia="zh-CN"/>
        </w:rPr>
      </w:pPr>
    </w:p>
    <w:p w14:paraId="430BA684" w14:textId="014C2ECA" w:rsidR="00A021DE" w:rsidRDefault="00A021DE" w:rsidP="00C33BF0">
      <w:pPr>
        <w:autoSpaceDE w:val="0"/>
        <w:autoSpaceDN w:val="0"/>
        <w:adjustRightInd w:val="0"/>
        <w:spacing w:after="0" w:line="480" w:lineRule="auto"/>
        <w:contextualSpacing/>
        <w:rPr>
          <w:rFonts w:ascii="Times New Roman" w:hAnsi="Times New Roman" w:cs="Times New Roman"/>
          <w:b/>
          <w:sz w:val="24"/>
          <w:szCs w:val="24"/>
          <w:lang w:eastAsia="zh-CN"/>
        </w:rPr>
      </w:pPr>
    </w:p>
    <w:tbl>
      <w:tblPr>
        <w:tblStyle w:val="TableGrid"/>
        <w:tblpPr w:leftFromText="180" w:rightFromText="180" w:tblpY="363"/>
        <w:tblW w:w="5181" w:type="pct"/>
        <w:tblLook w:val="04A0" w:firstRow="1" w:lastRow="0" w:firstColumn="1" w:lastColumn="0" w:noHBand="0" w:noVBand="1"/>
      </w:tblPr>
      <w:tblGrid>
        <w:gridCol w:w="1024"/>
        <w:gridCol w:w="2798"/>
        <w:gridCol w:w="2146"/>
        <w:gridCol w:w="1493"/>
        <w:gridCol w:w="2051"/>
      </w:tblGrid>
      <w:tr w:rsidR="00A021DE" w:rsidRPr="00BF431C" w14:paraId="75B30644" w14:textId="77777777" w:rsidTr="00A021DE">
        <w:tc>
          <w:tcPr>
            <w:tcW w:w="538" w:type="pct"/>
          </w:tcPr>
          <w:p w14:paraId="26B9003A" w14:textId="77777777" w:rsidR="00A021DE" w:rsidRPr="00DD7987" w:rsidRDefault="00A021DE" w:rsidP="0038439C">
            <w:pPr>
              <w:rPr>
                <w:rFonts w:ascii="Times New Roman" w:hAnsi="Times New Roman" w:cs="Times New Roman"/>
                <w:b/>
                <w:bCs/>
              </w:rPr>
            </w:pPr>
            <w:r w:rsidRPr="00DD7987">
              <w:rPr>
                <w:rFonts w:ascii="Times New Roman" w:hAnsi="Times New Roman" w:cs="Times New Roman"/>
                <w:b/>
                <w:bCs/>
              </w:rPr>
              <w:t>Zone and time period</w:t>
            </w:r>
          </w:p>
        </w:tc>
        <w:tc>
          <w:tcPr>
            <w:tcW w:w="1471" w:type="pct"/>
          </w:tcPr>
          <w:p w14:paraId="224A65D2" w14:textId="77777777" w:rsidR="00A021DE" w:rsidRPr="00DD7987" w:rsidRDefault="00A021DE" w:rsidP="0038439C">
            <w:pPr>
              <w:rPr>
                <w:rFonts w:ascii="Times New Roman" w:hAnsi="Times New Roman" w:cs="Times New Roman"/>
                <w:b/>
                <w:bCs/>
              </w:rPr>
            </w:pPr>
            <w:r w:rsidRPr="00DD7987">
              <w:rPr>
                <w:rFonts w:ascii="Times New Roman" w:hAnsi="Times New Roman" w:cs="Times New Roman"/>
                <w:b/>
                <w:bCs/>
              </w:rPr>
              <w:t>Description of chironomids</w:t>
            </w:r>
          </w:p>
        </w:tc>
        <w:tc>
          <w:tcPr>
            <w:tcW w:w="1128" w:type="pct"/>
          </w:tcPr>
          <w:p w14:paraId="1B30FE56" w14:textId="77777777" w:rsidR="00A021DE" w:rsidRPr="00DD7987" w:rsidRDefault="00A021DE" w:rsidP="0038439C">
            <w:pPr>
              <w:rPr>
                <w:rFonts w:ascii="Times New Roman" w:hAnsi="Times New Roman" w:cs="Times New Roman"/>
                <w:b/>
                <w:bCs/>
              </w:rPr>
            </w:pPr>
            <w:r w:rsidRPr="00DD7987">
              <w:rPr>
                <w:rFonts w:ascii="Times New Roman" w:hAnsi="Times New Roman" w:cs="Times New Roman"/>
                <w:b/>
                <w:bCs/>
              </w:rPr>
              <w:t>Ti, Al and magnetic susceptibility (MS)</w:t>
            </w:r>
          </w:p>
        </w:tc>
        <w:tc>
          <w:tcPr>
            <w:tcW w:w="785" w:type="pct"/>
          </w:tcPr>
          <w:p w14:paraId="4199E2F0" w14:textId="77777777" w:rsidR="00A021DE" w:rsidRPr="00DD7987" w:rsidRDefault="00A021DE" w:rsidP="0038439C">
            <w:pPr>
              <w:rPr>
                <w:rFonts w:ascii="Times New Roman" w:hAnsi="Times New Roman" w:cs="Times New Roman"/>
                <w:b/>
                <w:bCs/>
              </w:rPr>
            </w:pPr>
            <w:r w:rsidRPr="00DD7987">
              <w:rPr>
                <w:rFonts w:ascii="Times New Roman" w:hAnsi="Times New Roman" w:cs="Times New Roman"/>
                <w:b/>
                <w:bCs/>
              </w:rPr>
              <w:t>TOC and TN</w:t>
            </w:r>
          </w:p>
        </w:tc>
        <w:tc>
          <w:tcPr>
            <w:tcW w:w="1078" w:type="pct"/>
          </w:tcPr>
          <w:p w14:paraId="47A3E5C8" w14:textId="77777777" w:rsidR="00A021DE" w:rsidRPr="00DD7987" w:rsidRDefault="00A021DE" w:rsidP="0038439C">
            <w:pPr>
              <w:rPr>
                <w:rFonts w:ascii="Times New Roman" w:hAnsi="Times New Roman" w:cs="Times New Roman"/>
                <w:b/>
                <w:bCs/>
              </w:rPr>
            </w:pPr>
            <w:r w:rsidRPr="00DD7987">
              <w:rPr>
                <w:rFonts w:ascii="Times New Roman" w:hAnsi="Times New Roman" w:cs="Times New Roman"/>
                <w:b/>
                <w:bCs/>
              </w:rPr>
              <w:t>Grain sizes</w:t>
            </w:r>
          </w:p>
        </w:tc>
      </w:tr>
      <w:tr w:rsidR="00A021DE" w:rsidRPr="00BF431C" w14:paraId="73E61EAF" w14:textId="77777777" w:rsidTr="00A021DE">
        <w:tc>
          <w:tcPr>
            <w:tcW w:w="538" w:type="pct"/>
          </w:tcPr>
          <w:p w14:paraId="70044C05" w14:textId="77777777" w:rsidR="00A021DE" w:rsidRPr="00BF431C" w:rsidRDefault="00A021DE" w:rsidP="0038439C">
            <w:pPr>
              <w:rPr>
                <w:rFonts w:ascii="Times New Roman" w:hAnsi="Times New Roman" w:cs="Times New Roman"/>
                <w:bCs/>
              </w:rPr>
            </w:pPr>
            <w:r w:rsidRPr="00BF431C">
              <w:rPr>
                <w:rFonts w:ascii="Times New Roman" w:hAnsi="Times New Roman" w:cs="Times New Roman"/>
                <w:bCs/>
              </w:rPr>
              <w:t xml:space="preserve">Zone 1 </w:t>
            </w:r>
          </w:p>
          <w:p w14:paraId="6FE55C9E" w14:textId="77777777" w:rsidR="00A021DE" w:rsidRDefault="00A021DE" w:rsidP="0038439C">
            <w:pPr>
              <w:rPr>
                <w:rFonts w:ascii="Times New Roman" w:hAnsi="Times New Roman" w:cs="Times New Roman"/>
                <w:bCs/>
              </w:rPr>
            </w:pPr>
            <w:r w:rsidRPr="00BF431C">
              <w:rPr>
                <w:rFonts w:ascii="Times New Roman" w:hAnsi="Times New Roman" w:cs="Times New Roman"/>
                <w:bCs/>
              </w:rPr>
              <w:t>(95-66 cm)</w:t>
            </w:r>
          </w:p>
          <w:p w14:paraId="4D1EFC87" w14:textId="77777777" w:rsidR="00A021DE" w:rsidRPr="00BF431C" w:rsidRDefault="00A021DE" w:rsidP="0038439C">
            <w:pPr>
              <w:rPr>
                <w:rFonts w:ascii="Times New Roman" w:hAnsi="Times New Roman" w:cs="Times New Roman"/>
                <w:bCs/>
              </w:rPr>
            </w:pPr>
            <w:r w:rsidRPr="00BF431C">
              <w:rPr>
                <w:rFonts w:ascii="Times New Roman" w:hAnsi="Times New Roman" w:cs="Times New Roman"/>
                <w:bCs/>
              </w:rPr>
              <w:t>c.2500 – 1700 cal yr BP</w:t>
            </w:r>
          </w:p>
        </w:tc>
        <w:tc>
          <w:tcPr>
            <w:tcW w:w="1471" w:type="pct"/>
          </w:tcPr>
          <w:p w14:paraId="38CAACDF" w14:textId="77777777" w:rsidR="00A021DE" w:rsidRPr="00BF431C" w:rsidRDefault="00A021DE" w:rsidP="00A021DE">
            <w:pPr>
              <w:pStyle w:val="ListParagraph"/>
              <w:numPr>
                <w:ilvl w:val="0"/>
                <w:numId w:val="16"/>
              </w:numPr>
              <w:ind w:left="176" w:hanging="176"/>
              <w:rPr>
                <w:rFonts w:ascii="Times New Roman" w:hAnsi="Times New Roman" w:cs="Times New Roman"/>
                <w:bCs/>
              </w:rPr>
            </w:pPr>
            <w:r w:rsidRPr="00BF431C">
              <w:rPr>
                <w:rFonts w:ascii="Times New Roman" w:hAnsi="Times New Roman" w:cs="Times New Roman"/>
                <w:bCs/>
              </w:rPr>
              <w:t xml:space="preserve">High abundance of </w:t>
            </w:r>
            <w:r w:rsidRPr="00BF431C">
              <w:rPr>
                <w:rFonts w:ascii="Times New Roman" w:hAnsi="Times New Roman" w:cs="Times New Roman"/>
                <w:bCs/>
                <w:i/>
              </w:rPr>
              <w:t>Procladius</w:t>
            </w:r>
            <w:r w:rsidRPr="00BF431C">
              <w:rPr>
                <w:rFonts w:ascii="Times New Roman" w:hAnsi="Times New Roman" w:cs="Times New Roman"/>
                <w:bCs/>
              </w:rPr>
              <w:t xml:space="preserve"> (average of 78%)</w:t>
            </w:r>
          </w:p>
          <w:p w14:paraId="5256BB15" w14:textId="77777777" w:rsidR="00A021DE" w:rsidRPr="00BF431C" w:rsidRDefault="00A021DE" w:rsidP="00A021DE">
            <w:pPr>
              <w:pStyle w:val="ListParagraph"/>
              <w:numPr>
                <w:ilvl w:val="0"/>
                <w:numId w:val="16"/>
              </w:numPr>
              <w:ind w:left="176" w:hanging="176"/>
              <w:rPr>
                <w:rFonts w:ascii="Times New Roman" w:hAnsi="Times New Roman" w:cs="Times New Roman"/>
                <w:bCs/>
              </w:rPr>
            </w:pPr>
            <w:r w:rsidRPr="00BF431C">
              <w:rPr>
                <w:rFonts w:ascii="Times New Roman" w:hAnsi="Times New Roman" w:cs="Times New Roman"/>
                <w:bCs/>
              </w:rPr>
              <w:t xml:space="preserve">The second most abundant taxon </w:t>
            </w:r>
            <w:r>
              <w:rPr>
                <w:rFonts w:ascii="Times New Roman" w:hAnsi="Times New Roman" w:cs="Times New Roman"/>
                <w:bCs/>
              </w:rPr>
              <w:t>was</w:t>
            </w:r>
            <w:r w:rsidRPr="00BF431C">
              <w:rPr>
                <w:rFonts w:ascii="Times New Roman" w:hAnsi="Times New Roman" w:cs="Times New Roman"/>
                <w:bCs/>
              </w:rPr>
              <w:t xml:space="preserve"> </w:t>
            </w:r>
            <w:r w:rsidRPr="00BF431C">
              <w:rPr>
                <w:rFonts w:ascii="Times New Roman" w:hAnsi="Times New Roman" w:cs="Times New Roman"/>
                <w:bCs/>
                <w:i/>
              </w:rPr>
              <w:t>Polypedilum nubeculosum</w:t>
            </w:r>
            <w:r w:rsidRPr="00BF431C">
              <w:rPr>
                <w:rFonts w:ascii="Times New Roman" w:hAnsi="Times New Roman" w:cs="Times New Roman"/>
                <w:bCs/>
              </w:rPr>
              <w:t>-type (average of 15%)</w:t>
            </w:r>
          </w:p>
          <w:p w14:paraId="6453E6D3" w14:textId="77777777" w:rsidR="00A021DE" w:rsidRPr="00BF431C" w:rsidRDefault="00A021DE" w:rsidP="00A021DE">
            <w:pPr>
              <w:pStyle w:val="ListParagraph"/>
              <w:numPr>
                <w:ilvl w:val="0"/>
                <w:numId w:val="16"/>
              </w:numPr>
              <w:ind w:left="176" w:hanging="176"/>
              <w:rPr>
                <w:rFonts w:ascii="Times New Roman" w:hAnsi="Times New Roman" w:cs="Times New Roman"/>
                <w:bCs/>
              </w:rPr>
            </w:pPr>
            <w:r w:rsidRPr="00BF431C">
              <w:rPr>
                <w:rFonts w:ascii="Times New Roman" w:hAnsi="Times New Roman" w:cs="Times New Roman"/>
                <w:bCs/>
              </w:rPr>
              <w:t>All other taxa appear</w:t>
            </w:r>
            <w:r>
              <w:rPr>
                <w:rFonts w:ascii="Times New Roman" w:hAnsi="Times New Roman" w:cs="Times New Roman"/>
                <w:bCs/>
              </w:rPr>
              <w:t>ed</w:t>
            </w:r>
            <w:r w:rsidRPr="00BF431C">
              <w:rPr>
                <w:rFonts w:ascii="Times New Roman" w:hAnsi="Times New Roman" w:cs="Times New Roman"/>
                <w:bCs/>
              </w:rPr>
              <w:t xml:space="preserve"> at low levels</w:t>
            </w:r>
          </w:p>
          <w:p w14:paraId="01CB1076" w14:textId="77777777" w:rsidR="00A021DE" w:rsidRPr="00BF431C" w:rsidRDefault="00A021DE" w:rsidP="00A021DE">
            <w:pPr>
              <w:pStyle w:val="ListParagraph"/>
              <w:numPr>
                <w:ilvl w:val="0"/>
                <w:numId w:val="16"/>
              </w:numPr>
              <w:ind w:left="176" w:hanging="176"/>
              <w:rPr>
                <w:rFonts w:ascii="Times New Roman" w:hAnsi="Times New Roman" w:cs="Times New Roman"/>
                <w:bCs/>
              </w:rPr>
            </w:pPr>
            <w:r w:rsidRPr="00E27137">
              <w:rPr>
                <w:rFonts w:ascii="Times New Roman" w:hAnsi="Times New Roman" w:cs="Times New Roman"/>
                <w:bCs/>
              </w:rPr>
              <w:t xml:space="preserve">DCA axis 1 score </w:t>
            </w:r>
            <w:r>
              <w:rPr>
                <w:rFonts w:ascii="Times New Roman" w:hAnsi="Times New Roman" w:cs="Times New Roman"/>
                <w:bCs/>
              </w:rPr>
              <w:t>wa</w:t>
            </w:r>
            <w:r w:rsidRPr="00E27137">
              <w:rPr>
                <w:rFonts w:ascii="Times New Roman" w:hAnsi="Times New Roman" w:cs="Times New Roman"/>
                <w:bCs/>
              </w:rPr>
              <w:t>s relatively high ( average of 0.86)</w:t>
            </w:r>
          </w:p>
        </w:tc>
        <w:tc>
          <w:tcPr>
            <w:tcW w:w="1128" w:type="pct"/>
          </w:tcPr>
          <w:p w14:paraId="6643303E" w14:textId="77777777" w:rsidR="00A021DE" w:rsidRPr="00BF431C" w:rsidRDefault="00A021DE" w:rsidP="00A021DE">
            <w:pPr>
              <w:pStyle w:val="ListParagraph"/>
              <w:numPr>
                <w:ilvl w:val="0"/>
                <w:numId w:val="16"/>
              </w:numPr>
              <w:autoSpaceDE w:val="0"/>
              <w:autoSpaceDN w:val="0"/>
              <w:adjustRightInd w:val="0"/>
              <w:ind w:left="203" w:hanging="203"/>
              <w:rPr>
                <w:rFonts w:ascii="Times New Roman" w:hAnsi="Times New Roman" w:cs="Times New Roman"/>
                <w:bCs/>
              </w:rPr>
            </w:pPr>
            <w:r w:rsidRPr="00BF431C">
              <w:rPr>
                <w:rFonts w:ascii="Times New Roman" w:hAnsi="Times New Roman" w:cs="Times New Roman"/>
                <w:bCs/>
              </w:rPr>
              <w:t>Ti and Al show</w:t>
            </w:r>
            <w:r>
              <w:rPr>
                <w:rFonts w:ascii="Times New Roman" w:hAnsi="Times New Roman" w:cs="Times New Roman"/>
                <w:bCs/>
              </w:rPr>
              <w:t>ed</w:t>
            </w:r>
            <w:r w:rsidRPr="00BF431C">
              <w:rPr>
                <w:rFonts w:ascii="Times New Roman" w:hAnsi="Times New Roman" w:cs="Times New Roman"/>
                <w:bCs/>
              </w:rPr>
              <w:t xml:space="preserve"> a significant and positive </w:t>
            </w:r>
            <w:r>
              <w:rPr>
                <w:rFonts w:ascii="Times New Roman" w:hAnsi="Times New Roman" w:cs="Times New Roman"/>
                <w:bCs/>
              </w:rPr>
              <w:t>correlation</w:t>
            </w:r>
          </w:p>
          <w:p w14:paraId="3A9EAF44" w14:textId="77777777" w:rsidR="00A021DE" w:rsidRDefault="00A021DE" w:rsidP="00A021DE">
            <w:pPr>
              <w:pStyle w:val="ListParagraph"/>
              <w:numPr>
                <w:ilvl w:val="0"/>
                <w:numId w:val="16"/>
              </w:numPr>
              <w:autoSpaceDE w:val="0"/>
              <w:autoSpaceDN w:val="0"/>
              <w:adjustRightInd w:val="0"/>
              <w:ind w:left="203" w:hanging="203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They b</w:t>
            </w:r>
            <w:r w:rsidRPr="00BF431C">
              <w:rPr>
                <w:rFonts w:ascii="Times New Roman" w:hAnsi="Times New Roman" w:cs="Times New Roman"/>
                <w:bCs/>
              </w:rPr>
              <w:t>oth show</w:t>
            </w:r>
            <w:r>
              <w:rPr>
                <w:rFonts w:ascii="Times New Roman" w:hAnsi="Times New Roman" w:cs="Times New Roman"/>
                <w:bCs/>
              </w:rPr>
              <w:t>ed</w:t>
            </w:r>
            <w:r w:rsidRPr="00BF431C">
              <w:rPr>
                <w:rFonts w:ascii="Times New Roman" w:hAnsi="Times New Roman" w:cs="Times New Roman"/>
                <w:bCs/>
              </w:rPr>
              <w:t xml:space="preserve"> a stable low level (with an average of 8 mg/g for Ti and 47 mg/g for Al) </w:t>
            </w:r>
          </w:p>
          <w:p w14:paraId="74B68E07" w14:textId="77777777" w:rsidR="00A021DE" w:rsidRPr="00BF431C" w:rsidRDefault="00A021DE" w:rsidP="00A021DE">
            <w:pPr>
              <w:pStyle w:val="ListParagraph"/>
              <w:numPr>
                <w:ilvl w:val="0"/>
                <w:numId w:val="16"/>
              </w:numPr>
              <w:autoSpaceDE w:val="0"/>
              <w:autoSpaceDN w:val="0"/>
              <w:adjustRightInd w:val="0"/>
              <w:ind w:left="203" w:hanging="203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MS values were low</w:t>
            </w:r>
          </w:p>
        </w:tc>
        <w:tc>
          <w:tcPr>
            <w:tcW w:w="785" w:type="pct"/>
          </w:tcPr>
          <w:p w14:paraId="1A73A9F1" w14:textId="77777777" w:rsidR="00A021DE" w:rsidRPr="00BF431C" w:rsidRDefault="00A021DE" w:rsidP="00A021DE">
            <w:pPr>
              <w:pStyle w:val="ListParagraph"/>
              <w:numPr>
                <w:ilvl w:val="0"/>
                <w:numId w:val="16"/>
              </w:numPr>
              <w:ind w:left="175" w:hanging="175"/>
              <w:rPr>
                <w:rFonts w:ascii="Times New Roman" w:hAnsi="Times New Roman" w:cs="Times New Roman"/>
                <w:bCs/>
              </w:rPr>
            </w:pPr>
            <w:r w:rsidRPr="00BF431C">
              <w:rPr>
                <w:rFonts w:ascii="Times New Roman" w:hAnsi="Times New Roman" w:cs="Times New Roman"/>
                <w:bCs/>
              </w:rPr>
              <w:t xml:space="preserve">TOC and TN </w:t>
            </w:r>
            <w:r>
              <w:rPr>
                <w:rFonts w:ascii="Times New Roman" w:hAnsi="Times New Roman" w:cs="Times New Roman"/>
                <w:bCs/>
              </w:rPr>
              <w:t>were</w:t>
            </w:r>
            <w:r w:rsidRPr="00BF431C">
              <w:rPr>
                <w:rFonts w:ascii="Times New Roman" w:hAnsi="Times New Roman" w:cs="Times New Roman"/>
                <w:bCs/>
              </w:rPr>
              <w:t xml:space="preserve"> strongly and positi</w:t>
            </w:r>
            <w:r>
              <w:rPr>
                <w:rFonts w:ascii="Times New Roman" w:hAnsi="Times New Roman" w:cs="Times New Roman"/>
                <w:bCs/>
              </w:rPr>
              <w:t>vely correlated</w:t>
            </w:r>
          </w:p>
          <w:p w14:paraId="624B3EB7" w14:textId="77777777" w:rsidR="00A021DE" w:rsidRPr="00BF431C" w:rsidRDefault="00A021DE" w:rsidP="00A021DE">
            <w:pPr>
              <w:pStyle w:val="ListParagraph"/>
              <w:numPr>
                <w:ilvl w:val="0"/>
                <w:numId w:val="16"/>
              </w:numPr>
              <w:ind w:left="175" w:hanging="175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Their c</w:t>
            </w:r>
            <w:r w:rsidRPr="00BF431C">
              <w:rPr>
                <w:rFonts w:ascii="Times New Roman" w:hAnsi="Times New Roman" w:cs="Times New Roman"/>
                <w:bCs/>
              </w:rPr>
              <w:t>oncertation remained relatively high and stable with an average of 10% of TOC and 1 mg/g of TN</w:t>
            </w:r>
          </w:p>
        </w:tc>
        <w:tc>
          <w:tcPr>
            <w:tcW w:w="1078" w:type="pct"/>
          </w:tcPr>
          <w:p w14:paraId="7BB1ED36" w14:textId="77777777" w:rsidR="00A021DE" w:rsidRPr="00BF431C" w:rsidRDefault="00A021DE" w:rsidP="00A021DE">
            <w:pPr>
              <w:pStyle w:val="ListParagraph"/>
              <w:numPr>
                <w:ilvl w:val="0"/>
                <w:numId w:val="16"/>
              </w:numPr>
              <w:ind w:left="175" w:hanging="175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T</w:t>
            </w:r>
            <w:r>
              <w:rPr>
                <w:rFonts w:ascii="Times New Roman" w:hAnsi="Times New Roman" w:cs="Times New Roman" w:hint="eastAsia"/>
                <w:bCs/>
              </w:rPr>
              <w:t xml:space="preserve">he </w:t>
            </w:r>
            <w:r>
              <w:rPr>
                <w:rFonts w:ascii="Times New Roman" w:hAnsi="Times New Roman" w:cs="Times New Roman"/>
                <w:bCs/>
              </w:rPr>
              <w:t>fractions of clay/fine silt and sands were both at low levels with an average of  9.7% and 2.5</w:t>
            </w:r>
            <w:r w:rsidRPr="00FF7B94">
              <w:rPr>
                <w:rFonts w:ascii="Times New Roman" w:hAnsi="Times New Roman" w:cs="Times New Roman"/>
                <w:bCs/>
              </w:rPr>
              <w:t>% respectively</w:t>
            </w:r>
          </w:p>
        </w:tc>
      </w:tr>
      <w:tr w:rsidR="00A021DE" w:rsidRPr="00BF431C" w14:paraId="6A67629C" w14:textId="77777777" w:rsidTr="00A021DE">
        <w:tc>
          <w:tcPr>
            <w:tcW w:w="538" w:type="pct"/>
          </w:tcPr>
          <w:p w14:paraId="5E341955" w14:textId="77777777" w:rsidR="00A021DE" w:rsidRPr="00BF431C" w:rsidRDefault="00A021DE" w:rsidP="0038439C">
            <w:pPr>
              <w:rPr>
                <w:rFonts w:ascii="Times New Roman" w:hAnsi="Times New Roman" w:cs="Times New Roman"/>
                <w:bCs/>
              </w:rPr>
            </w:pPr>
            <w:r w:rsidRPr="00BF431C">
              <w:rPr>
                <w:rFonts w:ascii="Times New Roman" w:hAnsi="Times New Roman" w:cs="Times New Roman"/>
                <w:bCs/>
              </w:rPr>
              <w:t>Zone 2</w:t>
            </w:r>
          </w:p>
          <w:p w14:paraId="0FBCB22A" w14:textId="77777777" w:rsidR="00A021DE" w:rsidRDefault="00A021DE" w:rsidP="0038439C">
            <w:pPr>
              <w:rPr>
                <w:rFonts w:ascii="Times New Roman" w:hAnsi="Times New Roman" w:cs="Times New Roman"/>
                <w:bCs/>
              </w:rPr>
            </w:pPr>
            <w:r w:rsidRPr="00BF431C">
              <w:rPr>
                <w:rFonts w:ascii="Times New Roman" w:hAnsi="Times New Roman" w:cs="Times New Roman"/>
                <w:bCs/>
              </w:rPr>
              <w:t>(62-41 cm)</w:t>
            </w:r>
          </w:p>
          <w:p w14:paraId="550BB865" w14:textId="77777777" w:rsidR="00A021DE" w:rsidRPr="00BF431C" w:rsidRDefault="00A021DE" w:rsidP="0038439C">
            <w:pPr>
              <w:rPr>
                <w:rFonts w:ascii="Times New Roman" w:hAnsi="Times New Roman" w:cs="Times New Roman"/>
                <w:bCs/>
              </w:rPr>
            </w:pPr>
            <w:r w:rsidRPr="00BF431C">
              <w:rPr>
                <w:rFonts w:ascii="Times New Roman" w:hAnsi="Times New Roman" w:cs="Times New Roman"/>
                <w:bCs/>
              </w:rPr>
              <w:t>c.1700 – 1100 cal yr BP</w:t>
            </w:r>
          </w:p>
        </w:tc>
        <w:tc>
          <w:tcPr>
            <w:tcW w:w="1471" w:type="pct"/>
          </w:tcPr>
          <w:p w14:paraId="3DADCAF1" w14:textId="77777777" w:rsidR="00A021DE" w:rsidRPr="00BF431C" w:rsidRDefault="00A021DE" w:rsidP="00A021DE">
            <w:pPr>
              <w:pStyle w:val="ListParagraph"/>
              <w:numPr>
                <w:ilvl w:val="0"/>
                <w:numId w:val="17"/>
              </w:numPr>
              <w:ind w:left="176" w:hanging="176"/>
              <w:rPr>
                <w:rFonts w:ascii="Times New Roman" w:hAnsi="Times New Roman" w:cs="Times New Roman"/>
                <w:bCs/>
              </w:rPr>
            </w:pPr>
            <w:r w:rsidRPr="00BF431C">
              <w:rPr>
                <w:rFonts w:ascii="Times New Roman" w:hAnsi="Times New Roman" w:cs="Times New Roman"/>
                <w:bCs/>
              </w:rPr>
              <w:t xml:space="preserve">A rapid decrease in </w:t>
            </w:r>
            <w:r w:rsidRPr="00BF431C">
              <w:rPr>
                <w:rFonts w:ascii="Times New Roman" w:hAnsi="Times New Roman" w:cs="Times New Roman"/>
                <w:bCs/>
                <w:i/>
              </w:rPr>
              <w:t>Procladius</w:t>
            </w:r>
            <w:r w:rsidRPr="00BF431C">
              <w:rPr>
                <w:rFonts w:ascii="Times New Roman" w:hAnsi="Times New Roman" w:cs="Times New Roman"/>
                <w:bCs/>
              </w:rPr>
              <w:t xml:space="preserve"> (from an average of 78% to 46%)</w:t>
            </w:r>
          </w:p>
          <w:p w14:paraId="4F4F47A2" w14:textId="77777777" w:rsidR="00A021DE" w:rsidRPr="00BF431C" w:rsidRDefault="00A021DE" w:rsidP="00A021DE">
            <w:pPr>
              <w:pStyle w:val="ListParagraph"/>
              <w:numPr>
                <w:ilvl w:val="0"/>
                <w:numId w:val="17"/>
              </w:numPr>
              <w:ind w:left="176" w:hanging="176"/>
              <w:rPr>
                <w:rFonts w:ascii="Times New Roman" w:hAnsi="Times New Roman" w:cs="Times New Roman"/>
                <w:bCs/>
              </w:rPr>
            </w:pPr>
            <w:r w:rsidRPr="00BF431C">
              <w:rPr>
                <w:rFonts w:ascii="Times New Roman" w:hAnsi="Times New Roman" w:cs="Times New Roman"/>
                <w:bCs/>
              </w:rPr>
              <w:t xml:space="preserve">A large increase in </w:t>
            </w:r>
            <w:r w:rsidRPr="00BF431C">
              <w:rPr>
                <w:rFonts w:ascii="Times New Roman" w:hAnsi="Times New Roman" w:cs="Times New Roman"/>
                <w:bCs/>
                <w:i/>
              </w:rPr>
              <w:t>Polypedilum nubeculosum</w:t>
            </w:r>
            <w:r w:rsidRPr="00BF431C">
              <w:rPr>
                <w:rFonts w:ascii="Times New Roman" w:hAnsi="Times New Roman" w:cs="Times New Roman"/>
                <w:bCs/>
              </w:rPr>
              <w:t>-type (from 15% to 30%)</w:t>
            </w:r>
          </w:p>
          <w:p w14:paraId="2F7BE1A7" w14:textId="77777777" w:rsidR="00A021DE" w:rsidRPr="00BF431C" w:rsidRDefault="00A021DE" w:rsidP="00A021DE">
            <w:pPr>
              <w:pStyle w:val="ListParagraph"/>
              <w:numPr>
                <w:ilvl w:val="0"/>
                <w:numId w:val="17"/>
              </w:numPr>
              <w:ind w:left="176" w:hanging="176"/>
              <w:rPr>
                <w:rFonts w:ascii="Times New Roman" w:hAnsi="Times New Roman" w:cs="Times New Roman"/>
                <w:bCs/>
              </w:rPr>
            </w:pPr>
            <w:r w:rsidRPr="00BF431C">
              <w:rPr>
                <w:rFonts w:ascii="Times New Roman" w:hAnsi="Times New Roman" w:cs="Times New Roman"/>
                <w:bCs/>
              </w:rPr>
              <w:t xml:space="preserve">A distinct increase in </w:t>
            </w:r>
            <w:r w:rsidRPr="00BF431C">
              <w:rPr>
                <w:rFonts w:ascii="Times New Roman" w:hAnsi="Times New Roman" w:cs="Times New Roman"/>
                <w:bCs/>
                <w:i/>
              </w:rPr>
              <w:t>Tanytarsus</w:t>
            </w:r>
            <w:r w:rsidRPr="00BF431C">
              <w:rPr>
                <w:rFonts w:ascii="Times New Roman" w:hAnsi="Times New Roman" w:cs="Times New Roman"/>
                <w:bCs/>
              </w:rPr>
              <w:t xml:space="preserve"> </w:t>
            </w:r>
            <w:r w:rsidRPr="00BF431C">
              <w:rPr>
                <w:rFonts w:ascii="Times New Roman" w:hAnsi="Times New Roman" w:cs="Times New Roman"/>
                <w:bCs/>
                <w:i/>
              </w:rPr>
              <w:t>gracilentus</w:t>
            </w:r>
            <w:r w:rsidRPr="00BF431C">
              <w:rPr>
                <w:rFonts w:ascii="Times New Roman" w:hAnsi="Times New Roman" w:cs="Times New Roman"/>
                <w:bCs/>
              </w:rPr>
              <w:t>-type (from 1.5% to 15%)</w:t>
            </w:r>
          </w:p>
          <w:p w14:paraId="3E8C884D" w14:textId="77777777" w:rsidR="00A021DE" w:rsidRDefault="00A021DE" w:rsidP="00A021DE">
            <w:pPr>
              <w:pStyle w:val="ListParagraph"/>
              <w:numPr>
                <w:ilvl w:val="0"/>
                <w:numId w:val="17"/>
              </w:numPr>
              <w:ind w:left="176" w:hanging="176"/>
              <w:rPr>
                <w:rFonts w:ascii="Times New Roman" w:hAnsi="Times New Roman" w:cs="Times New Roman"/>
                <w:bCs/>
              </w:rPr>
            </w:pPr>
            <w:r w:rsidRPr="00BF431C">
              <w:rPr>
                <w:rFonts w:ascii="Times New Roman" w:hAnsi="Times New Roman" w:cs="Times New Roman"/>
                <w:bCs/>
              </w:rPr>
              <w:t>All other taxa appear</w:t>
            </w:r>
            <w:r>
              <w:rPr>
                <w:rFonts w:ascii="Times New Roman" w:hAnsi="Times New Roman" w:cs="Times New Roman"/>
                <w:bCs/>
              </w:rPr>
              <w:t>ed</w:t>
            </w:r>
            <w:r w:rsidRPr="00BF431C">
              <w:rPr>
                <w:rFonts w:ascii="Times New Roman" w:hAnsi="Times New Roman" w:cs="Times New Roman"/>
                <w:bCs/>
              </w:rPr>
              <w:t xml:space="preserve"> more regularly but all with an average abundance of less than 5%. </w:t>
            </w:r>
          </w:p>
          <w:p w14:paraId="3055DA80" w14:textId="77777777" w:rsidR="00A021DE" w:rsidRPr="00BF431C" w:rsidRDefault="00A021DE" w:rsidP="00A021DE">
            <w:pPr>
              <w:pStyle w:val="ListParagraph"/>
              <w:numPr>
                <w:ilvl w:val="0"/>
                <w:numId w:val="17"/>
              </w:numPr>
              <w:ind w:left="176" w:hanging="176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DCA axis 1 score largely declined (from 0.86 to 0.23)</w:t>
            </w:r>
          </w:p>
        </w:tc>
        <w:tc>
          <w:tcPr>
            <w:tcW w:w="1128" w:type="pct"/>
          </w:tcPr>
          <w:p w14:paraId="68AC22E2" w14:textId="77777777" w:rsidR="00A021DE" w:rsidRDefault="00A021DE" w:rsidP="00A021DE">
            <w:pPr>
              <w:pStyle w:val="ListParagraph"/>
              <w:numPr>
                <w:ilvl w:val="0"/>
                <w:numId w:val="16"/>
              </w:numPr>
              <w:autoSpaceDE w:val="0"/>
              <w:autoSpaceDN w:val="0"/>
              <w:adjustRightInd w:val="0"/>
              <w:ind w:left="203" w:hanging="203"/>
              <w:rPr>
                <w:rFonts w:ascii="Times New Roman" w:hAnsi="Times New Roman" w:cs="Times New Roman"/>
                <w:bCs/>
              </w:rPr>
            </w:pPr>
            <w:r w:rsidRPr="00BF431C">
              <w:rPr>
                <w:rFonts w:ascii="Times New Roman" w:hAnsi="Times New Roman" w:cs="Times New Roman"/>
                <w:bCs/>
              </w:rPr>
              <w:t xml:space="preserve">A marked increase </w:t>
            </w:r>
            <w:r>
              <w:rPr>
                <w:rFonts w:ascii="Times New Roman" w:hAnsi="Times New Roman" w:cs="Times New Roman"/>
                <w:bCs/>
              </w:rPr>
              <w:t xml:space="preserve">was </w:t>
            </w:r>
            <w:r w:rsidRPr="00BF431C">
              <w:rPr>
                <w:rFonts w:ascii="Times New Roman" w:hAnsi="Times New Roman" w:cs="Times New Roman"/>
                <w:bCs/>
              </w:rPr>
              <w:t xml:space="preserve"> </w:t>
            </w:r>
            <w:r>
              <w:rPr>
                <w:rFonts w:ascii="Times New Roman" w:hAnsi="Times New Roman" w:cs="Times New Roman"/>
                <w:bCs/>
              </w:rPr>
              <w:t>shown</w:t>
            </w:r>
            <w:r w:rsidRPr="00BF431C">
              <w:rPr>
                <w:rFonts w:ascii="Times New Roman" w:hAnsi="Times New Roman" w:cs="Times New Roman"/>
                <w:bCs/>
              </w:rPr>
              <w:t xml:space="preserve"> since c.1700 cal yr BP and both elements reached their peak level (</w:t>
            </w:r>
            <w:r w:rsidRPr="00BF431C">
              <w:rPr>
                <w:rFonts w:ascii="Times New Roman" w:hAnsi="Times New Roman" w:cs="Times New Roman" w:hint="eastAsia"/>
                <w:bCs/>
              </w:rPr>
              <w:t>11</w:t>
            </w:r>
            <w:r w:rsidRPr="00BF431C">
              <w:rPr>
                <w:rFonts w:ascii="Times New Roman" w:hAnsi="Times New Roman" w:cs="Times New Roman"/>
                <w:bCs/>
              </w:rPr>
              <w:t xml:space="preserve"> mg/g for Ti and </w:t>
            </w:r>
            <w:r w:rsidRPr="00BF431C">
              <w:rPr>
                <w:rFonts w:ascii="Times New Roman" w:hAnsi="Times New Roman" w:cs="Times New Roman" w:hint="eastAsia"/>
                <w:bCs/>
              </w:rPr>
              <w:t>62</w:t>
            </w:r>
            <w:r w:rsidRPr="00BF431C">
              <w:rPr>
                <w:rFonts w:ascii="Times New Roman" w:hAnsi="Times New Roman" w:cs="Times New Roman"/>
                <w:bCs/>
              </w:rPr>
              <w:t xml:space="preserve"> mg/g for Al) at around </w:t>
            </w:r>
            <w:r w:rsidRPr="00BF431C">
              <w:rPr>
                <w:rFonts w:ascii="Times New Roman" w:hAnsi="Times New Roman" w:cs="Times New Roman" w:hint="eastAsia"/>
                <w:bCs/>
              </w:rPr>
              <w:t>1400</w:t>
            </w:r>
            <w:r>
              <w:rPr>
                <w:rFonts w:ascii="Times New Roman" w:hAnsi="Times New Roman" w:cs="Times New Roman"/>
                <w:bCs/>
              </w:rPr>
              <w:t xml:space="preserve"> cal yr BP</w:t>
            </w:r>
          </w:p>
          <w:p w14:paraId="2EC335C2" w14:textId="77777777" w:rsidR="00A021DE" w:rsidRPr="00BF431C" w:rsidRDefault="00A021DE" w:rsidP="00A021DE">
            <w:pPr>
              <w:pStyle w:val="ListParagraph"/>
              <w:numPr>
                <w:ilvl w:val="0"/>
                <w:numId w:val="16"/>
              </w:numPr>
              <w:autoSpaceDE w:val="0"/>
              <w:autoSpaceDN w:val="0"/>
              <w:adjustRightInd w:val="0"/>
              <w:ind w:left="203" w:hanging="203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MS increased steadily</w:t>
            </w:r>
          </w:p>
        </w:tc>
        <w:tc>
          <w:tcPr>
            <w:tcW w:w="785" w:type="pct"/>
          </w:tcPr>
          <w:p w14:paraId="11F21E68" w14:textId="77777777" w:rsidR="00A021DE" w:rsidRPr="00996DB8" w:rsidRDefault="00A021DE" w:rsidP="00A021DE">
            <w:pPr>
              <w:pStyle w:val="ListParagraph"/>
              <w:numPr>
                <w:ilvl w:val="0"/>
                <w:numId w:val="16"/>
              </w:numPr>
              <w:ind w:left="175" w:hanging="175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Both dropped</w:t>
            </w:r>
            <w:r w:rsidRPr="00996DB8">
              <w:rPr>
                <w:rFonts w:ascii="Times New Roman" w:hAnsi="Times New Roman" w:cs="Times New Roman"/>
                <w:bCs/>
              </w:rPr>
              <w:t xml:space="preserve"> rapidly since c.1700 cal yr BP</w:t>
            </w:r>
          </w:p>
          <w:p w14:paraId="108547D6" w14:textId="77777777" w:rsidR="00A021DE" w:rsidRPr="00996DB8" w:rsidRDefault="00A021DE" w:rsidP="00A021DE">
            <w:pPr>
              <w:pStyle w:val="ListParagraph"/>
              <w:numPr>
                <w:ilvl w:val="0"/>
                <w:numId w:val="16"/>
              </w:numPr>
              <w:ind w:left="175" w:hanging="175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Both reached</w:t>
            </w:r>
            <w:r w:rsidRPr="00996DB8">
              <w:rPr>
                <w:rFonts w:ascii="Times New Roman" w:hAnsi="Times New Roman" w:cs="Times New Roman"/>
                <w:bCs/>
              </w:rPr>
              <w:t xml:space="preserve"> their minimum values (5.5 % of TOC and 0.51 mg/g of TN) at c.1300 cal yr BP. </w:t>
            </w:r>
          </w:p>
        </w:tc>
        <w:tc>
          <w:tcPr>
            <w:tcW w:w="1078" w:type="pct"/>
          </w:tcPr>
          <w:p w14:paraId="64219E3A" w14:textId="77777777" w:rsidR="00A021DE" w:rsidRPr="00996DB8" w:rsidRDefault="00A021DE" w:rsidP="00A021DE">
            <w:pPr>
              <w:pStyle w:val="ListParagraph"/>
              <w:numPr>
                <w:ilvl w:val="0"/>
                <w:numId w:val="16"/>
              </w:numPr>
              <w:ind w:left="175" w:hanging="175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T</w:t>
            </w:r>
            <w:r w:rsidRPr="00996DB8">
              <w:rPr>
                <w:rFonts w:ascii="Times New Roman" w:hAnsi="Times New Roman" w:cs="Times New Roman"/>
                <w:bCs/>
              </w:rPr>
              <w:t xml:space="preserve">he </w:t>
            </w:r>
            <w:r>
              <w:rPr>
                <w:rFonts w:ascii="Times New Roman" w:hAnsi="Times New Roman" w:cs="Times New Roman"/>
                <w:bCs/>
              </w:rPr>
              <w:t xml:space="preserve">fine </w:t>
            </w:r>
            <w:r w:rsidRPr="00996DB8">
              <w:rPr>
                <w:rFonts w:ascii="Times New Roman" w:hAnsi="Times New Roman" w:cs="Times New Roman"/>
                <w:bCs/>
              </w:rPr>
              <w:t>silt</w:t>
            </w:r>
            <w:r>
              <w:rPr>
                <w:rFonts w:ascii="Times New Roman" w:hAnsi="Times New Roman" w:cs="Times New Roman"/>
                <w:bCs/>
              </w:rPr>
              <w:t>/clay</w:t>
            </w:r>
            <w:r w:rsidRPr="00996DB8">
              <w:rPr>
                <w:rFonts w:ascii="Times New Roman" w:hAnsi="Times New Roman" w:cs="Times New Roman"/>
                <w:bCs/>
              </w:rPr>
              <w:t xml:space="preserve"> fraction at c.</w:t>
            </w:r>
            <w:r>
              <w:rPr>
                <w:rFonts w:ascii="Times New Roman" w:hAnsi="Times New Roman" w:cs="Times New Roman"/>
                <w:bCs/>
              </w:rPr>
              <w:t>14</w:t>
            </w:r>
            <w:r w:rsidRPr="00996DB8">
              <w:rPr>
                <w:rFonts w:ascii="Times New Roman" w:hAnsi="Times New Roman" w:cs="Times New Roman"/>
                <w:bCs/>
              </w:rPr>
              <w:t xml:space="preserve">00 cal yr BP </w:t>
            </w:r>
            <w:r>
              <w:rPr>
                <w:rFonts w:ascii="Times New Roman" w:hAnsi="Times New Roman" w:cs="Times New Roman"/>
                <w:bCs/>
              </w:rPr>
              <w:t>increased to 28</w:t>
            </w:r>
            <w:r w:rsidRPr="00996DB8">
              <w:rPr>
                <w:rFonts w:ascii="Times New Roman" w:hAnsi="Times New Roman" w:cs="Times New Roman"/>
                <w:bCs/>
              </w:rPr>
              <w:t xml:space="preserve">% followed by a decline </w:t>
            </w:r>
          </w:p>
          <w:p w14:paraId="78C00DD4" w14:textId="77777777" w:rsidR="00A021DE" w:rsidRPr="00996DB8" w:rsidRDefault="00A021DE" w:rsidP="00A021DE">
            <w:pPr>
              <w:pStyle w:val="ListParagraph"/>
              <w:numPr>
                <w:ilvl w:val="0"/>
                <w:numId w:val="16"/>
              </w:numPr>
              <w:ind w:left="175" w:hanging="175"/>
              <w:rPr>
                <w:rFonts w:ascii="Times New Roman" w:hAnsi="Times New Roman" w:cs="Times New Roman"/>
                <w:bCs/>
              </w:rPr>
            </w:pPr>
            <w:r w:rsidRPr="00996DB8">
              <w:rPr>
                <w:rFonts w:ascii="Times New Roman" w:hAnsi="Times New Roman" w:cs="Times New Roman"/>
                <w:bCs/>
              </w:rPr>
              <w:t xml:space="preserve">The </w:t>
            </w:r>
            <w:r>
              <w:rPr>
                <w:rFonts w:ascii="Times New Roman" w:hAnsi="Times New Roman" w:cs="Times New Roman"/>
                <w:bCs/>
              </w:rPr>
              <w:t xml:space="preserve">fine </w:t>
            </w:r>
            <w:r w:rsidRPr="00996DB8">
              <w:rPr>
                <w:rFonts w:ascii="Times New Roman" w:hAnsi="Times New Roman" w:cs="Times New Roman"/>
                <w:bCs/>
              </w:rPr>
              <w:t>sil</w:t>
            </w:r>
            <w:r>
              <w:rPr>
                <w:rFonts w:ascii="Times New Roman" w:hAnsi="Times New Roman" w:cs="Times New Roman"/>
                <w:bCs/>
              </w:rPr>
              <w:t>t/clay fraction increased</w:t>
            </w:r>
            <w:r w:rsidRPr="00996DB8">
              <w:rPr>
                <w:rFonts w:ascii="Times New Roman" w:hAnsi="Times New Roman" w:cs="Times New Roman"/>
                <w:bCs/>
              </w:rPr>
              <w:t xml:space="preserve"> again </w:t>
            </w:r>
            <w:r>
              <w:rPr>
                <w:rFonts w:ascii="Times New Roman" w:hAnsi="Times New Roman" w:cs="Times New Roman"/>
                <w:bCs/>
              </w:rPr>
              <w:t>from c.1000 cal yr BP</w:t>
            </w:r>
          </w:p>
          <w:p w14:paraId="7ADF7A65" w14:textId="77777777" w:rsidR="00A021DE" w:rsidRPr="00996DB8" w:rsidRDefault="00A021DE" w:rsidP="00A021DE">
            <w:pPr>
              <w:pStyle w:val="ListParagraph"/>
              <w:numPr>
                <w:ilvl w:val="0"/>
                <w:numId w:val="16"/>
              </w:numPr>
              <w:ind w:left="175" w:hanging="175"/>
              <w:rPr>
                <w:rFonts w:ascii="Times New Roman" w:hAnsi="Times New Roman" w:cs="Times New Roman"/>
                <w:bCs/>
              </w:rPr>
            </w:pPr>
            <w:r w:rsidRPr="00996DB8">
              <w:rPr>
                <w:rFonts w:ascii="Times New Roman" w:hAnsi="Times New Roman" w:cs="Times New Roman"/>
                <w:bCs/>
              </w:rPr>
              <w:t xml:space="preserve">Changes in the fraction of sands </w:t>
            </w:r>
            <w:r>
              <w:rPr>
                <w:rFonts w:ascii="Times New Roman" w:hAnsi="Times New Roman" w:cs="Times New Roman"/>
                <w:bCs/>
              </w:rPr>
              <w:t>were</w:t>
            </w:r>
            <w:r w:rsidRPr="00996DB8">
              <w:rPr>
                <w:rFonts w:ascii="Times New Roman" w:hAnsi="Times New Roman" w:cs="Times New Roman"/>
                <w:bCs/>
              </w:rPr>
              <w:t xml:space="preserve"> relatively minor</w:t>
            </w:r>
          </w:p>
        </w:tc>
      </w:tr>
      <w:tr w:rsidR="00A021DE" w:rsidRPr="00BF431C" w14:paraId="467849C6" w14:textId="77777777" w:rsidTr="00A021DE">
        <w:tc>
          <w:tcPr>
            <w:tcW w:w="538" w:type="pct"/>
          </w:tcPr>
          <w:p w14:paraId="1B3EE67F" w14:textId="77777777" w:rsidR="00A021DE" w:rsidRPr="00BF431C" w:rsidRDefault="00A021DE" w:rsidP="0038439C">
            <w:pPr>
              <w:rPr>
                <w:rFonts w:ascii="Times New Roman" w:hAnsi="Times New Roman" w:cs="Times New Roman"/>
                <w:bCs/>
              </w:rPr>
            </w:pPr>
            <w:r w:rsidRPr="00BF431C">
              <w:rPr>
                <w:rFonts w:ascii="Times New Roman" w:hAnsi="Times New Roman" w:cs="Times New Roman"/>
                <w:bCs/>
              </w:rPr>
              <w:t>Zone 3</w:t>
            </w:r>
          </w:p>
          <w:p w14:paraId="571D5839" w14:textId="77777777" w:rsidR="00A021DE" w:rsidRDefault="00A021DE" w:rsidP="0038439C">
            <w:pPr>
              <w:rPr>
                <w:rFonts w:ascii="Times New Roman" w:hAnsi="Times New Roman" w:cs="Times New Roman"/>
                <w:bCs/>
              </w:rPr>
            </w:pPr>
            <w:r w:rsidRPr="00BF431C">
              <w:rPr>
                <w:rFonts w:ascii="Times New Roman" w:hAnsi="Times New Roman" w:cs="Times New Roman"/>
                <w:bCs/>
              </w:rPr>
              <w:t>(40-1 cm)</w:t>
            </w:r>
          </w:p>
          <w:p w14:paraId="1BCE647E" w14:textId="77777777" w:rsidR="00A021DE" w:rsidRPr="00BF431C" w:rsidRDefault="00A021DE" w:rsidP="0038439C">
            <w:pPr>
              <w:rPr>
                <w:rFonts w:ascii="Times New Roman" w:hAnsi="Times New Roman" w:cs="Times New Roman"/>
                <w:bCs/>
              </w:rPr>
            </w:pPr>
            <w:r w:rsidRPr="00BF431C">
              <w:rPr>
                <w:rFonts w:ascii="Times New Roman" w:hAnsi="Times New Roman" w:cs="Times New Roman"/>
                <w:bCs/>
              </w:rPr>
              <w:t>c.1100 cal yr BP – present</w:t>
            </w:r>
          </w:p>
        </w:tc>
        <w:tc>
          <w:tcPr>
            <w:tcW w:w="1471" w:type="pct"/>
          </w:tcPr>
          <w:p w14:paraId="57F1EAD2" w14:textId="77777777" w:rsidR="00A021DE" w:rsidRPr="00BF431C" w:rsidRDefault="00A021DE" w:rsidP="00A021DE">
            <w:pPr>
              <w:pStyle w:val="ListParagraph"/>
              <w:numPr>
                <w:ilvl w:val="0"/>
                <w:numId w:val="17"/>
              </w:numPr>
              <w:ind w:left="176" w:hanging="176"/>
              <w:rPr>
                <w:rFonts w:ascii="Times New Roman" w:hAnsi="Times New Roman" w:cs="Times New Roman"/>
                <w:bCs/>
              </w:rPr>
            </w:pPr>
            <w:r w:rsidRPr="00BF431C">
              <w:rPr>
                <w:rFonts w:ascii="Times New Roman" w:hAnsi="Times New Roman" w:cs="Times New Roman"/>
                <w:bCs/>
              </w:rPr>
              <w:t>Similar to Zone 1</w:t>
            </w:r>
          </w:p>
          <w:p w14:paraId="76CA6B34" w14:textId="77777777" w:rsidR="00A021DE" w:rsidRPr="00BF431C" w:rsidRDefault="00A021DE" w:rsidP="00A021DE">
            <w:pPr>
              <w:pStyle w:val="ListParagraph"/>
              <w:numPr>
                <w:ilvl w:val="0"/>
                <w:numId w:val="17"/>
              </w:numPr>
              <w:ind w:left="176" w:hanging="176"/>
              <w:rPr>
                <w:rFonts w:ascii="Times New Roman" w:hAnsi="Times New Roman" w:cs="Times New Roman"/>
                <w:bCs/>
              </w:rPr>
            </w:pPr>
            <w:r w:rsidRPr="00BF431C">
              <w:rPr>
                <w:rFonts w:ascii="Times New Roman" w:hAnsi="Times New Roman" w:cs="Times New Roman"/>
                <w:bCs/>
              </w:rPr>
              <w:t xml:space="preserve">An re-expansion of </w:t>
            </w:r>
            <w:r w:rsidRPr="00BF431C">
              <w:rPr>
                <w:rFonts w:ascii="Times New Roman" w:hAnsi="Times New Roman" w:cs="Times New Roman"/>
                <w:bCs/>
                <w:i/>
              </w:rPr>
              <w:t xml:space="preserve">Procladius </w:t>
            </w:r>
            <w:r w:rsidRPr="00BF431C">
              <w:rPr>
                <w:rFonts w:ascii="Times New Roman" w:hAnsi="Times New Roman" w:cs="Times New Roman"/>
                <w:bCs/>
              </w:rPr>
              <w:t>which increased to 75%</w:t>
            </w:r>
          </w:p>
          <w:p w14:paraId="4E7F9FD4" w14:textId="77777777" w:rsidR="00A021DE" w:rsidRPr="00BF431C" w:rsidRDefault="00A021DE" w:rsidP="00A021DE">
            <w:pPr>
              <w:pStyle w:val="ListParagraph"/>
              <w:numPr>
                <w:ilvl w:val="0"/>
                <w:numId w:val="17"/>
              </w:numPr>
              <w:ind w:left="176" w:hanging="176"/>
              <w:rPr>
                <w:rFonts w:ascii="Times New Roman" w:hAnsi="Times New Roman" w:cs="Times New Roman"/>
                <w:bCs/>
              </w:rPr>
            </w:pPr>
            <w:r w:rsidRPr="00BF431C">
              <w:rPr>
                <w:rFonts w:ascii="Times New Roman" w:hAnsi="Times New Roman" w:cs="Times New Roman"/>
                <w:bCs/>
                <w:i/>
              </w:rPr>
              <w:t>Polypedilum nubeculosum</w:t>
            </w:r>
            <w:r w:rsidRPr="00BF431C">
              <w:rPr>
                <w:rFonts w:ascii="Times New Roman" w:hAnsi="Times New Roman" w:cs="Times New Roman"/>
                <w:bCs/>
              </w:rPr>
              <w:t>-type dropp</w:t>
            </w:r>
            <w:r>
              <w:rPr>
                <w:rFonts w:ascii="Times New Roman" w:hAnsi="Times New Roman" w:cs="Times New Roman"/>
                <w:bCs/>
              </w:rPr>
              <w:t>ed</w:t>
            </w:r>
            <w:r w:rsidRPr="00BF431C">
              <w:rPr>
                <w:rFonts w:ascii="Times New Roman" w:hAnsi="Times New Roman" w:cs="Times New Roman"/>
                <w:bCs/>
              </w:rPr>
              <w:t xml:space="preserve"> </w:t>
            </w:r>
            <w:r>
              <w:rPr>
                <w:rFonts w:ascii="Times New Roman" w:hAnsi="Times New Roman" w:cs="Times New Roman"/>
                <w:bCs/>
              </w:rPr>
              <w:t xml:space="preserve">back </w:t>
            </w:r>
            <w:r w:rsidRPr="00BF431C">
              <w:rPr>
                <w:rFonts w:ascii="Times New Roman" w:hAnsi="Times New Roman" w:cs="Times New Roman"/>
                <w:bCs/>
              </w:rPr>
              <w:t xml:space="preserve">to 17%, similar level </w:t>
            </w:r>
            <w:r>
              <w:rPr>
                <w:rFonts w:ascii="Times New Roman" w:hAnsi="Times New Roman" w:cs="Times New Roman"/>
                <w:bCs/>
              </w:rPr>
              <w:t>to</w:t>
            </w:r>
            <w:r w:rsidRPr="00BF431C">
              <w:rPr>
                <w:rFonts w:ascii="Times New Roman" w:hAnsi="Times New Roman" w:cs="Times New Roman"/>
                <w:bCs/>
              </w:rPr>
              <w:t xml:space="preserve"> Zone 1</w:t>
            </w:r>
          </w:p>
          <w:p w14:paraId="11235E43" w14:textId="77777777" w:rsidR="00A021DE" w:rsidRPr="00BF431C" w:rsidRDefault="00A021DE" w:rsidP="00A021DE">
            <w:pPr>
              <w:pStyle w:val="ListParagraph"/>
              <w:numPr>
                <w:ilvl w:val="0"/>
                <w:numId w:val="17"/>
              </w:numPr>
              <w:ind w:left="176" w:hanging="176"/>
              <w:rPr>
                <w:rFonts w:ascii="Times New Roman" w:hAnsi="Times New Roman" w:cs="Times New Roman"/>
                <w:bCs/>
              </w:rPr>
            </w:pPr>
            <w:r w:rsidRPr="00BF431C">
              <w:rPr>
                <w:rFonts w:ascii="Times New Roman" w:hAnsi="Times New Roman" w:cs="Times New Roman"/>
                <w:bCs/>
                <w:i/>
              </w:rPr>
              <w:t>Tanytarsus</w:t>
            </w:r>
            <w:r w:rsidRPr="00BF431C">
              <w:rPr>
                <w:rFonts w:ascii="Times New Roman" w:hAnsi="Times New Roman" w:cs="Times New Roman"/>
                <w:bCs/>
              </w:rPr>
              <w:t xml:space="preserve"> </w:t>
            </w:r>
            <w:r w:rsidRPr="00BF431C">
              <w:rPr>
                <w:rFonts w:ascii="Times New Roman" w:hAnsi="Times New Roman" w:cs="Times New Roman"/>
                <w:bCs/>
                <w:i/>
              </w:rPr>
              <w:t>gracilentus</w:t>
            </w:r>
            <w:r w:rsidRPr="00BF431C">
              <w:rPr>
                <w:rFonts w:ascii="Times New Roman" w:hAnsi="Times New Roman" w:cs="Times New Roman"/>
                <w:bCs/>
              </w:rPr>
              <w:t>-type dropp</w:t>
            </w:r>
            <w:r>
              <w:rPr>
                <w:rFonts w:ascii="Times New Roman" w:hAnsi="Times New Roman" w:cs="Times New Roman"/>
                <w:bCs/>
              </w:rPr>
              <w:t>ed</w:t>
            </w:r>
            <w:r w:rsidRPr="00BF431C">
              <w:rPr>
                <w:rFonts w:ascii="Times New Roman" w:hAnsi="Times New Roman" w:cs="Times New Roman"/>
                <w:bCs/>
              </w:rPr>
              <w:t xml:space="preserve"> back to 3%</w:t>
            </w:r>
          </w:p>
          <w:p w14:paraId="14E3E671" w14:textId="77777777" w:rsidR="00A021DE" w:rsidRDefault="00A021DE" w:rsidP="00A021DE">
            <w:pPr>
              <w:pStyle w:val="ListParagraph"/>
              <w:numPr>
                <w:ilvl w:val="0"/>
                <w:numId w:val="17"/>
              </w:numPr>
              <w:ind w:left="176" w:hanging="176"/>
              <w:rPr>
                <w:rFonts w:ascii="Times New Roman" w:hAnsi="Times New Roman" w:cs="Times New Roman"/>
                <w:bCs/>
              </w:rPr>
            </w:pPr>
            <w:r w:rsidRPr="00BF431C">
              <w:rPr>
                <w:rFonts w:ascii="Times New Roman" w:hAnsi="Times New Roman" w:cs="Times New Roman"/>
                <w:bCs/>
              </w:rPr>
              <w:t>All other taxa stay</w:t>
            </w:r>
            <w:r>
              <w:rPr>
                <w:rFonts w:ascii="Times New Roman" w:hAnsi="Times New Roman" w:cs="Times New Roman"/>
                <w:bCs/>
              </w:rPr>
              <w:t>ed</w:t>
            </w:r>
            <w:r w:rsidRPr="00BF431C">
              <w:rPr>
                <w:rFonts w:ascii="Times New Roman" w:hAnsi="Times New Roman" w:cs="Times New Roman"/>
                <w:bCs/>
              </w:rPr>
              <w:t xml:space="preserve"> below 5%</w:t>
            </w:r>
          </w:p>
          <w:p w14:paraId="060C3613" w14:textId="77777777" w:rsidR="00A021DE" w:rsidRPr="00BF431C" w:rsidRDefault="00A021DE" w:rsidP="00A021DE">
            <w:pPr>
              <w:pStyle w:val="ListParagraph"/>
              <w:numPr>
                <w:ilvl w:val="0"/>
                <w:numId w:val="17"/>
              </w:numPr>
              <w:ind w:left="176" w:hanging="176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DCA axis 1 score recovered to similar level as zone 1 with an average of 0.68 (excluding the top 3 samples)</w:t>
            </w:r>
          </w:p>
        </w:tc>
        <w:tc>
          <w:tcPr>
            <w:tcW w:w="1128" w:type="pct"/>
          </w:tcPr>
          <w:p w14:paraId="1D833326" w14:textId="77777777" w:rsidR="00A021DE" w:rsidRPr="00BF431C" w:rsidRDefault="00A021DE" w:rsidP="00A021DE">
            <w:pPr>
              <w:pStyle w:val="ListParagraph"/>
              <w:numPr>
                <w:ilvl w:val="0"/>
                <w:numId w:val="17"/>
              </w:numPr>
              <w:autoSpaceDE w:val="0"/>
              <w:autoSpaceDN w:val="0"/>
              <w:adjustRightInd w:val="0"/>
              <w:ind w:left="305" w:hanging="284"/>
              <w:rPr>
                <w:rFonts w:ascii="Times New Roman" w:hAnsi="Times New Roman" w:cs="Times New Roman"/>
                <w:bCs/>
              </w:rPr>
            </w:pPr>
            <w:r w:rsidRPr="00BF431C">
              <w:rPr>
                <w:rFonts w:ascii="Times New Roman" w:hAnsi="Times New Roman" w:cs="Times New Roman"/>
                <w:bCs/>
              </w:rPr>
              <w:t xml:space="preserve">A gradual decrease in the concentration of both elements </w:t>
            </w:r>
            <w:r>
              <w:rPr>
                <w:rFonts w:ascii="Times New Roman" w:hAnsi="Times New Roman" w:cs="Times New Roman"/>
                <w:bCs/>
              </w:rPr>
              <w:t xml:space="preserve">was </w:t>
            </w:r>
            <w:r w:rsidRPr="00BF431C">
              <w:rPr>
                <w:rFonts w:ascii="Times New Roman" w:hAnsi="Times New Roman" w:cs="Times New Roman"/>
                <w:bCs/>
              </w:rPr>
              <w:t>followed</w:t>
            </w:r>
          </w:p>
          <w:p w14:paraId="4D4DEDC7" w14:textId="77777777" w:rsidR="00A021DE" w:rsidRPr="00BF431C" w:rsidRDefault="00A021DE" w:rsidP="00A021DE">
            <w:pPr>
              <w:pStyle w:val="ListParagraph"/>
              <w:numPr>
                <w:ilvl w:val="0"/>
                <w:numId w:val="17"/>
              </w:numPr>
              <w:autoSpaceDE w:val="0"/>
              <w:autoSpaceDN w:val="0"/>
              <w:adjustRightInd w:val="0"/>
              <w:ind w:left="305" w:hanging="284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They both remained</w:t>
            </w:r>
            <w:r w:rsidRPr="00BF431C">
              <w:rPr>
                <w:rFonts w:ascii="Times New Roman" w:hAnsi="Times New Roman" w:cs="Times New Roman"/>
                <w:bCs/>
              </w:rPr>
              <w:t xml:space="preserve"> at stable levels (average 9 mg/g for Ti and 55 mg/</w:t>
            </w:r>
            <w:r>
              <w:rPr>
                <w:rFonts w:ascii="Times New Roman" w:hAnsi="Times New Roman" w:cs="Times New Roman"/>
                <w:bCs/>
              </w:rPr>
              <w:t>g for Al) from c.1100 cal yr BP- c.</w:t>
            </w:r>
            <w:r w:rsidRPr="00BF431C">
              <w:rPr>
                <w:rFonts w:ascii="Times New Roman" w:hAnsi="Times New Roman" w:cs="Times New Roman"/>
                <w:bCs/>
              </w:rPr>
              <w:t>1920s A</w:t>
            </w:r>
            <w:r w:rsidRPr="00BF431C">
              <w:rPr>
                <w:rFonts w:ascii="Times New Roman" w:hAnsi="Times New Roman" w:cs="Times New Roman" w:hint="eastAsia"/>
                <w:bCs/>
              </w:rPr>
              <w:t>.</w:t>
            </w:r>
            <w:r w:rsidRPr="00BF431C">
              <w:rPr>
                <w:rFonts w:ascii="Times New Roman" w:hAnsi="Times New Roman" w:cs="Times New Roman"/>
                <w:bCs/>
              </w:rPr>
              <w:t xml:space="preserve">D. </w:t>
            </w:r>
          </w:p>
          <w:p w14:paraId="41A7D53E" w14:textId="77777777" w:rsidR="00A021DE" w:rsidRPr="00BF431C" w:rsidRDefault="00A021DE" w:rsidP="00A021DE">
            <w:pPr>
              <w:pStyle w:val="ListParagraph"/>
              <w:numPr>
                <w:ilvl w:val="0"/>
                <w:numId w:val="17"/>
              </w:numPr>
              <w:autoSpaceDE w:val="0"/>
              <w:autoSpaceDN w:val="0"/>
              <w:adjustRightInd w:val="0"/>
              <w:ind w:left="305" w:hanging="284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Al, Ti and MS all</w:t>
            </w:r>
            <w:r w:rsidRPr="00BF431C">
              <w:rPr>
                <w:rFonts w:ascii="Times New Roman" w:hAnsi="Times New Roman" w:cs="Times New Roman"/>
                <w:bCs/>
              </w:rPr>
              <w:t xml:space="preserve"> </w:t>
            </w:r>
            <w:r>
              <w:rPr>
                <w:rFonts w:ascii="Times New Roman" w:hAnsi="Times New Roman" w:cs="Times New Roman"/>
                <w:bCs/>
              </w:rPr>
              <w:t xml:space="preserve"> </w:t>
            </w:r>
            <w:r w:rsidRPr="00BF431C">
              <w:rPr>
                <w:rFonts w:ascii="Times New Roman" w:hAnsi="Times New Roman" w:cs="Times New Roman"/>
                <w:bCs/>
              </w:rPr>
              <w:t>increase</w:t>
            </w:r>
            <w:r>
              <w:rPr>
                <w:rFonts w:ascii="Times New Roman" w:hAnsi="Times New Roman" w:cs="Times New Roman"/>
                <w:bCs/>
              </w:rPr>
              <w:t>d</w:t>
            </w:r>
            <w:r w:rsidRPr="00BF431C">
              <w:rPr>
                <w:rFonts w:ascii="Times New Roman" w:hAnsi="Times New Roman" w:cs="Times New Roman"/>
                <w:bCs/>
              </w:rPr>
              <w:t xml:space="preserve"> to historical highest levels in the last </w:t>
            </w:r>
            <w:r>
              <w:rPr>
                <w:rFonts w:ascii="Times New Roman" w:hAnsi="Times New Roman" w:cs="Times New Roman"/>
                <w:bCs/>
              </w:rPr>
              <w:t>c.100 years</w:t>
            </w:r>
          </w:p>
        </w:tc>
        <w:tc>
          <w:tcPr>
            <w:tcW w:w="785" w:type="pct"/>
          </w:tcPr>
          <w:p w14:paraId="5EAC7F37" w14:textId="77777777" w:rsidR="00A021DE" w:rsidRPr="00996DB8" w:rsidRDefault="00A021DE" w:rsidP="00A021DE">
            <w:pPr>
              <w:pStyle w:val="ListParagraph"/>
              <w:numPr>
                <w:ilvl w:val="0"/>
                <w:numId w:val="16"/>
              </w:numPr>
              <w:ind w:left="175" w:hanging="175"/>
              <w:rPr>
                <w:rFonts w:ascii="Times New Roman" w:hAnsi="Times New Roman" w:cs="Times New Roman"/>
                <w:bCs/>
              </w:rPr>
            </w:pPr>
            <w:r w:rsidRPr="00996DB8">
              <w:rPr>
                <w:rFonts w:ascii="Times New Roman" w:hAnsi="Times New Roman" w:cs="Times New Roman"/>
                <w:bCs/>
              </w:rPr>
              <w:t xml:space="preserve">A slow recovery </w:t>
            </w:r>
            <w:r>
              <w:rPr>
                <w:rFonts w:ascii="Times New Roman" w:hAnsi="Times New Roman" w:cs="Times New Roman"/>
                <w:bCs/>
              </w:rPr>
              <w:t xml:space="preserve">was </w:t>
            </w:r>
            <w:r w:rsidRPr="00996DB8">
              <w:rPr>
                <w:rFonts w:ascii="Times New Roman" w:hAnsi="Times New Roman" w:cs="Times New Roman"/>
                <w:bCs/>
              </w:rPr>
              <w:t xml:space="preserve"> </w:t>
            </w:r>
            <w:r>
              <w:rPr>
                <w:rFonts w:ascii="Times New Roman" w:hAnsi="Times New Roman" w:cs="Times New Roman"/>
                <w:bCs/>
              </w:rPr>
              <w:t>shown</w:t>
            </w:r>
            <w:r w:rsidRPr="00996DB8">
              <w:rPr>
                <w:rFonts w:ascii="Times New Roman" w:hAnsi="Times New Roman" w:cs="Times New Roman"/>
                <w:bCs/>
              </w:rPr>
              <w:t xml:space="preserve"> since c.1100 cal yr BP for both until </w:t>
            </w:r>
            <w:r>
              <w:rPr>
                <w:rFonts w:ascii="Times New Roman" w:hAnsi="Times New Roman" w:cs="Times New Roman"/>
                <w:bCs/>
              </w:rPr>
              <w:t>c.</w:t>
            </w:r>
            <w:r w:rsidRPr="00996DB8">
              <w:rPr>
                <w:rFonts w:ascii="Times New Roman" w:hAnsi="Times New Roman" w:cs="Times New Roman"/>
                <w:bCs/>
              </w:rPr>
              <w:t>1920 AD</w:t>
            </w:r>
          </w:p>
          <w:p w14:paraId="1A995D10" w14:textId="77777777" w:rsidR="00A021DE" w:rsidRPr="00996DB8" w:rsidRDefault="00A021DE" w:rsidP="00A021DE">
            <w:pPr>
              <w:pStyle w:val="ListParagraph"/>
              <w:numPr>
                <w:ilvl w:val="0"/>
                <w:numId w:val="16"/>
              </w:numPr>
              <w:ind w:left="175" w:hanging="175"/>
              <w:rPr>
                <w:rFonts w:ascii="Times New Roman" w:hAnsi="Times New Roman" w:cs="Times New Roman"/>
                <w:bCs/>
              </w:rPr>
            </w:pPr>
            <w:r w:rsidRPr="00996DB8">
              <w:rPr>
                <w:rFonts w:ascii="Times New Roman" w:hAnsi="Times New Roman" w:cs="Times New Roman"/>
                <w:bCs/>
              </w:rPr>
              <w:t>A rapid drop occur</w:t>
            </w:r>
            <w:r>
              <w:rPr>
                <w:rFonts w:ascii="Times New Roman" w:hAnsi="Times New Roman" w:cs="Times New Roman"/>
                <w:bCs/>
              </w:rPr>
              <w:t>red</w:t>
            </w:r>
            <w:r w:rsidRPr="00996DB8">
              <w:rPr>
                <w:rFonts w:ascii="Times New Roman" w:hAnsi="Times New Roman" w:cs="Times New Roman"/>
                <w:bCs/>
              </w:rPr>
              <w:t xml:space="preserve"> in the top section of the core (i.e. the last c.100 years).</w:t>
            </w:r>
          </w:p>
        </w:tc>
        <w:tc>
          <w:tcPr>
            <w:tcW w:w="1078" w:type="pct"/>
          </w:tcPr>
          <w:p w14:paraId="089400DD" w14:textId="77777777" w:rsidR="00A021DE" w:rsidRPr="00996DB8" w:rsidRDefault="00A021DE" w:rsidP="00A021DE">
            <w:pPr>
              <w:pStyle w:val="ListParagraph"/>
              <w:numPr>
                <w:ilvl w:val="0"/>
                <w:numId w:val="16"/>
              </w:numPr>
              <w:ind w:left="175" w:hanging="175"/>
              <w:rPr>
                <w:rFonts w:ascii="Times New Roman" w:hAnsi="Times New Roman" w:cs="Times New Roman"/>
                <w:bCs/>
              </w:rPr>
            </w:pPr>
            <w:r w:rsidRPr="00996DB8">
              <w:rPr>
                <w:rFonts w:ascii="Times New Roman" w:hAnsi="Times New Roman" w:cs="Times New Roman"/>
                <w:bCs/>
              </w:rPr>
              <w:t xml:space="preserve">The fraction of </w:t>
            </w:r>
            <w:r>
              <w:rPr>
                <w:rFonts w:ascii="Times New Roman" w:hAnsi="Times New Roman" w:cs="Times New Roman"/>
                <w:bCs/>
              </w:rPr>
              <w:t xml:space="preserve">fine </w:t>
            </w:r>
            <w:r w:rsidRPr="00996DB8">
              <w:rPr>
                <w:rFonts w:ascii="Times New Roman" w:hAnsi="Times New Roman" w:cs="Times New Roman"/>
                <w:bCs/>
              </w:rPr>
              <w:t>silt</w:t>
            </w:r>
            <w:r>
              <w:rPr>
                <w:rFonts w:ascii="Times New Roman" w:hAnsi="Times New Roman" w:cs="Times New Roman"/>
                <w:bCs/>
              </w:rPr>
              <w:t>/clay</w:t>
            </w:r>
            <w:r w:rsidRPr="00996DB8">
              <w:rPr>
                <w:rFonts w:ascii="Times New Roman" w:hAnsi="Times New Roman" w:cs="Times New Roman"/>
                <w:bCs/>
              </w:rPr>
              <w:t xml:space="preserve"> remained </w:t>
            </w:r>
            <w:r>
              <w:rPr>
                <w:rFonts w:ascii="Times New Roman" w:hAnsi="Times New Roman" w:cs="Times New Roman"/>
                <w:bCs/>
              </w:rPr>
              <w:t xml:space="preserve">was </w:t>
            </w:r>
            <w:r w:rsidRPr="00996DB8">
              <w:rPr>
                <w:rFonts w:ascii="Times New Roman" w:hAnsi="Times New Roman" w:cs="Times New Roman"/>
                <w:bCs/>
              </w:rPr>
              <w:t>at a relatively high level (</w:t>
            </w:r>
            <w:r w:rsidRPr="00996DB8">
              <w:rPr>
                <w:rFonts w:ascii="Times New Roman" w:hAnsi="Times New Roman" w:cs="Times New Roman" w:hint="eastAsia"/>
                <w:bCs/>
              </w:rPr>
              <w:t>avera</w:t>
            </w:r>
            <w:r w:rsidRPr="00996DB8">
              <w:rPr>
                <w:rFonts w:ascii="Times New Roman" w:hAnsi="Times New Roman" w:cs="Times New Roman"/>
                <w:bCs/>
              </w:rPr>
              <w:t>ge of 27%) between c.1000-580 cal yr BP</w:t>
            </w:r>
          </w:p>
          <w:p w14:paraId="30F1CDCA" w14:textId="77777777" w:rsidR="00A021DE" w:rsidRPr="00996DB8" w:rsidRDefault="00A021DE" w:rsidP="00A021DE">
            <w:pPr>
              <w:pStyle w:val="ListParagraph"/>
              <w:numPr>
                <w:ilvl w:val="0"/>
                <w:numId w:val="16"/>
              </w:numPr>
              <w:ind w:left="175" w:hanging="175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It declined</w:t>
            </w:r>
            <w:r w:rsidRPr="00996DB8">
              <w:rPr>
                <w:rFonts w:ascii="Times New Roman" w:hAnsi="Times New Roman" w:cs="Times New Roman"/>
                <w:bCs/>
              </w:rPr>
              <w:t xml:space="preserve"> with variability between 580-130 cal yr BP</w:t>
            </w:r>
          </w:p>
          <w:p w14:paraId="47709E5E" w14:textId="77777777" w:rsidR="00A021DE" w:rsidRPr="00996DB8" w:rsidRDefault="00A021DE" w:rsidP="00A021DE">
            <w:pPr>
              <w:pStyle w:val="ListParagraph"/>
              <w:numPr>
                <w:ilvl w:val="0"/>
                <w:numId w:val="16"/>
              </w:numPr>
              <w:ind w:left="175" w:hanging="175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Both  </w:t>
            </w:r>
            <w:r w:rsidRPr="00996DB8">
              <w:rPr>
                <w:rFonts w:ascii="Times New Roman" w:hAnsi="Times New Roman" w:cs="Times New Roman"/>
                <w:bCs/>
              </w:rPr>
              <w:t>sand</w:t>
            </w:r>
            <w:r>
              <w:rPr>
                <w:rFonts w:ascii="Times New Roman" w:hAnsi="Times New Roman" w:cs="Times New Roman"/>
                <w:bCs/>
              </w:rPr>
              <w:t>s</w:t>
            </w:r>
            <w:r w:rsidRPr="00996DB8">
              <w:rPr>
                <w:rFonts w:ascii="Times New Roman" w:hAnsi="Times New Roman" w:cs="Times New Roman"/>
                <w:bCs/>
              </w:rPr>
              <w:t xml:space="preserve"> </w:t>
            </w:r>
            <w:r>
              <w:rPr>
                <w:rFonts w:ascii="Times New Roman" w:hAnsi="Times New Roman" w:cs="Times New Roman"/>
                <w:bCs/>
              </w:rPr>
              <w:t xml:space="preserve">and fine silt/clay </w:t>
            </w:r>
            <w:r w:rsidRPr="00996DB8">
              <w:rPr>
                <w:rFonts w:ascii="Times New Roman" w:hAnsi="Times New Roman" w:cs="Times New Roman"/>
                <w:bCs/>
              </w:rPr>
              <w:t>fraction</w:t>
            </w:r>
            <w:r>
              <w:rPr>
                <w:rFonts w:ascii="Times New Roman" w:hAnsi="Times New Roman" w:cs="Times New Roman"/>
                <w:bCs/>
              </w:rPr>
              <w:t>s increased largely</w:t>
            </w:r>
            <w:r w:rsidRPr="00996DB8">
              <w:rPr>
                <w:rFonts w:ascii="Times New Roman" w:hAnsi="Times New Roman" w:cs="Times New Roman"/>
                <w:bCs/>
              </w:rPr>
              <w:t xml:space="preserve"> </w:t>
            </w:r>
            <w:r>
              <w:rPr>
                <w:rFonts w:ascii="Times New Roman" w:hAnsi="Times New Roman" w:cs="Times New Roman"/>
                <w:bCs/>
              </w:rPr>
              <w:t>at the beginning of 1920s AD</w:t>
            </w:r>
          </w:p>
        </w:tc>
      </w:tr>
    </w:tbl>
    <w:p w14:paraId="0FB311AA" w14:textId="77777777" w:rsidR="00A021DE" w:rsidRPr="00A021DE" w:rsidRDefault="00A021DE" w:rsidP="00A021DE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A021DE">
        <w:rPr>
          <w:rFonts w:ascii="Times New Roman" w:hAnsi="Times New Roman" w:cs="Times New Roman"/>
          <w:b/>
          <w:bCs/>
          <w:sz w:val="24"/>
          <w:szCs w:val="24"/>
        </w:rPr>
        <w:t>Table 1.</w:t>
      </w:r>
    </w:p>
    <w:p w14:paraId="1BDD7524" w14:textId="28C51075" w:rsidR="00A021DE" w:rsidRDefault="00A021DE" w:rsidP="00A021DE">
      <w:pPr>
        <w:autoSpaceDE w:val="0"/>
        <w:autoSpaceDN w:val="0"/>
        <w:adjustRightInd w:val="0"/>
        <w:spacing w:after="0" w:line="480" w:lineRule="auto"/>
        <w:contextualSpacing/>
        <w:rPr>
          <w:rFonts w:ascii="Times New Roman" w:hAnsi="Times New Roman" w:cs="Times New Roman"/>
          <w:b/>
          <w:sz w:val="24"/>
          <w:szCs w:val="24"/>
          <w:lang w:eastAsia="zh-CN"/>
        </w:rPr>
      </w:pPr>
      <w:r>
        <w:rPr>
          <w:rFonts w:ascii="Times New Roman" w:hAnsi="Times New Roman" w:cs="Times New Roman"/>
          <w:b/>
          <w:sz w:val="24"/>
          <w:szCs w:val="24"/>
          <w:lang w:eastAsia="zh-CN"/>
        </w:rPr>
        <w:t>Table 2</w:t>
      </w:r>
    </w:p>
    <w:tbl>
      <w:tblPr>
        <w:tblpPr w:leftFromText="180" w:rightFromText="180" w:tblpY="450"/>
        <w:tblW w:w="8931" w:type="dxa"/>
        <w:tblLook w:val="04A0" w:firstRow="1" w:lastRow="0" w:firstColumn="1" w:lastColumn="0" w:noHBand="0" w:noVBand="1"/>
      </w:tblPr>
      <w:tblGrid>
        <w:gridCol w:w="3544"/>
        <w:gridCol w:w="960"/>
        <w:gridCol w:w="960"/>
        <w:gridCol w:w="960"/>
        <w:gridCol w:w="960"/>
        <w:gridCol w:w="1547"/>
      </w:tblGrid>
      <w:tr w:rsidR="00A021DE" w:rsidRPr="00072D24" w14:paraId="4FDAF992" w14:textId="77777777" w:rsidTr="0038439C">
        <w:trPr>
          <w:trHeight w:val="300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732537C" w14:textId="77777777" w:rsidR="00A021DE" w:rsidRPr="00072D24" w:rsidRDefault="00A021DE" w:rsidP="003843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72D24">
              <w:rPr>
                <w:rFonts w:ascii="Times New Roman" w:eastAsia="Times New Roman" w:hAnsi="Times New Roman" w:cs="Times New Roman"/>
                <w:color w:val="000000"/>
              </w:rPr>
              <w:t>Axes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0B99283" w14:textId="77777777" w:rsidR="00A021DE" w:rsidRPr="00072D24" w:rsidRDefault="00A021DE" w:rsidP="003843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72D24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A369CF6" w14:textId="77777777" w:rsidR="00A021DE" w:rsidRPr="00072D24" w:rsidRDefault="00A021DE" w:rsidP="003843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72D24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C30361A" w14:textId="77777777" w:rsidR="00A021DE" w:rsidRPr="00072D24" w:rsidRDefault="00A021DE" w:rsidP="003843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72D24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09847C8" w14:textId="77777777" w:rsidR="00A021DE" w:rsidRPr="00072D24" w:rsidRDefault="00A021DE" w:rsidP="003843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72D24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15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069050" w14:textId="77777777" w:rsidR="00A021DE" w:rsidRPr="00072D24" w:rsidRDefault="00A021DE" w:rsidP="003843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72D24">
              <w:rPr>
                <w:rFonts w:ascii="Times New Roman" w:eastAsia="Times New Roman" w:hAnsi="Times New Roman" w:cs="Times New Roman"/>
                <w:color w:val="000000"/>
              </w:rPr>
              <w:t>Total variance</w:t>
            </w:r>
          </w:p>
        </w:tc>
      </w:tr>
      <w:tr w:rsidR="00A021DE" w:rsidRPr="00072D24" w14:paraId="165FFCE1" w14:textId="77777777" w:rsidTr="0038439C">
        <w:trPr>
          <w:trHeight w:val="300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A52BD6" w14:textId="77777777" w:rsidR="00A021DE" w:rsidRPr="00072D24" w:rsidRDefault="00A021DE" w:rsidP="003843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072D24">
              <w:rPr>
                <w:rFonts w:ascii="Times New Roman" w:eastAsia="Times New Roman" w:hAnsi="Times New Roman" w:cs="Times New Roman"/>
                <w:color w:val="000000"/>
              </w:rPr>
              <w:t xml:space="preserve"> Eigenvalues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8F6365" w14:textId="77777777" w:rsidR="00A021DE" w:rsidRPr="00072D24" w:rsidRDefault="00A021DE" w:rsidP="003843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072D24">
              <w:rPr>
                <w:rFonts w:ascii="Times New Roman" w:eastAsia="Times New Roman" w:hAnsi="Times New Roman" w:cs="Times New Roman"/>
                <w:color w:val="000000"/>
              </w:rPr>
              <w:t>0.377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E4EB70" w14:textId="77777777" w:rsidR="00A021DE" w:rsidRPr="00072D24" w:rsidRDefault="00A021DE" w:rsidP="003843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072D24">
              <w:rPr>
                <w:rFonts w:ascii="Times New Roman" w:eastAsia="Times New Roman" w:hAnsi="Times New Roman" w:cs="Times New Roman"/>
                <w:color w:val="000000"/>
              </w:rPr>
              <w:t>0.122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29080B" w14:textId="77777777" w:rsidR="00A021DE" w:rsidRPr="00072D24" w:rsidRDefault="00A021DE" w:rsidP="003843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072D24">
              <w:rPr>
                <w:rFonts w:ascii="Times New Roman" w:eastAsia="Times New Roman" w:hAnsi="Times New Roman" w:cs="Times New Roman"/>
                <w:color w:val="000000"/>
              </w:rPr>
              <w:t>0.027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267E77" w14:textId="77777777" w:rsidR="00A021DE" w:rsidRPr="00072D24" w:rsidRDefault="00A021DE" w:rsidP="003843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072D24">
              <w:rPr>
                <w:rFonts w:ascii="Times New Roman" w:eastAsia="Times New Roman" w:hAnsi="Times New Roman" w:cs="Times New Roman"/>
                <w:color w:val="000000"/>
              </w:rPr>
              <w:t>0.013</w:t>
            </w:r>
          </w:p>
        </w:tc>
        <w:tc>
          <w:tcPr>
            <w:tcW w:w="154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CE675B" w14:textId="77777777" w:rsidR="00A021DE" w:rsidRPr="00072D24" w:rsidRDefault="00A021DE" w:rsidP="003843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72D24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</w:tr>
      <w:tr w:rsidR="00A021DE" w:rsidRPr="00072D24" w14:paraId="32D9BEA3" w14:textId="77777777" w:rsidTr="0038439C">
        <w:trPr>
          <w:trHeight w:val="300"/>
        </w:trPr>
        <w:tc>
          <w:tcPr>
            <w:tcW w:w="354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751016" w14:textId="77777777" w:rsidR="00A021DE" w:rsidRPr="00072D24" w:rsidRDefault="00A021DE" w:rsidP="003843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72D24">
              <w:rPr>
                <w:rFonts w:ascii="Times New Roman" w:eastAsia="Times New Roman" w:hAnsi="Times New Roman" w:cs="Times New Roman"/>
                <w:color w:val="000000"/>
              </w:rPr>
              <w:t>Species-environment correlations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F71FB7" w14:textId="77777777" w:rsidR="00A021DE" w:rsidRPr="00072D24" w:rsidRDefault="00A021DE" w:rsidP="003843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072D24">
              <w:rPr>
                <w:rFonts w:ascii="Times New Roman" w:eastAsia="Times New Roman" w:hAnsi="Times New Roman" w:cs="Times New Roman"/>
                <w:color w:val="000000"/>
              </w:rPr>
              <w:t>0.928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8895E9" w14:textId="77777777" w:rsidR="00A021DE" w:rsidRPr="00072D24" w:rsidRDefault="00A021DE" w:rsidP="003843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072D24">
              <w:rPr>
                <w:rFonts w:ascii="Times New Roman" w:eastAsia="Times New Roman" w:hAnsi="Times New Roman" w:cs="Times New Roman"/>
                <w:color w:val="000000"/>
              </w:rPr>
              <w:t>0.729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EBCABC" w14:textId="77777777" w:rsidR="00A021DE" w:rsidRPr="00072D24" w:rsidRDefault="00A021DE" w:rsidP="003843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072D24">
              <w:rPr>
                <w:rFonts w:ascii="Times New Roman" w:eastAsia="Times New Roman" w:hAnsi="Times New Roman" w:cs="Times New Roman"/>
                <w:color w:val="000000"/>
              </w:rPr>
              <w:t>0.592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CD65E4" w14:textId="77777777" w:rsidR="00A021DE" w:rsidRPr="00072D24" w:rsidRDefault="00A021DE" w:rsidP="003843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072D24">
              <w:rPr>
                <w:rFonts w:ascii="Times New Roman" w:eastAsia="Times New Roman" w:hAnsi="Times New Roman" w:cs="Times New Roman"/>
                <w:color w:val="000000"/>
              </w:rPr>
              <w:t>0.57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CA9C43" w14:textId="77777777" w:rsidR="00A021DE" w:rsidRPr="00072D24" w:rsidRDefault="00A021DE" w:rsidP="003843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A021DE" w:rsidRPr="00072D24" w14:paraId="669F0FDC" w14:textId="77777777" w:rsidTr="0038439C">
        <w:trPr>
          <w:trHeight w:val="300"/>
        </w:trPr>
        <w:tc>
          <w:tcPr>
            <w:tcW w:w="354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733646" w14:textId="77777777" w:rsidR="00A021DE" w:rsidRPr="00072D24" w:rsidRDefault="00A021DE" w:rsidP="003843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072D24">
              <w:rPr>
                <w:rFonts w:ascii="Times New Roman" w:eastAsia="Times New Roman" w:hAnsi="Times New Roman" w:cs="Times New Roman"/>
                <w:color w:val="000000"/>
              </w:rPr>
              <w:t>Cumulative percentage variance of species data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F60B12" w14:textId="77777777" w:rsidR="00A021DE" w:rsidRPr="00072D24" w:rsidRDefault="00A021DE" w:rsidP="003843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072D24">
              <w:rPr>
                <w:rFonts w:ascii="Times New Roman" w:eastAsia="Times New Roman" w:hAnsi="Times New Roman" w:cs="Times New Roman"/>
                <w:color w:val="000000"/>
              </w:rPr>
              <w:t>37.7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13A41B" w14:textId="77777777" w:rsidR="00A021DE" w:rsidRPr="00072D24" w:rsidRDefault="00A021DE" w:rsidP="003843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072D24">
              <w:rPr>
                <w:rFonts w:ascii="Times New Roman" w:eastAsia="Times New Roman" w:hAnsi="Times New Roman" w:cs="Times New Roman"/>
                <w:color w:val="000000"/>
              </w:rPr>
              <w:t>49.9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8B6F4F" w14:textId="77777777" w:rsidR="00A021DE" w:rsidRPr="00072D24" w:rsidRDefault="00A021DE" w:rsidP="003843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072D24">
              <w:rPr>
                <w:rFonts w:ascii="Times New Roman" w:eastAsia="Times New Roman" w:hAnsi="Times New Roman" w:cs="Times New Roman"/>
                <w:color w:val="000000"/>
              </w:rPr>
              <w:t>52.6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39F8D3" w14:textId="77777777" w:rsidR="00A021DE" w:rsidRPr="00072D24" w:rsidRDefault="00A021DE" w:rsidP="003843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072D24">
              <w:rPr>
                <w:rFonts w:ascii="Times New Roman" w:eastAsia="Times New Roman" w:hAnsi="Times New Roman" w:cs="Times New Roman"/>
                <w:color w:val="000000"/>
              </w:rPr>
              <w:t>53.8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0B894C" w14:textId="77777777" w:rsidR="00A021DE" w:rsidRPr="00072D24" w:rsidRDefault="00A021DE" w:rsidP="003843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A021DE" w:rsidRPr="00072D24" w14:paraId="7A7F1746" w14:textId="77777777" w:rsidTr="0038439C">
        <w:trPr>
          <w:trHeight w:val="300"/>
        </w:trPr>
        <w:tc>
          <w:tcPr>
            <w:tcW w:w="354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30504C" w14:textId="77777777" w:rsidR="00A021DE" w:rsidRPr="00072D24" w:rsidRDefault="00A021DE" w:rsidP="003843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072D24">
              <w:rPr>
                <w:rFonts w:ascii="Times New Roman" w:eastAsia="Times New Roman" w:hAnsi="Times New Roman" w:cs="Times New Roman"/>
                <w:color w:val="000000"/>
              </w:rPr>
              <w:t xml:space="preserve">    of species-environment relation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856A98" w14:textId="77777777" w:rsidR="00A021DE" w:rsidRPr="00072D24" w:rsidRDefault="00A021DE" w:rsidP="003843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072D24">
              <w:rPr>
                <w:rFonts w:ascii="Times New Roman" w:eastAsia="Times New Roman" w:hAnsi="Times New Roman" w:cs="Times New Roman"/>
                <w:color w:val="000000"/>
              </w:rPr>
              <w:t>68.5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573424" w14:textId="77777777" w:rsidR="00A021DE" w:rsidRPr="00072D24" w:rsidRDefault="00A021DE" w:rsidP="003843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072D24">
              <w:rPr>
                <w:rFonts w:ascii="Times New Roman" w:eastAsia="Times New Roman" w:hAnsi="Times New Roman" w:cs="Times New Roman"/>
                <w:color w:val="000000"/>
              </w:rPr>
              <w:t>90.6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782AB5" w14:textId="77777777" w:rsidR="00A021DE" w:rsidRPr="00072D24" w:rsidRDefault="00A021DE" w:rsidP="003843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072D24">
              <w:rPr>
                <w:rFonts w:ascii="Times New Roman" w:eastAsia="Times New Roman" w:hAnsi="Times New Roman" w:cs="Times New Roman"/>
                <w:color w:val="000000"/>
              </w:rPr>
              <w:t>95.5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0B5598" w14:textId="77777777" w:rsidR="00A021DE" w:rsidRPr="00072D24" w:rsidRDefault="00A021DE" w:rsidP="003843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072D24">
              <w:rPr>
                <w:rFonts w:ascii="Times New Roman" w:eastAsia="Times New Roman" w:hAnsi="Times New Roman" w:cs="Times New Roman"/>
                <w:color w:val="000000"/>
              </w:rPr>
              <w:t>97.8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DF7B04" w14:textId="77777777" w:rsidR="00A021DE" w:rsidRPr="00072D24" w:rsidRDefault="00A021DE" w:rsidP="003843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A021DE" w:rsidRPr="00072D24" w14:paraId="5C06C4EB" w14:textId="77777777" w:rsidTr="0038439C">
        <w:trPr>
          <w:trHeight w:val="30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8ACDBED" w14:textId="77777777" w:rsidR="00A021DE" w:rsidRPr="00072D24" w:rsidRDefault="00A021DE" w:rsidP="0038439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A7E0AE9" w14:textId="77777777" w:rsidR="00A021DE" w:rsidRPr="00072D24" w:rsidRDefault="00A021DE" w:rsidP="0038439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0755134" w14:textId="77777777" w:rsidR="00A021DE" w:rsidRPr="00072D24" w:rsidRDefault="00A021DE" w:rsidP="0038439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FB91972" w14:textId="77777777" w:rsidR="00A021DE" w:rsidRPr="00072D24" w:rsidRDefault="00A021DE" w:rsidP="0038439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B12176F" w14:textId="77777777" w:rsidR="00A021DE" w:rsidRPr="00072D24" w:rsidRDefault="00A021DE" w:rsidP="0038439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19E22D" w14:textId="77777777" w:rsidR="00A021DE" w:rsidRPr="00072D24" w:rsidRDefault="00A021DE" w:rsidP="0038439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A021DE" w:rsidRPr="00072D24" w14:paraId="7AE7820D" w14:textId="77777777" w:rsidTr="0038439C">
        <w:trPr>
          <w:trHeight w:val="300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ABD4CC8" w14:textId="77777777" w:rsidR="00A021DE" w:rsidRPr="00072D24" w:rsidRDefault="00A021DE" w:rsidP="003843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72D24">
              <w:rPr>
                <w:rFonts w:ascii="Times New Roman" w:eastAsia="Times New Roman" w:hAnsi="Times New Roman" w:cs="Times New Roman"/>
                <w:color w:val="000000"/>
              </w:rPr>
              <w:t>Variable</w:t>
            </w:r>
          </w:p>
        </w:tc>
        <w:tc>
          <w:tcPr>
            <w:tcW w:w="19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B374D3B" w14:textId="77777777" w:rsidR="00A021DE" w:rsidRPr="00072D24" w:rsidRDefault="00A021DE" w:rsidP="003843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72D24">
              <w:rPr>
                <w:rFonts w:ascii="Times New Roman" w:eastAsia="Times New Roman" w:hAnsi="Times New Roman" w:cs="Times New Roman"/>
                <w:color w:val="000000"/>
              </w:rPr>
              <w:t>Coefficients</w:t>
            </w:r>
          </w:p>
        </w:tc>
        <w:tc>
          <w:tcPr>
            <w:tcW w:w="19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39A893B" w14:textId="77777777" w:rsidR="00A021DE" w:rsidRPr="00072D24" w:rsidRDefault="00A021DE" w:rsidP="003843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72D24">
              <w:rPr>
                <w:rFonts w:ascii="Times New Roman" w:eastAsia="Times New Roman" w:hAnsi="Times New Roman" w:cs="Times New Roman"/>
                <w:color w:val="000000"/>
              </w:rPr>
              <w:t>Correlations</w:t>
            </w:r>
          </w:p>
        </w:tc>
        <w:tc>
          <w:tcPr>
            <w:tcW w:w="1547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8F6A22" w14:textId="77777777" w:rsidR="00A021DE" w:rsidRPr="00072D24" w:rsidRDefault="00A021DE" w:rsidP="003843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72D24">
              <w:rPr>
                <w:rFonts w:ascii="Times New Roman" w:eastAsia="Times New Roman" w:hAnsi="Times New Roman" w:cs="Times New Roman"/>
                <w:color w:val="000000"/>
              </w:rPr>
              <w:t xml:space="preserve">Inflation </w:t>
            </w:r>
          </w:p>
        </w:tc>
      </w:tr>
      <w:tr w:rsidR="00A021DE" w:rsidRPr="00072D24" w14:paraId="57742A64" w14:textId="77777777" w:rsidTr="0038439C">
        <w:trPr>
          <w:trHeight w:val="30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E75158D" w14:textId="77777777" w:rsidR="00A021DE" w:rsidRPr="00072D24" w:rsidRDefault="00A021DE" w:rsidP="003843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CC87A33" w14:textId="77777777" w:rsidR="00A021DE" w:rsidRPr="00072D24" w:rsidRDefault="00A021DE" w:rsidP="003843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72D24">
              <w:rPr>
                <w:rFonts w:ascii="Times New Roman" w:eastAsia="Times New Roman" w:hAnsi="Times New Roman" w:cs="Times New Roman"/>
                <w:color w:val="000000"/>
              </w:rPr>
              <w:t>Axis 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2049DF2" w14:textId="77777777" w:rsidR="00A021DE" w:rsidRPr="00072D24" w:rsidRDefault="00A021DE" w:rsidP="003843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72D24">
              <w:rPr>
                <w:rFonts w:ascii="Times New Roman" w:eastAsia="Times New Roman" w:hAnsi="Times New Roman" w:cs="Times New Roman"/>
                <w:color w:val="000000"/>
              </w:rPr>
              <w:t>Axis 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62BEEDC" w14:textId="77777777" w:rsidR="00A021DE" w:rsidRPr="00072D24" w:rsidRDefault="00A021DE" w:rsidP="003843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72D24">
              <w:rPr>
                <w:rFonts w:ascii="Times New Roman" w:eastAsia="Times New Roman" w:hAnsi="Times New Roman" w:cs="Times New Roman"/>
                <w:color w:val="000000"/>
              </w:rPr>
              <w:t>Axis 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E772C43" w14:textId="77777777" w:rsidR="00A021DE" w:rsidRPr="00072D24" w:rsidRDefault="00A021DE" w:rsidP="003843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72D24">
              <w:rPr>
                <w:rFonts w:ascii="Times New Roman" w:eastAsia="Times New Roman" w:hAnsi="Times New Roman" w:cs="Times New Roman"/>
                <w:color w:val="000000"/>
              </w:rPr>
              <w:t>Axis 2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E9FBF8" w14:textId="77777777" w:rsidR="00A021DE" w:rsidRPr="00072D24" w:rsidRDefault="00A021DE" w:rsidP="003843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B60A9">
              <w:rPr>
                <w:rFonts w:ascii="Times New Roman" w:eastAsia="Times New Roman" w:hAnsi="Times New Roman" w:cs="Times New Roman"/>
                <w:color w:val="000000"/>
              </w:rPr>
              <w:t>Factor</w:t>
            </w:r>
          </w:p>
        </w:tc>
      </w:tr>
      <w:tr w:rsidR="00A021DE" w:rsidRPr="00072D24" w14:paraId="33B51AC7" w14:textId="77777777" w:rsidTr="0038439C">
        <w:trPr>
          <w:trHeight w:val="300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8B1B3E" w14:textId="77777777" w:rsidR="00A021DE" w:rsidRPr="00072D24" w:rsidRDefault="00A021DE" w:rsidP="003843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72D24">
              <w:rPr>
                <w:rFonts w:ascii="Times New Roman" w:eastAsia="Times New Roman" w:hAnsi="Times New Roman" w:cs="Times New Roman"/>
                <w:color w:val="000000"/>
              </w:rPr>
              <w:t>magnetic susceptibility (MS)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A0D5FD" w14:textId="77777777" w:rsidR="00A021DE" w:rsidRPr="00072D24" w:rsidRDefault="00A021DE" w:rsidP="003843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072D24">
              <w:rPr>
                <w:rFonts w:ascii="Times New Roman" w:eastAsia="Times New Roman" w:hAnsi="Times New Roman" w:cs="Times New Roman"/>
                <w:color w:val="000000"/>
              </w:rPr>
              <w:t>-0.08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3E3B28" w14:textId="77777777" w:rsidR="00A021DE" w:rsidRPr="00072D24" w:rsidRDefault="00A021DE" w:rsidP="003843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072D24">
              <w:rPr>
                <w:rFonts w:ascii="Times New Roman" w:eastAsia="Times New Roman" w:hAnsi="Times New Roman" w:cs="Times New Roman"/>
                <w:color w:val="000000"/>
              </w:rPr>
              <w:t>0.19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7024C2" w14:textId="77777777" w:rsidR="00A021DE" w:rsidRPr="00072D24" w:rsidRDefault="00A021DE" w:rsidP="003843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072D24">
              <w:rPr>
                <w:rFonts w:ascii="Times New Roman" w:eastAsia="Times New Roman" w:hAnsi="Times New Roman" w:cs="Times New Roman"/>
                <w:color w:val="000000"/>
              </w:rPr>
              <w:t>0.56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3ED4EF" w14:textId="77777777" w:rsidR="00A021DE" w:rsidRPr="00072D24" w:rsidRDefault="00A021DE" w:rsidP="003843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072D24">
              <w:rPr>
                <w:rFonts w:ascii="Times New Roman" w:eastAsia="Times New Roman" w:hAnsi="Times New Roman" w:cs="Times New Roman"/>
                <w:color w:val="000000"/>
              </w:rPr>
              <w:t>0.54</w:t>
            </w:r>
          </w:p>
        </w:tc>
        <w:tc>
          <w:tcPr>
            <w:tcW w:w="154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7B9FFA" w14:textId="77777777" w:rsidR="00A021DE" w:rsidRPr="00072D24" w:rsidRDefault="00A021DE" w:rsidP="003843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72D24">
              <w:rPr>
                <w:rFonts w:ascii="Times New Roman" w:eastAsia="Times New Roman" w:hAnsi="Times New Roman" w:cs="Times New Roman"/>
                <w:color w:val="000000"/>
              </w:rPr>
              <w:t>14.4</w:t>
            </w:r>
          </w:p>
        </w:tc>
      </w:tr>
      <w:tr w:rsidR="00A021DE" w:rsidRPr="00072D24" w14:paraId="779E1965" w14:textId="77777777" w:rsidTr="0038439C">
        <w:trPr>
          <w:trHeight w:val="300"/>
        </w:trPr>
        <w:tc>
          <w:tcPr>
            <w:tcW w:w="354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D11FC8" w14:textId="77777777" w:rsidR="00A021DE" w:rsidRPr="00072D24" w:rsidRDefault="00A021DE" w:rsidP="003843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72D24">
              <w:rPr>
                <w:rFonts w:ascii="Times New Roman" w:eastAsia="Times New Roman" w:hAnsi="Times New Roman" w:cs="Times New Roman"/>
                <w:color w:val="000000"/>
              </w:rPr>
              <w:t>clay and fine silt content (GS &lt; 4 um)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BD0D2F" w14:textId="77777777" w:rsidR="00A021DE" w:rsidRPr="00072D24" w:rsidRDefault="00A021DE" w:rsidP="003843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072D24">
              <w:rPr>
                <w:rFonts w:ascii="Times New Roman" w:eastAsia="Times New Roman" w:hAnsi="Times New Roman" w:cs="Times New Roman"/>
                <w:color w:val="000000"/>
              </w:rPr>
              <w:t>-0.36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AF692A" w14:textId="77777777" w:rsidR="00A021DE" w:rsidRPr="00072D24" w:rsidRDefault="00A021DE" w:rsidP="003843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072D24">
              <w:rPr>
                <w:rFonts w:ascii="Times New Roman" w:eastAsia="Times New Roman" w:hAnsi="Times New Roman" w:cs="Times New Roman"/>
                <w:color w:val="000000"/>
              </w:rPr>
              <w:t>0.10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6246BA" w14:textId="77777777" w:rsidR="00A021DE" w:rsidRPr="00072D24" w:rsidRDefault="00A021DE" w:rsidP="003843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072D24">
              <w:rPr>
                <w:rFonts w:ascii="Times New Roman" w:eastAsia="Times New Roman" w:hAnsi="Times New Roman" w:cs="Times New Roman"/>
                <w:color w:val="000000"/>
              </w:rPr>
              <w:t>0.33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402F93" w14:textId="77777777" w:rsidR="00A021DE" w:rsidRPr="00072D24" w:rsidRDefault="00A021DE" w:rsidP="003843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072D24">
              <w:rPr>
                <w:rFonts w:ascii="Times New Roman" w:eastAsia="Times New Roman" w:hAnsi="Times New Roman" w:cs="Times New Roman"/>
                <w:color w:val="000000"/>
              </w:rPr>
              <w:t>0.23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6E0AB8" w14:textId="77777777" w:rsidR="00A021DE" w:rsidRPr="00072D24" w:rsidRDefault="00A021DE" w:rsidP="003843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72D24">
              <w:rPr>
                <w:rFonts w:ascii="Times New Roman" w:eastAsia="Times New Roman" w:hAnsi="Times New Roman" w:cs="Times New Roman"/>
                <w:color w:val="000000"/>
              </w:rPr>
              <w:t>1.8</w:t>
            </w:r>
          </w:p>
        </w:tc>
      </w:tr>
      <w:tr w:rsidR="00A021DE" w:rsidRPr="00072D24" w14:paraId="7B40BDFA" w14:textId="77777777" w:rsidTr="0038439C">
        <w:trPr>
          <w:trHeight w:val="300"/>
        </w:trPr>
        <w:tc>
          <w:tcPr>
            <w:tcW w:w="354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412EE8" w14:textId="77777777" w:rsidR="00A021DE" w:rsidRPr="00072D24" w:rsidRDefault="00A021DE" w:rsidP="003843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72D24">
              <w:rPr>
                <w:rFonts w:ascii="Times New Roman" w:eastAsia="Times New Roman" w:hAnsi="Times New Roman" w:cs="Times New Roman"/>
                <w:color w:val="000000"/>
              </w:rPr>
              <w:t>TOC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B12D74" w14:textId="77777777" w:rsidR="00A021DE" w:rsidRPr="00072D24" w:rsidRDefault="00A021DE" w:rsidP="003843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072D24">
              <w:rPr>
                <w:rFonts w:ascii="Times New Roman" w:eastAsia="Times New Roman" w:hAnsi="Times New Roman" w:cs="Times New Roman"/>
                <w:color w:val="000000"/>
              </w:rPr>
              <w:t>-1.18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29BDAB" w14:textId="77777777" w:rsidR="00A021DE" w:rsidRPr="00072D24" w:rsidRDefault="00A021DE" w:rsidP="003843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072D24">
              <w:rPr>
                <w:rFonts w:ascii="Times New Roman" w:eastAsia="Times New Roman" w:hAnsi="Times New Roman" w:cs="Times New Roman"/>
                <w:color w:val="000000"/>
              </w:rPr>
              <w:t>0.59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5E0CA2" w14:textId="77777777" w:rsidR="00A021DE" w:rsidRPr="00072D24" w:rsidRDefault="00A021DE" w:rsidP="003843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072D24">
              <w:rPr>
                <w:rFonts w:ascii="Times New Roman" w:eastAsia="Times New Roman" w:hAnsi="Times New Roman" w:cs="Times New Roman"/>
                <w:color w:val="000000"/>
              </w:rPr>
              <w:t>-0.88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176F95" w14:textId="77777777" w:rsidR="00A021DE" w:rsidRPr="00072D24" w:rsidRDefault="00A021DE" w:rsidP="003843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072D24">
              <w:rPr>
                <w:rFonts w:ascii="Times New Roman" w:eastAsia="Times New Roman" w:hAnsi="Times New Roman" w:cs="Times New Roman"/>
                <w:color w:val="000000"/>
              </w:rPr>
              <w:t>-0.08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205A9B" w14:textId="77777777" w:rsidR="00A021DE" w:rsidRPr="00072D24" w:rsidRDefault="00A021DE" w:rsidP="003843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72D24">
              <w:rPr>
                <w:rFonts w:ascii="Times New Roman" w:eastAsia="Times New Roman" w:hAnsi="Times New Roman" w:cs="Times New Roman"/>
                <w:color w:val="000000"/>
              </w:rPr>
              <w:t>42.9</w:t>
            </w:r>
          </w:p>
        </w:tc>
      </w:tr>
      <w:tr w:rsidR="00A021DE" w:rsidRPr="00072D24" w14:paraId="75C0A254" w14:textId="77777777" w:rsidTr="0038439C">
        <w:trPr>
          <w:trHeight w:val="300"/>
        </w:trPr>
        <w:tc>
          <w:tcPr>
            <w:tcW w:w="354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C51F92" w14:textId="77777777" w:rsidR="00A021DE" w:rsidRPr="00072D24" w:rsidRDefault="00A021DE" w:rsidP="003843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72D24">
              <w:rPr>
                <w:rFonts w:ascii="Times New Roman" w:eastAsia="Times New Roman" w:hAnsi="Times New Roman" w:cs="Times New Roman"/>
                <w:color w:val="000000"/>
              </w:rPr>
              <w:t>TN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5918B5" w14:textId="77777777" w:rsidR="00A021DE" w:rsidRPr="00072D24" w:rsidRDefault="00A021DE" w:rsidP="003843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072D24">
              <w:rPr>
                <w:rFonts w:ascii="Times New Roman" w:eastAsia="Times New Roman" w:hAnsi="Times New Roman" w:cs="Times New Roman"/>
                <w:color w:val="000000"/>
              </w:rPr>
              <w:t>0.03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158431" w14:textId="77777777" w:rsidR="00A021DE" w:rsidRPr="00072D24" w:rsidRDefault="00A021DE" w:rsidP="003843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072D24">
              <w:rPr>
                <w:rFonts w:ascii="Times New Roman" w:eastAsia="Times New Roman" w:hAnsi="Times New Roman" w:cs="Times New Roman"/>
                <w:color w:val="000000"/>
              </w:rPr>
              <w:t>0.77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7CF443" w14:textId="77777777" w:rsidR="00A021DE" w:rsidRPr="00072D24" w:rsidRDefault="00A021DE" w:rsidP="003843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072D24">
              <w:rPr>
                <w:rFonts w:ascii="Times New Roman" w:eastAsia="Times New Roman" w:hAnsi="Times New Roman" w:cs="Times New Roman"/>
                <w:color w:val="000000"/>
              </w:rPr>
              <w:t>-0.86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B38B79" w14:textId="77777777" w:rsidR="00A021DE" w:rsidRPr="00072D24" w:rsidRDefault="00A021DE" w:rsidP="003843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072D24">
              <w:rPr>
                <w:rFonts w:ascii="Times New Roman" w:eastAsia="Times New Roman" w:hAnsi="Times New Roman" w:cs="Times New Roman"/>
                <w:color w:val="000000"/>
              </w:rPr>
              <w:t>0.09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FA98B2" w14:textId="77777777" w:rsidR="00A021DE" w:rsidRPr="00072D24" w:rsidRDefault="00A021DE" w:rsidP="003843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72D24">
              <w:rPr>
                <w:rFonts w:ascii="Times New Roman" w:eastAsia="Times New Roman" w:hAnsi="Times New Roman" w:cs="Times New Roman"/>
                <w:color w:val="000000"/>
              </w:rPr>
              <w:t>31.1</w:t>
            </w:r>
          </w:p>
        </w:tc>
      </w:tr>
      <w:tr w:rsidR="00A021DE" w:rsidRPr="00072D24" w14:paraId="1BFDD2DE" w14:textId="77777777" w:rsidTr="0038439C">
        <w:trPr>
          <w:trHeight w:val="300"/>
        </w:trPr>
        <w:tc>
          <w:tcPr>
            <w:tcW w:w="354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205D29" w14:textId="77777777" w:rsidR="00A021DE" w:rsidRPr="00072D24" w:rsidRDefault="00A021DE" w:rsidP="003843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72D24">
              <w:rPr>
                <w:rFonts w:ascii="Times New Roman" w:eastAsia="Times New Roman" w:hAnsi="Times New Roman" w:cs="Times New Roman"/>
                <w:color w:val="000000"/>
              </w:rPr>
              <w:t>Al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A2D66B" w14:textId="77777777" w:rsidR="00A021DE" w:rsidRPr="00072D24" w:rsidRDefault="00A021DE" w:rsidP="003843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072D24">
              <w:rPr>
                <w:rFonts w:ascii="Times New Roman" w:eastAsia="Times New Roman" w:hAnsi="Times New Roman" w:cs="Times New Roman"/>
                <w:color w:val="000000"/>
              </w:rPr>
              <w:t>-0.54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08AFB1" w14:textId="77777777" w:rsidR="00A021DE" w:rsidRPr="00072D24" w:rsidRDefault="00A021DE" w:rsidP="003843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072D24">
              <w:rPr>
                <w:rFonts w:ascii="Times New Roman" w:eastAsia="Times New Roman" w:hAnsi="Times New Roman" w:cs="Times New Roman"/>
                <w:color w:val="000000"/>
              </w:rPr>
              <w:t>-0.76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491DED" w14:textId="77777777" w:rsidR="00A021DE" w:rsidRPr="00072D24" w:rsidRDefault="00A021DE" w:rsidP="003843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072D24">
              <w:rPr>
                <w:rFonts w:ascii="Times New Roman" w:eastAsia="Times New Roman" w:hAnsi="Times New Roman" w:cs="Times New Roman"/>
                <w:color w:val="000000"/>
              </w:rPr>
              <w:t>0.67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0DD40E" w14:textId="77777777" w:rsidR="00A021DE" w:rsidRPr="00072D24" w:rsidRDefault="00A021DE" w:rsidP="003843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072D24">
              <w:rPr>
                <w:rFonts w:ascii="Times New Roman" w:eastAsia="Times New Roman" w:hAnsi="Times New Roman" w:cs="Times New Roman"/>
                <w:color w:val="000000"/>
              </w:rPr>
              <w:t>0.41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8CF773" w14:textId="77777777" w:rsidR="00A021DE" w:rsidRPr="00072D24" w:rsidRDefault="00A021DE" w:rsidP="003843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72D24">
              <w:rPr>
                <w:rFonts w:ascii="Times New Roman" w:eastAsia="Times New Roman" w:hAnsi="Times New Roman" w:cs="Times New Roman"/>
                <w:color w:val="000000"/>
              </w:rPr>
              <w:t>24.5</w:t>
            </w:r>
          </w:p>
        </w:tc>
      </w:tr>
      <w:tr w:rsidR="00A021DE" w:rsidRPr="00072D24" w14:paraId="689A276E" w14:textId="77777777" w:rsidTr="0038439C">
        <w:trPr>
          <w:trHeight w:val="30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38F4B30" w14:textId="77777777" w:rsidR="00A021DE" w:rsidRPr="00072D24" w:rsidRDefault="00A021DE" w:rsidP="003843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72D24">
              <w:rPr>
                <w:rFonts w:ascii="Times New Roman" w:eastAsia="Times New Roman" w:hAnsi="Times New Roman" w:cs="Times New Roman"/>
                <w:color w:val="000000"/>
              </w:rPr>
              <w:t>Ti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B4467A6" w14:textId="77777777" w:rsidR="00A021DE" w:rsidRPr="00072D24" w:rsidRDefault="00A021DE" w:rsidP="003843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072D24">
              <w:rPr>
                <w:rFonts w:ascii="Times New Roman" w:eastAsia="Times New Roman" w:hAnsi="Times New Roman" w:cs="Times New Roman"/>
                <w:color w:val="000000"/>
              </w:rPr>
              <w:t>0.60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A4924D7" w14:textId="77777777" w:rsidR="00A021DE" w:rsidRPr="00072D24" w:rsidRDefault="00A021DE" w:rsidP="003843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072D24">
              <w:rPr>
                <w:rFonts w:ascii="Times New Roman" w:eastAsia="Times New Roman" w:hAnsi="Times New Roman" w:cs="Times New Roman"/>
                <w:color w:val="000000"/>
              </w:rPr>
              <w:t>2.15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3174EA2" w14:textId="77777777" w:rsidR="00A021DE" w:rsidRPr="00072D24" w:rsidRDefault="00A021DE" w:rsidP="003843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072D24">
              <w:rPr>
                <w:rFonts w:ascii="Times New Roman" w:eastAsia="Times New Roman" w:hAnsi="Times New Roman" w:cs="Times New Roman"/>
                <w:color w:val="000000"/>
              </w:rPr>
              <w:t>0.72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030605E" w14:textId="77777777" w:rsidR="00A021DE" w:rsidRPr="00072D24" w:rsidRDefault="00A021DE" w:rsidP="003843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072D24">
              <w:rPr>
                <w:rFonts w:ascii="Times New Roman" w:eastAsia="Times New Roman" w:hAnsi="Times New Roman" w:cs="Times New Roman"/>
                <w:color w:val="000000"/>
              </w:rPr>
              <w:t>0.42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ED9C83" w14:textId="77777777" w:rsidR="00A021DE" w:rsidRPr="00072D24" w:rsidRDefault="00A021DE" w:rsidP="003843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72D24">
              <w:rPr>
                <w:rFonts w:ascii="Times New Roman" w:eastAsia="Times New Roman" w:hAnsi="Times New Roman" w:cs="Times New Roman"/>
                <w:color w:val="000000"/>
              </w:rPr>
              <w:t>45.3</w:t>
            </w:r>
          </w:p>
        </w:tc>
      </w:tr>
    </w:tbl>
    <w:p w14:paraId="7A0AC84D" w14:textId="77777777" w:rsidR="00A021DE" w:rsidRPr="0023620A" w:rsidRDefault="00A021DE" w:rsidP="00A021DE">
      <w:pPr>
        <w:autoSpaceDE w:val="0"/>
        <w:autoSpaceDN w:val="0"/>
        <w:adjustRightInd w:val="0"/>
        <w:spacing w:after="0" w:line="480" w:lineRule="auto"/>
        <w:contextualSpacing/>
        <w:rPr>
          <w:rFonts w:ascii="Times New Roman" w:hAnsi="Times New Roman" w:cs="Times New Roman"/>
          <w:b/>
          <w:sz w:val="24"/>
          <w:szCs w:val="24"/>
          <w:lang w:eastAsia="zh-CN"/>
        </w:rPr>
      </w:pPr>
    </w:p>
    <w:sectPr w:rsidR="00A021DE" w:rsidRPr="0023620A" w:rsidSect="00291942">
      <w:footerReference w:type="default" r:id="rId25"/>
      <w:pgSz w:w="11906" w:h="16838"/>
      <w:pgMar w:top="1245" w:right="1276" w:bottom="1440" w:left="1440" w:header="709" w:footer="709" w:gutter="0"/>
      <w:lnNumType w:countBy="1" w:restart="continuous"/>
      <w:cols w:space="732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CC9B6AB" w14:textId="77777777" w:rsidR="00D827D4" w:rsidRDefault="00D827D4" w:rsidP="00624AFB">
      <w:pPr>
        <w:spacing w:after="0" w:line="240" w:lineRule="auto"/>
      </w:pPr>
      <w:r>
        <w:separator/>
      </w:r>
    </w:p>
  </w:endnote>
  <w:endnote w:type="continuationSeparator" w:id="0">
    <w:p w14:paraId="3EB44078" w14:textId="77777777" w:rsidR="00D827D4" w:rsidRDefault="00D827D4" w:rsidP="00624A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imesNewRoman">
    <w:altName w:val="Arial Unicode MS"/>
    <w:panose1 w:val="00000000000000000000"/>
    <w:charset w:val="81"/>
    <w:family w:val="auto"/>
    <w:notTrueType/>
    <w:pitch w:val="default"/>
    <w:sig w:usb0="00000001" w:usb1="09070000" w:usb2="00000010" w:usb3="00000000" w:csb0="000A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07897679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C123A60" w14:textId="0C06CF70" w:rsidR="002E11C9" w:rsidRDefault="002E11C9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C6BC5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25646D9" w14:textId="77777777" w:rsidR="002E11C9" w:rsidRDefault="002E11C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E498C0A" w14:textId="77777777" w:rsidR="00D827D4" w:rsidRDefault="00D827D4" w:rsidP="00624AFB">
      <w:pPr>
        <w:spacing w:after="0" w:line="240" w:lineRule="auto"/>
      </w:pPr>
      <w:r>
        <w:separator/>
      </w:r>
    </w:p>
  </w:footnote>
  <w:footnote w:type="continuationSeparator" w:id="0">
    <w:p w14:paraId="29136FB7" w14:textId="77777777" w:rsidR="00D827D4" w:rsidRDefault="00D827D4" w:rsidP="00624AF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227BFC"/>
    <w:multiLevelType w:val="hybridMultilevel"/>
    <w:tmpl w:val="5B30C052"/>
    <w:lvl w:ilvl="0" w:tplc="7B4693E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1D277A"/>
    <w:multiLevelType w:val="multilevel"/>
    <w:tmpl w:val="582ADE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B8F1EBD"/>
    <w:multiLevelType w:val="multilevel"/>
    <w:tmpl w:val="6C44D03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" w15:restartNumberingAfterBreak="0">
    <w:nsid w:val="0DCA2FFF"/>
    <w:multiLevelType w:val="multilevel"/>
    <w:tmpl w:val="9120E27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" w15:restartNumberingAfterBreak="0">
    <w:nsid w:val="19DB1E80"/>
    <w:multiLevelType w:val="hybridMultilevel"/>
    <w:tmpl w:val="02467976"/>
    <w:lvl w:ilvl="0" w:tplc="321E27EC">
      <w:start w:val="198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70641C8"/>
    <w:multiLevelType w:val="multilevel"/>
    <w:tmpl w:val="9120E27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6" w15:restartNumberingAfterBreak="0">
    <w:nsid w:val="2833589F"/>
    <w:multiLevelType w:val="multilevel"/>
    <w:tmpl w:val="25FE0C5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7" w15:restartNumberingAfterBreak="0">
    <w:nsid w:val="2FA5113D"/>
    <w:multiLevelType w:val="multilevel"/>
    <w:tmpl w:val="01FA31B2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398F6178"/>
    <w:multiLevelType w:val="multilevel"/>
    <w:tmpl w:val="14AA09B4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3D1E6224"/>
    <w:multiLevelType w:val="multilevel"/>
    <w:tmpl w:val="98E63D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0360C1A"/>
    <w:multiLevelType w:val="multilevel"/>
    <w:tmpl w:val="FEEE9B0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1" w15:restartNumberingAfterBreak="0">
    <w:nsid w:val="47CC11DF"/>
    <w:multiLevelType w:val="hybridMultilevel"/>
    <w:tmpl w:val="9F74CAE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98B21FF"/>
    <w:multiLevelType w:val="multilevel"/>
    <w:tmpl w:val="FEEE9B0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3" w15:restartNumberingAfterBreak="0">
    <w:nsid w:val="4CB33C92"/>
    <w:multiLevelType w:val="multilevel"/>
    <w:tmpl w:val="8112F36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4" w15:restartNumberingAfterBreak="0">
    <w:nsid w:val="592B0760"/>
    <w:multiLevelType w:val="hybridMultilevel"/>
    <w:tmpl w:val="DD325E76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E1D1AE9"/>
    <w:multiLevelType w:val="hybridMultilevel"/>
    <w:tmpl w:val="4048861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D532B21"/>
    <w:multiLevelType w:val="multilevel"/>
    <w:tmpl w:val="25FE0C5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num w:numId="1">
    <w:abstractNumId w:val="13"/>
  </w:num>
  <w:num w:numId="2">
    <w:abstractNumId w:val="6"/>
  </w:num>
  <w:num w:numId="3">
    <w:abstractNumId w:val="4"/>
  </w:num>
  <w:num w:numId="4">
    <w:abstractNumId w:val="16"/>
  </w:num>
  <w:num w:numId="5">
    <w:abstractNumId w:val="2"/>
  </w:num>
  <w:num w:numId="6">
    <w:abstractNumId w:val="12"/>
  </w:num>
  <w:num w:numId="7">
    <w:abstractNumId w:val="3"/>
  </w:num>
  <w:num w:numId="8">
    <w:abstractNumId w:val="5"/>
  </w:num>
  <w:num w:numId="9">
    <w:abstractNumId w:val="14"/>
  </w:num>
  <w:num w:numId="10">
    <w:abstractNumId w:val="10"/>
  </w:num>
  <w:num w:numId="11">
    <w:abstractNumId w:val="7"/>
  </w:num>
  <w:num w:numId="12">
    <w:abstractNumId w:val="8"/>
  </w:num>
  <w:num w:numId="13">
    <w:abstractNumId w:val="9"/>
  </w:num>
  <w:num w:numId="14">
    <w:abstractNumId w:val="0"/>
  </w:num>
  <w:num w:numId="15">
    <w:abstractNumId w:val="1"/>
  </w:num>
  <w:num w:numId="16">
    <w:abstractNumId w:val="11"/>
  </w:num>
  <w:num w:numId="1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Hydrobiologia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EnableBibliographyCategories&gt;0&lt;/EnableBibliographyCategories&gt;&lt;/ENLayout&gt;"/>
    <w:docVar w:name="EN.Libraries" w:val="&lt;Libraries&gt;&lt;item db-id=&quot;5vp9vps0r5sv0sefrsov9etj209det00szfa&quot;&gt;My EndNote Library&lt;record-ids&gt;&lt;item&gt;2&lt;/item&gt;&lt;item&gt;17&lt;/item&gt;&lt;item&gt;20&lt;/item&gt;&lt;item&gt;25&lt;/item&gt;&lt;item&gt;91&lt;/item&gt;&lt;item&gt;94&lt;/item&gt;&lt;item&gt;95&lt;/item&gt;&lt;item&gt;103&lt;/item&gt;&lt;item&gt;104&lt;/item&gt;&lt;item&gt;107&lt;/item&gt;&lt;item&gt;113&lt;/item&gt;&lt;item&gt;114&lt;/item&gt;&lt;item&gt;133&lt;/item&gt;&lt;item&gt;140&lt;/item&gt;&lt;item&gt;149&lt;/item&gt;&lt;item&gt;151&lt;/item&gt;&lt;item&gt;153&lt;/item&gt;&lt;item&gt;163&lt;/item&gt;&lt;item&gt;164&lt;/item&gt;&lt;item&gt;165&lt;/item&gt;&lt;item&gt;175&lt;/item&gt;&lt;item&gt;177&lt;/item&gt;&lt;item&gt;183&lt;/item&gt;&lt;item&gt;198&lt;/item&gt;&lt;item&gt;201&lt;/item&gt;&lt;item&gt;204&lt;/item&gt;&lt;item&gt;207&lt;/item&gt;&lt;item&gt;304&lt;/item&gt;&lt;item&gt;306&lt;/item&gt;&lt;item&gt;307&lt;/item&gt;&lt;item&gt;310&lt;/item&gt;&lt;item&gt;343&lt;/item&gt;&lt;item&gt;347&lt;/item&gt;&lt;item&gt;348&lt;/item&gt;&lt;item&gt;360&lt;/item&gt;&lt;item&gt;361&lt;/item&gt;&lt;item&gt;363&lt;/item&gt;&lt;item&gt;365&lt;/item&gt;&lt;item&gt;366&lt;/item&gt;&lt;item&gt;368&lt;/item&gt;&lt;item&gt;369&lt;/item&gt;&lt;item&gt;370&lt;/item&gt;&lt;item&gt;371&lt;/item&gt;&lt;item&gt;372&lt;/item&gt;&lt;item&gt;375&lt;/item&gt;&lt;item&gt;377&lt;/item&gt;&lt;item&gt;378&lt;/item&gt;&lt;item&gt;379&lt;/item&gt;&lt;item&gt;380&lt;/item&gt;&lt;item&gt;381&lt;/item&gt;&lt;item&gt;382&lt;/item&gt;&lt;item&gt;383&lt;/item&gt;&lt;item&gt;384&lt;/item&gt;&lt;item&gt;385&lt;/item&gt;&lt;item&gt;386&lt;/item&gt;&lt;item&gt;388&lt;/item&gt;&lt;item&gt;389&lt;/item&gt;&lt;item&gt;390&lt;/item&gt;&lt;item&gt;393&lt;/item&gt;&lt;item&gt;403&lt;/item&gt;&lt;item&gt;404&lt;/item&gt;&lt;item&gt;405&lt;/item&gt;&lt;item&gt;406&lt;/item&gt;&lt;item&gt;407&lt;/item&gt;&lt;item&gt;410&lt;/item&gt;&lt;item&gt;413&lt;/item&gt;&lt;item&gt;414&lt;/item&gt;&lt;item&gt;415&lt;/item&gt;&lt;item&gt;416&lt;/item&gt;&lt;item&gt;417&lt;/item&gt;&lt;item&gt;418&lt;/item&gt;&lt;item&gt;419&lt;/item&gt;&lt;item&gt;420&lt;/item&gt;&lt;item&gt;421&lt;/item&gt;&lt;item&gt;422&lt;/item&gt;&lt;item&gt;437&lt;/item&gt;&lt;item&gt;438&lt;/item&gt;&lt;item&gt;439&lt;/item&gt;&lt;item&gt;440&lt;/item&gt;&lt;item&gt;441&lt;/item&gt;&lt;item&gt;471&lt;/item&gt;&lt;item&gt;472&lt;/item&gt;&lt;item&gt;473&lt;/item&gt;&lt;item&gt;474&lt;/item&gt;&lt;item&gt;508&lt;/item&gt;&lt;/record-ids&gt;&lt;/item&gt;&lt;/Libraries&gt;"/>
  </w:docVars>
  <w:rsids>
    <w:rsidRoot w:val="008E3CFB"/>
    <w:rsid w:val="0000096D"/>
    <w:rsid w:val="00000D52"/>
    <w:rsid w:val="00000E24"/>
    <w:rsid w:val="00001119"/>
    <w:rsid w:val="0000130B"/>
    <w:rsid w:val="000016B7"/>
    <w:rsid w:val="00001CFD"/>
    <w:rsid w:val="00001FD4"/>
    <w:rsid w:val="000020C1"/>
    <w:rsid w:val="0000243B"/>
    <w:rsid w:val="0000258B"/>
    <w:rsid w:val="00002A8A"/>
    <w:rsid w:val="0000342B"/>
    <w:rsid w:val="000034F9"/>
    <w:rsid w:val="00003AA7"/>
    <w:rsid w:val="00003B5E"/>
    <w:rsid w:val="0000458C"/>
    <w:rsid w:val="0000485F"/>
    <w:rsid w:val="00004A1D"/>
    <w:rsid w:val="00004AD3"/>
    <w:rsid w:val="00004BF0"/>
    <w:rsid w:val="0000504B"/>
    <w:rsid w:val="00006344"/>
    <w:rsid w:val="00007359"/>
    <w:rsid w:val="00007388"/>
    <w:rsid w:val="0000770E"/>
    <w:rsid w:val="0001022D"/>
    <w:rsid w:val="00010603"/>
    <w:rsid w:val="00010F3D"/>
    <w:rsid w:val="00011349"/>
    <w:rsid w:val="000113E0"/>
    <w:rsid w:val="00011C6A"/>
    <w:rsid w:val="00011D4D"/>
    <w:rsid w:val="00011DD0"/>
    <w:rsid w:val="00012279"/>
    <w:rsid w:val="000127FB"/>
    <w:rsid w:val="00012B13"/>
    <w:rsid w:val="00013207"/>
    <w:rsid w:val="0001354F"/>
    <w:rsid w:val="00013CDE"/>
    <w:rsid w:val="00013D42"/>
    <w:rsid w:val="000147F8"/>
    <w:rsid w:val="00014AE0"/>
    <w:rsid w:val="0001578A"/>
    <w:rsid w:val="00016185"/>
    <w:rsid w:val="0001641A"/>
    <w:rsid w:val="0001659F"/>
    <w:rsid w:val="0001676D"/>
    <w:rsid w:val="00016AB2"/>
    <w:rsid w:val="00016C1E"/>
    <w:rsid w:val="00017A81"/>
    <w:rsid w:val="00020139"/>
    <w:rsid w:val="000204D1"/>
    <w:rsid w:val="0002099E"/>
    <w:rsid w:val="00020CB7"/>
    <w:rsid w:val="00020D01"/>
    <w:rsid w:val="00020E77"/>
    <w:rsid w:val="00021719"/>
    <w:rsid w:val="00021AA3"/>
    <w:rsid w:val="00021E30"/>
    <w:rsid w:val="00022CAB"/>
    <w:rsid w:val="000248ED"/>
    <w:rsid w:val="00024A5B"/>
    <w:rsid w:val="00024E20"/>
    <w:rsid w:val="00025435"/>
    <w:rsid w:val="00025562"/>
    <w:rsid w:val="0002561F"/>
    <w:rsid w:val="00025682"/>
    <w:rsid w:val="00025918"/>
    <w:rsid w:val="00025CC1"/>
    <w:rsid w:val="00025F31"/>
    <w:rsid w:val="000260D2"/>
    <w:rsid w:val="00026162"/>
    <w:rsid w:val="00026384"/>
    <w:rsid w:val="00026A81"/>
    <w:rsid w:val="00026C04"/>
    <w:rsid w:val="00027992"/>
    <w:rsid w:val="00027A93"/>
    <w:rsid w:val="00027E8D"/>
    <w:rsid w:val="00030402"/>
    <w:rsid w:val="00030B2A"/>
    <w:rsid w:val="00031140"/>
    <w:rsid w:val="00031198"/>
    <w:rsid w:val="00031874"/>
    <w:rsid w:val="00031A8B"/>
    <w:rsid w:val="00031BD8"/>
    <w:rsid w:val="000328CE"/>
    <w:rsid w:val="0003301C"/>
    <w:rsid w:val="00033B02"/>
    <w:rsid w:val="00033DC7"/>
    <w:rsid w:val="000341A5"/>
    <w:rsid w:val="00034688"/>
    <w:rsid w:val="0003509A"/>
    <w:rsid w:val="00035827"/>
    <w:rsid w:val="00035D41"/>
    <w:rsid w:val="000360E1"/>
    <w:rsid w:val="000360FF"/>
    <w:rsid w:val="00036405"/>
    <w:rsid w:val="0003781A"/>
    <w:rsid w:val="000403B2"/>
    <w:rsid w:val="000403DE"/>
    <w:rsid w:val="0004094B"/>
    <w:rsid w:val="00040B09"/>
    <w:rsid w:val="00040BC3"/>
    <w:rsid w:val="0004118C"/>
    <w:rsid w:val="00041D24"/>
    <w:rsid w:val="000425F8"/>
    <w:rsid w:val="00043EC1"/>
    <w:rsid w:val="00044602"/>
    <w:rsid w:val="00044A0B"/>
    <w:rsid w:val="00044E93"/>
    <w:rsid w:val="0004528F"/>
    <w:rsid w:val="0004594D"/>
    <w:rsid w:val="0004610A"/>
    <w:rsid w:val="0004614A"/>
    <w:rsid w:val="00046D3D"/>
    <w:rsid w:val="00046DD9"/>
    <w:rsid w:val="00050013"/>
    <w:rsid w:val="000507DB"/>
    <w:rsid w:val="000515D1"/>
    <w:rsid w:val="00051763"/>
    <w:rsid w:val="00051D02"/>
    <w:rsid w:val="0005222E"/>
    <w:rsid w:val="0005265B"/>
    <w:rsid w:val="00052AA6"/>
    <w:rsid w:val="00052D3B"/>
    <w:rsid w:val="00053CEC"/>
    <w:rsid w:val="00054541"/>
    <w:rsid w:val="00054742"/>
    <w:rsid w:val="00054A19"/>
    <w:rsid w:val="00054F49"/>
    <w:rsid w:val="000551CF"/>
    <w:rsid w:val="00055991"/>
    <w:rsid w:val="00056B2E"/>
    <w:rsid w:val="00056BD2"/>
    <w:rsid w:val="00056C87"/>
    <w:rsid w:val="00056EC8"/>
    <w:rsid w:val="000577D8"/>
    <w:rsid w:val="00060464"/>
    <w:rsid w:val="0006068B"/>
    <w:rsid w:val="000610BE"/>
    <w:rsid w:val="000613ED"/>
    <w:rsid w:val="00061E69"/>
    <w:rsid w:val="00062025"/>
    <w:rsid w:val="0006282D"/>
    <w:rsid w:val="00062834"/>
    <w:rsid w:val="0006322D"/>
    <w:rsid w:val="00063256"/>
    <w:rsid w:val="000634CD"/>
    <w:rsid w:val="00063D7D"/>
    <w:rsid w:val="00064274"/>
    <w:rsid w:val="000643CA"/>
    <w:rsid w:val="00064D7C"/>
    <w:rsid w:val="0006573C"/>
    <w:rsid w:val="00065E45"/>
    <w:rsid w:val="00066672"/>
    <w:rsid w:val="00066D05"/>
    <w:rsid w:val="0006711F"/>
    <w:rsid w:val="00067463"/>
    <w:rsid w:val="0006746B"/>
    <w:rsid w:val="00067588"/>
    <w:rsid w:val="00067AE9"/>
    <w:rsid w:val="00067DD1"/>
    <w:rsid w:val="00067E4B"/>
    <w:rsid w:val="00067F69"/>
    <w:rsid w:val="00070063"/>
    <w:rsid w:val="000701A3"/>
    <w:rsid w:val="00070775"/>
    <w:rsid w:val="00070BA3"/>
    <w:rsid w:val="00070DDC"/>
    <w:rsid w:val="00070FDB"/>
    <w:rsid w:val="00071FC9"/>
    <w:rsid w:val="00072A97"/>
    <w:rsid w:val="00072FE1"/>
    <w:rsid w:val="00073022"/>
    <w:rsid w:val="000734FB"/>
    <w:rsid w:val="0007441D"/>
    <w:rsid w:val="000744E1"/>
    <w:rsid w:val="0007482E"/>
    <w:rsid w:val="00074C63"/>
    <w:rsid w:val="000755A9"/>
    <w:rsid w:val="0007642D"/>
    <w:rsid w:val="00076556"/>
    <w:rsid w:val="000767C8"/>
    <w:rsid w:val="0007684F"/>
    <w:rsid w:val="00076B82"/>
    <w:rsid w:val="000775A6"/>
    <w:rsid w:val="00077B17"/>
    <w:rsid w:val="00077BBE"/>
    <w:rsid w:val="000802DD"/>
    <w:rsid w:val="00080F9A"/>
    <w:rsid w:val="00081534"/>
    <w:rsid w:val="00081634"/>
    <w:rsid w:val="00081B5C"/>
    <w:rsid w:val="00081C10"/>
    <w:rsid w:val="00081C6C"/>
    <w:rsid w:val="00081EAD"/>
    <w:rsid w:val="00082254"/>
    <w:rsid w:val="0008259F"/>
    <w:rsid w:val="00083067"/>
    <w:rsid w:val="00083E77"/>
    <w:rsid w:val="00083E7E"/>
    <w:rsid w:val="00083F63"/>
    <w:rsid w:val="00084109"/>
    <w:rsid w:val="0008432B"/>
    <w:rsid w:val="00084B0B"/>
    <w:rsid w:val="00084CA2"/>
    <w:rsid w:val="000862AF"/>
    <w:rsid w:val="000862B6"/>
    <w:rsid w:val="0008663D"/>
    <w:rsid w:val="00086AAA"/>
    <w:rsid w:val="00086B4B"/>
    <w:rsid w:val="00087353"/>
    <w:rsid w:val="000877E0"/>
    <w:rsid w:val="00087A64"/>
    <w:rsid w:val="00087CDD"/>
    <w:rsid w:val="00087DAE"/>
    <w:rsid w:val="00087E2D"/>
    <w:rsid w:val="00087EB5"/>
    <w:rsid w:val="00090E4F"/>
    <w:rsid w:val="000917C4"/>
    <w:rsid w:val="0009214D"/>
    <w:rsid w:val="00092E16"/>
    <w:rsid w:val="00093660"/>
    <w:rsid w:val="00093672"/>
    <w:rsid w:val="000937BE"/>
    <w:rsid w:val="00093800"/>
    <w:rsid w:val="00093917"/>
    <w:rsid w:val="00093DE5"/>
    <w:rsid w:val="00093ECF"/>
    <w:rsid w:val="00094290"/>
    <w:rsid w:val="00094D61"/>
    <w:rsid w:val="000952CF"/>
    <w:rsid w:val="0009559B"/>
    <w:rsid w:val="00095620"/>
    <w:rsid w:val="0009590E"/>
    <w:rsid w:val="000959F3"/>
    <w:rsid w:val="00095A63"/>
    <w:rsid w:val="00095AA1"/>
    <w:rsid w:val="00095E4B"/>
    <w:rsid w:val="00096032"/>
    <w:rsid w:val="0009613A"/>
    <w:rsid w:val="000962A3"/>
    <w:rsid w:val="000962D7"/>
    <w:rsid w:val="00096393"/>
    <w:rsid w:val="000966CA"/>
    <w:rsid w:val="000969FF"/>
    <w:rsid w:val="000973D7"/>
    <w:rsid w:val="000977B0"/>
    <w:rsid w:val="0009788E"/>
    <w:rsid w:val="00097D6C"/>
    <w:rsid w:val="000A02E9"/>
    <w:rsid w:val="000A037D"/>
    <w:rsid w:val="000A0518"/>
    <w:rsid w:val="000A0B32"/>
    <w:rsid w:val="000A127C"/>
    <w:rsid w:val="000A17B3"/>
    <w:rsid w:val="000A1BBD"/>
    <w:rsid w:val="000A1CF4"/>
    <w:rsid w:val="000A20FA"/>
    <w:rsid w:val="000A2191"/>
    <w:rsid w:val="000A2B99"/>
    <w:rsid w:val="000A3493"/>
    <w:rsid w:val="000A3584"/>
    <w:rsid w:val="000A3DAB"/>
    <w:rsid w:val="000A4100"/>
    <w:rsid w:val="000A4FBE"/>
    <w:rsid w:val="000A5324"/>
    <w:rsid w:val="000A5472"/>
    <w:rsid w:val="000A5920"/>
    <w:rsid w:val="000A6926"/>
    <w:rsid w:val="000A76EC"/>
    <w:rsid w:val="000A7891"/>
    <w:rsid w:val="000B019D"/>
    <w:rsid w:val="000B0A16"/>
    <w:rsid w:val="000B13EA"/>
    <w:rsid w:val="000B1F3E"/>
    <w:rsid w:val="000B2010"/>
    <w:rsid w:val="000B40EB"/>
    <w:rsid w:val="000B4A72"/>
    <w:rsid w:val="000B4BB2"/>
    <w:rsid w:val="000B4ED4"/>
    <w:rsid w:val="000B4FE1"/>
    <w:rsid w:val="000B52EB"/>
    <w:rsid w:val="000B56C1"/>
    <w:rsid w:val="000B5CC9"/>
    <w:rsid w:val="000B5F63"/>
    <w:rsid w:val="000B65A3"/>
    <w:rsid w:val="000B6EED"/>
    <w:rsid w:val="000B6F02"/>
    <w:rsid w:val="000B716B"/>
    <w:rsid w:val="000B7AE6"/>
    <w:rsid w:val="000B7D37"/>
    <w:rsid w:val="000C12CA"/>
    <w:rsid w:val="000C14C5"/>
    <w:rsid w:val="000C158C"/>
    <w:rsid w:val="000C2AED"/>
    <w:rsid w:val="000C2B22"/>
    <w:rsid w:val="000C2EF1"/>
    <w:rsid w:val="000C30A7"/>
    <w:rsid w:val="000C34BE"/>
    <w:rsid w:val="000C3B90"/>
    <w:rsid w:val="000C437B"/>
    <w:rsid w:val="000C44D0"/>
    <w:rsid w:val="000C4C98"/>
    <w:rsid w:val="000C5BDC"/>
    <w:rsid w:val="000C6042"/>
    <w:rsid w:val="000C6B32"/>
    <w:rsid w:val="000C6E0F"/>
    <w:rsid w:val="000C6E71"/>
    <w:rsid w:val="000C6F6D"/>
    <w:rsid w:val="000C7AE8"/>
    <w:rsid w:val="000C7E45"/>
    <w:rsid w:val="000D09D3"/>
    <w:rsid w:val="000D0CED"/>
    <w:rsid w:val="000D0D91"/>
    <w:rsid w:val="000D19EE"/>
    <w:rsid w:val="000D2093"/>
    <w:rsid w:val="000D3512"/>
    <w:rsid w:val="000D3945"/>
    <w:rsid w:val="000D39E4"/>
    <w:rsid w:val="000D3E5E"/>
    <w:rsid w:val="000D48E6"/>
    <w:rsid w:val="000D5156"/>
    <w:rsid w:val="000D515A"/>
    <w:rsid w:val="000D528E"/>
    <w:rsid w:val="000D5858"/>
    <w:rsid w:val="000D5D83"/>
    <w:rsid w:val="000D5F50"/>
    <w:rsid w:val="000D61B5"/>
    <w:rsid w:val="000D620B"/>
    <w:rsid w:val="000D6341"/>
    <w:rsid w:val="000D6EEB"/>
    <w:rsid w:val="000D733D"/>
    <w:rsid w:val="000D74BE"/>
    <w:rsid w:val="000D7E2D"/>
    <w:rsid w:val="000E0132"/>
    <w:rsid w:val="000E1E9D"/>
    <w:rsid w:val="000E2129"/>
    <w:rsid w:val="000E21D9"/>
    <w:rsid w:val="000E2488"/>
    <w:rsid w:val="000E2767"/>
    <w:rsid w:val="000E300F"/>
    <w:rsid w:val="000E31FC"/>
    <w:rsid w:val="000E46B8"/>
    <w:rsid w:val="000E4BE8"/>
    <w:rsid w:val="000E4EE0"/>
    <w:rsid w:val="000E53C9"/>
    <w:rsid w:val="000E5A54"/>
    <w:rsid w:val="000E5F07"/>
    <w:rsid w:val="000E64D3"/>
    <w:rsid w:val="000E64EB"/>
    <w:rsid w:val="000E6FCF"/>
    <w:rsid w:val="000E71CD"/>
    <w:rsid w:val="000E7B84"/>
    <w:rsid w:val="000F0AA8"/>
    <w:rsid w:val="000F0C79"/>
    <w:rsid w:val="000F0E33"/>
    <w:rsid w:val="000F1271"/>
    <w:rsid w:val="000F1755"/>
    <w:rsid w:val="000F178D"/>
    <w:rsid w:val="000F1881"/>
    <w:rsid w:val="000F1885"/>
    <w:rsid w:val="000F2B59"/>
    <w:rsid w:val="000F30A9"/>
    <w:rsid w:val="000F30BA"/>
    <w:rsid w:val="000F32A6"/>
    <w:rsid w:val="000F340C"/>
    <w:rsid w:val="000F37BB"/>
    <w:rsid w:val="000F392A"/>
    <w:rsid w:val="000F4522"/>
    <w:rsid w:val="000F5140"/>
    <w:rsid w:val="000F5745"/>
    <w:rsid w:val="000F577E"/>
    <w:rsid w:val="000F5786"/>
    <w:rsid w:val="000F5CF2"/>
    <w:rsid w:val="000F60B9"/>
    <w:rsid w:val="000F6BBE"/>
    <w:rsid w:val="000F70F6"/>
    <w:rsid w:val="000F72D3"/>
    <w:rsid w:val="001002B9"/>
    <w:rsid w:val="00101158"/>
    <w:rsid w:val="001015CC"/>
    <w:rsid w:val="00101992"/>
    <w:rsid w:val="00102028"/>
    <w:rsid w:val="001020EA"/>
    <w:rsid w:val="001023B1"/>
    <w:rsid w:val="00102E57"/>
    <w:rsid w:val="00103079"/>
    <w:rsid w:val="001031D2"/>
    <w:rsid w:val="00103782"/>
    <w:rsid w:val="00104484"/>
    <w:rsid w:val="001044C5"/>
    <w:rsid w:val="001046B6"/>
    <w:rsid w:val="00104B18"/>
    <w:rsid w:val="0010573F"/>
    <w:rsid w:val="001057D5"/>
    <w:rsid w:val="00106664"/>
    <w:rsid w:val="00106D74"/>
    <w:rsid w:val="00106F94"/>
    <w:rsid w:val="00107A86"/>
    <w:rsid w:val="00107C27"/>
    <w:rsid w:val="00107CC9"/>
    <w:rsid w:val="00107F77"/>
    <w:rsid w:val="001104E3"/>
    <w:rsid w:val="001109BC"/>
    <w:rsid w:val="001110EB"/>
    <w:rsid w:val="001113DC"/>
    <w:rsid w:val="0011169E"/>
    <w:rsid w:val="00111979"/>
    <w:rsid w:val="0011198A"/>
    <w:rsid w:val="0011285C"/>
    <w:rsid w:val="00112C9C"/>
    <w:rsid w:val="00112E0F"/>
    <w:rsid w:val="0011358B"/>
    <w:rsid w:val="00113B38"/>
    <w:rsid w:val="00113E9D"/>
    <w:rsid w:val="00114F7D"/>
    <w:rsid w:val="001152A4"/>
    <w:rsid w:val="00115B90"/>
    <w:rsid w:val="00116A48"/>
    <w:rsid w:val="00116BD5"/>
    <w:rsid w:val="00117017"/>
    <w:rsid w:val="001177F4"/>
    <w:rsid w:val="00120D30"/>
    <w:rsid w:val="0012137B"/>
    <w:rsid w:val="0012171E"/>
    <w:rsid w:val="00121AB1"/>
    <w:rsid w:val="00121C20"/>
    <w:rsid w:val="00123113"/>
    <w:rsid w:val="00123553"/>
    <w:rsid w:val="00123C2E"/>
    <w:rsid w:val="00123C98"/>
    <w:rsid w:val="00124765"/>
    <w:rsid w:val="00124800"/>
    <w:rsid w:val="00124C52"/>
    <w:rsid w:val="00124C85"/>
    <w:rsid w:val="00125089"/>
    <w:rsid w:val="001252A8"/>
    <w:rsid w:val="00125A46"/>
    <w:rsid w:val="00125D81"/>
    <w:rsid w:val="00125DCF"/>
    <w:rsid w:val="00125FB0"/>
    <w:rsid w:val="0012614D"/>
    <w:rsid w:val="00126486"/>
    <w:rsid w:val="00126625"/>
    <w:rsid w:val="001268B5"/>
    <w:rsid w:val="00126941"/>
    <w:rsid w:val="00126965"/>
    <w:rsid w:val="0012763A"/>
    <w:rsid w:val="00127804"/>
    <w:rsid w:val="00127CC7"/>
    <w:rsid w:val="00127D60"/>
    <w:rsid w:val="00130B6E"/>
    <w:rsid w:val="00131698"/>
    <w:rsid w:val="0013214C"/>
    <w:rsid w:val="00132480"/>
    <w:rsid w:val="0013255F"/>
    <w:rsid w:val="00132921"/>
    <w:rsid w:val="001329F8"/>
    <w:rsid w:val="0013305D"/>
    <w:rsid w:val="001330FA"/>
    <w:rsid w:val="00133492"/>
    <w:rsid w:val="0013351F"/>
    <w:rsid w:val="00133A1C"/>
    <w:rsid w:val="00134270"/>
    <w:rsid w:val="00134293"/>
    <w:rsid w:val="001345BF"/>
    <w:rsid w:val="00134F13"/>
    <w:rsid w:val="0013551B"/>
    <w:rsid w:val="00135C8D"/>
    <w:rsid w:val="00135D24"/>
    <w:rsid w:val="00135D7E"/>
    <w:rsid w:val="00135F0E"/>
    <w:rsid w:val="00136090"/>
    <w:rsid w:val="0013612D"/>
    <w:rsid w:val="00136816"/>
    <w:rsid w:val="001368B1"/>
    <w:rsid w:val="00136CD6"/>
    <w:rsid w:val="00136CE4"/>
    <w:rsid w:val="00136F32"/>
    <w:rsid w:val="00137015"/>
    <w:rsid w:val="001376B6"/>
    <w:rsid w:val="00137BAC"/>
    <w:rsid w:val="00137D71"/>
    <w:rsid w:val="00140469"/>
    <w:rsid w:val="001404E6"/>
    <w:rsid w:val="001412DF"/>
    <w:rsid w:val="00141E6F"/>
    <w:rsid w:val="0014237A"/>
    <w:rsid w:val="001426BD"/>
    <w:rsid w:val="001433E2"/>
    <w:rsid w:val="001434C5"/>
    <w:rsid w:val="00143FDE"/>
    <w:rsid w:val="001441FB"/>
    <w:rsid w:val="001446DA"/>
    <w:rsid w:val="00144BC4"/>
    <w:rsid w:val="00144FCC"/>
    <w:rsid w:val="0014514B"/>
    <w:rsid w:val="00145676"/>
    <w:rsid w:val="00145A12"/>
    <w:rsid w:val="00146594"/>
    <w:rsid w:val="00146D34"/>
    <w:rsid w:val="00146E87"/>
    <w:rsid w:val="00147579"/>
    <w:rsid w:val="00150271"/>
    <w:rsid w:val="0015051B"/>
    <w:rsid w:val="00150DD3"/>
    <w:rsid w:val="001514FA"/>
    <w:rsid w:val="00151891"/>
    <w:rsid w:val="00151913"/>
    <w:rsid w:val="00151BB5"/>
    <w:rsid w:val="001521E0"/>
    <w:rsid w:val="001523DC"/>
    <w:rsid w:val="001527BF"/>
    <w:rsid w:val="0015287D"/>
    <w:rsid w:val="0015348A"/>
    <w:rsid w:val="00153616"/>
    <w:rsid w:val="00153742"/>
    <w:rsid w:val="00153D0E"/>
    <w:rsid w:val="00153ED1"/>
    <w:rsid w:val="00153EDE"/>
    <w:rsid w:val="00154122"/>
    <w:rsid w:val="001542C0"/>
    <w:rsid w:val="00154F20"/>
    <w:rsid w:val="001552DE"/>
    <w:rsid w:val="00155602"/>
    <w:rsid w:val="001557BC"/>
    <w:rsid w:val="00155962"/>
    <w:rsid w:val="00156F30"/>
    <w:rsid w:val="00157DC6"/>
    <w:rsid w:val="00160473"/>
    <w:rsid w:val="00160799"/>
    <w:rsid w:val="00160CB2"/>
    <w:rsid w:val="00162158"/>
    <w:rsid w:val="001622D3"/>
    <w:rsid w:val="00162882"/>
    <w:rsid w:val="001629EB"/>
    <w:rsid w:val="001633FA"/>
    <w:rsid w:val="0016350D"/>
    <w:rsid w:val="00164273"/>
    <w:rsid w:val="00164343"/>
    <w:rsid w:val="00164864"/>
    <w:rsid w:val="00164F34"/>
    <w:rsid w:val="001653C4"/>
    <w:rsid w:val="00165975"/>
    <w:rsid w:val="001659D3"/>
    <w:rsid w:val="00166661"/>
    <w:rsid w:val="0016694E"/>
    <w:rsid w:val="00167CA1"/>
    <w:rsid w:val="00170208"/>
    <w:rsid w:val="00170776"/>
    <w:rsid w:val="00170882"/>
    <w:rsid w:val="001708B4"/>
    <w:rsid w:val="00170B7D"/>
    <w:rsid w:val="00170BA8"/>
    <w:rsid w:val="00170BDB"/>
    <w:rsid w:val="0017169B"/>
    <w:rsid w:val="00171AA4"/>
    <w:rsid w:val="001720DA"/>
    <w:rsid w:val="0017248E"/>
    <w:rsid w:val="001729D1"/>
    <w:rsid w:val="00172D09"/>
    <w:rsid w:val="00173298"/>
    <w:rsid w:val="001732F1"/>
    <w:rsid w:val="001733B4"/>
    <w:rsid w:val="00173700"/>
    <w:rsid w:val="00173794"/>
    <w:rsid w:val="00173821"/>
    <w:rsid w:val="00174A84"/>
    <w:rsid w:val="00176188"/>
    <w:rsid w:val="001763F1"/>
    <w:rsid w:val="00176696"/>
    <w:rsid w:val="00176844"/>
    <w:rsid w:val="001768B5"/>
    <w:rsid w:val="00176927"/>
    <w:rsid w:val="001769A8"/>
    <w:rsid w:val="00176BB9"/>
    <w:rsid w:val="00176CD9"/>
    <w:rsid w:val="00180942"/>
    <w:rsid w:val="00180F4B"/>
    <w:rsid w:val="0018104B"/>
    <w:rsid w:val="0018118F"/>
    <w:rsid w:val="00181DFD"/>
    <w:rsid w:val="00182040"/>
    <w:rsid w:val="00182066"/>
    <w:rsid w:val="0018252C"/>
    <w:rsid w:val="00182627"/>
    <w:rsid w:val="001828B0"/>
    <w:rsid w:val="00182A23"/>
    <w:rsid w:val="00182D52"/>
    <w:rsid w:val="00182EC5"/>
    <w:rsid w:val="001832DB"/>
    <w:rsid w:val="0018330F"/>
    <w:rsid w:val="00183C3B"/>
    <w:rsid w:val="00183CC6"/>
    <w:rsid w:val="0018449D"/>
    <w:rsid w:val="001848DB"/>
    <w:rsid w:val="00184A0F"/>
    <w:rsid w:val="00184C56"/>
    <w:rsid w:val="00185003"/>
    <w:rsid w:val="00185AAA"/>
    <w:rsid w:val="00186101"/>
    <w:rsid w:val="001863E6"/>
    <w:rsid w:val="0018685C"/>
    <w:rsid w:val="00186A13"/>
    <w:rsid w:val="0018749F"/>
    <w:rsid w:val="001874E9"/>
    <w:rsid w:val="001902BF"/>
    <w:rsid w:val="00190440"/>
    <w:rsid w:val="00190451"/>
    <w:rsid w:val="00190615"/>
    <w:rsid w:val="00190B4C"/>
    <w:rsid w:val="00191C49"/>
    <w:rsid w:val="00191CCD"/>
    <w:rsid w:val="0019224C"/>
    <w:rsid w:val="00193474"/>
    <w:rsid w:val="001934D2"/>
    <w:rsid w:val="00193821"/>
    <w:rsid w:val="00193AF6"/>
    <w:rsid w:val="00194032"/>
    <w:rsid w:val="001941DE"/>
    <w:rsid w:val="00194273"/>
    <w:rsid w:val="001943E0"/>
    <w:rsid w:val="0019483D"/>
    <w:rsid w:val="00194867"/>
    <w:rsid w:val="00194BFD"/>
    <w:rsid w:val="001954D9"/>
    <w:rsid w:val="001964FE"/>
    <w:rsid w:val="00196819"/>
    <w:rsid w:val="00196D35"/>
    <w:rsid w:val="001975E0"/>
    <w:rsid w:val="00197640"/>
    <w:rsid w:val="00197D1D"/>
    <w:rsid w:val="00197D5A"/>
    <w:rsid w:val="00197DEB"/>
    <w:rsid w:val="001A01BF"/>
    <w:rsid w:val="001A077A"/>
    <w:rsid w:val="001A07C4"/>
    <w:rsid w:val="001A0D20"/>
    <w:rsid w:val="001A0F0C"/>
    <w:rsid w:val="001A10ED"/>
    <w:rsid w:val="001A16A4"/>
    <w:rsid w:val="001A1CF3"/>
    <w:rsid w:val="001A1D58"/>
    <w:rsid w:val="001A2341"/>
    <w:rsid w:val="001A2E7B"/>
    <w:rsid w:val="001A2E84"/>
    <w:rsid w:val="001A355D"/>
    <w:rsid w:val="001A3691"/>
    <w:rsid w:val="001A36D8"/>
    <w:rsid w:val="001A3BC7"/>
    <w:rsid w:val="001A3CBC"/>
    <w:rsid w:val="001A3D40"/>
    <w:rsid w:val="001A3DDD"/>
    <w:rsid w:val="001A3ECD"/>
    <w:rsid w:val="001A4649"/>
    <w:rsid w:val="001A4687"/>
    <w:rsid w:val="001A4C32"/>
    <w:rsid w:val="001A5040"/>
    <w:rsid w:val="001A5214"/>
    <w:rsid w:val="001A5240"/>
    <w:rsid w:val="001A611B"/>
    <w:rsid w:val="001A61E7"/>
    <w:rsid w:val="001A638F"/>
    <w:rsid w:val="001A6C26"/>
    <w:rsid w:val="001A7368"/>
    <w:rsid w:val="001A7670"/>
    <w:rsid w:val="001A7EBC"/>
    <w:rsid w:val="001A7F83"/>
    <w:rsid w:val="001B0746"/>
    <w:rsid w:val="001B0CFF"/>
    <w:rsid w:val="001B0D58"/>
    <w:rsid w:val="001B11DE"/>
    <w:rsid w:val="001B12AF"/>
    <w:rsid w:val="001B1B9B"/>
    <w:rsid w:val="001B1D6D"/>
    <w:rsid w:val="001B1E12"/>
    <w:rsid w:val="001B1E2B"/>
    <w:rsid w:val="001B219A"/>
    <w:rsid w:val="001B2603"/>
    <w:rsid w:val="001B2876"/>
    <w:rsid w:val="001B2B6A"/>
    <w:rsid w:val="001B303E"/>
    <w:rsid w:val="001B30EA"/>
    <w:rsid w:val="001B3931"/>
    <w:rsid w:val="001B3AAB"/>
    <w:rsid w:val="001B44AD"/>
    <w:rsid w:val="001B4A99"/>
    <w:rsid w:val="001B4CBB"/>
    <w:rsid w:val="001B4FCB"/>
    <w:rsid w:val="001B4FD1"/>
    <w:rsid w:val="001B56F7"/>
    <w:rsid w:val="001B6261"/>
    <w:rsid w:val="001B66C8"/>
    <w:rsid w:val="001B68D0"/>
    <w:rsid w:val="001B758D"/>
    <w:rsid w:val="001B7942"/>
    <w:rsid w:val="001B7DBD"/>
    <w:rsid w:val="001C047C"/>
    <w:rsid w:val="001C08CE"/>
    <w:rsid w:val="001C10F5"/>
    <w:rsid w:val="001C16C0"/>
    <w:rsid w:val="001C1821"/>
    <w:rsid w:val="001C1C3B"/>
    <w:rsid w:val="001C1E01"/>
    <w:rsid w:val="001C1FB0"/>
    <w:rsid w:val="001C2CC2"/>
    <w:rsid w:val="001C3519"/>
    <w:rsid w:val="001C357B"/>
    <w:rsid w:val="001C36C7"/>
    <w:rsid w:val="001C3E50"/>
    <w:rsid w:val="001C4027"/>
    <w:rsid w:val="001C4103"/>
    <w:rsid w:val="001C43CF"/>
    <w:rsid w:val="001C442A"/>
    <w:rsid w:val="001C462B"/>
    <w:rsid w:val="001C4EAD"/>
    <w:rsid w:val="001C5091"/>
    <w:rsid w:val="001C5524"/>
    <w:rsid w:val="001C552B"/>
    <w:rsid w:val="001C5A80"/>
    <w:rsid w:val="001C5B87"/>
    <w:rsid w:val="001C5D22"/>
    <w:rsid w:val="001C6223"/>
    <w:rsid w:val="001C645A"/>
    <w:rsid w:val="001C666E"/>
    <w:rsid w:val="001C689E"/>
    <w:rsid w:val="001C6909"/>
    <w:rsid w:val="001C7238"/>
    <w:rsid w:val="001C7A01"/>
    <w:rsid w:val="001D0C2C"/>
    <w:rsid w:val="001D0F6C"/>
    <w:rsid w:val="001D2BB4"/>
    <w:rsid w:val="001D35BF"/>
    <w:rsid w:val="001D3C68"/>
    <w:rsid w:val="001D4E50"/>
    <w:rsid w:val="001D4FCE"/>
    <w:rsid w:val="001D556A"/>
    <w:rsid w:val="001D5A93"/>
    <w:rsid w:val="001D5CB5"/>
    <w:rsid w:val="001D5ECD"/>
    <w:rsid w:val="001D6629"/>
    <w:rsid w:val="001D6959"/>
    <w:rsid w:val="001D6A59"/>
    <w:rsid w:val="001D6A83"/>
    <w:rsid w:val="001D7911"/>
    <w:rsid w:val="001E0426"/>
    <w:rsid w:val="001E08C4"/>
    <w:rsid w:val="001E14BF"/>
    <w:rsid w:val="001E16E5"/>
    <w:rsid w:val="001E1765"/>
    <w:rsid w:val="001E17E6"/>
    <w:rsid w:val="001E1A16"/>
    <w:rsid w:val="001E2086"/>
    <w:rsid w:val="001E247C"/>
    <w:rsid w:val="001E24D4"/>
    <w:rsid w:val="001E33BD"/>
    <w:rsid w:val="001E3603"/>
    <w:rsid w:val="001E36DE"/>
    <w:rsid w:val="001E3CE8"/>
    <w:rsid w:val="001E4C45"/>
    <w:rsid w:val="001E4D97"/>
    <w:rsid w:val="001E5D96"/>
    <w:rsid w:val="001E616C"/>
    <w:rsid w:val="001E64A0"/>
    <w:rsid w:val="001E7103"/>
    <w:rsid w:val="001F0361"/>
    <w:rsid w:val="001F05A6"/>
    <w:rsid w:val="001F07E3"/>
    <w:rsid w:val="001F0A71"/>
    <w:rsid w:val="001F0B98"/>
    <w:rsid w:val="001F0E31"/>
    <w:rsid w:val="001F10E7"/>
    <w:rsid w:val="001F1402"/>
    <w:rsid w:val="001F14EF"/>
    <w:rsid w:val="001F164A"/>
    <w:rsid w:val="001F18D7"/>
    <w:rsid w:val="001F24F4"/>
    <w:rsid w:val="001F3484"/>
    <w:rsid w:val="001F3AB6"/>
    <w:rsid w:val="001F3CB5"/>
    <w:rsid w:val="001F3E68"/>
    <w:rsid w:val="001F43A5"/>
    <w:rsid w:val="001F4A0C"/>
    <w:rsid w:val="001F51CC"/>
    <w:rsid w:val="001F5509"/>
    <w:rsid w:val="001F5704"/>
    <w:rsid w:val="001F63BB"/>
    <w:rsid w:val="001F668C"/>
    <w:rsid w:val="001F6B57"/>
    <w:rsid w:val="001F6BB4"/>
    <w:rsid w:val="001F6FEA"/>
    <w:rsid w:val="001F700F"/>
    <w:rsid w:val="001F72A3"/>
    <w:rsid w:val="001F765D"/>
    <w:rsid w:val="001F7C87"/>
    <w:rsid w:val="001F7CC7"/>
    <w:rsid w:val="001F7EDA"/>
    <w:rsid w:val="0020001C"/>
    <w:rsid w:val="0020081C"/>
    <w:rsid w:val="00200D0E"/>
    <w:rsid w:val="00201464"/>
    <w:rsid w:val="0020170C"/>
    <w:rsid w:val="00201904"/>
    <w:rsid w:val="0020198E"/>
    <w:rsid w:val="0020235E"/>
    <w:rsid w:val="00202A73"/>
    <w:rsid w:val="00202AF4"/>
    <w:rsid w:val="00202E59"/>
    <w:rsid w:val="00202F06"/>
    <w:rsid w:val="002039F8"/>
    <w:rsid w:val="00203AA0"/>
    <w:rsid w:val="00203D35"/>
    <w:rsid w:val="00203ECF"/>
    <w:rsid w:val="00203FCB"/>
    <w:rsid w:val="00204150"/>
    <w:rsid w:val="002042A2"/>
    <w:rsid w:val="002048C8"/>
    <w:rsid w:val="00204C8D"/>
    <w:rsid w:val="00204FF6"/>
    <w:rsid w:val="0020506E"/>
    <w:rsid w:val="0020545A"/>
    <w:rsid w:val="00205522"/>
    <w:rsid w:val="00205920"/>
    <w:rsid w:val="00205BF7"/>
    <w:rsid w:val="00205C0B"/>
    <w:rsid w:val="00205D6F"/>
    <w:rsid w:val="002061BD"/>
    <w:rsid w:val="0020630D"/>
    <w:rsid w:val="00206659"/>
    <w:rsid w:val="00206C38"/>
    <w:rsid w:val="00206F96"/>
    <w:rsid w:val="00207199"/>
    <w:rsid w:val="002078B0"/>
    <w:rsid w:val="0020796C"/>
    <w:rsid w:val="00210A39"/>
    <w:rsid w:val="00210A8B"/>
    <w:rsid w:val="00210D5C"/>
    <w:rsid w:val="002129EC"/>
    <w:rsid w:val="00213015"/>
    <w:rsid w:val="00213A5B"/>
    <w:rsid w:val="00213BEC"/>
    <w:rsid w:val="0021512D"/>
    <w:rsid w:val="0021594B"/>
    <w:rsid w:val="0021596F"/>
    <w:rsid w:val="00215FCC"/>
    <w:rsid w:val="002162F4"/>
    <w:rsid w:val="002163C2"/>
    <w:rsid w:val="002170EB"/>
    <w:rsid w:val="00217FFB"/>
    <w:rsid w:val="0022056F"/>
    <w:rsid w:val="00220A2D"/>
    <w:rsid w:val="0022132D"/>
    <w:rsid w:val="0022152D"/>
    <w:rsid w:val="00222233"/>
    <w:rsid w:val="00222BA0"/>
    <w:rsid w:val="00223CB3"/>
    <w:rsid w:val="00223F46"/>
    <w:rsid w:val="0022434B"/>
    <w:rsid w:val="00224455"/>
    <w:rsid w:val="002244E7"/>
    <w:rsid w:val="002247B3"/>
    <w:rsid w:val="00224ABA"/>
    <w:rsid w:val="002250CC"/>
    <w:rsid w:val="002253EF"/>
    <w:rsid w:val="00225D4C"/>
    <w:rsid w:val="00226330"/>
    <w:rsid w:val="00226664"/>
    <w:rsid w:val="00226CEA"/>
    <w:rsid w:val="00227639"/>
    <w:rsid w:val="002279B3"/>
    <w:rsid w:val="0023058B"/>
    <w:rsid w:val="0023095A"/>
    <w:rsid w:val="00230BCB"/>
    <w:rsid w:val="00230EDB"/>
    <w:rsid w:val="002316B4"/>
    <w:rsid w:val="00231B1A"/>
    <w:rsid w:val="00231D7B"/>
    <w:rsid w:val="00231E93"/>
    <w:rsid w:val="0023210A"/>
    <w:rsid w:val="00232167"/>
    <w:rsid w:val="00232496"/>
    <w:rsid w:val="002328E6"/>
    <w:rsid w:val="00232B0E"/>
    <w:rsid w:val="002333DA"/>
    <w:rsid w:val="002337EF"/>
    <w:rsid w:val="002340FC"/>
    <w:rsid w:val="0023441E"/>
    <w:rsid w:val="00234621"/>
    <w:rsid w:val="00234D55"/>
    <w:rsid w:val="0023542E"/>
    <w:rsid w:val="00235509"/>
    <w:rsid w:val="002358AD"/>
    <w:rsid w:val="0023620A"/>
    <w:rsid w:val="00236770"/>
    <w:rsid w:val="00236D0E"/>
    <w:rsid w:val="00237027"/>
    <w:rsid w:val="002373F6"/>
    <w:rsid w:val="00237842"/>
    <w:rsid w:val="0024098D"/>
    <w:rsid w:val="00240DC0"/>
    <w:rsid w:val="00240E9B"/>
    <w:rsid w:val="00240EE6"/>
    <w:rsid w:val="002414A4"/>
    <w:rsid w:val="00241658"/>
    <w:rsid w:val="00241A0E"/>
    <w:rsid w:val="00241B98"/>
    <w:rsid w:val="00241EE4"/>
    <w:rsid w:val="002427CF"/>
    <w:rsid w:val="00242ABA"/>
    <w:rsid w:val="00242C74"/>
    <w:rsid w:val="00243268"/>
    <w:rsid w:val="00244365"/>
    <w:rsid w:val="00245156"/>
    <w:rsid w:val="002453D8"/>
    <w:rsid w:val="00245497"/>
    <w:rsid w:val="002459CA"/>
    <w:rsid w:val="00245AE5"/>
    <w:rsid w:val="00245C72"/>
    <w:rsid w:val="00245D71"/>
    <w:rsid w:val="0024694F"/>
    <w:rsid w:val="00246DDD"/>
    <w:rsid w:val="00247FE0"/>
    <w:rsid w:val="002500D8"/>
    <w:rsid w:val="0025054A"/>
    <w:rsid w:val="0025153E"/>
    <w:rsid w:val="002529A9"/>
    <w:rsid w:val="00252A7E"/>
    <w:rsid w:val="002537CC"/>
    <w:rsid w:val="00253A60"/>
    <w:rsid w:val="00253D6E"/>
    <w:rsid w:val="00254934"/>
    <w:rsid w:val="00255839"/>
    <w:rsid w:val="0025643E"/>
    <w:rsid w:val="00256B9B"/>
    <w:rsid w:val="00256C58"/>
    <w:rsid w:val="00256EE3"/>
    <w:rsid w:val="00257556"/>
    <w:rsid w:val="00257582"/>
    <w:rsid w:val="002577C6"/>
    <w:rsid w:val="0026054A"/>
    <w:rsid w:val="00260562"/>
    <w:rsid w:val="00260663"/>
    <w:rsid w:val="0026070E"/>
    <w:rsid w:val="00260DA3"/>
    <w:rsid w:val="002611B1"/>
    <w:rsid w:val="00261954"/>
    <w:rsid w:val="00261DBA"/>
    <w:rsid w:val="00262084"/>
    <w:rsid w:val="002627C7"/>
    <w:rsid w:val="002629B5"/>
    <w:rsid w:val="0026363D"/>
    <w:rsid w:val="002642F9"/>
    <w:rsid w:val="002644D8"/>
    <w:rsid w:val="00264E6B"/>
    <w:rsid w:val="00264E8E"/>
    <w:rsid w:val="002650A6"/>
    <w:rsid w:val="002657B5"/>
    <w:rsid w:val="002658EE"/>
    <w:rsid w:val="00265F5A"/>
    <w:rsid w:val="00266219"/>
    <w:rsid w:val="002667FD"/>
    <w:rsid w:val="00266EB1"/>
    <w:rsid w:val="002675F5"/>
    <w:rsid w:val="00267746"/>
    <w:rsid w:val="00267C75"/>
    <w:rsid w:val="00267E4A"/>
    <w:rsid w:val="00270021"/>
    <w:rsid w:val="0027108F"/>
    <w:rsid w:val="002711FE"/>
    <w:rsid w:val="00271F6D"/>
    <w:rsid w:val="00272489"/>
    <w:rsid w:val="00273F15"/>
    <w:rsid w:val="00274214"/>
    <w:rsid w:val="00275188"/>
    <w:rsid w:val="002754C1"/>
    <w:rsid w:val="002759E9"/>
    <w:rsid w:val="00276159"/>
    <w:rsid w:val="002761D0"/>
    <w:rsid w:val="002774F0"/>
    <w:rsid w:val="002776B1"/>
    <w:rsid w:val="00277B0C"/>
    <w:rsid w:val="00277EEC"/>
    <w:rsid w:val="0028001F"/>
    <w:rsid w:val="00280593"/>
    <w:rsid w:val="0028075E"/>
    <w:rsid w:val="002807B5"/>
    <w:rsid w:val="002807C8"/>
    <w:rsid w:val="00280892"/>
    <w:rsid w:val="00280C82"/>
    <w:rsid w:val="00281035"/>
    <w:rsid w:val="002818F6"/>
    <w:rsid w:val="00282823"/>
    <w:rsid w:val="00282C95"/>
    <w:rsid w:val="00282CAB"/>
    <w:rsid w:val="0028345E"/>
    <w:rsid w:val="00283E6D"/>
    <w:rsid w:val="002843D8"/>
    <w:rsid w:val="00284492"/>
    <w:rsid w:val="00284639"/>
    <w:rsid w:val="00284B79"/>
    <w:rsid w:val="00284FAD"/>
    <w:rsid w:val="00285201"/>
    <w:rsid w:val="0028593C"/>
    <w:rsid w:val="00285D09"/>
    <w:rsid w:val="00285F41"/>
    <w:rsid w:val="002867DA"/>
    <w:rsid w:val="00286A29"/>
    <w:rsid w:val="00286B1A"/>
    <w:rsid w:val="00286CF8"/>
    <w:rsid w:val="00286FA3"/>
    <w:rsid w:val="002870B4"/>
    <w:rsid w:val="00287360"/>
    <w:rsid w:val="00287A52"/>
    <w:rsid w:val="00287D88"/>
    <w:rsid w:val="00287FAA"/>
    <w:rsid w:val="00290233"/>
    <w:rsid w:val="002906F6"/>
    <w:rsid w:val="00290A9F"/>
    <w:rsid w:val="002912FE"/>
    <w:rsid w:val="002914AB"/>
    <w:rsid w:val="00291942"/>
    <w:rsid w:val="00291A45"/>
    <w:rsid w:val="00292255"/>
    <w:rsid w:val="00293071"/>
    <w:rsid w:val="002937DF"/>
    <w:rsid w:val="0029389C"/>
    <w:rsid w:val="00293CE7"/>
    <w:rsid w:val="00294045"/>
    <w:rsid w:val="002940BD"/>
    <w:rsid w:val="00294A16"/>
    <w:rsid w:val="00294B2C"/>
    <w:rsid w:val="00294F60"/>
    <w:rsid w:val="002951F3"/>
    <w:rsid w:val="002953E8"/>
    <w:rsid w:val="002953EF"/>
    <w:rsid w:val="00295538"/>
    <w:rsid w:val="002958F5"/>
    <w:rsid w:val="00295B76"/>
    <w:rsid w:val="00295DFB"/>
    <w:rsid w:val="00295EF4"/>
    <w:rsid w:val="00295FE0"/>
    <w:rsid w:val="0029625B"/>
    <w:rsid w:val="002962B0"/>
    <w:rsid w:val="002962E8"/>
    <w:rsid w:val="0029691C"/>
    <w:rsid w:val="002979DA"/>
    <w:rsid w:val="002A0BF2"/>
    <w:rsid w:val="002A18F0"/>
    <w:rsid w:val="002A1A01"/>
    <w:rsid w:val="002A1C7E"/>
    <w:rsid w:val="002A1D14"/>
    <w:rsid w:val="002A2211"/>
    <w:rsid w:val="002A2D00"/>
    <w:rsid w:val="002A2EE0"/>
    <w:rsid w:val="002A2F25"/>
    <w:rsid w:val="002A2F45"/>
    <w:rsid w:val="002A307F"/>
    <w:rsid w:val="002A346D"/>
    <w:rsid w:val="002A373E"/>
    <w:rsid w:val="002A3CBE"/>
    <w:rsid w:val="002A3E18"/>
    <w:rsid w:val="002A4522"/>
    <w:rsid w:val="002A46D8"/>
    <w:rsid w:val="002A47EF"/>
    <w:rsid w:val="002A4A5A"/>
    <w:rsid w:val="002A4DDB"/>
    <w:rsid w:val="002A4ED3"/>
    <w:rsid w:val="002A53A8"/>
    <w:rsid w:val="002A59FE"/>
    <w:rsid w:val="002A5E6A"/>
    <w:rsid w:val="002A63EB"/>
    <w:rsid w:val="002A640C"/>
    <w:rsid w:val="002A773D"/>
    <w:rsid w:val="002A7F93"/>
    <w:rsid w:val="002B01DE"/>
    <w:rsid w:val="002B0850"/>
    <w:rsid w:val="002B0D87"/>
    <w:rsid w:val="002B122A"/>
    <w:rsid w:val="002B1260"/>
    <w:rsid w:val="002B143A"/>
    <w:rsid w:val="002B1905"/>
    <w:rsid w:val="002B2040"/>
    <w:rsid w:val="002B20F7"/>
    <w:rsid w:val="002B2243"/>
    <w:rsid w:val="002B24C9"/>
    <w:rsid w:val="002B289A"/>
    <w:rsid w:val="002B2A5E"/>
    <w:rsid w:val="002B2FB7"/>
    <w:rsid w:val="002B3AD8"/>
    <w:rsid w:val="002B3B2E"/>
    <w:rsid w:val="002B46F4"/>
    <w:rsid w:val="002B48CC"/>
    <w:rsid w:val="002B4A83"/>
    <w:rsid w:val="002B4A8C"/>
    <w:rsid w:val="002B4F3A"/>
    <w:rsid w:val="002B5628"/>
    <w:rsid w:val="002B5700"/>
    <w:rsid w:val="002B5F3F"/>
    <w:rsid w:val="002B6018"/>
    <w:rsid w:val="002B61A4"/>
    <w:rsid w:val="002B62A9"/>
    <w:rsid w:val="002B6341"/>
    <w:rsid w:val="002B6659"/>
    <w:rsid w:val="002B7297"/>
    <w:rsid w:val="002B78D7"/>
    <w:rsid w:val="002B7A98"/>
    <w:rsid w:val="002C00AD"/>
    <w:rsid w:val="002C050E"/>
    <w:rsid w:val="002C0A7A"/>
    <w:rsid w:val="002C0DBF"/>
    <w:rsid w:val="002C1209"/>
    <w:rsid w:val="002C125C"/>
    <w:rsid w:val="002C142F"/>
    <w:rsid w:val="002C1B26"/>
    <w:rsid w:val="002C1C6D"/>
    <w:rsid w:val="002C2346"/>
    <w:rsid w:val="002C2441"/>
    <w:rsid w:val="002C29E3"/>
    <w:rsid w:val="002C3AF2"/>
    <w:rsid w:val="002C3BC4"/>
    <w:rsid w:val="002C3D98"/>
    <w:rsid w:val="002C41B3"/>
    <w:rsid w:val="002C4328"/>
    <w:rsid w:val="002C437A"/>
    <w:rsid w:val="002C462D"/>
    <w:rsid w:val="002C47EF"/>
    <w:rsid w:val="002C6A81"/>
    <w:rsid w:val="002C7452"/>
    <w:rsid w:val="002C747B"/>
    <w:rsid w:val="002C7788"/>
    <w:rsid w:val="002C7CE6"/>
    <w:rsid w:val="002C7D58"/>
    <w:rsid w:val="002C7E3D"/>
    <w:rsid w:val="002D003A"/>
    <w:rsid w:val="002D0378"/>
    <w:rsid w:val="002D0879"/>
    <w:rsid w:val="002D1590"/>
    <w:rsid w:val="002D2393"/>
    <w:rsid w:val="002D2433"/>
    <w:rsid w:val="002D2627"/>
    <w:rsid w:val="002D28A2"/>
    <w:rsid w:val="002D2A58"/>
    <w:rsid w:val="002D2D18"/>
    <w:rsid w:val="002D33E9"/>
    <w:rsid w:val="002D3DE3"/>
    <w:rsid w:val="002D4112"/>
    <w:rsid w:val="002D4663"/>
    <w:rsid w:val="002D4832"/>
    <w:rsid w:val="002D4A20"/>
    <w:rsid w:val="002D50D0"/>
    <w:rsid w:val="002D530F"/>
    <w:rsid w:val="002D5562"/>
    <w:rsid w:val="002D57BB"/>
    <w:rsid w:val="002D6CFA"/>
    <w:rsid w:val="002D70D0"/>
    <w:rsid w:val="002D728E"/>
    <w:rsid w:val="002D758A"/>
    <w:rsid w:val="002D7CBD"/>
    <w:rsid w:val="002D7E63"/>
    <w:rsid w:val="002D7ED7"/>
    <w:rsid w:val="002E0059"/>
    <w:rsid w:val="002E0539"/>
    <w:rsid w:val="002E0A7B"/>
    <w:rsid w:val="002E0B34"/>
    <w:rsid w:val="002E0BCA"/>
    <w:rsid w:val="002E0E74"/>
    <w:rsid w:val="002E0F1D"/>
    <w:rsid w:val="002E1033"/>
    <w:rsid w:val="002E11C9"/>
    <w:rsid w:val="002E1BB4"/>
    <w:rsid w:val="002E2334"/>
    <w:rsid w:val="002E2868"/>
    <w:rsid w:val="002E2978"/>
    <w:rsid w:val="002E3265"/>
    <w:rsid w:val="002E36BC"/>
    <w:rsid w:val="002E441F"/>
    <w:rsid w:val="002E46D3"/>
    <w:rsid w:val="002E4DFC"/>
    <w:rsid w:val="002E52F3"/>
    <w:rsid w:val="002E65E1"/>
    <w:rsid w:val="002E6945"/>
    <w:rsid w:val="002E6CB4"/>
    <w:rsid w:val="002E759E"/>
    <w:rsid w:val="002E77FA"/>
    <w:rsid w:val="002F013E"/>
    <w:rsid w:val="002F09BD"/>
    <w:rsid w:val="002F0E40"/>
    <w:rsid w:val="002F14E9"/>
    <w:rsid w:val="002F1868"/>
    <w:rsid w:val="002F22F6"/>
    <w:rsid w:val="002F258D"/>
    <w:rsid w:val="002F28B4"/>
    <w:rsid w:val="002F295F"/>
    <w:rsid w:val="002F2E90"/>
    <w:rsid w:val="002F2EA9"/>
    <w:rsid w:val="002F3012"/>
    <w:rsid w:val="002F319A"/>
    <w:rsid w:val="002F3A70"/>
    <w:rsid w:val="002F3D5B"/>
    <w:rsid w:val="002F3EF5"/>
    <w:rsid w:val="002F47B8"/>
    <w:rsid w:val="002F4BA6"/>
    <w:rsid w:val="002F4F83"/>
    <w:rsid w:val="002F581C"/>
    <w:rsid w:val="002F5A6F"/>
    <w:rsid w:val="002F5B53"/>
    <w:rsid w:val="002F631F"/>
    <w:rsid w:val="002F662D"/>
    <w:rsid w:val="002F67E6"/>
    <w:rsid w:val="002F696E"/>
    <w:rsid w:val="002F6CB6"/>
    <w:rsid w:val="002F7175"/>
    <w:rsid w:val="002F7379"/>
    <w:rsid w:val="002F73A2"/>
    <w:rsid w:val="002F7F20"/>
    <w:rsid w:val="002F7F9E"/>
    <w:rsid w:val="00300241"/>
    <w:rsid w:val="003002EF"/>
    <w:rsid w:val="0030036C"/>
    <w:rsid w:val="0030072E"/>
    <w:rsid w:val="00300E41"/>
    <w:rsid w:val="003017F8"/>
    <w:rsid w:val="00301874"/>
    <w:rsid w:val="00301B0E"/>
    <w:rsid w:val="003020AB"/>
    <w:rsid w:val="00302597"/>
    <w:rsid w:val="00302A56"/>
    <w:rsid w:val="00302F68"/>
    <w:rsid w:val="0030302C"/>
    <w:rsid w:val="00303CA3"/>
    <w:rsid w:val="00303E1B"/>
    <w:rsid w:val="00304B72"/>
    <w:rsid w:val="00304E61"/>
    <w:rsid w:val="0030524A"/>
    <w:rsid w:val="00306329"/>
    <w:rsid w:val="00306973"/>
    <w:rsid w:val="00306FE5"/>
    <w:rsid w:val="0030734A"/>
    <w:rsid w:val="00307533"/>
    <w:rsid w:val="0030783E"/>
    <w:rsid w:val="00310738"/>
    <w:rsid w:val="00310E4D"/>
    <w:rsid w:val="003119F4"/>
    <w:rsid w:val="00311AA2"/>
    <w:rsid w:val="00313060"/>
    <w:rsid w:val="00313E1F"/>
    <w:rsid w:val="0031409A"/>
    <w:rsid w:val="00314508"/>
    <w:rsid w:val="00314EFC"/>
    <w:rsid w:val="00315361"/>
    <w:rsid w:val="0031549B"/>
    <w:rsid w:val="00315C8E"/>
    <w:rsid w:val="00315F36"/>
    <w:rsid w:val="003170CF"/>
    <w:rsid w:val="003174E9"/>
    <w:rsid w:val="0031778A"/>
    <w:rsid w:val="003178BB"/>
    <w:rsid w:val="00317EFB"/>
    <w:rsid w:val="00320375"/>
    <w:rsid w:val="003206C0"/>
    <w:rsid w:val="00320B78"/>
    <w:rsid w:val="00320C5B"/>
    <w:rsid w:val="00320C8E"/>
    <w:rsid w:val="003210E5"/>
    <w:rsid w:val="003221ED"/>
    <w:rsid w:val="0032225E"/>
    <w:rsid w:val="00322447"/>
    <w:rsid w:val="003226D6"/>
    <w:rsid w:val="003229D1"/>
    <w:rsid w:val="00324482"/>
    <w:rsid w:val="003245EC"/>
    <w:rsid w:val="003248AA"/>
    <w:rsid w:val="003253C8"/>
    <w:rsid w:val="0032577F"/>
    <w:rsid w:val="00326282"/>
    <w:rsid w:val="003262AB"/>
    <w:rsid w:val="00326854"/>
    <w:rsid w:val="003271E1"/>
    <w:rsid w:val="00327BB6"/>
    <w:rsid w:val="00327BBE"/>
    <w:rsid w:val="00327CDA"/>
    <w:rsid w:val="0033030B"/>
    <w:rsid w:val="00330405"/>
    <w:rsid w:val="003317C9"/>
    <w:rsid w:val="00331F14"/>
    <w:rsid w:val="003322BF"/>
    <w:rsid w:val="003325DC"/>
    <w:rsid w:val="00333ECE"/>
    <w:rsid w:val="00334181"/>
    <w:rsid w:val="00334486"/>
    <w:rsid w:val="00334623"/>
    <w:rsid w:val="00334A2A"/>
    <w:rsid w:val="00334C0D"/>
    <w:rsid w:val="00335B43"/>
    <w:rsid w:val="00336103"/>
    <w:rsid w:val="00336122"/>
    <w:rsid w:val="00336506"/>
    <w:rsid w:val="00336784"/>
    <w:rsid w:val="00336813"/>
    <w:rsid w:val="00336DA2"/>
    <w:rsid w:val="00336DD2"/>
    <w:rsid w:val="00336E2B"/>
    <w:rsid w:val="003374B0"/>
    <w:rsid w:val="00337BF7"/>
    <w:rsid w:val="00340412"/>
    <w:rsid w:val="003404F1"/>
    <w:rsid w:val="00340BD2"/>
    <w:rsid w:val="00340D39"/>
    <w:rsid w:val="0034131A"/>
    <w:rsid w:val="003419F2"/>
    <w:rsid w:val="00341A5F"/>
    <w:rsid w:val="00341AAB"/>
    <w:rsid w:val="00341B1C"/>
    <w:rsid w:val="00341BCD"/>
    <w:rsid w:val="00341DA7"/>
    <w:rsid w:val="003422CF"/>
    <w:rsid w:val="003426D2"/>
    <w:rsid w:val="00343374"/>
    <w:rsid w:val="003437DE"/>
    <w:rsid w:val="00343F5F"/>
    <w:rsid w:val="00344366"/>
    <w:rsid w:val="00344960"/>
    <w:rsid w:val="00344A7D"/>
    <w:rsid w:val="00344B3C"/>
    <w:rsid w:val="00344D60"/>
    <w:rsid w:val="00344F86"/>
    <w:rsid w:val="0034536B"/>
    <w:rsid w:val="00345420"/>
    <w:rsid w:val="003458D9"/>
    <w:rsid w:val="0034675A"/>
    <w:rsid w:val="003470FB"/>
    <w:rsid w:val="0034754A"/>
    <w:rsid w:val="00347A75"/>
    <w:rsid w:val="00350095"/>
    <w:rsid w:val="003501BA"/>
    <w:rsid w:val="00350730"/>
    <w:rsid w:val="00351FA9"/>
    <w:rsid w:val="003520F2"/>
    <w:rsid w:val="003525ED"/>
    <w:rsid w:val="00352A2C"/>
    <w:rsid w:val="00353B7B"/>
    <w:rsid w:val="0035418D"/>
    <w:rsid w:val="00354916"/>
    <w:rsid w:val="00354A13"/>
    <w:rsid w:val="00355137"/>
    <w:rsid w:val="00355781"/>
    <w:rsid w:val="003558BE"/>
    <w:rsid w:val="00355949"/>
    <w:rsid w:val="00355B6B"/>
    <w:rsid w:val="00356C23"/>
    <w:rsid w:val="0035761D"/>
    <w:rsid w:val="00357636"/>
    <w:rsid w:val="00357647"/>
    <w:rsid w:val="00357814"/>
    <w:rsid w:val="00357D0B"/>
    <w:rsid w:val="003603BE"/>
    <w:rsid w:val="00360BDE"/>
    <w:rsid w:val="00360D50"/>
    <w:rsid w:val="0036179A"/>
    <w:rsid w:val="00361A4D"/>
    <w:rsid w:val="00361B4F"/>
    <w:rsid w:val="00361CA6"/>
    <w:rsid w:val="00361D1C"/>
    <w:rsid w:val="0036507C"/>
    <w:rsid w:val="0036510B"/>
    <w:rsid w:val="003654BF"/>
    <w:rsid w:val="00365509"/>
    <w:rsid w:val="00365669"/>
    <w:rsid w:val="00365746"/>
    <w:rsid w:val="003657BC"/>
    <w:rsid w:val="00365917"/>
    <w:rsid w:val="00366210"/>
    <w:rsid w:val="00366351"/>
    <w:rsid w:val="00366B84"/>
    <w:rsid w:val="00366C09"/>
    <w:rsid w:val="00366CE9"/>
    <w:rsid w:val="00367508"/>
    <w:rsid w:val="0036760D"/>
    <w:rsid w:val="00370067"/>
    <w:rsid w:val="00370368"/>
    <w:rsid w:val="003706DC"/>
    <w:rsid w:val="0037076E"/>
    <w:rsid w:val="00371038"/>
    <w:rsid w:val="0037120C"/>
    <w:rsid w:val="0037141D"/>
    <w:rsid w:val="003714FA"/>
    <w:rsid w:val="00371AD7"/>
    <w:rsid w:val="00371CDA"/>
    <w:rsid w:val="00371D0B"/>
    <w:rsid w:val="00372BBC"/>
    <w:rsid w:val="00374050"/>
    <w:rsid w:val="00374103"/>
    <w:rsid w:val="0037410F"/>
    <w:rsid w:val="00374614"/>
    <w:rsid w:val="00374B3E"/>
    <w:rsid w:val="0037504E"/>
    <w:rsid w:val="0037515E"/>
    <w:rsid w:val="00375602"/>
    <w:rsid w:val="00375CC4"/>
    <w:rsid w:val="00375DBE"/>
    <w:rsid w:val="00376069"/>
    <w:rsid w:val="003765EC"/>
    <w:rsid w:val="00376717"/>
    <w:rsid w:val="003767BB"/>
    <w:rsid w:val="003775B4"/>
    <w:rsid w:val="00377693"/>
    <w:rsid w:val="00377703"/>
    <w:rsid w:val="00377BF5"/>
    <w:rsid w:val="00377FDD"/>
    <w:rsid w:val="0038060F"/>
    <w:rsid w:val="003812DB"/>
    <w:rsid w:val="003818F8"/>
    <w:rsid w:val="003820A5"/>
    <w:rsid w:val="003837E0"/>
    <w:rsid w:val="00383AA8"/>
    <w:rsid w:val="00383D4F"/>
    <w:rsid w:val="00384107"/>
    <w:rsid w:val="003843BC"/>
    <w:rsid w:val="0038460F"/>
    <w:rsid w:val="00384BCC"/>
    <w:rsid w:val="00384C8A"/>
    <w:rsid w:val="0038549B"/>
    <w:rsid w:val="0038576F"/>
    <w:rsid w:val="0038578F"/>
    <w:rsid w:val="00385C22"/>
    <w:rsid w:val="00385FA0"/>
    <w:rsid w:val="00386069"/>
    <w:rsid w:val="003869D9"/>
    <w:rsid w:val="00386C0B"/>
    <w:rsid w:val="00386CD0"/>
    <w:rsid w:val="00386D55"/>
    <w:rsid w:val="00386E75"/>
    <w:rsid w:val="00387326"/>
    <w:rsid w:val="00387A0E"/>
    <w:rsid w:val="00387F79"/>
    <w:rsid w:val="0039007A"/>
    <w:rsid w:val="00390A4F"/>
    <w:rsid w:val="00390CD1"/>
    <w:rsid w:val="00391415"/>
    <w:rsid w:val="00391541"/>
    <w:rsid w:val="00391CD7"/>
    <w:rsid w:val="00391E1A"/>
    <w:rsid w:val="003920B3"/>
    <w:rsid w:val="003921B6"/>
    <w:rsid w:val="003929BB"/>
    <w:rsid w:val="0039325D"/>
    <w:rsid w:val="003939DB"/>
    <w:rsid w:val="00393A07"/>
    <w:rsid w:val="00393D41"/>
    <w:rsid w:val="003946A5"/>
    <w:rsid w:val="00394B2D"/>
    <w:rsid w:val="00394C69"/>
    <w:rsid w:val="00394E7E"/>
    <w:rsid w:val="00394FDB"/>
    <w:rsid w:val="0039554A"/>
    <w:rsid w:val="00395792"/>
    <w:rsid w:val="00395809"/>
    <w:rsid w:val="0039627E"/>
    <w:rsid w:val="0039646A"/>
    <w:rsid w:val="0039650D"/>
    <w:rsid w:val="003969A1"/>
    <w:rsid w:val="0039735A"/>
    <w:rsid w:val="00397B7B"/>
    <w:rsid w:val="003A0196"/>
    <w:rsid w:val="003A034B"/>
    <w:rsid w:val="003A063E"/>
    <w:rsid w:val="003A19D5"/>
    <w:rsid w:val="003A1AC7"/>
    <w:rsid w:val="003A2419"/>
    <w:rsid w:val="003A24E5"/>
    <w:rsid w:val="003A26ED"/>
    <w:rsid w:val="003A2808"/>
    <w:rsid w:val="003A2BC1"/>
    <w:rsid w:val="003A3413"/>
    <w:rsid w:val="003A3778"/>
    <w:rsid w:val="003A3A7E"/>
    <w:rsid w:val="003A3BF4"/>
    <w:rsid w:val="003A470A"/>
    <w:rsid w:val="003A4C96"/>
    <w:rsid w:val="003A4D8C"/>
    <w:rsid w:val="003A549A"/>
    <w:rsid w:val="003A5F99"/>
    <w:rsid w:val="003A5FF4"/>
    <w:rsid w:val="003A628F"/>
    <w:rsid w:val="003A647E"/>
    <w:rsid w:val="003A6A91"/>
    <w:rsid w:val="003A6E4F"/>
    <w:rsid w:val="003A749A"/>
    <w:rsid w:val="003A75C5"/>
    <w:rsid w:val="003A78C8"/>
    <w:rsid w:val="003A7FC3"/>
    <w:rsid w:val="003B004B"/>
    <w:rsid w:val="003B0729"/>
    <w:rsid w:val="003B176E"/>
    <w:rsid w:val="003B1771"/>
    <w:rsid w:val="003B1B33"/>
    <w:rsid w:val="003B2242"/>
    <w:rsid w:val="003B27AA"/>
    <w:rsid w:val="003B2FFD"/>
    <w:rsid w:val="003B3AB9"/>
    <w:rsid w:val="003B3E2F"/>
    <w:rsid w:val="003B413E"/>
    <w:rsid w:val="003B4212"/>
    <w:rsid w:val="003B48BC"/>
    <w:rsid w:val="003B49DF"/>
    <w:rsid w:val="003B4CC3"/>
    <w:rsid w:val="003B53BB"/>
    <w:rsid w:val="003B53D5"/>
    <w:rsid w:val="003B5560"/>
    <w:rsid w:val="003B618C"/>
    <w:rsid w:val="003B64B7"/>
    <w:rsid w:val="003B64FA"/>
    <w:rsid w:val="003B6D08"/>
    <w:rsid w:val="003B6D37"/>
    <w:rsid w:val="003B719A"/>
    <w:rsid w:val="003B721A"/>
    <w:rsid w:val="003B74E5"/>
    <w:rsid w:val="003B75CB"/>
    <w:rsid w:val="003B7862"/>
    <w:rsid w:val="003B78EE"/>
    <w:rsid w:val="003B7947"/>
    <w:rsid w:val="003B7B92"/>
    <w:rsid w:val="003C0407"/>
    <w:rsid w:val="003C0682"/>
    <w:rsid w:val="003C0D54"/>
    <w:rsid w:val="003C0D77"/>
    <w:rsid w:val="003C123A"/>
    <w:rsid w:val="003C1543"/>
    <w:rsid w:val="003C1BFB"/>
    <w:rsid w:val="003C1D77"/>
    <w:rsid w:val="003C2520"/>
    <w:rsid w:val="003C27A6"/>
    <w:rsid w:val="003C2FE7"/>
    <w:rsid w:val="003C31D7"/>
    <w:rsid w:val="003C33A2"/>
    <w:rsid w:val="003C3A90"/>
    <w:rsid w:val="003C3CC6"/>
    <w:rsid w:val="003C422A"/>
    <w:rsid w:val="003C48D6"/>
    <w:rsid w:val="003C53F0"/>
    <w:rsid w:val="003C56EA"/>
    <w:rsid w:val="003C583C"/>
    <w:rsid w:val="003C5922"/>
    <w:rsid w:val="003C5B52"/>
    <w:rsid w:val="003C5F9C"/>
    <w:rsid w:val="003C6425"/>
    <w:rsid w:val="003C6770"/>
    <w:rsid w:val="003C6FDB"/>
    <w:rsid w:val="003C71E6"/>
    <w:rsid w:val="003C7347"/>
    <w:rsid w:val="003C73A8"/>
    <w:rsid w:val="003C7B7C"/>
    <w:rsid w:val="003C7C75"/>
    <w:rsid w:val="003C7DD0"/>
    <w:rsid w:val="003C7E9D"/>
    <w:rsid w:val="003D080E"/>
    <w:rsid w:val="003D095A"/>
    <w:rsid w:val="003D0E0F"/>
    <w:rsid w:val="003D0FE9"/>
    <w:rsid w:val="003D16C7"/>
    <w:rsid w:val="003D182C"/>
    <w:rsid w:val="003D1C9F"/>
    <w:rsid w:val="003D22DF"/>
    <w:rsid w:val="003D23FE"/>
    <w:rsid w:val="003D27C8"/>
    <w:rsid w:val="003D2C89"/>
    <w:rsid w:val="003D348B"/>
    <w:rsid w:val="003D3652"/>
    <w:rsid w:val="003D3A1F"/>
    <w:rsid w:val="003D3B53"/>
    <w:rsid w:val="003D3DC5"/>
    <w:rsid w:val="003D3FF8"/>
    <w:rsid w:val="003D41E5"/>
    <w:rsid w:val="003D42D0"/>
    <w:rsid w:val="003D5208"/>
    <w:rsid w:val="003D67F7"/>
    <w:rsid w:val="003D6B42"/>
    <w:rsid w:val="003D74B3"/>
    <w:rsid w:val="003D758A"/>
    <w:rsid w:val="003D7A2E"/>
    <w:rsid w:val="003E0116"/>
    <w:rsid w:val="003E0C79"/>
    <w:rsid w:val="003E1477"/>
    <w:rsid w:val="003E14F4"/>
    <w:rsid w:val="003E222D"/>
    <w:rsid w:val="003E231B"/>
    <w:rsid w:val="003E289D"/>
    <w:rsid w:val="003E2CCD"/>
    <w:rsid w:val="003E2D89"/>
    <w:rsid w:val="003E2F92"/>
    <w:rsid w:val="003E2FC6"/>
    <w:rsid w:val="003E322A"/>
    <w:rsid w:val="003E3279"/>
    <w:rsid w:val="003E358C"/>
    <w:rsid w:val="003E3642"/>
    <w:rsid w:val="003E38D7"/>
    <w:rsid w:val="003E43A0"/>
    <w:rsid w:val="003E48E1"/>
    <w:rsid w:val="003E4DB7"/>
    <w:rsid w:val="003E51D4"/>
    <w:rsid w:val="003E58FA"/>
    <w:rsid w:val="003E5F4C"/>
    <w:rsid w:val="003E6021"/>
    <w:rsid w:val="003E620B"/>
    <w:rsid w:val="003E6411"/>
    <w:rsid w:val="003E6479"/>
    <w:rsid w:val="003E700A"/>
    <w:rsid w:val="003E708C"/>
    <w:rsid w:val="003E771C"/>
    <w:rsid w:val="003E782B"/>
    <w:rsid w:val="003E7C6E"/>
    <w:rsid w:val="003E7D6B"/>
    <w:rsid w:val="003F0828"/>
    <w:rsid w:val="003F1994"/>
    <w:rsid w:val="003F1B89"/>
    <w:rsid w:val="003F1C2F"/>
    <w:rsid w:val="003F2074"/>
    <w:rsid w:val="003F213F"/>
    <w:rsid w:val="003F2A89"/>
    <w:rsid w:val="003F2BDC"/>
    <w:rsid w:val="003F2DEB"/>
    <w:rsid w:val="003F3645"/>
    <w:rsid w:val="003F37F7"/>
    <w:rsid w:val="003F3A31"/>
    <w:rsid w:val="003F4249"/>
    <w:rsid w:val="003F44BB"/>
    <w:rsid w:val="003F4677"/>
    <w:rsid w:val="003F5F34"/>
    <w:rsid w:val="003F6884"/>
    <w:rsid w:val="003F7836"/>
    <w:rsid w:val="003F78DE"/>
    <w:rsid w:val="004001A6"/>
    <w:rsid w:val="00400693"/>
    <w:rsid w:val="0040073E"/>
    <w:rsid w:val="00400C41"/>
    <w:rsid w:val="00401512"/>
    <w:rsid w:val="00401566"/>
    <w:rsid w:val="0040166C"/>
    <w:rsid w:val="00401C53"/>
    <w:rsid w:val="0040282B"/>
    <w:rsid w:val="0040295B"/>
    <w:rsid w:val="00402DA9"/>
    <w:rsid w:val="004030F9"/>
    <w:rsid w:val="004032E8"/>
    <w:rsid w:val="004034F0"/>
    <w:rsid w:val="004049D1"/>
    <w:rsid w:val="00404EC8"/>
    <w:rsid w:val="0040508F"/>
    <w:rsid w:val="00405560"/>
    <w:rsid w:val="0040586A"/>
    <w:rsid w:val="004058D6"/>
    <w:rsid w:val="0040598D"/>
    <w:rsid w:val="00405CEB"/>
    <w:rsid w:val="004061F7"/>
    <w:rsid w:val="0040633B"/>
    <w:rsid w:val="004063D1"/>
    <w:rsid w:val="004065A7"/>
    <w:rsid w:val="00406BEC"/>
    <w:rsid w:val="00406CF0"/>
    <w:rsid w:val="00406EE8"/>
    <w:rsid w:val="00406F15"/>
    <w:rsid w:val="00406F3D"/>
    <w:rsid w:val="00407077"/>
    <w:rsid w:val="0040733B"/>
    <w:rsid w:val="0040783F"/>
    <w:rsid w:val="004104B5"/>
    <w:rsid w:val="004104E6"/>
    <w:rsid w:val="0041091E"/>
    <w:rsid w:val="00410A05"/>
    <w:rsid w:val="00410B9F"/>
    <w:rsid w:val="00411325"/>
    <w:rsid w:val="004120D8"/>
    <w:rsid w:val="00412190"/>
    <w:rsid w:val="004124A8"/>
    <w:rsid w:val="004129A3"/>
    <w:rsid w:val="00412B5B"/>
    <w:rsid w:val="00412CD1"/>
    <w:rsid w:val="00412CED"/>
    <w:rsid w:val="00413462"/>
    <w:rsid w:val="004136EC"/>
    <w:rsid w:val="004136EE"/>
    <w:rsid w:val="004139FD"/>
    <w:rsid w:val="004141CC"/>
    <w:rsid w:val="00414329"/>
    <w:rsid w:val="0041451F"/>
    <w:rsid w:val="0041464C"/>
    <w:rsid w:val="00414993"/>
    <w:rsid w:val="00414A7A"/>
    <w:rsid w:val="00414AF7"/>
    <w:rsid w:val="00414EA1"/>
    <w:rsid w:val="00414F32"/>
    <w:rsid w:val="0041514F"/>
    <w:rsid w:val="0041530A"/>
    <w:rsid w:val="00415411"/>
    <w:rsid w:val="004154C2"/>
    <w:rsid w:val="00415B8A"/>
    <w:rsid w:val="00415D25"/>
    <w:rsid w:val="00415D56"/>
    <w:rsid w:val="00416256"/>
    <w:rsid w:val="00417644"/>
    <w:rsid w:val="0041779C"/>
    <w:rsid w:val="00417DC2"/>
    <w:rsid w:val="0042025C"/>
    <w:rsid w:val="00420447"/>
    <w:rsid w:val="00420578"/>
    <w:rsid w:val="0042066E"/>
    <w:rsid w:val="00420735"/>
    <w:rsid w:val="00420955"/>
    <w:rsid w:val="00420AD1"/>
    <w:rsid w:val="00420ADC"/>
    <w:rsid w:val="00421977"/>
    <w:rsid w:val="00421FD7"/>
    <w:rsid w:val="00422593"/>
    <w:rsid w:val="004226CB"/>
    <w:rsid w:val="00422E35"/>
    <w:rsid w:val="00423061"/>
    <w:rsid w:val="004234BE"/>
    <w:rsid w:val="00423766"/>
    <w:rsid w:val="00423A00"/>
    <w:rsid w:val="00423F2C"/>
    <w:rsid w:val="00424119"/>
    <w:rsid w:val="00424B4B"/>
    <w:rsid w:val="00424E1C"/>
    <w:rsid w:val="00425001"/>
    <w:rsid w:val="004255F7"/>
    <w:rsid w:val="00425BDB"/>
    <w:rsid w:val="00425C4E"/>
    <w:rsid w:val="00425F7A"/>
    <w:rsid w:val="004263CC"/>
    <w:rsid w:val="004265AF"/>
    <w:rsid w:val="00426CEC"/>
    <w:rsid w:val="00426F86"/>
    <w:rsid w:val="004272D3"/>
    <w:rsid w:val="004273FD"/>
    <w:rsid w:val="004304C7"/>
    <w:rsid w:val="004308BB"/>
    <w:rsid w:val="0043166E"/>
    <w:rsid w:val="00431C19"/>
    <w:rsid w:val="00431DE3"/>
    <w:rsid w:val="00432116"/>
    <w:rsid w:val="004325DF"/>
    <w:rsid w:val="00432A65"/>
    <w:rsid w:val="0043331D"/>
    <w:rsid w:val="0043383A"/>
    <w:rsid w:val="0043396A"/>
    <w:rsid w:val="004339D8"/>
    <w:rsid w:val="00433C63"/>
    <w:rsid w:val="00434038"/>
    <w:rsid w:val="00434417"/>
    <w:rsid w:val="004346D6"/>
    <w:rsid w:val="004349BC"/>
    <w:rsid w:val="00434B7A"/>
    <w:rsid w:val="004352FA"/>
    <w:rsid w:val="00435410"/>
    <w:rsid w:val="00436215"/>
    <w:rsid w:val="00436573"/>
    <w:rsid w:val="00436D8D"/>
    <w:rsid w:val="004375AB"/>
    <w:rsid w:val="004377EE"/>
    <w:rsid w:val="00437DD8"/>
    <w:rsid w:val="00437DE2"/>
    <w:rsid w:val="0044000C"/>
    <w:rsid w:val="00440530"/>
    <w:rsid w:val="0044071E"/>
    <w:rsid w:val="00440A06"/>
    <w:rsid w:val="0044119D"/>
    <w:rsid w:val="00441B02"/>
    <w:rsid w:val="00442A3A"/>
    <w:rsid w:val="00442CE7"/>
    <w:rsid w:val="00442E7C"/>
    <w:rsid w:val="00443390"/>
    <w:rsid w:val="00444682"/>
    <w:rsid w:val="00444EF8"/>
    <w:rsid w:val="004453F4"/>
    <w:rsid w:val="004455B4"/>
    <w:rsid w:val="00446135"/>
    <w:rsid w:val="004461F6"/>
    <w:rsid w:val="0044633F"/>
    <w:rsid w:val="00446B81"/>
    <w:rsid w:val="00446D11"/>
    <w:rsid w:val="00447449"/>
    <w:rsid w:val="00447A39"/>
    <w:rsid w:val="00447EBC"/>
    <w:rsid w:val="00447F34"/>
    <w:rsid w:val="004505C9"/>
    <w:rsid w:val="00450ADD"/>
    <w:rsid w:val="00450D7C"/>
    <w:rsid w:val="004515A3"/>
    <w:rsid w:val="004524A4"/>
    <w:rsid w:val="004528FA"/>
    <w:rsid w:val="00453112"/>
    <w:rsid w:val="0045341A"/>
    <w:rsid w:val="00453936"/>
    <w:rsid w:val="00454905"/>
    <w:rsid w:val="00454BEE"/>
    <w:rsid w:val="00455250"/>
    <w:rsid w:val="004554B3"/>
    <w:rsid w:val="004555C9"/>
    <w:rsid w:val="00455E2E"/>
    <w:rsid w:val="00455E70"/>
    <w:rsid w:val="00456294"/>
    <w:rsid w:val="004566E3"/>
    <w:rsid w:val="00456893"/>
    <w:rsid w:val="004576B6"/>
    <w:rsid w:val="00457B87"/>
    <w:rsid w:val="00457F3B"/>
    <w:rsid w:val="00457F3D"/>
    <w:rsid w:val="00457F78"/>
    <w:rsid w:val="00460C88"/>
    <w:rsid w:val="00460DF5"/>
    <w:rsid w:val="00460EBA"/>
    <w:rsid w:val="00460F90"/>
    <w:rsid w:val="00461178"/>
    <w:rsid w:val="004613D1"/>
    <w:rsid w:val="00461513"/>
    <w:rsid w:val="0046156E"/>
    <w:rsid w:val="004615EC"/>
    <w:rsid w:val="00461678"/>
    <w:rsid w:val="00461AEA"/>
    <w:rsid w:val="00461C5A"/>
    <w:rsid w:val="00461E5B"/>
    <w:rsid w:val="004625AE"/>
    <w:rsid w:val="004627BB"/>
    <w:rsid w:val="00462939"/>
    <w:rsid w:val="00463A54"/>
    <w:rsid w:val="00463EF2"/>
    <w:rsid w:val="00464CD0"/>
    <w:rsid w:val="00464DC8"/>
    <w:rsid w:val="0046512F"/>
    <w:rsid w:val="00465375"/>
    <w:rsid w:val="00465A93"/>
    <w:rsid w:val="0046643B"/>
    <w:rsid w:val="00466539"/>
    <w:rsid w:val="00466C2A"/>
    <w:rsid w:val="00466E53"/>
    <w:rsid w:val="00466E7E"/>
    <w:rsid w:val="00467360"/>
    <w:rsid w:val="00467A4D"/>
    <w:rsid w:val="00467C0F"/>
    <w:rsid w:val="00467F4F"/>
    <w:rsid w:val="0047009A"/>
    <w:rsid w:val="00470186"/>
    <w:rsid w:val="00470776"/>
    <w:rsid w:val="00470D7D"/>
    <w:rsid w:val="004710B2"/>
    <w:rsid w:val="00471356"/>
    <w:rsid w:val="0047142E"/>
    <w:rsid w:val="004715FE"/>
    <w:rsid w:val="00471EC4"/>
    <w:rsid w:val="00472C86"/>
    <w:rsid w:val="00472FA0"/>
    <w:rsid w:val="004733DA"/>
    <w:rsid w:val="0047348B"/>
    <w:rsid w:val="00473922"/>
    <w:rsid w:val="00474276"/>
    <w:rsid w:val="004746C2"/>
    <w:rsid w:val="004748FD"/>
    <w:rsid w:val="00474939"/>
    <w:rsid w:val="004750D0"/>
    <w:rsid w:val="004758B3"/>
    <w:rsid w:val="004759DC"/>
    <w:rsid w:val="00475FD9"/>
    <w:rsid w:val="004762AB"/>
    <w:rsid w:val="004763A4"/>
    <w:rsid w:val="00476A84"/>
    <w:rsid w:val="004773F4"/>
    <w:rsid w:val="00477472"/>
    <w:rsid w:val="00477F89"/>
    <w:rsid w:val="00480278"/>
    <w:rsid w:val="004804A0"/>
    <w:rsid w:val="004804D1"/>
    <w:rsid w:val="00480663"/>
    <w:rsid w:val="004808A4"/>
    <w:rsid w:val="00480C3B"/>
    <w:rsid w:val="00480F74"/>
    <w:rsid w:val="004813B5"/>
    <w:rsid w:val="004819A7"/>
    <w:rsid w:val="00481B59"/>
    <w:rsid w:val="00481F35"/>
    <w:rsid w:val="00481FB3"/>
    <w:rsid w:val="0048228B"/>
    <w:rsid w:val="004827A6"/>
    <w:rsid w:val="00482A49"/>
    <w:rsid w:val="00482D57"/>
    <w:rsid w:val="004831DD"/>
    <w:rsid w:val="00483262"/>
    <w:rsid w:val="00483611"/>
    <w:rsid w:val="0048371D"/>
    <w:rsid w:val="00483762"/>
    <w:rsid w:val="004837A8"/>
    <w:rsid w:val="004837DE"/>
    <w:rsid w:val="00483A2F"/>
    <w:rsid w:val="00483CBA"/>
    <w:rsid w:val="00484626"/>
    <w:rsid w:val="00485145"/>
    <w:rsid w:val="004853B7"/>
    <w:rsid w:val="00485804"/>
    <w:rsid w:val="00485DE7"/>
    <w:rsid w:val="00486570"/>
    <w:rsid w:val="004872AB"/>
    <w:rsid w:val="00487626"/>
    <w:rsid w:val="0048762A"/>
    <w:rsid w:val="00487CBA"/>
    <w:rsid w:val="00487D5F"/>
    <w:rsid w:val="00487FAE"/>
    <w:rsid w:val="004901AD"/>
    <w:rsid w:val="00490630"/>
    <w:rsid w:val="00490705"/>
    <w:rsid w:val="00490A66"/>
    <w:rsid w:val="00490E9A"/>
    <w:rsid w:val="004915CE"/>
    <w:rsid w:val="004915F5"/>
    <w:rsid w:val="00491644"/>
    <w:rsid w:val="00491838"/>
    <w:rsid w:val="00491A5D"/>
    <w:rsid w:val="00492E5D"/>
    <w:rsid w:val="00492FC4"/>
    <w:rsid w:val="004930DA"/>
    <w:rsid w:val="00494592"/>
    <w:rsid w:val="004945D0"/>
    <w:rsid w:val="00494F9B"/>
    <w:rsid w:val="004951A3"/>
    <w:rsid w:val="0049534F"/>
    <w:rsid w:val="00495FEE"/>
    <w:rsid w:val="004964FE"/>
    <w:rsid w:val="00496879"/>
    <w:rsid w:val="00496BB8"/>
    <w:rsid w:val="00496D6D"/>
    <w:rsid w:val="004974E9"/>
    <w:rsid w:val="004A0025"/>
    <w:rsid w:val="004A08BE"/>
    <w:rsid w:val="004A0C70"/>
    <w:rsid w:val="004A0E3F"/>
    <w:rsid w:val="004A1027"/>
    <w:rsid w:val="004A1A18"/>
    <w:rsid w:val="004A2185"/>
    <w:rsid w:val="004A32D2"/>
    <w:rsid w:val="004A334E"/>
    <w:rsid w:val="004A33A4"/>
    <w:rsid w:val="004A3A44"/>
    <w:rsid w:val="004A3D22"/>
    <w:rsid w:val="004A3FD9"/>
    <w:rsid w:val="004A4055"/>
    <w:rsid w:val="004A450C"/>
    <w:rsid w:val="004A450E"/>
    <w:rsid w:val="004A4954"/>
    <w:rsid w:val="004A4ACE"/>
    <w:rsid w:val="004A4D00"/>
    <w:rsid w:val="004A5300"/>
    <w:rsid w:val="004A5918"/>
    <w:rsid w:val="004A5922"/>
    <w:rsid w:val="004A5F64"/>
    <w:rsid w:val="004A5F78"/>
    <w:rsid w:val="004A5FAA"/>
    <w:rsid w:val="004A6086"/>
    <w:rsid w:val="004A61E5"/>
    <w:rsid w:val="004A7841"/>
    <w:rsid w:val="004A7DCA"/>
    <w:rsid w:val="004B0017"/>
    <w:rsid w:val="004B024B"/>
    <w:rsid w:val="004B0484"/>
    <w:rsid w:val="004B1116"/>
    <w:rsid w:val="004B147A"/>
    <w:rsid w:val="004B17FE"/>
    <w:rsid w:val="004B181F"/>
    <w:rsid w:val="004B1936"/>
    <w:rsid w:val="004B1AC7"/>
    <w:rsid w:val="004B1D88"/>
    <w:rsid w:val="004B2467"/>
    <w:rsid w:val="004B24B3"/>
    <w:rsid w:val="004B297D"/>
    <w:rsid w:val="004B2B0A"/>
    <w:rsid w:val="004B2D35"/>
    <w:rsid w:val="004B3CA3"/>
    <w:rsid w:val="004B4484"/>
    <w:rsid w:val="004B4565"/>
    <w:rsid w:val="004B565A"/>
    <w:rsid w:val="004B5C8E"/>
    <w:rsid w:val="004B6564"/>
    <w:rsid w:val="004B7C3A"/>
    <w:rsid w:val="004C07FC"/>
    <w:rsid w:val="004C0E11"/>
    <w:rsid w:val="004C0FB5"/>
    <w:rsid w:val="004C0FC6"/>
    <w:rsid w:val="004C1873"/>
    <w:rsid w:val="004C1D84"/>
    <w:rsid w:val="004C224D"/>
    <w:rsid w:val="004C245D"/>
    <w:rsid w:val="004C24BC"/>
    <w:rsid w:val="004C2689"/>
    <w:rsid w:val="004C2A6D"/>
    <w:rsid w:val="004C3097"/>
    <w:rsid w:val="004C313E"/>
    <w:rsid w:val="004C3190"/>
    <w:rsid w:val="004C3289"/>
    <w:rsid w:val="004C349F"/>
    <w:rsid w:val="004C4F96"/>
    <w:rsid w:val="004C5C31"/>
    <w:rsid w:val="004C5CEA"/>
    <w:rsid w:val="004C6C3B"/>
    <w:rsid w:val="004C6C78"/>
    <w:rsid w:val="004C6DFA"/>
    <w:rsid w:val="004C78BC"/>
    <w:rsid w:val="004C792D"/>
    <w:rsid w:val="004C7E19"/>
    <w:rsid w:val="004C7E55"/>
    <w:rsid w:val="004D0242"/>
    <w:rsid w:val="004D09F8"/>
    <w:rsid w:val="004D1593"/>
    <w:rsid w:val="004D1673"/>
    <w:rsid w:val="004D17F8"/>
    <w:rsid w:val="004D18D2"/>
    <w:rsid w:val="004D1A8D"/>
    <w:rsid w:val="004D1B96"/>
    <w:rsid w:val="004D1C01"/>
    <w:rsid w:val="004D2D1B"/>
    <w:rsid w:val="004D2E85"/>
    <w:rsid w:val="004D3621"/>
    <w:rsid w:val="004D3729"/>
    <w:rsid w:val="004D3797"/>
    <w:rsid w:val="004D3EB3"/>
    <w:rsid w:val="004D3EF7"/>
    <w:rsid w:val="004D58AE"/>
    <w:rsid w:val="004D654F"/>
    <w:rsid w:val="004D6589"/>
    <w:rsid w:val="004D689A"/>
    <w:rsid w:val="004D7AB0"/>
    <w:rsid w:val="004D7B79"/>
    <w:rsid w:val="004D7C80"/>
    <w:rsid w:val="004D7FEF"/>
    <w:rsid w:val="004E0085"/>
    <w:rsid w:val="004E08AA"/>
    <w:rsid w:val="004E0B2B"/>
    <w:rsid w:val="004E10FC"/>
    <w:rsid w:val="004E11F5"/>
    <w:rsid w:val="004E120B"/>
    <w:rsid w:val="004E1B2C"/>
    <w:rsid w:val="004E1BD1"/>
    <w:rsid w:val="004E1C0E"/>
    <w:rsid w:val="004E1DCD"/>
    <w:rsid w:val="004E1ED9"/>
    <w:rsid w:val="004E20E0"/>
    <w:rsid w:val="004E213E"/>
    <w:rsid w:val="004E2416"/>
    <w:rsid w:val="004E260A"/>
    <w:rsid w:val="004E297B"/>
    <w:rsid w:val="004E2D27"/>
    <w:rsid w:val="004E3C57"/>
    <w:rsid w:val="004E3D03"/>
    <w:rsid w:val="004E3EA9"/>
    <w:rsid w:val="004E49C8"/>
    <w:rsid w:val="004E4B11"/>
    <w:rsid w:val="004E536F"/>
    <w:rsid w:val="004E5615"/>
    <w:rsid w:val="004E5B0E"/>
    <w:rsid w:val="004E5F58"/>
    <w:rsid w:val="004E5F65"/>
    <w:rsid w:val="004E602B"/>
    <w:rsid w:val="004E6559"/>
    <w:rsid w:val="004E667A"/>
    <w:rsid w:val="004E7113"/>
    <w:rsid w:val="004E79C9"/>
    <w:rsid w:val="004E7E40"/>
    <w:rsid w:val="004F0909"/>
    <w:rsid w:val="004F0E0C"/>
    <w:rsid w:val="004F108D"/>
    <w:rsid w:val="004F129A"/>
    <w:rsid w:val="004F1342"/>
    <w:rsid w:val="004F1452"/>
    <w:rsid w:val="004F1453"/>
    <w:rsid w:val="004F1657"/>
    <w:rsid w:val="004F1AC9"/>
    <w:rsid w:val="004F1C0E"/>
    <w:rsid w:val="004F2519"/>
    <w:rsid w:val="004F2637"/>
    <w:rsid w:val="004F315D"/>
    <w:rsid w:val="004F3AF0"/>
    <w:rsid w:val="004F3CF6"/>
    <w:rsid w:val="004F4694"/>
    <w:rsid w:val="004F4AB1"/>
    <w:rsid w:val="004F4F49"/>
    <w:rsid w:val="004F559A"/>
    <w:rsid w:val="004F5622"/>
    <w:rsid w:val="004F5A9C"/>
    <w:rsid w:val="004F6B06"/>
    <w:rsid w:val="004F7B27"/>
    <w:rsid w:val="004F7F27"/>
    <w:rsid w:val="004F7F6D"/>
    <w:rsid w:val="004F7F99"/>
    <w:rsid w:val="00500EC1"/>
    <w:rsid w:val="005012A6"/>
    <w:rsid w:val="005013E0"/>
    <w:rsid w:val="005016C3"/>
    <w:rsid w:val="005018A2"/>
    <w:rsid w:val="00501D17"/>
    <w:rsid w:val="00502408"/>
    <w:rsid w:val="00502D01"/>
    <w:rsid w:val="00502D03"/>
    <w:rsid w:val="005030EC"/>
    <w:rsid w:val="005033F8"/>
    <w:rsid w:val="00503C9A"/>
    <w:rsid w:val="00503DF5"/>
    <w:rsid w:val="00503E53"/>
    <w:rsid w:val="0050476B"/>
    <w:rsid w:val="00505527"/>
    <w:rsid w:val="00505B2B"/>
    <w:rsid w:val="00505F18"/>
    <w:rsid w:val="00506741"/>
    <w:rsid w:val="00506C30"/>
    <w:rsid w:val="00506E02"/>
    <w:rsid w:val="0050798D"/>
    <w:rsid w:val="00510205"/>
    <w:rsid w:val="0051073B"/>
    <w:rsid w:val="00510876"/>
    <w:rsid w:val="00510C25"/>
    <w:rsid w:val="00511C92"/>
    <w:rsid w:val="00511CBF"/>
    <w:rsid w:val="00511FF1"/>
    <w:rsid w:val="005125AD"/>
    <w:rsid w:val="00512757"/>
    <w:rsid w:val="00512EE7"/>
    <w:rsid w:val="00512F02"/>
    <w:rsid w:val="00513D6E"/>
    <w:rsid w:val="00513E59"/>
    <w:rsid w:val="005142AA"/>
    <w:rsid w:val="00514522"/>
    <w:rsid w:val="0051456D"/>
    <w:rsid w:val="005146EB"/>
    <w:rsid w:val="00514C00"/>
    <w:rsid w:val="00514F92"/>
    <w:rsid w:val="00515A22"/>
    <w:rsid w:val="00517386"/>
    <w:rsid w:val="0051780A"/>
    <w:rsid w:val="00520680"/>
    <w:rsid w:val="0052070F"/>
    <w:rsid w:val="00520866"/>
    <w:rsid w:val="005209BC"/>
    <w:rsid w:val="00520B27"/>
    <w:rsid w:val="00521B60"/>
    <w:rsid w:val="00521C9B"/>
    <w:rsid w:val="00521CAC"/>
    <w:rsid w:val="005230ED"/>
    <w:rsid w:val="00523D50"/>
    <w:rsid w:val="00524517"/>
    <w:rsid w:val="00524743"/>
    <w:rsid w:val="005248BE"/>
    <w:rsid w:val="00524917"/>
    <w:rsid w:val="0052534E"/>
    <w:rsid w:val="00525571"/>
    <w:rsid w:val="00525667"/>
    <w:rsid w:val="00525CC4"/>
    <w:rsid w:val="00525EB8"/>
    <w:rsid w:val="005269AD"/>
    <w:rsid w:val="00526AB3"/>
    <w:rsid w:val="00526AD8"/>
    <w:rsid w:val="00527397"/>
    <w:rsid w:val="00527621"/>
    <w:rsid w:val="005303EA"/>
    <w:rsid w:val="00530C53"/>
    <w:rsid w:val="00530E92"/>
    <w:rsid w:val="005319EF"/>
    <w:rsid w:val="00531A9C"/>
    <w:rsid w:val="00532CFF"/>
    <w:rsid w:val="00533017"/>
    <w:rsid w:val="00533175"/>
    <w:rsid w:val="0053326C"/>
    <w:rsid w:val="0053344B"/>
    <w:rsid w:val="00533503"/>
    <w:rsid w:val="0053374B"/>
    <w:rsid w:val="00533D67"/>
    <w:rsid w:val="00533E6F"/>
    <w:rsid w:val="00533FAB"/>
    <w:rsid w:val="005343FD"/>
    <w:rsid w:val="00534750"/>
    <w:rsid w:val="00534F1E"/>
    <w:rsid w:val="0053555C"/>
    <w:rsid w:val="005355DE"/>
    <w:rsid w:val="00535610"/>
    <w:rsid w:val="00535698"/>
    <w:rsid w:val="00535786"/>
    <w:rsid w:val="005363D3"/>
    <w:rsid w:val="00536D56"/>
    <w:rsid w:val="005371FF"/>
    <w:rsid w:val="00537450"/>
    <w:rsid w:val="005402DF"/>
    <w:rsid w:val="00540F05"/>
    <w:rsid w:val="005413E3"/>
    <w:rsid w:val="005416FC"/>
    <w:rsid w:val="00541C29"/>
    <w:rsid w:val="00542209"/>
    <w:rsid w:val="005422D3"/>
    <w:rsid w:val="00542C1E"/>
    <w:rsid w:val="00542DD5"/>
    <w:rsid w:val="00543274"/>
    <w:rsid w:val="0054334A"/>
    <w:rsid w:val="00543455"/>
    <w:rsid w:val="00543A0C"/>
    <w:rsid w:val="00543D1C"/>
    <w:rsid w:val="005443A3"/>
    <w:rsid w:val="005445E3"/>
    <w:rsid w:val="00545809"/>
    <w:rsid w:val="00545B18"/>
    <w:rsid w:val="00545EFA"/>
    <w:rsid w:val="0054601E"/>
    <w:rsid w:val="0054668F"/>
    <w:rsid w:val="00546EE7"/>
    <w:rsid w:val="0054700C"/>
    <w:rsid w:val="00547EF2"/>
    <w:rsid w:val="00550021"/>
    <w:rsid w:val="0055045A"/>
    <w:rsid w:val="005506E1"/>
    <w:rsid w:val="00550AC8"/>
    <w:rsid w:val="00550E92"/>
    <w:rsid w:val="005512E5"/>
    <w:rsid w:val="005522AA"/>
    <w:rsid w:val="005526FC"/>
    <w:rsid w:val="00552E56"/>
    <w:rsid w:val="005534C4"/>
    <w:rsid w:val="00553624"/>
    <w:rsid w:val="005539A2"/>
    <w:rsid w:val="00553DA4"/>
    <w:rsid w:val="00553E01"/>
    <w:rsid w:val="00554427"/>
    <w:rsid w:val="005546BA"/>
    <w:rsid w:val="00554881"/>
    <w:rsid w:val="00554A4D"/>
    <w:rsid w:val="00554BF8"/>
    <w:rsid w:val="00555831"/>
    <w:rsid w:val="00555880"/>
    <w:rsid w:val="00556178"/>
    <w:rsid w:val="00556325"/>
    <w:rsid w:val="00556787"/>
    <w:rsid w:val="00556C01"/>
    <w:rsid w:val="00556E6D"/>
    <w:rsid w:val="005606A6"/>
    <w:rsid w:val="00560831"/>
    <w:rsid w:val="00560A70"/>
    <w:rsid w:val="00560FB1"/>
    <w:rsid w:val="00561348"/>
    <w:rsid w:val="0056186F"/>
    <w:rsid w:val="00561973"/>
    <w:rsid w:val="00561DA5"/>
    <w:rsid w:val="00562097"/>
    <w:rsid w:val="00562111"/>
    <w:rsid w:val="005628E4"/>
    <w:rsid w:val="00562A43"/>
    <w:rsid w:val="00563502"/>
    <w:rsid w:val="0056354B"/>
    <w:rsid w:val="005647A8"/>
    <w:rsid w:val="00564A49"/>
    <w:rsid w:val="00564FEE"/>
    <w:rsid w:val="00565205"/>
    <w:rsid w:val="00565E32"/>
    <w:rsid w:val="00566012"/>
    <w:rsid w:val="00566437"/>
    <w:rsid w:val="005666F3"/>
    <w:rsid w:val="00566EFD"/>
    <w:rsid w:val="00567A25"/>
    <w:rsid w:val="00567AEA"/>
    <w:rsid w:val="00567E65"/>
    <w:rsid w:val="0057012E"/>
    <w:rsid w:val="0057018F"/>
    <w:rsid w:val="0057050E"/>
    <w:rsid w:val="005705A9"/>
    <w:rsid w:val="00570837"/>
    <w:rsid w:val="00570BDB"/>
    <w:rsid w:val="00570D9A"/>
    <w:rsid w:val="00571002"/>
    <w:rsid w:val="00571132"/>
    <w:rsid w:val="00571A39"/>
    <w:rsid w:val="00572AFD"/>
    <w:rsid w:val="005735E5"/>
    <w:rsid w:val="00573748"/>
    <w:rsid w:val="005738F7"/>
    <w:rsid w:val="00573B06"/>
    <w:rsid w:val="00573CF5"/>
    <w:rsid w:val="00574239"/>
    <w:rsid w:val="00574A79"/>
    <w:rsid w:val="00575092"/>
    <w:rsid w:val="005755C5"/>
    <w:rsid w:val="00575ACD"/>
    <w:rsid w:val="005762CA"/>
    <w:rsid w:val="00576A02"/>
    <w:rsid w:val="0057703F"/>
    <w:rsid w:val="005779BB"/>
    <w:rsid w:val="0058040C"/>
    <w:rsid w:val="00580474"/>
    <w:rsid w:val="00580B25"/>
    <w:rsid w:val="00580BDC"/>
    <w:rsid w:val="0058162F"/>
    <w:rsid w:val="00581C05"/>
    <w:rsid w:val="00581F22"/>
    <w:rsid w:val="00582209"/>
    <w:rsid w:val="005824A9"/>
    <w:rsid w:val="00582F1D"/>
    <w:rsid w:val="00583533"/>
    <w:rsid w:val="00583728"/>
    <w:rsid w:val="005838F9"/>
    <w:rsid w:val="00583CFE"/>
    <w:rsid w:val="00583DB4"/>
    <w:rsid w:val="00584268"/>
    <w:rsid w:val="0058441B"/>
    <w:rsid w:val="00584559"/>
    <w:rsid w:val="00584662"/>
    <w:rsid w:val="00585285"/>
    <w:rsid w:val="0058605A"/>
    <w:rsid w:val="0058675A"/>
    <w:rsid w:val="00586A7E"/>
    <w:rsid w:val="00587726"/>
    <w:rsid w:val="00587AFE"/>
    <w:rsid w:val="00587E3F"/>
    <w:rsid w:val="0059024D"/>
    <w:rsid w:val="0059026C"/>
    <w:rsid w:val="00590C34"/>
    <w:rsid w:val="00590E42"/>
    <w:rsid w:val="00591661"/>
    <w:rsid w:val="00591C69"/>
    <w:rsid w:val="00591D19"/>
    <w:rsid w:val="00592760"/>
    <w:rsid w:val="00592AC0"/>
    <w:rsid w:val="00593C8E"/>
    <w:rsid w:val="005950FF"/>
    <w:rsid w:val="00595621"/>
    <w:rsid w:val="005957C9"/>
    <w:rsid w:val="00595FAD"/>
    <w:rsid w:val="00595FCB"/>
    <w:rsid w:val="005967C7"/>
    <w:rsid w:val="00596D69"/>
    <w:rsid w:val="00597D05"/>
    <w:rsid w:val="00597F22"/>
    <w:rsid w:val="005A0B1B"/>
    <w:rsid w:val="005A0B40"/>
    <w:rsid w:val="005A0BAE"/>
    <w:rsid w:val="005A0C99"/>
    <w:rsid w:val="005A11BD"/>
    <w:rsid w:val="005A124E"/>
    <w:rsid w:val="005A14FF"/>
    <w:rsid w:val="005A17FC"/>
    <w:rsid w:val="005A21C1"/>
    <w:rsid w:val="005A2F24"/>
    <w:rsid w:val="005A3AD4"/>
    <w:rsid w:val="005A3F82"/>
    <w:rsid w:val="005A3FF1"/>
    <w:rsid w:val="005A4038"/>
    <w:rsid w:val="005A41CE"/>
    <w:rsid w:val="005A540A"/>
    <w:rsid w:val="005A54EB"/>
    <w:rsid w:val="005A5FE0"/>
    <w:rsid w:val="005A6233"/>
    <w:rsid w:val="005A631E"/>
    <w:rsid w:val="005A6599"/>
    <w:rsid w:val="005A6AD0"/>
    <w:rsid w:val="005A6D32"/>
    <w:rsid w:val="005A7043"/>
    <w:rsid w:val="005A72CF"/>
    <w:rsid w:val="005A7C95"/>
    <w:rsid w:val="005B05F8"/>
    <w:rsid w:val="005B0FB6"/>
    <w:rsid w:val="005B1832"/>
    <w:rsid w:val="005B18CE"/>
    <w:rsid w:val="005B2001"/>
    <w:rsid w:val="005B271F"/>
    <w:rsid w:val="005B29F9"/>
    <w:rsid w:val="005B2AF0"/>
    <w:rsid w:val="005B2E67"/>
    <w:rsid w:val="005B3AA5"/>
    <w:rsid w:val="005B3ACF"/>
    <w:rsid w:val="005B3B10"/>
    <w:rsid w:val="005B4F6B"/>
    <w:rsid w:val="005B52DE"/>
    <w:rsid w:val="005B55F4"/>
    <w:rsid w:val="005B566F"/>
    <w:rsid w:val="005B59A2"/>
    <w:rsid w:val="005B5F57"/>
    <w:rsid w:val="005B6DB9"/>
    <w:rsid w:val="005B6FDE"/>
    <w:rsid w:val="005B77DA"/>
    <w:rsid w:val="005B7E14"/>
    <w:rsid w:val="005C000F"/>
    <w:rsid w:val="005C0534"/>
    <w:rsid w:val="005C0A76"/>
    <w:rsid w:val="005C0D74"/>
    <w:rsid w:val="005C147A"/>
    <w:rsid w:val="005C177E"/>
    <w:rsid w:val="005C1C18"/>
    <w:rsid w:val="005C1C8A"/>
    <w:rsid w:val="005C233D"/>
    <w:rsid w:val="005C286E"/>
    <w:rsid w:val="005C2BC6"/>
    <w:rsid w:val="005C2DA7"/>
    <w:rsid w:val="005C3001"/>
    <w:rsid w:val="005C317F"/>
    <w:rsid w:val="005C42C2"/>
    <w:rsid w:val="005C4F1A"/>
    <w:rsid w:val="005C5383"/>
    <w:rsid w:val="005C579E"/>
    <w:rsid w:val="005C5D23"/>
    <w:rsid w:val="005C5FAD"/>
    <w:rsid w:val="005C6AF7"/>
    <w:rsid w:val="005C6F28"/>
    <w:rsid w:val="005C75B0"/>
    <w:rsid w:val="005D0281"/>
    <w:rsid w:val="005D08AD"/>
    <w:rsid w:val="005D10E4"/>
    <w:rsid w:val="005D1435"/>
    <w:rsid w:val="005D1FBA"/>
    <w:rsid w:val="005D20E0"/>
    <w:rsid w:val="005D22E5"/>
    <w:rsid w:val="005D2FC5"/>
    <w:rsid w:val="005D3249"/>
    <w:rsid w:val="005D3269"/>
    <w:rsid w:val="005D3511"/>
    <w:rsid w:val="005D3E4B"/>
    <w:rsid w:val="005D5354"/>
    <w:rsid w:val="005D55B7"/>
    <w:rsid w:val="005D5834"/>
    <w:rsid w:val="005D5C11"/>
    <w:rsid w:val="005D5EE9"/>
    <w:rsid w:val="005D5FF6"/>
    <w:rsid w:val="005D6013"/>
    <w:rsid w:val="005D6953"/>
    <w:rsid w:val="005D69FD"/>
    <w:rsid w:val="005D729E"/>
    <w:rsid w:val="005D7519"/>
    <w:rsid w:val="005D7E07"/>
    <w:rsid w:val="005E03D9"/>
    <w:rsid w:val="005E066C"/>
    <w:rsid w:val="005E0E10"/>
    <w:rsid w:val="005E0E36"/>
    <w:rsid w:val="005E1277"/>
    <w:rsid w:val="005E2062"/>
    <w:rsid w:val="005E21BE"/>
    <w:rsid w:val="005E266A"/>
    <w:rsid w:val="005E40F7"/>
    <w:rsid w:val="005E4541"/>
    <w:rsid w:val="005E4760"/>
    <w:rsid w:val="005E48F5"/>
    <w:rsid w:val="005E59A2"/>
    <w:rsid w:val="005E5CE8"/>
    <w:rsid w:val="005E6682"/>
    <w:rsid w:val="005E671F"/>
    <w:rsid w:val="005E679D"/>
    <w:rsid w:val="005E6D35"/>
    <w:rsid w:val="005E6DA3"/>
    <w:rsid w:val="005E71DF"/>
    <w:rsid w:val="005E7BB7"/>
    <w:rsid w:val="005F04F7"/>
    <w:rsid w:val="005F05ED"/>
    <w:rsid w:val="005F08C2"/>
    <w:rsid w:val="005F0C2D"/>
    <w:rsid w:val="005F14FC"/>
    <w:rsid w:val="005F1CD0"/>
    <w:rsid w:val="005F21E3"/>
    <w:rsid w:val="005F26F5"/>
    <w:rsid w:val="005F2EF7"/>
    <w:rsid w:val="005F32F3"/>
    <w:rsid w:val="005F3304"/>
    <w:rsid w:val="005F3AFE"/>
    <w:rsid w:val="005F3FFC"/>
    <w:rsid w:val="005F4699"/>
    <w:rsid w:val="005F49DA"/>
    <w:rsid w:val="005F5A26"/>
    <w:rsid w:val="005F5C93"/>
    <w:rsid w:val="005F616F"/>
    <w:rsid w:val="005F66E8"/>
    <w:rsid w:val="005F7507"/>
    <w:rsid w:val="005F7C13"/>
    <w:rsid w:val="006001A5"/>
    <w:rsid w:val="0060030D"/>
    <w:rsid w:val="006004BD"/>
    <w:rsid w:val="00600783"/>
    <w:rsid w:val="00600993"/>
    <w:rsid w:val="00600A75"/>
    <w:rsid w:val="00600C4C"/>
    <w:rsid w:val="00601439"/>
    <w:rsid w:val="006016BA"/>
    <w:rsid w:val="00602166"/>
    <w:rsid w:val="00602932"/>
    <w:rsid w:val="00602A8A"/>
    <w:rsid w:val="00602BA8"/>
    <w:rsid w:val="0060309E"/>
    <w:rsid w:val="006030DA"/>
    <w:rsid w:val="00603221"/>
    <w:rsid w:val="006038E3"/>
    <w:rsid w:val="00603AC0"/>
    <w:rsid w:val="00603E1E"/>
    <w:rsid w:val="00603ED9"/>
    <w:rsid w:val="0060403F"/>
    <w:rsid w:val="0060414E"/>
    <w:rsid w:val="006041FB"/>
    <w:rsid w:val="00605495"/>
    <w:rsid w:val="00605AFB"/>
    <w:rsid w:val="00605C47"/>
    <w:rsid w:val="006065F7"/>
    <w:rsid w:val="00606999"/>
    <w:rsid w:val="006070FF"/>
    <w:rsid w:val="0061031F"/>
    <w:rsid w:val="00611331"/>
    <w:rsid w:val="00611411"/>
    <w:rsid w:val="006114CA"/>
    <w:rsid w:val="0061233B"/>
    <w:rsid w:val="00612B77"/>
    <w:rsid w:val="00612B8C"/>
    <w:rsid w:val="00612C28"/>
    <w:rsid w:val="00613318"/>
    <w:rsid w:val="00613F0A"/>
    <w:rsid w:val="00613FFF"/>
    <w:rsid w:val="00614B8B"/>
    <w:rsid w:val="00614D0B"/>
    <w:rsid w:val="00614D92"/>
    <w:rsid w:val="00615AC5"/>
    <w:rsid w:val="00615B22"/>
    <w:rsid w:val="00615CC8"/>
    <w:rsid w:val="006167FC"/>
    <w:rsid w:val="00617797"/>
    <w:rsid w:val="00617825"/>
    <w:rsid w:val="00617A42"/>
    <w:rsid w:val="00617BB8"/>
    <w:rsid w:val="00617CB1"/>
    <w:rsid w:val="00617F8A"/>
    <w:rsid w:val="00620438"/>
    <w:rsid w:val="00620D3E"/>
    <w:rsid w:val="00622A28"/>
    <w:rsid w:val="00622F30"/>
    <w:rsid w:val="006232B7"/>
    <w:rsid w:val="0062358C"/>
    <w:rsid w:val="006236BC"/>
    <w:rsid w:val="00623A18"/>
    <w:rsid w:val="0062435D"/>
    <w:rsid w:val="00624964"/>
    <w:rsid w:val="00624995"/>
    <w:rsid w:val="00624AFB"/>
    <w:rsid w:val="0062511F"/>
    <w:rsid w:val="006256B9"/>
    <w:rsid w:val="00625D07"/>
    <w:rsid w:val="00625F84"/>
    <w:rsid w:val="006260BD"/>
    <w:rsid w:val="00626217"/>
    <w:rsid w:val="00626311"/>
    <w:rsid w:val="00626A67"/>
    <w:rsid w:val="00626EC8"/>
    <w:rsid w:val="00627AF8"/>
    <w:rsid w:val="00630028"/>
    <w:rsid w:val="006301F9"/>
    <w:rsid w:val="00630465"/>
    <w:rsid w:val="00630CB3"/>
    <w:rsid w:val="00630E76"/>
    <w:rsid w:val="006313BE"/>
    <w:rsid w:val="00631B5D"/>
    <w:rsid w:val="00631B85"/>
    <w:rsid w:val="00632203"/>
    <w:rsid w:val="00632A1B"/>
    <w:rsid w:val="00632F4E"/>
    <w:rsid w:val="006340C2"/>
    <w:rsid w:val="0063422F"/>
    <w:rsid w:val="006342F2"/>
    <w:rsid w:val="00634444"/>
    <w:rsid w:val="006344C2"/>
    <w:rsid w:val="0063462B"/>
    <w:rsid w:val="00634E48"/>
    <w:rsid w:val="00635240"/>
    <w:rsid w:val="00635455"/>
    <w:rsid w:val="006354EA"/>
    <w:rsid w:val="0063651E"/>
    <w:rsid w:val="00636798"/>
    <w:rsid w:val="00636A07"/>
    <w:rsid w:val="006371FF"/>
    <w:rsid w:val="0063793F"/>
    <w:rsid w:val="00637ACC"/>
    <w:rsid w:val="00637C6B"/>
    <w:rsid w:val="00637D72"/>
    <w:rsid w:val="006402A2"/>
    <w:rsid w:val="006404EC"/>
    <w:rsid w:val="00640912"/>
    <w:rsid w:val="0064113B"/>
    <w:rsid w:val="00641825"/>
    <w:rsid w:val="00641DDA"/>
    <w:rsid w:val="00641FAA"/>
    <w:rsid w:val="00642054"/>
    <w:rsid w:val="00642638"/>
    <w:rsid w:val="00642D91"/>
    <w:rsid w:val="006433DF"/>
    <w:rsid w:val="00643747"/>
    <w:rsid w:val="00643B37"/>
    <w:rsid w:val="00643C95"/>
    <w:rsid w:val="006453A6"/>
    <w:rsid w:val="006456D7"/>
    <w:rsid w:val="00646796"/>
    <w:rsid w:val="00646AB3"/>
    <w:rsid w:val="00646B14"/>
    <w:rsid w:val="00646D7D"/>
    <w:rsid w:val="00646DE1"/>
    <w:rsid w:val="00647399"/>
    <w:rsid w:val="006473ED"/>
    <w:rsid w:val="00647A83"/>
    <w:rsid w:val="00647AD0"/>
    <w:rsid w:val="006503A2"/>
    <w:rsid w:val="00650901"/>
    <w:rsid w:val="00650CB1"/>
    <w:rsid w:val="00651821"/>
    <w:rsid w:val="00651AD1"/>
    <w:rsid w:val="00651EF6"/>
    <w:rsid w:val="00651F8A"/>
    <w:rsid w:val="006521D5"/>
    <w:rsid w:val="00652489"/>
    <w:rsid w:val="0065504A"/>
    <w:rsid w:val="0065699A"/>
    <w:rsid w:val="00660403"/>
    <w:rsid w:val="00660774"/>
    <w:rsid w:val="00660C2B"/>
    <w:rsid w:val="00660E8E"/>
    <w:rsid w:val="00660F95"/>
    <w:rsid w:val="00661DFE"/>
    <w:rsid w:val="00662043"/>
    <w:rsid w:val="00662251"/>
    <w:rsid w:val="006626E5"/>
    <w:rsid w:val="00662867"/>
    <w:rsid w:val="00662D5C"/>
    <w:rsid w:val="00662F20"/>
    <w:rsid w:val="0066331F"/>
    <w:rsid w:val="00663C96"/>
    <w:rsid w:val="00663EF6"/>
    <w:rsid w:val="0066427A"/>
    <w:rsid w:val="00665A69"/>
    <w:rsid w:val="00665C63"/>
    <w:rsid w:val="0066625A"/>
    <w:rsid w:val="0066739C"/>
    <w:rsid w:val="00667C19"/>
    <w:rsid w:val="00667D90"/>
    <w:rsid w:val="00670C88"/>
    <w:rsid w:val="00671386"/>
    <w:rsid w:val="00671824"/>
    <w:rsid w:val="00671C8C"/>
    <w:rsid w:val="00671E38"/>
    <w:rsid w:val="00671F91"/>
    <w:rsid w:val="00672B19"/>
    <w:rsid w:val="00672E9A"/>
    <w:rsid w:val="00672F44"/>
    <w:rsid w:val="006734CC"/>
    <w:rsid w:val="006738B3"/>
    <w:rsid w:val="006741DB"/>
    <w:rsid w:val="0067536E"/>
    <w:rsid w:val="0067621C"/>
    <w:rsid w:val="00676315"/>
    <w:rsid w:val="006765AF"/>
    <w:rsid w:val="0067661F"/>
    <w:rsid w:val="00677A05"/>
    <w:rsid w:val="00677D42"/>
    <w:rsid w:val="0068063B"/>
    <w:rsid w:val="00680C62"/>
    <w:rsid w:val="00680CE9"/>
    <w:rsid w:val="00681190"/>
    <w:rsid w:val="00681D9C"/>
    <w:rsid w:val="0068263A"/>
    <w:rsid w:val="00682D22"/>
    <w:rsid w:val="006833E0"/>
    <w:rsid w:val="0068393F"/>
    <w:rsid w:val="0068456D"/>
    <w:rsid w:val="00684985"/>
    <w:rsid w:val="00684DBD"/>
    <w:rsid w:val="0068558A"/>
    <w:rsid w:val="006859A9"/>
    <w:rsid w:val="00685C04"/>
    <w:rsid w:val="00686086"/>
    <w:rsid w:val="0068692F"/>
    <w:rsid w:val="00686B97"/>
    <w:rsid w:val="00686DBE"/>
    <w:rsid w:val="00687B9C"/>
    <w:rsid w:val="00690439"/>
    <w:rsid w:val="0069084A"/>
    <w:rsid w:val="00690C70"/>
    <w:rsid w:val="006923B1"/>
    <w:rsid w:val="0069306A"/>
    <w:rsid w:val="006937C7"/>
    <w:rsid w:val="006941E3"/>
    <w:rsid w:val="006941E7"/>
    <w:rsid w:val="006947BD"/>
    <w:rsid w:val="006951B8"/>
    <w:rsid w:val="00695D79"/>
    <w:rsid w:val="00696049"/>
    <w:rsid w:val="0069647B"/>
    <w:rsid w:val="006966DE"/>
    <w:rsid w:val="00696B21"/>
    <w:rsid w:val="006974AB"/>
    <w:rsid w:val="0069777C"/>
    <w:rsid w:val="006978E0"/>
    <w:rsid w:val="00697AD9"/>
    <w:rsid w:val="006A00C8"/>
    <w:rsid w:val="006A0142"/>
    <w:rsid w:val="006A03D8"/>
    <w:rsid w:val="006A0744"/>
    <w:rsid w:val="006A07CA"/>
    <w:rsid w:val="006A0DCF"/>
    <w:rsid w:val="006A0F3F"/>
    <w:rsid w:val="006A2204"/>
    <w:rsid w:val="006A2324"/>
    <w:rsid w:val="006A314B"/>
    <w:rsid w:val="006A332A"/>
    <w:rsid w:val="006A3D3C"/>
    <w:rsid w:val="006A4E38"/>
    <w:rsid w:val="006A5096"/>
    <w:rsid w:val="006A562D"/>
    <w:rsid w:val="006A59E0"/>
    <w:rsid w:val="006A5D26"/>
    <w:rsid w:val="006A5E6D"/>
    <w:rsid w:val="006A64C6"/>
    <w:rsid w:val="006A6AC7"/>
    <w:rsid w:val="006A6EB7"/>
    <w:rsid w:val="006A706C"/>
    <w:rsid w:val="006A7E31"/>
    <w:rsid w:val="006B02E9"/>
    <w:rsid w:val="006B0341"/>
    <w:rsid w:val="006B0879"/>
    <w:rsid w:val="006B2488"/>
    <w:rsid w:val="006B2A54"/>
    <w:rsid w:val="006B2DAF"/>
    <w:rsid w:val="006B383E"/>
    <w:rsid w:val="006B461F"/>
    <w:rsid w:val="006B467D"/>
    <w:rsid w:val="006B48F8"/>
    <w:rsid w:val="006B4FC8"/>
    <w:rsid w:val="006B52AD"/>
    <w:rsid w:val="006B54B6"/>
    <w:rsid w:val="006B55C3"/>
    <w:rsid w:val="006B5867"/>
    <w:rsid w:val="006B5995"/>
    <w:rsid w:val="006B5B73"/>
    <w:rsid w:val="006B5F26"/>
    <w:rsid w:val="006B63AA"/>
    <w:rsid w:val="006B65DE"/>
    <w:rsid w:val="006B77EE"/>
    <w:rsid w:val="006B7A10"/>
    <w:rsid w:val="006B7F86"/>
    <w:rsid w:val="006C0A38"/>
    <w:rsid w:val="006C0CAC"/>
    <w:rsid w:val="006C184F"/>
    <w:rsid w:val="006C1F67"/>
    <w:rsid w:val="006C2211"/>
    <w:rsid w:val="006C251D"/>
    <w:rsid w:val="006C268E"/>
    <w:rsid w:val="006C2AA2"/>
    <w:rsid w:val="006C2D1A"/>
    <w:rsid w:val="006C2FA5"/>
    <w:rsid w:val="006C37B2"/>
    <w:rsid w:val="006C3849"/>
    <w:rsid w:val="006C3AC8"/>
    <w:rsid w:val="006C406B"/>
    <w:rsid w:val="006C4EF0"/>
    <w:rsid w:val="006C4FB2"/>
    <w:rsid w:val="006C5970"/>
    <w:rsid w:val="006C6209"/>
    <w:rsid w:val="006C647D"/>
    <w:rsid w:val="006C655F"/>
    <w:rsid w:val="006C6E7F"/>
    <w:rsid w:val="006C71BA"/>
    <w:rsid w:val="006C752C"/>
    <w:rsid w:val="006D0259"/>
    <w:rsid w:val="006D03B1"/>
    <w:rsid w:val="006D07BB"/>
    <w:rsid w:val="006D09B7"/>
    <w:rsid w:val="006D1243"/>
    <w:rsid w:val="006D1C70"/>
    <w:rsid w:val="006D2D65"/>
    <w:rsid w:val="006D2ED7"/>
    <w:rsid w:val="006D33C2"/>
    <w:rsid w:val="006D3EE2"/>
    <w:rsid w:val="006D46EE"/>
    <w:rsid w:val="006D4C1E"/>
    <w:rsid w:val="006D4F5F"/>
    <w:rsid w:val="006D59AB"/>
    <w:rsid w:val="006D5BE4"/>
    <w:rsid w:val="006D6523"/>
    <w:rsid w:val="006D6B21"/>
    <w:rsid w:val="006D6BE6"/>
    <w:rsid w:val="006D7132"/>
    <w:rsid w:val="006D7599"/>
    <w:rsid w:val="006D7799"/>
    <w:rsid w:val="006D7B31"/>
    <w:rsid w:val="006E0789"/>
    <w:rsid w:val="006E0EE0"/>
    <w:rsid w:val="006E0F9E"/>
    <w:rsid w:val="006E1030"/>
    <w:rsid w:val="006E166A"/>
    <w:rsid w:val="006E1F9E"/>
    <w:rsid w:val="006E200E"/>
    <w:rsid w:val="006E21B2"/>
    <w:rsid w:val="006E26A7"/>
    <w:rsid w:val="006E274C"/>
    <w:rsid w:val="006E27A2"/>
    <w:rsid w:val="006E2D2F"/>
    <w:rsid w:val="006E2F6E"/>
    <w:rsid w:val="006E3621"/>
    <w:rsid w:val="006E372F"/>
    <w:rsid w:val="006E3AB3"/>
    <w:rsid w:val="006E3B19"/>
    <w:rsid w:val="006E3C67"/>
    <w:rsid w:val="006E409E"/>
    <w:rsid w:val="006E46E1"/>
    <w:rsid w:val="006E4998"/>
    <w:rsid w:val="006E4BA6"/>
    <w:rsid w:val="006E4BFA"/>
    <w:rsid w:val="006E5612"/>
    <w:rsid w:val="006E62BA"/>
    <w:rsid w:val="006E652E"/>
    <w:rsid w:val="006E65F5"/>
    <w:rsid w:val="006E6C5A"/>
    <w:rsid w:val="006E724C"/>
    <w:rsid w:val="006E728B"/>
    <w:rsid w:val="006E7B68"/>
    <w:rsid w:val="006F09EF"/>
    <w:rsid w:val="006F1018"/>
    <w:rsid w:val="006F11A7"/>
    <w:rsid w:val="006F12AE"/>
    <w:rsid w:val="006F228D"/>
    <w:rsid w:val="006F321D"/>
    <w:rsid w:val="006F36AD"/>
    <w:rsid w:val="006F3C8C"/>
    <w:rsid w:val="006F3CB2"/>
    <w:rsid w:val="006F4558"/>
    <w:rsid w:val="006F4817"/>
    <w:rsid w:val="006F4ABD"/>
    <w:rsid w:val="006F4CA6"/>
    <w:rsid w:val="006F5598"/>
    <w:rsid w:val="006F57BE"/>
    <w:rsid w:val="006F5D90"/>
    <w:rsid w:val="006F60E3"/>
    <w:rsid w:val="006F68D9"/>
    <w:rsid w:val="006F6956"/>
    <w:rsid w:val="006F6A52"/>
    <w:rsid w:val="006F6CB4"/>
    <w:rsid w:val="006F70CC"/>
    <w:rsid w:val="006F7466"/>
    <w:rsid w:val="006F7A43"/>
    <w:rsid w:val="006F7A71"/>
    <w:rsid w:val="006F7C29"/>
    <w:rsid w:val="00700458"/>
    <w:rsid w:val="00701578"/>
    <w:rsid w:val="00701D2F"/>
    <w:rsid w:val="00702381"/>
    <w:rsid w:val="00702602"/>
    <w:rsid w:val="00702C22"/>
    <w:rsid w:val="00702FD8"/>
    <w:rsid w:val="007040C0"/>
    <w:rsid w:val="007046A1"/>
    <w:rsid w:val="007049BE"/>
    <w:rsid w:val="007049F3"/>
    <w:rsid w:val="007052AA"/>
    <w:rsid w:val="00705705"/>
    <w:rsid w:val="00705B46"/>
    <w:rsid w:val="007064AB"/>
    <w:rsid w:val="0070669D"/>
    <w:rsid w:val="00707C90"/>
    <w:rsid w:val="00707CBE"/>
    <w:rsid w:val="00707E39"/>
    <w:rsid w:val="00710219"/>
    <w:rsid w:val="007105EB"/>
    <w:rsid w:val="00710CEA"/>
    <w:rsid w:val="007115DC"/>
    <w:rsid w:val="00711685"/>
    <w:rsid w:val="00711A67"/>
    <w:rsid w:val="00712700"/>
    <w:rsid w:val="00712E65"/>
    <w:rsid w:val="007143B4"/>
    <w:rsid w:val="007151C3"/>
    <w:rsid w:val="007152D5"/>
    <w:rsid w:val="00715D48"/>
    <w:rsid w:val="00716753"/>
    <w:rsid w:val="00716B59"/>
    <w:rsid w:val="00716E51"/>
    <w:rsid w:val="00717382"/>
    <w:rsid w:val="00717599"/>
    <w:rsid w:val="00717A65"/>
    <w:rsid w:val="00717FF5"/>
    <w:rsid w:val="007203EC"/>
    <w:rsid w:val="00720A7B"/>
    <w:rsid w:val="00720EEF"/>
    <w:rsid w:val="00721111"/>
    <w:rsid w:val="007213BA"/>
    <w:rsid w:val="007214FB"/>
    <w:rsid w:val="00721C7F"/>
    <w:rsid w:val="00721CEF"/>
    <w:rsid w:val="00722BC4"/>
    <w:rsid w:val="007234B3"/>
    <w:rsid w:val="00724315"/>
    <w:rsid w:val="007248CF"/>
    <w:rsid w:val="0072544F"/>
    <w:rsid w:val="00725457"/>
    <w:rsid w:val="007256D5"/>
    <w:rsid w:val="0072699B"/>
    <w:rsid w:val="00726D00"/>
    <w:rsid w:val="0072702B"/>
    <w:rsid w:val="007275CE"/>
    <w:rsid w:val="00727FFB"/>
    <w:rsid w:val="00730074"/>
    <w:rsid w:val="00730079"/>
    <w:rsid w:val="007301B7"/>
    <w:rsid w:val="00730860"/>
    <w:rsid w:val="00730A61"/>
    <w:rsid w:val="00730D16"/>
    <w:rsid w:val="00731268"/>
    <w:rsid w:val="007317E2"/>
    <w:rsid w:val="007319B3"/>
    <w:rsid w:val="007326B2"/>
    <w:rsid w:val="00732A91"/>
    <w:rsid w:val="00732C72"/>
    <w:rsid w:val="007334B4"/>
    <w:rsid w:val="007335B2"/>
    <w:rsid w:val="007338E7"/>
    <w:rsid w:val="00733D07"/>
    <w:rsid w:val="007340BF"/>
    <w:rsid w:val="007344A3"/>
    <w:rsid w:val="0073469C"/>
    <w:rsid w:val="00734AE7"/>
    <w:rsid w:val="0073552B"/>
    <w:rsid w:val="00735A29"/>
    <w:rsid w:val="00735C2D"/>
    <w:rsid w:val="00735D13"/>
    <w:rsid w:val="00735DC9"/>
    <w:rsid w:val="007363FC"/>
    <w:rsid w:val="00736572"/>
    <w:rsid w:val="00736C96"/>
    <w:rsid w:val="00737094"/>
    <w:rsid w:val="007370BC"/>
    <w:rsid w:val="00737216"/>
    <w:rsid w:val="00737784"/>
    <w:rsid w:val="007377B2"/>
    <w:rsid w:val="00737A70"/>
    <w:rsid w:val="00737C0A"/>
    <w:rsid w:val="00737D24"/>
    <w:rsid w:val="007407C0"/>
    <w:rsid w:val="00740967"/>
    <w:rsid w:val="00740D7B"/>
    <w:rsid w:val="0074114E"/>
    <w:rsid w:val="00741678"/>
    <w:rsid w:val="007416D3"/>
    <w:rsid w:val="00742F53"/>
    <w:rsid w:val="00743280"/>
    <w:rsid w:val="0074334D"/>
    <w:rsid w:val="0074357D"/>
    <w:rsid w:val="007446D2"/>
    <w:rsid w:val="00744950"/>
    <w:rsid w:val="00744AD8"/>
    <w:rsid w:val="00744E67"/>
    <w:rsid w:val="00745622"/>
    <w:rsid w:val="00746B10"/>
    <w:rsid w:val="00746E93"/>
    <w:rsid w:val="0074768E"/>
    <w:rsid w:val="00747690"/>
    <w:rsid w:val="007476D2"/>
    <w:rsid w:val="00747E38"/>
    <w:rsid w:val="00747F3A"/>
    <w:rsid w:val="0075025B"/>
    <w:rsid w:val="00750746"/>
    <w:rsid w:val="0075113D"/>
    <w:rsid w:val="007512E1"/>
    <w:rsid w:val="00751978"/>
    <w:rsid w:val="00752067"/>
    <w:rsid w:val="00752108"/>
    <w:rsid w:val="00752709"/>
    <w:rsid w:val="007533CA"/>
    <w:rsid w:val="00753C1D"/>
    <w:rsid w:val="00754C0F"/>
    <w:rsid w:val="0075500A"/>
    <w:rsid w:val="007558CF"/>
    <w:rsid w:val="00755F9E"/>
    <w:rsid w:val="00756086"/>
    <w:rsid w:val="00756146"/>
    <w:rsid w:val="007565BC"/>
    <w:rsid w:val="007566E1"/>
    <w:rsid w:val="00756B5E"/>
    <w:rsid w:val="007570CB"/>
    <w:rsid w:val="007574D7"/>
    <w:rsid w:val="007610AF"/>
    <w:rsid w:val="00761A67"/>
    <w:rsid w:val="00761A9B"/>
    <w:rsid w:val="00761B8A"/>
    <w:rsid w:val="00761E3C"/>
    <w:rsid w:val="007626EC"/>
    <w:rsid w:val="00762931"/>
    <w:rsid w:val="00762BFD"/>
    <w:rsid w:val="00763CD3"/>
    <w:rsid w:val="00763DC4"/>
    <w:rsid w:val="007641D0"/>
    <w:rsid w:val="0076483F"/>
    <w:rsid w:val="00764894"/>
    <w:rsid w:val="00764905"/>
    <w:rsid w:val="00764E41"/>
    <w:rsid w:val="00764EF6"/>
    <w:rsid w:val="00764FD8"/>
    <w:rsid w:val="0076529E"/>
    <w:rsid w:val="0076544B"/>
    <w:rsid w:val="00765BE0"/>
    <w:rsid w:val="007668FD"/>
    <w:rsid w:val="00766C22"/>
    <w:rsid w:val="00766EB5"/>
    <w:rsid w:val="00766FEE"/>
    <w:rsid w:val="0076709A"/>
    <w:rsid w:val="00767D49"/>
    <w:rsid w:val="007705FB"/>
    <w:rsid w:val="007711D3"/>
    <w:rsid w:val="0077216D"/>
    <w:rsid w:val="00772318"/>
    <w:rsid w:val="00772633"/>
    <w:rsid w:val="0077265E"/>
    <w:rsid w:val="00773861"/>
    <w:rsid w:val="00773D8B"/>
    <w:rsid w:val="00774184"/>
    <w:rsid w:val="007745EC"/>
    <w:rsid w:val="0077468B"/>
    <w:rsid w:val="0077474F"/>
    <w:rsid w:val="007747DB"/>
    <w:rsid w:val="00774A42"/>
    <w:rsid w:val="007750C2"/>
    <w:rsid w:val="00775662"/>
    <w:rsid w:val="00775B7F"/>
    <w:rsid w:val="0077613D"/>
    <w:rsid w:val="0077640A"/>
    <w:rsid w:val="0077663F"/>
    <w:rsid w:val="0077680B"/>
    <w:rsid w:val="00776D19"/>
    <w:rsid w:val="00777467"/>
    <w:rsid w:val="007779CE"/>
    <w:rsid w:val="00777CBB"/>
    <w:rsid w:val="007821E5"/>
    <w:rsid w:val="007827CF"/>
    <w:rsid w:val="00782D5D"/>
    <w:rsid w:val="00782F19"/>
    <w:rsid w:val="00783819"/>
    <w:rsid w:val="00783B3E"/>
    <w:rsid w:val="00784485"/>
    <w:rsid w:val="007846A1"/>
    <w:rsid w:val="00785051"/>
    <w:rsid w:val="007850D1"/>
    <w:rsid w:val="00785722"/>
    <w:rsid w:val="007859CE"/>
    <w:rsid w:val="00785E5A"/>
    <w:rsid w:val="007866CA"/>
    <w:rsid w:val="00786770"/>
    <w:rsid w:val="007867BC"/>
    <w:rsid w:val="00786AF3"/>
    <w:rsid w:val="00786B19"/>
    <w:rsid w:val="00786D8D"/>
    <w:rsid w:val="00786E51"/>
    <w:rsid w:val="00787B67"/>
    <w:rsid w:val="00787C38"/>
    <w:rsid w:val="00787E04"/>
    <w:rsid w:val="00790142"/>
    <w:rsid w:val="00790283"/>
    <w:rsid w:val="00790404"/>
    <w:rsid w:val="007904E1"/>
    <w:rsid w:val="0079088F"/>
    <w:rsid w:val="007909F8"/>
    <w:rsid w:val="0079130F"/>
    <w:rsid w:val="0079138A"/>
    <w:rsid w:val="007915FF"/>
    <w:rsid w:val="00791672"/>
    <w:rsid w:val="007917B8"/>
    <w:rsid w:val="00791C50"/>
    <w:rsid w:val="0079241C"/>
    <w:rsid w:val="00792547"/>
    <w:rsid w:val="0079354D"/>
    <w:rsid w:val="00793557"/>
    <w:rsid w:val="007935AA"/>
    <w:rsid w:val="00793706"/>
    <w:rsid w:val="007947D4"/>
    <w:rsid w:val="00794B72"/>
    <w:rsid w:val="00794E13"/>
    <w:rsid w:val="007952F7"/>
    <w:rsid w:val="00795317"/>
    <w:rsid w:val="00795CE0"/>
    <w:rsid w:val="0079609D"/>
    <w:rsid w:val="00796B76"/>
    <w:rsid w:val="00796FB1"/>
    <w:rsid w:val="007970DC"/>
    <w:rsid w:val="00797504"/>
    <w:rsid w:val="00797715"/>
    <w:rsid w:val="00797E82"/>
    <w:rsid w:val="00797EA9"/>
    <w:rsid w:val="00797F2A"/>
    <w:rsid w:val="007A1442"/>
    <w:rsid w:val="007A1752"/>
    <w:rsid w:val="007A1AD1"/>
    <w:rsid w:val="007A1DBB"/>
    <w:rsid w:val="007A22BC"/>
    <w:rsid w:val="007A2758"/>
    <w:rsid w:val="007A27ED"/>
    <w:rsid w:val="007A2D94"/>
    <w:rsid w:val="007A31F6"/>
    <w:rsid w:val="007A327F"/>
    <w:rsid w:val="007A3646"/>
    <w:rsid w:val="007A3671"/>
    <w:rsid w:val="007A3787"/>
    <w:rsid w:val="007A4211"/>
    <w:rsid w:val="007A429F"/>
    <w:rsid w:val="007A43D6"/>
    <w:rsid w:val="007A448B"/>
    <w:rsid w:val="007A450E"/>
    <w:rsid w:val="007A4A34"/>
    <w:rsid w:val="007A4B91"/>
    <w:rsid w:val="007A4C30"/>
    <w:rsid w:val="007A5D6E"/>
    <w:rsid w:val="007A6143"/>
    <w:rsid w:val="007A67D3"/>
    <w:rsid w:val="007A6C2C"/>
    <w:rsid w:val="007A767B"/>
    <w:rsid w:val="007B09A8"/>
    <w:rsid w:val="007B0DF4"/>
    <w:rsid w:val="007B1367"/>
    <w:rsid w:val="007B144C"/>
    <w:rsid w:val="007B1B4C"/>
    <w:rsid w:val="007B1F27"/>
    <w:rsid w:val="007B2002"/>
    <w:rsid w:val="007B25C6"/>
    <w:rsid w:val="007B2666"/>
    <w:rsid w:val="007B2B2C"/>
    <w:rsid w:val="007B308C"/>
    <w:rsid w:val="007B31A0"/>
    <w:rsid w:val="007B32F9"/>
    <w:rsid w:val="007B3688"/>
    <w:rsid w:val="007B3769"/>
    <w:rsid w:val="007B390E"/>
    <w:rsid w:val="007B3CA2"/>
    <w:rsid w:val="007B3F37"/>
    <w:rsid w:val="007B4157"/>
    <w:rsid w:val="007B421E"/>
    <w:rsid w:val="007B42ED"/>
    <w:rsid w:val="007B4769"/>
    <w:rsid w:val="007B4853"/>
    <w:rsid w:val="007B48E0"/>
    <w:rsid w:val="007B49A2"/>
    <w:rsid w:val="007B57CE"/>
    <w:rsid w:val="007B5824"/>
    <w:rsid w:val="007B5827"/>
    <w:rsid w:val="007B5BFD"/>
    <w:rsid w:val="007B5D74"/>
    <w:rsid w:val="007B5EA3"/>
    <w:rsid w:val="007B6550"/>
    <w:rsid w:val="007B6F8B"/>
    <w:rsid w:val="007B7917"/>
    <w:rsid w:val="007B792F"/>
    <w:rsid w:val="007B7BB2"/>
    <w:rsid w:val="007C0557"/>
    <w:rsid w:val="007C0993"/>
    <w:rsid w:val="007C0DD2"/>
    <w:rsid w:val="007C1031"/>
    <w:rsid w:val="007C1923"/>
    <w:rsid w:val="007C1BD3"/>
    <w:rsid w:val="007C1BDF"/>
    <w:rsid w:val="007C22E1"/>
    <w:rsid w:val="007C2614"/>
    <w:rsid w:val="007C28C8"/>
    <w:rsid w:val="007C2B58"/>
    <w:rsid w:val="007C2F33"/>
    <w:rsid w:val="007C3204"/>
    <w:rsid w:val="007C36CA"/>
    <w:rsid w:val="007C390B"/>
    <w:rsid w:val="007C3A44"/>
    <w:rsid w:val="007C412E"/>
    <w:rsid w:val="007C44A7"/>
    <w:rsid w:val="007C45A2"/>
    <w:rsid w:val="007C4A3E"/>
    <w:rsid w:val="007C5014"/>
    <w:rsid w:val="007C5957"/>
    <w:rsid w:val="007C5971"/>
    <w:rsid w:val="007C5F26"/>
    <w:rsid w:val="007C633D"/>
    <w:rsid w:val="007C6CF8"/>
    <w:rsid w:val="007C6ED2"/>
    <w:rsid w:val="007C70BF"/>
    <w:rsid w:val="007C7912"/>
    <w:rsid w:val="007C7A60"/>
    <w:rsid w:val="007C7ED7"/>
    <w:rsid w:val="007D023E"/>
    <w:rsid w:val="007D06B2"/>
    <w:rsid w:val="007D0B82"/>
    <w:rsid w:val="007D0C90"/>
    <w:rsid w:val="007D0DC4"/>
    <w:rsid w:val="007D1322"/>
    <w:rsid w:val="007D14CC"/>
    <w:rsid w:val="007D1F69"/>
    <w:rsid w:val="007D201F"/>
    <w:rsid w:val="007D262D"/>
    <w:rsid w:val="007D278A"/>
    <w:rsid w:val="007D2953"/>
    <w:rsid w:val="007D2AC4"/>
    <w:rsid w:val="007D33FD"/>
    <w:rsid w:val="007D57A4"/>
    <w:rsid w:val="007D5989"/>
    <w:rsid w:val="007D5A62"/>
    <w:rsid w:val="007D5C38"/>
    <w:rsid w:val="007D61C4"/>
    <w:rsid w:val="007D7020"/>
    <w:rsid w:val="007D748E"/>
    <w:rsid w:val="007D761E"/>
    <w:rsid w:val="007D771F"/>
    <w:rsid w:val="007D78E7"/>
    <w:rsid w:val="007E031E"/>
    <w:rsid w:val="007E04A0"/>
    <w:rsid w:val="007E05EE"/>
    <w:rsid w:val="007E0CD6"/>
    <w:rsid w:val="007E2759"/>
    <w:rsid w:val="007E27C8"/>
    <w:rsid w:val="007E2E6A"/>
    <w:rsid w:val="007E3238"/>
    <w:rsid w:val="007E32C0"/>
    <w:rsid w:val="007E39AD"/>
    <w:rsid w:val="007E3A9E"/>
    <w:rsid w:val="007E4233"/>
    <w:rsid w:val="007E4350"/>
    <w:rsid w:val="007E43BB"/>
    <w:rsid w:val="007E4BED"/>
    <w:rsid w:val="007E50B1"/>
    <w:rsid w:val="007E5264"/>
    <w:rsid w:val="007E528A"/>
    <w:rsid w:val="007E5AFF"/>
    <w:rsid w:val="007E5B6D"/>
    <w:rsid w:val="007E5DB1"/>
    <w:rsid w:val="007E5F8E"/>
    <w:rsid w:val="007E6120"/>
    <w:rsid w:val="007E6A67"/>
    <w:rsid w:val="007E7858"/>
    <w:rsid w:val="007E7A7B"/>
    <w:rsid w:val="007E7AA2"/>
    <w:rsid w:val="007E7BA6"/>
    <w:rsid w:val="007E7D4E"/>
    <w:rsid w:val="007F0C59"/>
    <w:rsid w:val="007F0F4F"/>
    <w:rsid w:val="007F0FC8"/>
    <w:rsid w:val="007F1497"/>
    <w:rsid w:val="007F14FE"/>
    <w:rsid w:val="007F16A1"/>
    <w:rsid w:val="007F1908"/>
    <w:rsid w:val="007F2025"/>
    <w:rsid w:val="007F2189"/>
    <w:rsid w:val="007F27A0"/>
    <w:rsid w:val="007F2CF4"/>
    <w:rsid w:val="007F31E5"/>
    <w:rsid w:val="007F3745"/>
    <w:rsid w:val="007F4372"/>
    <w:rsid w:val="007F4384"/>
    <w:rsid w:val="007F4C27"/>
    <w:rsid w:val="007F521F"/>
    <w:rsid w:val="007F5D99"/>
    <w:rsid w:val="007F68A3"/>
    <w:rsid w:val="007F696E"/>
    <w:rsid w:val="007F72F5"/>
    <w:rsid w:val="007F7E9A"/>
    <w:rsid w:val="007F7EAE"/>
    <w:rsid w:val="00800153"/>
    <w:rsid w:val="008034CE"/>
    <w:rsid w:val="00803814"/>
    <w:rsid w:val="00803CDA"/>
    <w:rsid w:val="0080628A"/>
    <w:rsid w:val="00806AAA"/>
    <w:rsid w:val="00806BB3"/>
    <w:rsid w:val="00806E34"/>
    <w:rsid w:val="00807109"/>
    <w:rsid w:val="0080743D"/>
    <w:rsid w:val="00807899"/>
    <w:rsid w:val="008079A7"/>
    <w:rsid w:val="00807C4C"/>
    <w:rsid w:val="00807E56"/>
    <w:rsid w:val="008100A7"/>
    <w:rsid w:val="00810244"/>
    <w:rsid w:val="00810288"/>
    <w:rsid w:val="00810964"/>
    <w:rsid w:val="0081098D"/>
    <w:rsid w:val="00810B62"/>
    <w:rsid w:val="00810CBF"/>
    <w:rsid w:val="008111C0"/>
    <w:rsid w:val="008111E5"/>
    <w:rsid w:val="00811743"/>
    <w:rsid w:val="00811C0C"/>
    <w:rsid w:val="00812ADF"/>
    <w:rsid w:val="00813B5A"/>
    <w:rsid w:val="00813CBA"/>
    <w:rsid w:val="0081449C"/>
    <w:rsid w:val="00814610"/>
    <w:rsid w:val="00814B87"/>
    <w:rsid w:val="00814BFB"/>
    <w:rsid w:val="00814D93"/>
    <w:rsid w:val="00815092"/>
    <w:rsid w:val="008151A1"/>
    <w:rsid w:val="008154E1"/>
    <w:rsid w:val="00815589"/>
    <w:rsid w:val="00817123"/>
    <w:rsid w:val="00817B66"/>
    <w:rsid w:val="00820019"/>
    <w:rsid w:val="008203DE"/>
    <w:rsid w:val="00820614"/>
    <w:rsid w:val="0082095E"/>
    <w:rsid w:val="00820C0F"/>
    <w:rsid w:val="00820D9B"/>
    <w:rsid w:val="0082184C"/>
    <w:rsid w:val="00821891"/>
    <w:rsid w:val="00822344"/>
    <w:rsid w:val="008225E2"/>
    <w:rsid w:val="008226E9"/>
    <w:rsid w:val="00822CA2"/>
    <w:rsid w:val="00822CCE"/>
    <w:rsid w:val="00823440"/>
    <w:rsid w:val="0082369A"/>
    <w:rsid w:val="0082372E"/>
    <w:rsid w:val="0082398D"/>
    <w:rsid w:val="00823AE0"/>
    <w:rsid w:val="0082408B"/>
    <w:rsid w:val="00824238"/>
    <w:rsid w:val="00824567"/>
    <w:rsid w:val="008245EC"/>
    <w:rsid w:val="00824A75"/>
    <w:rsid w:val="008255B1"/>
    <w:rsid w:val="0082562A"/>
    <w:rsid w:val="00825F0E"/>
    <w:rsid w:val="00825FE5"/>
    <w:rsid w:val="00826170"/>
    <w:rsid w:val="0082658C"/>
    <w:rsid w:val="00826EE0"/>
    <w:rsid w:val="00830040"/>
    <w:rsid w:val="00830328"/>
    <w:rsid w:val="0083038F"/>
    <w:rsid w:val="008304F6"/>
    <w:rsid w:val="00830C64"/>
    <w:rsid w:val="00830D86"/>
    <w:rsid w:val="00831577"/>
    <w:rsid w:val="008324C2"/>
    <w:rsid w:val="00832AE1"/>
    <w:rsid w:val="00833018"/>
    <w:rsid w:val="00833D28"/>
    <w:rsid w:val="0083401B"/>
    <w:rsid w:val="008350A7"/>
    <w:rsid w:val="0083566C"/>
    <w:rsid w:val="008356D5"/>
    <w:rsid w:val="00835F4B"/>
    <w:rsid w:val="00836291"/>
    <w:rsid w:val="00836A1B"/>
    <w:rsid w:val="00837286"/>
    <w:rsid w:val="00837618"/>
    <w:rsid w:val="0083771D"/>
    <w:rsid w:val="00837E1C"/>
    <w:rsid w:val="008409C8"/>
    <w:rsid w:val="00840B4F"/>
    <w:rsid w:val="00841734"/>
    <w:rsid w:val="0084180C"/>
    <w:rsid w:val="00841FB0"/>
    <w:rsid w:val="00842027"/>
    <w:rsid w:val="00842127"/>
    <w:rsid w:val="008424CB"/>
    <w:rsid w:val="008427A1"/>
    <w:rsid w:val="008429C3"/>
    <w:rsid w:val="00842D60"/>
    <w:rsid w:val="00843540"/>
    <w:rsid w:val="00843D98"/>
    <w:rsid w:val="00843EE9"/>
    <w:rsid w:val="0084430D"/>
    <w:rsid w:val="008455FB"/>
    <w:rsid w:val="008456DD"/>
    <w:rsid w:val="00845ADF"/>
    <w:rsid w:val="008464EA"/>
    <w:rsid w:val="00846A76"/>
    <w:rsid w:val="00846B38"/>
    <w:rsid w:val="00846D18"/>
    <w:rsid w:val="00846DD1"/>
    <w:rsid w:val="00847E4F"/>
    <w:rsid w:val="00851750"/>
    <w:rsid w:val="00851816"/>
    <w:rsid w:val="00851AE3"/>
    <w:rsid w:val="00851EF7"/>
    <w:rsid w:val="00852FF3"/>
    <w:rsid w:val="00852FFA"/>
    <w:rsid w:val="008531C7"/>
    <w:rsid w:val="00853BDF"/>
    <w:rsid w:val="008542D7"/>
    <w:rsid w:val="0085512B"/>
    <w:rsid w:val="0085579F"/>
    <w:rsid w:val="008569B0"/>
    <w:rsid w:val="00856D52"/>
    <w:rsid w:val="00856E11"/>
    <w:rsid w:val="008572B5"/>
    <w:rsid w:val="008573AB"/>
    <w:rsid w:val="00857782"/>
    <w:rsid w:val="00857F53"/>
    <w:rsid w:val="00857FF1"/>
    <w:rsid w:val="0086011A"/>
    <w:rsid w:val="00860337"/>
    <w:rsid w:val="008605AB"/>
    <w:rsid w:val="008608FB"/>
    <w:rsid w:val="00860FF7"/>
    <w:rsid w:val="00861C69"/>
    <w:rsid w:val="00861CEA"/>
    <w:rsid w:val="00862239"/>
    <w:rsid w:val="00862559"/>
    <w:rsid w:val="00862727"/>
    <w:rsid w:val="0086278D"/>
    <w:rsid w:val="008627B9"/>
    <w:rsid w:val="00862B0A"/>
    <w:rsid w:val="00862B4B"/>
    <w:rsid w:val="00862E49"/>
    <w:rsid w:val="00862EC3"/>
    <w:rsid w:val="0086326B"/>
    <w:rsid w:val="0086387F"/>
    <w:rsid w:val="008639E6"/>
    <w:rsid w:val="00863FF8"/>
    <w:rsid w:val="008640A8"/>
    <w:rsid w:val="00864650"/>
    <w:rsid w:val="008653EB"/>
    <w:rsid w:val="008654C6"/>
    <w:rsid w:val="008655D1"/>
    <w:rsid w:val="00865AD3"/>
    <w:rsid w:val="008668DF"/>
    <w:rsid w:val="00866E4E"/>
    <w:rsid w:val="0086751B"/>
    <w:rsid w:val="00867792"/>
    <w:rsid w:val="008678D4"/>
    <w:rsid w:val="00867BE2"/>
    <w:rsid w:val="0087006D"/>
    <w:rsid w:val="00870248"/>
    <w:rsid w:val="0087044D"/>
    <w:rsid w:val="008706DC"/>
    <w:rsid w:val="00870D98"/>
    <w:rsid w:val="00870F79"/>
    <w:rsid w:val="0087101A"/>
    <w:rsid w:val="00871DD3"/>
    <w:rsid w:val="00871F4E"/>
    <w:rsid w:val="00872769"/>
    <w:rsid w:val="00873231"/>
    <w:rsid w:val="00873292"/>
    <w:rsid w:val="0087354E"/>
    <w:rsid w:val="00873DFF"/>
    <w:rsid w:val="00874645"/>
    <w:rsid w:val="00875485"/>
    <w:rsid w:val="00876367"/>
    <w:rsid w:val="0087661D"/>
    <w:rsid w:val="00876D2D"/>
    <w:rsid w:val="008771DA"/>
    <w:rsid w:val="008772D2"/>
    <w:rsid w:val="00877360"/>
    <w:rsid w:val="008775F4"/>
    <w:rsid w:val="00880206"/>
    <w:rsid w:val="00880AC3"/>
    <w:rsid w:val="00880F79"/>
    <w:rsid w:val="008814A2"/>
    <w:rsid w:val="00881C2B"/>
    <w:rsid w:val="00882761"/>
    <w:rsid w:val="00882B1C"/>
    <w:rsid w:val="008833F3"/>
    <w:rsid w:val="008838B0"/>
    <w:rsid w:val="00883AF1"/>
    <w:rsid w:val="00883C28"/>
    <w:rsid w:val="008852D1"/>
    <w:rsid w:val="008858FA"/>
    <w:rsid w:val="00886F21"/>
    <w:rsid w:val="0088749E"/>
    <w:rsid w:val="00887533"/>
    <w:rsid w:val="008879D6"/>
    <w:rsid w:val="008921D6"/>
    <w:rsid w:val="00892726"/>
    <w:rsid w:val="00892AEE"/>
    <w:rsid w:val="00894A5B"/>
    <w:rsid w:val="00895DC0"/>
    <w:rsid w:val="008964D2"/>
    <w:rsid w:val="00896544"/>
    <w:rsid w:val="00896FA4"/>
    <w:rsid w:val="008972B1"/>
    <w:rsid w:val="00897418"/>
    <w:rsid w:val="00897C30"/>
    <w:rsid w:val="008A0026"/>
    <w:rsid w:val="008A0763"/>
    <w:rsid w:val="008A14AD"/>
    <w:rsid w:val="008A17A0"/>
    <w:rsid w:val="008A1A10"/>
    <w:rsid w:val="008A1F45"/>
    <w:rsid w:val="008A2023"/>
    <w:rsid w:val="008A2231"/>
    <w:rsid w:val="008A22CA"/>
    <w:rsid w:val="008A25CA"/>
    <w:rsid w:val="008A271D"/>
    <w:rsid w:val="008A2C63"/>
    <w:rsid w:val="008A316F"/>
    <w:rsid w:val="008A320F"/>
    <w:rsid w:val="008A346E"/>
    <w:rsid w:val="008A353A"/>
    <w:rsid w:val="008A3B4A"/>
    <w:rsid w:val="008A3B97"/>
    <w:rsid w:val="008A4692"/>
    <w:rsid w:val="008A48F0"/>
    <w:rsid w:val="008A49E2"/>
    <w:rsid w:val="008A4BBC"/>
    <w:rsid w:val="008A511E"/>
    <w:rsid w:val="008A6412"/>
    <w:rsid w:val="008A6785"/>
    <w:rsid w:val="008A6B54"/>
    <w:rsid w:val="008A6DE0"/>
    <w:rsid w:val="008A70AE"/>
    <w:rsid w:val="008A72E7"/>
    <w:rsid w:val="008A792D"/>
    <w:rsid w:val="008A7DF6"/>
    <w:rsid w:val="008B0893"/>
    <w:rsid w:val="008B0B27"/>
    <w:rsid w:val="008B0C3A"/>
    <w:rsid w:val="008B0DA5"/>
    <w:rsid w:val="008B0DD7"/>
    <w:rsid w:val="008B1D85"/>
    <w:rsid w:val="008B4BB4"/>
    <w:rsid w:val="008B4F4E"/>
    <w:rsid w:val="008B512A"/>
    <w:rsid w:val="008B5215"/>
    <w:rsid w:val="008B52EF"/>
    <w:rsid w:val="008B5A54"/>
    <w:rsid w:val="008B5CF9"/>
    <w:rsid w:val="008B61F9"/>
    <w:rsid w:val="008B6306"/>
    <w:rsid w:val="008B6644"/>
    <w:rsid w:val="008B6814"/>
    <w:rsid w:val="008B6B45"/>
    <w:rsid w:val="008B701B"/>
    <w:rsid w:val="008B70D8"/>
    <w:rsid w:val="008B7781"/>
    <w:rsid w:val="008C000F"/>
    <w:rsid w:val="008C02EE"/>
    <w:rsid w:val="008C049D"/>
    <w:rsid w:val="008C0783"/>
    <w:rsid w:val="008C0BAE"/>
    <w:rsid w:val="008C0C38"/>
    <w:rsid w:val="008C0C47"/>
    <w:rsid w:val="008C0EF8"/>
    <w:rsid w:val="008C0FD7"/>
    <w:rsid w:val="008C10BD"/>
    <w:rsid w:val="008C1467"/>
    <w:rsid w:val="008C176B"/>
    <w:rsid w:val="008C17CF"/>
    <w:rsid w:val="008C2B1A"/>
    <w:rsid w:val="008C3171"/>
    <w:rsid w:val="008C32ED"/>
    <w:rsid w:val="008C3458"/>
    <w:rsid w:val="008C39F3"/>
    <w:rsid w:val="008C3D43"/>
    <w:rsid w:val="008C40D3"/>
    <w:rsid w:val="008C45DB"/>
    <w:rsid w:val="008C4AD2"/>
    <w:rsid w:val="008C6709"/>
    <w:rsid w:val="008C6C0D"/>
    <w:rsid w:val="008C6CC5"/>
    <w:rsid w:val="008C6D2B"/>
    <w:rsid w:val="008C7012"/>
    <w:rsid w:val="008C71FF"/>
    <w:rsid w:val="008C728B"/>
    <w:rsid w:val="008C76D8"/>
    <w:rsid w:val="008C76EE"/>
    <w:rsid w:val="008D0212"/>
    <w:rsid w:val="008D073D"/>
    <w:rsid w:val="008D07E2"/>
    <w:rsid w:val="008D083D"/>
    <w:rsid w:val="008D1645"/>
    <w:rsid w:val="008D20FB"/>
    <w:rsid w:val="008D34FB"/>
    <w:rsid w:val="008D4A8F"/>
    <w:rsid w:val="008D4C9D"/>
    <w:rsid w:val="008D5188"/>
    <w:rsid w:val="008D5225"/>
    <w:rsid w:val="008D53FF"/>
    <w:rsid w:val="008D5D8C"/>
    <w:rsid w:val="008D7065"/>
    <w:rsid w:val="008D7377"/>
    <w:rsid w:val="008D7691"/>
    <w:rsid w:val="008D7BED"/>
    <w:rsid w:val="008E038B"/>
    <w:rsid w:val="008E0511"/>
    <w:rsid w:val="008E0713"/>
    <w:rsid w:val="008E0DDE"/>
    <w:rsid w:val="008E15A7"/>
    <w:rsid w:val="008E1CCC"/>
    <w:rsid w:val="008E26B9"/>
    <w:rsid w:val="008E2B18"/>
    <w:rsid w:val="008E2BED"/>
    <w:rsid w:val="008E37C5"/>
    <w:rsid w:val="008E3B2D"/>
    <w:rsid w:val="008E3CDE"/>
    <w:rsid w:val="008E3CFB"/>
    <w:rsid w:val="008E3F1E"/>
    <w:rsid w:val="008E428C"/>
    <w:rsid w:val="008E4394"/>
    <w:rsid w:val="008E48C6"/>
    <w:rsid w:val="008E4CC4"/>
    <w:rsid w:val="008E4E72"/>
    <w:rsid w:val="008E4FA4"/>
    <w:rsid w:val="008E5380"/>
    <w:rsid w:val="008E5515"/>
    <w:rsid w:val="008E59B1"/>
    <w:rsid w:val="008E59EC"/>
    <w:rsid w:val="008E5E61"/>
    <w:rsid w:val="008E61A8"/>
    <w:rsid w:val="008E67EB"/>
    <w:rsid w:val="008E6BE5"/>
    <w:rsid w:val="008E73A1"/>
    <w:rsid w:val="008E746E"/>
    <w:rsid w:val="008E75DB"/>
    <w:rsid w:val="008E7F7F"/>
    <w:rsid w:val="008F0798"/>
    <w:rsid w:val="008F0C49"/>
    <w:rsid w:val="008F0C91"/>
    <w:rsid w:val="008F1104"/>
    <w:rsid w:val="008F11A5"/>
    <w:rsid w:val="008F147C"/>
    <w:rsid w:val="008F1862"/>
    <w:rsid w:val="008F1990"/>
    <w:rsid w:val="008F214B"/>
    <w:rsid w:val="008F24AF"/>
    <w:rsid w:val="008F2611"/>
    <w:rsid w:val="008F292D"/>
    <w:rsid w:val="008F30AA"/>
    <w:rsid w:val="008F3A2F"/>
    <w:rsid w:val="008F4A6B"/>
    <w:rsid w:val="008F4B5F"/>
    <w:rsid w:val="008F4DDD"/>
    <w:rsid w:val="008F5A00"/>
    <w:rsid w:val="008F5B3A"/>
    <w:rsid w:val="008F60F1"/>
    <w:rsid w:val="008F64AA"/>
    <w:rsid w:val="008F6EB4"/>
    <w:rsid w:val="0090141A"/>
    <w:rsid w:val="00901435"/>
    <w:rsid w:val="00901B2F"/>
    <w:rsid w:val="009021AD"/>
    <w:rsid w:val="00902293"/>
    <w:rsid w:val="009026B9"/>
    <w:rsid w:val="0090287E"/>
    <w:rsid w:val="00902FF7"/>
    <w:rsid w:val="009038C0"/>
    <w:rsid w:val="00903A1A"/>
    <w:rsid w:val="00903C4B"/>
    <w:rsid w:val="0090420E"/>
    <w:rsid w:val="009044F1"/>
    <w:rsid w:val="00904D2D"/>
    <w:rsid w:val="009050E9"/>
    <w:rsid w:val="00905991"/>
    <w:rsid w:val="00905D4C"/>
    <w:rsid w:val="009062D1"/>
    <w:rsid w:val="00906F66"/>
    <w:rsid w:val="00907B5B"/>
    <w:rsid w:val="00907B83"/>
    <w:rsid w:val="00907CCF"/>
    <w:rsid w:val="0091072E"/>
    <w:rsid w:val="00910932"/>
    <w:rsid w:val="00910F71"/>
    <w:rsid w:val="009111CB"/>
    <w:rsid w:val="009118E3"/>
    <w:rsid w:val="00911C4E"/>
    <w:rsid w:val="009128BD"/>
    <w:rsid w:val="00912E8B"/>
    <w:rsid w:val="009130DA"/>
    <w:rsid w:val="009131D8"/>
    <w:rsid w:val="009132AA"/>
    <w:rsid w:val="00913AE6"/>
    <w:rsid w:val="00913BDE"/>
    <w:rsid w:val="009146AE"/>
    <w:rsid w:val="009146AF"/>
    <w:rsid w:val="00914B46"/>
    <w:rsid w:val="00914CB5"/>
    <w:rsid w:val="00914DAF"/>
    <w:rsid w:val="0091542A"/>
    <w:rsid w:val="009156A2"/>
    <w:rsid w:val="0091580A"/>
    <w:rsid w:val="00915C6D"/>
    <w:rsid w:val="00916A41"/>
    <w:rsid w:val="00917126"/>
    <w:rsid w:val="00917257"/>
    <w:rsid w:val="009177DC"/>
    <w:rsid w:val="009178F8"/>
    <w:rsid w:val="00917BC1"/>
    <w:rsid w:val="00917D84"/>
    <w:rsid w:val="0092137E"/>
    <w:rsid w:val="009215A5"/>
    <w:rsid w:val="00921679"/>
    <w:rsid w:val="009217D2"/>
    <w:rsid w:val="00921B3C"/>
    <w:rsid w:val="009223DE"/>
    <w:rsid w:val="0092293B"/>
    <w:rsid w:val="00922C11"/>
    <w:rsid w:val="00923069"/>
    <w:rsid w:val="00923115"/>
    <w:rsid w:val="00923494"/>
    <w:rsid w:val="009235EC"/>
    <w:rsid w:val="009241F6"/>
    <w:rsid w:val="00924CDB"/>
    <w:rsid w:val="00925387"/>
    <w:rsid w:val="009256C2"/>
    <w:rsid w:val="00926B21"/>
    <w:rsid w:val="00927A13"/>
    <w:rsid w:val="00927A80"/>
    <w:rsid w:val="0093016D"/>
    <w:rsid w:val="009305F4"/>
    <w:rsid w:val="00930AD8"/>
    <w:rsid w:val="00930E5D"/>
    <w:rsid w:val="00931042"/>
    <w:rsid w:val="00931295"/>
    <w:rsid w:val="00931467"/>
    <w:rsid w:val="00931577"/>
    <w:rsid w:val="00931588"/>
    <w:rsid w:val="00931602"/>
    <w:rsid w:val="00931FA3"/>
    <w:rsid w:val="00932797"/>
    <w:rsid w:val="0093288E"/>
    <w:rsid w:val="009328E2"/>
    <w:rsid w:val="00932B41"/>
    <w:rsid w:val="00932D7A"/>
    <w:rsid w:val="00933A4F"/>
    <w:rsid w:val="00934322"/>
    <w:rsid w:val="0093465C"/>
    <w:rsid w:val="0093498F"/>
    <w:rsid w:val="00934AFA"/>
    <w:rsid w:val="009351EF"/>
    <w:rsid w:val="0093555C"/>
    <w:rsid w:val="00935D46"/>
    <w:rsid w:val="00935F27"/>
    <w:rsid w:val="00936469"/>
    <w:rsid w:val="00936B7E"/>
    <w:rsid w:val="00936D76"/>
    <w:rsid w:val="009371EB"/>
    <w:rsid w:val="009375C6"/>
    <w:rsid w:val="009377C1"/>
    <w:rsid w:val="009377E7"/>
    <w:rsid w:val="009423C3"/>
    <w:rsid w:val="0094291E"/>
    <w:rsid w:val="00942AAB"/>
    <w:rsid w:val="00942ED7"/>
    <w:rsid w:val="00943DA6"/>
    <w:rsid w:val="00944363"/>
    <w:rsid w:val="00944B2F"/>
    <w:rsid w:val="00945902"/>
    <w:rsid w:val="009461A2"/>
    <w:rsid w:val="00946227"/>
    <w:rsid w:val="009462A1"/>
    <w:rsid w:val="0094686C"/>
    <w:rsid w:val="00946A4A"/>
    <w:rsid w:val="00946F69"/>
    <w:rsid w:val="00946FA2"/>
    <w:rsid w:val="0094727D"/>
    <w:rsid w:val="00947737"/>
    <w:rsid w:val="00947B3F"/>
    <w:rsid w:val="00947EC6"/>
    <w:rsid w:val="00947F24"/>
    <w:rsid w:val="0095041B"/>
    <w:rsid w:val="00950A01"/>
    <w:rsid w:val="00951124"/>
    <w:rsid w:val="0095185C"/>
    <w:rsid w:val="00952256"/>
    <w:rsid w:val="00955604"/>
    <w:rsid w:val="00955AC8"/>
    <w:rsid w:val="00955C5A"/>
    <w:rsid w:val="00956690"/>
    <w:rsid w:val="009566EC"/>
    <w:rsid w:val="00956DC6"/>
    <w:rsid w:val="009571E4"/>
    <w:rsid w:val="00957D49"/>
    <w:rsid w:val="00960FC5"/>
    <w:rsid w:val="00961171"/>
    <w:rsid w:val="00961852"/>
    <w:rsid w:val="00961AEA"/>
    <w:rsid w:val="00961BB3"/>
    <w:rsid w:val="00962AAE"/>
    <w:rsid w:val="00962C28"/>
    <w:rsid w:val="00962C3B"/>
    <w:rsid w:val="0096368F"/>
    <w:rsid w:val="00964813"/>
    <w:rsid w:val="00964E97"/>
    <w:rsid w:val="0096556C"/>
    <w:rsid w:val="0096592D"/>
    <w:rsid w:val="00966421"/>
    <w:rsid w:val="00966746"/>
    <w:rsid w:val="009668F5"/>
    <w:rsid w:val="00966C05"/>
    <w:rsid w:val="00966D0E"/>
    <w:rsid w:val="00967012"/>
    <w:rsid w:val="009672D5"/>
    <w:rsid w:val="00967D2E"/>
    <w:rsid w:val="00970582"/>
    <w:rsid w:val="0097098F"/>
    <w:rsid w:val="009710A0"/>
    <w:rsid w:val="009710B1"/>
    <w:rsid w:val="0097168B"/>
    <w:rsid w:val="00971940"/>
    <w:rsid w:val="00971AC2"/>
    <w:rsid w:val="00972427"/>
    <w:rsid w:val="009728C8"/>
    <w:rsid w:val="00972DF6"/>
    <w:rsid w:val="009731AA"/>
    <w:rsid w:val="00973960"/>
    <w:rsid w:val="00973D57"/>
    <w:rsid w:val="00973D69"/>
    <w:rsid w:val="00973E23"/>
    <w:rsid w:val="009745A9"/>
    <w:rsid w:val="009745F0"/>
    <w:rsid w:val="00974C00"/>
    <w:rsid w:val="009753F7"/>
    <w:rsid w:val="00975466"/>
    <w:rsid w:val="00975BF4"/>
    <w:rsid w:val="009761AE"/>
    <w:rsid w:val="0097665B"/>
    <w:rsid w:val="00977084"/>
    <w:rsid w:val="00977902"/>
    <w:rsid w:val="00977DF5"/>
    <w:rsid w:val="009802A1"/>
    <w:rsid w:val="00980952"/>
    <w:rsid w:val="00981353"/>
    <w:rsid w:val="00981584"/>
    <w:rsid w:val="00981EAE"/>
    <w:rsid w:val="00982A15"/>
    <w:rsid w:val="0098365F"/>
    <w:rsid w:val="00983CC8"/>
    <w:rsid w:val="00983FA0"/>
    <w:rsid w:val="009842C9"/>
    <w:rsid w:val="009844C4"/>
    <w:rsid w:val="009847C8"/>
    <w:rsid w:val="00985094"/>
    <w:rsid w:val="00985146"/>
    <w:rsid w:val="00985923"/>
    <w:rsid w:val="00985E7D"/>
    <w:rsid w:val="0098607E"/>
    <w:rsid w:val="009866E3"/>
    <w:rsid w:val="00986EF4"/>
    <w:rsid w:val="00987010"/>
    <w:rsid w:val="009872EB"/>
    <w:rsid w:val="009874DE"/>
    <w:rsid w:val="00987B48"/>
    <w:rsid w:val="009903FE"/>
    <w:rsid w:val="00990741"/>
    <w:rsid w:val="00990779"/>
    <w:rsid w:val="00990AD3"/>
    <w:rsid w:val="00990B01"/>
    <w:rsid w:val="00990DCB"/>
    <w:rsid w:val="009914EE"/>
    <w:rsid w:val="00991B4D"/>
    <w:rsid w:val="00991C91"/>
    <w:rsid w:val="00991E7D"/>
    <w:rsid w:val="009920A4"/>
    <w:rsid w:val="009922BF"/>
    <w:rsid w:val="009925D6"/>
    <w:rsid w:val="00994569"/>
    <w:rsid w:val="00994C25"/>
    <w:rsid w:val="00994D03"/>
    <w:rsid w:val="00994E52"/>
    <w:rsid w:val="0099512C"/>
    <w:rsid w:val="009953EB"/>
    <w:rsid w:val="0099570A"/>
    <w:rsid w:val="00995860"/>
    <w:rsid w:val="00995CCA"/>
    <w:rsid w:val="00996101"/>
    <w:rsid w:val="00996134"/>
    <w:rsid w:val="00996372"/>
    <w:rsid w:val="00997512"/>
    <w:rsid w:val="0099756B"/>
    <w:rsid w:val="009976F7"/>
    <w:rsid w:val="009979BE"/>
    <w:rsid w:val="00997AB1"/>
    <w:rsid w:val="00997DF4"/>
    <w:rsid w:val="009A0C0B"/>
    <w:rsid w:val="009A0EA6"/>
    <w:rsid w:val="009A1506"/>
    <w:rsid w:val="009A1507"/>
    <w:rsid w:val="009A1956"/>
    <w:rsid w:val="009A1A89"/>
    <w:rsid w:val="009A398E"/>
    <w:rsid w:val="009A3C63"/>
    <w:rsid w:val="009A4837"/>
    <w:rsid w:val="009A4ACF"/>
    <w:rsid w:val="009A4C7B"/>
    <w:rsid w:val="009A6288"/>
    <w:rsid w:val="009A628A"/>
    <w:rsid w:val="009A6DE1"/>
    <w:rsid w:val="009A73AA"/>
    <w:rsid w:val="009A7E1F"/>
    <w:rsid w:val="009B0C67"/>
    <w:rsid w:val="009B0D0C"/>
    <w:rsid w:val="009B143B"/>
    <w:rsid w:val="009B1EBD"/>
    <w:rsid w:val="009B23FB"/>
    <w:rsid w:val="009B27BC"/>
    <w:rsid w:val="009B2AFD"/>
    <w:rsid w:val="009B2C61"/>
    <w:rsid w:val="009B2FA4"/>
    <w:rsid w:val="009B317D"/>
    <w:rsid w:val="009B3470"/>
    <w:rsid w:val="009B3988"/>
    <w:rsid w:val="009B3D73"/>
    <w:rsid w:val="009B4401"/>
    <w:rsid w:val="009B4811"/>
    <w:rsid w:val="009B59CA"/>
    <w:rsid w:val="009B5FA2"/>
    <w:rsid w:val="009B66FB"/>
    <w:rsid w:val="009B69F6"/>
    <w:rsid w:val="009B6AA6"/>
    <w:rsid w:val="009B6AC9"/>
    <w:rsid w:val="009B6AEC"/>
    <w:rsid w:val="009B6C12"/>
    <w:rsid w:val="009B7372"/>
    <w:rsid w:val="009B788E"/>
    <w:rsid w:val="009C0477"/>
    <w:rsid w:val="009C1619"/>
    <w:rsid w:val="009C1906"/>
    <w:rsid w:val="009C1C9C"/>
    <w:rsid w:val="009C1DD0"/>
    <w:rsid w:val="009C266E"/>
    <w:rsid w:val="009C2780"/>
    <w:rsid w:val="009C28C7"/>
    <w:rsid w:val="009C30A4"/>
    <w:rsid w:val="009C3322"/>
    <w:rsid w:val="009C3877"/>
    <w:rsid w:val="009C3927"/>
    <w:rsid w:val="009C3950"/>
    <w:rsid w:val="009C472D"/>
    <w:rsid w:val="009C4843"/>
    <w:rsid w:val="009C49C6"/>
    <w:rsid w:val="009C49CF"/>
    <w:rsid w:val="009C4BCD"/>
    <w:rsid w:val="009C4FDA"/>
    <w:rsid w:val="009C5360"/>
    <w:rsid w:val="009C5758"/>
    <w:rsid w:val="009C59C0"/>
    <w:rsid w:val="009C6042"/>
    <w:rsid w:val="009C645A"/>
    <w:rsid w:val="009C7193"/>
    <w:rsid w:val="009C740A"/>
    <w:rsid w:val="009C7F71"/>
    <w:rsid w:val="009D03D0"/>
    <w:rsid w:val="009D146F"/>
    <w:rsid w:val="009D1BB4"/>
    <w:rsid w:val="009D1CD4"/>
    <w:rsid w:val="009D1F57"/>
    <w:rsid w:val="009D2035"/>
    <w:rsid w:val="009D2846"/>
    <w:rsid w:val="009D377C"/>
    <w:rsid w:val="009D3AF7"/>
    <w:rsid w:val="009D570D"/>
    <w:rsid w:val="009D5B2B"/>
    <w:rsid w:val="009D62FF"/>
    <w:rsid w:val="009D666D"/>
    <w:rsid w:val="009D6681"/>
    <w:rsid w:val="009D670D"/>
    <w:rsid w:val="009D6885"/>
    <w:rsid w:val="009D688D"/>
    <w:rsid w:val="009D6D81"/>
    <w:rsid w:val="009D71B4"/>
    <w:rsid w:val="009D7C08"/>
    <w:rsid w:val="009D7F9C"/>
    <w:rsid w:val="009E0394"/>
    <w:rsid w:val="009E1131"/>
    <w:rsid w:val="009E13CA"/>
    <w:rsid w:val="009E147D"/>
    <w:rsid w:val="009E16C7"/>
    <w:rsid w:val="009E17A9"/>
    <w:rsid w:val="009E1A66"/>
    <w:rsid w:val="009E1D28"/>
    <w:rsid w:val="009E1D2C"/>
    <w:rsid w:val="009E23A2"/>
    <w:rsid w:val="009E23DC"/>
    <w:rsid w:val="009E2847"/>
    <w:rsid w:val="009E31AC"/>
    <w:rsid w:val="009E33C3"/>
    <w:rsid w:val="009E38A6"/>
    <w:rsid w:val="009E4548"/>
    <w:rsid w:val="009E476B"/>
    <w:rsid w:val="009E4B6D"/>
    <w:rsid w:val="009E522D"/>
    <w:rsid w:val="009E5F39"/>
    <w:rsid w:val="009E62B1"/>
    <w:rsid w:val="009E641C"/>
    <w:rsid w:val="009E69C7"/>
    <w:rsid w:val="009E776D"/>
    <w:rsid w:val="009F02A9"/>
    <w:rsid w:val="009F031B"/>
    <w:rsid w:val="009F05D7"/>
    <w:rsid w:val="009F158E"/>
    <w:rsid w:val="009F160A"/>
    <w:rsid w:val="009F29AC"/>
    <w:rsid w:val="009F2DB1"/>
    <w:rsid w:val="009F3084"/>
    <w:rsid w:val="009F308A"/>
    <w:rsid w:val="009F38DB"/>
    <w:rsid w:val="009F38FB"/>
    <w:rsid w:val="009F41A3"/>
    <w:rsid w:val="009F449F"/>
    <w:rsid w:val="009F46D5"/>
    <w:rsid w:val="009F4939"/>
    <w:rsid w:val="009F4AAB"/>
    <w:rsid w:val="009F50E7"/>
    <w:rsid w:val="009F5543"/>
    <w:rsid w:val="009F5621"/>
    <w:rsid w:val="009F5B73"/>
    <w:rsid w:val="009F69E4"/>
    <w:rsid w:val="009F6A34"/>
    <w:rsid w:val="009F6F59"/>
    <w:rsid w:val="009F72E2"/>
    <w:rsid w:val="009F73A0"/>
    <w:rsid w:val="009F75D2"/>
    <w:rsid w:val="009F7684"/>
    <w:rsid w:val="009F791F"/>
    <w:rsid w:val="009F7E2B"/>
    <w:rsid w:val="009F7F14"/>
    <w:rsid w:val="00A00788"/>
    <w:rsid w:val="00A00A92"/>
    <w:rsid w:val="00A018B4"/>
    <w:rsid w:val="00A01CA3"/>
    <w:rsid w:val="00A01CCE"/>
    <w:rsid w:val="00A021DE"/>
    <w:rsid w:val="00A02295"/>
    <w:rsid w:val="00A024D8"/>
    <w:rsid w:val="00A02783"/>
    <w:rsid w:val="00A02CC6"/>
    <w:rsid w:val="00A0321D"/>
    <w:rsid w:val="00A032F2"/>
    <w:rsid w:val="00A035C6"/>
    <w:rsid w:val="00A03825"/>
    <w:rsid w:val="00A03F78"/>
    <w:rsid w:val="00A044BC"/>
    <w:rsid w:val="00A04571"/>
    <w:rsid w:val="00A053E1"/>
    <w:rsid w:val="00A05E38"/>
    <w:rsid w:val="00A06175"/>
    <w:rsid w:val="00A06364"/>
    <w:rsid w:val="00A06519"/>
    <w:rsid w:val="00A07000"/>
    <w:rsid w:val="00A07C13"/>
    <w:rsid w:val="00A07DF3"/>
    <w:rsid w:val="00A07EDE"/>
    <w:rsid w:val="00A1081E"/>
    <w:rsid w:val="00A10E6A"/>
    <w:rsid w:val="00A10F5A"/>
    <w:rsid w:val="00A111AB"/>
    <w:rsid w:val="00A114D9"/>
    <w:rsid w:val="00A11757"/>
    <w:rsid w:val="00A12395"/>
    <w:rsid w:val="00A13612"/>
    <w:rsid w:val="00A137F4"/>
    <w:rsid w:val="00A13917"/>
    <w:rsid w:val="00A13D5F"/>
    <w:rsid w:val="00A13DA4"/>
    <w:rsid w:val="00A1418C"/>
    <w:rsid w:val="00A14377"/>
    <w:rsid w:val="00A144D3"/>
    <w:rsid w:val="00A146C0"/>
    <w:rsid w:val="00A14A41"/>
    <w:rsid w:val="00A14ABF"/>
    <w:rsid w:val="00A14CFB"/>
    <w:rsid w:val="00A15303"/>
    <w:rsid w:val="00A153E4"/>
    <w:rsid w:val="00A1551F"/>
    <w:rsid w:val="00A155DA"/>
    <w:rsid w:val="00A15B1E"/>
    <w:rsid w:val="00A15D85"/>
    <w:rsid w:val="00A16430"/>
    <w:rsid w:val="00A167EA"/>
    <w:rsid w:val="00A16D12"/>
    <w:rsid w:val="00A16D2F"/>
    <w:rsid w:val="00A17588"/>
    <w:rsid w:val="00A17F79"/>
    <w:rsid w:val="00A20912"/>
    <w:rsid w:val="00A20D51"/>
    <w:rsid w:val="00A21325"/>
    <w:rsid w:val="00A215AC"/>
    <w:rsid w:val="00A2186A"/>
    <w:rsid w:val="00A21BE2"/>
    <w:rsid w:val="00A22310"/>
    <w:rsid w:val="00A22952"/>
    <w:rsid w:val="00A231E6"/>
    <w:rsid w:val="00A235A5"/>
    <w:rsid w:val="00A23A4D"/>
    <w:rsid w:val="00A23BA0"/>
    <w:rsid w:val="00A24237"/>
    <w:rsid w:val="00A24675"/>
    <w:rsid w:val="00A25613"/>
    <w:rsid w:val="00A256C4"/>
    <w:rsid w:val="00A25937"/>
    <w:rsid w:val="00A2645D"/>
    <w:rsid w:val="00A264AE"/>
    <w:rsid w:val="00A26EF5"/>
    <w:rsid w:val="00A27591"/>
    <w:rsid w:val="00A278F1"/>
    <w:rsid w:val="00A27ADF"/>
    <w:rsid w:val="00A3001A"/>
    <w:rsid w:val="00A3042F"/>
    <w:rsid w:val="00A30454"/>
    <w:rsid w:val="00A30AE6"/>
    <w:rsid w:val="00A30C34"/>
    <w:rsid w:val="00A30C7E"/>
    <w:rsid w:val="00A31B5F"/>
    <w:rsid w:val="00A31F7F"/>
    <w:rsid w:val="00A33C68"/>
    <w:rsid w:val="00A34387"/>
    <w:rsid w:val="00A343F2"/>
    <w:rsid w:val="00A347CC"/>
    <w:rsid w:val="00A3493E"/>
    <w:rsid w:val="00A35D38"/>
    <w:rsid w:val="00A35DAF"/>
    <w:rsid w:val="00A3634D"/>
    <w:rsid w:val="00A36906"/>
    <w:rsid w:val="00A369FD"/>
    <w:rsid w:val="00A3712E"/>
    <w:rsid w:val="00A373CE"/>
    <w:rsid w:val="00A3740D"/>
    <w:rsid w:val="00A3754C"/>
    <w:rsid w:val="00A37831"/>
    <w:rsid w:val="00A40210"/>
    <w:rsid w:val="00A4058F"/>
    <w:rsid w:val="00A40E77"/>
    <w:rsid w:val="00A4180E"/>
    <w:rsid w:val="00A4203F"/>
    <w:rsid w:val="00A420BF"/>
    <w:rsid w:val="00A42282"/>
    <w:rsid w:val="00A430FB"/>
    <w:rsid w:val="00A4345C"/>
    <w:rsid w:val="00A436E0"/>
    <w:rsid w:val="00A4376C"/>
    <w:rsid w:val="00A43C7B"/>
    <w:rsid w:val="00A44BBD"/>
    <w:rsid w:val="00A44CCD"/>
    <w:rsid w:val="00A44CE3"/>
    <w:rsid w:val="00A45247"/>
    <w:rsid w:val="00A45444"/>
    <w:rsid w:val="00A456B8"/>
    <w:rsid w:val="00A45F28"/>
    <w:rsid w:val="00A4636F"/>
    <w:rsid w:val="00A4689D"/>
    <w:rsid w:val="00A47328"/>
    <w:rsid w:val="00A475C6"/>
    <w:rsid w:val="00A47A74"/>
    <w:rsid w:val="00A51176"/>
    <w:rsid w:val="00A512AD"/>
    <w:rsid w:val="00A516A3"/>
    <w:rsid w:val="00A51A83"/>
    <w:rsid w:val="00A523D6"/>
    <w:rsid w:val="00A5287D"/>
    <w:rsid w:val="00A52AD3"/>
    <w:rsid w:val="00A52FD6"/>
    <w:rsid w:val="00A53846"/>
    <w:rsid w:val="00A53C76"/>
    <w:rsid w:val="00A53E16"/>
    <w:rsid w:val="00A542DC"/>
    <w:rsid w:val="00A54323"/>
    <w:rsid w:val="00A54DCE"/>
    <w:rsid w:val="00A54F61"/>
    <w:rsid w:val="00A55C18"/>
    <w:rsid w:val="00A55DA6"/>
    <w:rsid w:val="00A55F79"/>
    <w:rsid w:val="00A560EC"/>
    <w:rsid w:val="00A56102"/>
    <w:rsid w:val="00A56A2C"/>
    <w:rsid w:val="00A56AAC"/>
    <w:rsid w:val="00A56AEC"/>
    <w:rsid w:val="00A571E2"/>
    <w:rsid w:val="00A57733"/>
    <w:rsid w:val="00A5778C"/>
    <w:rsid w:val="00A57BCF"/>
    <w:rsid w:val="00A61173"/>
    <w:rsid w:val="00A61504"/>
    <w:rsid w:val="00A6170E"/>
    <w:rsid w:val="00A6189B"/>
    <w:rsid w:val="00A61B2D"/>
    <w:rsid w:val="00A61E3B"/>
    <w:rsid w:val="00A624BB"/>
    <w:rsid w:val="00A62834"/>
    <w:rsid w:val="00A63276"/>
    <w:rsid w:val="00A6359B"/>
    <w:rsid w:val="00A63816"/>
    <w:rsid w:val="00A638DD"/>
    <w:rsid w:val="00A63A3E"/>
    <w:rsid w:val="00A6438B"/>
    <w:rsid w:val="00A64559"/>
    <w:rsid w:val="00A64729"/>
    <w:rsid w:val="00A64DEF"/>
    <w:rsid w:val="00A6551C"/>
    <w:rsid w:val="00A6563B"/>
    <w:rsid w:val="00A6563C"/>
    <w:rsid w:val="00A65741"/>
    <w:rsid w:val="00A65A15"/>
    <w:rsid w:val="00A65C4F"/>
    <w:rsid w:val="00A65C8C"/>
    <w:rsid w:val="00A65FCF"/>
    <w:rsid w:val="00A661BE"/>
    <w:rsid w:val="00A667AA"/>
    <w:rsid w:val="00A66F74"/>
    <w:rsid w:val="00A66FED"/>
    <w:rsid w:val="00A67437"/>
    <w:rsid w:val="00A67B96"/>
    <w:rsid w:val="00A67E78"/>
    <w:rsid w:val="00A67EAB"/>
    <w:rsid w:val="00A705DD"/>
    <w:rsid w:val="00A70656"/>
    <w:rsid w:val="00A70E2A"/>
    <w:rsid w:val="00A7190E"/>
    <w:rsid w:val="00A7296E"/>
    <w:rsid w:val="00A72D32"/>
    <w:rsid w:val="00A73212"/>
    <w:rsid w:val="00A7383E"/>
    <w:rsid w:val="00A739FE"/>
    <w:rsid w:val="00A73A3E"/>
    <w:rsid w:val="00A74B72"/>
    <w:rsid w:val="00A75000"/>
    <w:rsid w:val="00A75BE4"/>
    <w:rsid w:val="00A75C22"/>
    <w:rsid w:val="00A7651D"/>
    <w:rsid w:val="00A76A83"/>
    <w:rsid w:val="00A76D73"/>
    <w:rsid w:val="00A77109"/>
    <w:rsid w:val="00A77AEA"/>
    <w:rsid w:val="00A80266"/>
    <w:rsid w:val="00A8050D"/>
    <w:rsid w:val="00A808AE"/>
    <w:rsid w:val="00A80A94"/>
    <w:rsid w:val="00A80C04"/>
    <w:rsid w:val="00A8126D"/>
    <w:rsid w:val="00A81429"/>
    <w:rsid w:val="00A81CA7"/>
    <w:rsid w:val="00A82082"/>
    <w:rsid w:val="00A8229A"/>
    <w:rsid w:val="00A82DFC"/>
    <w:rsid w:val="00A834FD"/>
    <w:rsid w:val="00A8374F"/>
    <w:rsid w:val="00A83B57"/>
    <w:rsid w:val="00A83C36"/>
    <w:rsid w:val="00A83C5F"/>
    <w:rsid w:val="00A83DA2"/>
    <w:rsid w:val="00A84340"/>
    <w:rsid w:val="00A8501E"/>
    <w:rsid w:val="00A8598A"/>
    <w:rsid w:val="00A85D7E"/>
    <w:rsid w:val="00A86125"/>
    <w:rsid w:val="00A8652C"/>
    <w:rsid w:val="00A8745D"/>
    <w:rsid w:val="00A8748F"/>
    <w:rsid w:val="00A87DD9"/>
    <w:rsid w:val="00A9008D"/>
    <w:rsid w:val="00A904F1"/>
    <w:rsid w:val="00A90AE4"/>
    <w:rsid w:val="00A90B35"/>
    <w:rsid w:val="00A90ED1"/>
    <w:rsid w:val="00A91840"/>
    <w:rsid w:val="00A91C09"/>
    <w:rsid w:val="00A91DCF"/>
    <w:rsid w:val="00A9212B"/>
    <w:rsid w:val="00A9249C"/>
    <w:rsid w:val="00A92DC7"/>
    <w:rsid w:val="00A937B3"/>
    <w:rsid w:val="00A9420C"/>
    <w:rsid w:val="00A94DD5"/>
    <w:rsid w:val="00A94DE4"/>
    <w:rsid w:val="00A94E98"/>
    <w:rsid w:val="00A955E9"/>
    <w:rsid w:val="00A95710"/>
    <w:rsid w:val="00A9591A"/>
    <w:rsid w:val="00A9591E"/>
    <w:rsid w:val="00A95CBF"/>
    <w:rsid w:val="00A963DE"/>
    <w:rsid w:val="00A96641"/>
    <w:rsid w:val="00A966D6"/>
    <w:rsid w:val="00A968AF"/>
    <w:rsid w:val="00A96BEC"/>
    <w:rsid w:val="00A96D03"/>
    <w:rsid w:val="00A9700A"/>
    <w:rsid w:val="00A972D0"/>
    <w:rsid w:val="00A9759C"/>
    <w:rsid w:val="00A977D8"/>
    <w:rsid w:val="00A97F9A"/>
    <w:rsid w:val="00AA0482"/>
    <w:rsid w:val="00AA09B9"/>
    <w:rsid w:val="00AA0C79"/>
    <w:rsid w:val="00AA0F9F"/>
    <w:rsid w:val="00AA13F3"/>
    <w:rsid w:val="00AA180D"/>
    <w:rsid w:val="00AA1956"/>
    <w:rsid w:val="00AA1E87"/>
    <w:rsid w:val="00AA22B8"/>
    <w:rsid w:val="00AA2486"/>
    <w:rsid w:val="00AA2693"/>
    <w:rsid w:val="00AA312A"/>
    <w:rsid w:val="00AA317E"/>
    <w:rsid w:val="00AA36C8"/>
    <w:rsid w:val="00AA3892"/>
    <w:rsid w:val="00AA4637"/>
    <w:rsid w:val="00AA46B5"/>
    <w:rsid w:val="00AA4A9F"/>
    <w:rsid w:val="00AA4CBC"/>
    <w:rsid w:val="00AA4FD3"/>
    <w:rsid w:val="00AA52EE"/>
    <w:rsid w:val="00AA57DD"/>
    <w:rsid w:val="00AA5B29"/>
    <w:rsid w:val="00AA5C27"/>
    <w:rsid w:val="00AA5CEB"/>
    <w:rsid w:val="00AA5D39"/>
    <w:rsid w:val="00AA5F07"/>
    <w:rsid w:val="00AA6778"/>
    <w:rsid w:val="00AA693F"/>
    <w:rsid w:val="00AA7604"/>
    <w:rsid w:val="00AA79BA"/>
    <w:rsid w:val="00AA7F59"/>
    <w:rsid w:val="00AB052F"/>
    <w:rsid w:val="00AB08C1"/>
    <w:rsid w:val="00AB1BB4"/>
    <w:rsid w:val="00AB207A"/>
    <w:rsid w:val="00AB2672"/>
    <w:rsid w:val="00AB2D2A"/>
    <w:rsid w:val="00AB31CE"/>
    <w:rsid w:val="00AB35CC"/>
    <w:rsid w:val="00AB392B"/>
    <w:rsid w:val="00AB3A30"/>
    <w:rsid w:val="00AB4873"/>
    <w:rsid w:val="00AB4FAD"/>
    <w:rsid w:val="00AB541B"/>
    <w:rsid w:val="00AB5FED"/>
    <w:rsid w:val="00AB63A3"/>
    <w:rsid w:val="00AB679F"/>
    <w:rsid w:val="00AB693B"/>
    <w:rsid w:val="00AB6A45"/>
    <w:rsid w:val="00AB6CE7"/>
    <w:rsid w:val="00AB6EED"/>
    <w:rsid w:val="00AB748E"/>
    <w:rsid w:val="00AB74E1"/>
    <w:rsid w:val="00AB7630"/>
    <w:rsid w:val="00AB778F"/>
    <w:rsid w:val="00AB7795"/>
    <w:rsid w:val="00AB7C62"/>
    <w:rsid w:val="00AC0237"/>
    <w:rsid w:val="00AC0A71"/>
    <w:rsid w:val="00AC0AAA"/>
    <w:rsid w:val="00AC0AEB"/>
    <w:rsid w:val="00AC0B87"/>
    <w:rsid w:val="00AC0DA6"/>
    <w:rsid w:val="00AC0EE0"/>
    <w:rsid w:val="00AC16C6"/>
    <w:rsid w:val="00AC23A4"/>
    <w:rsid w:val="00AC2832"/>
    <w:rsid w:val="00AC2AEA"/>
    <w:rsid w:val="00AC2C59"/>
    <w:rsid w:val="00AC2C83"/>
    <w:rsid w:val="00AC39E2"/>
    <w:rsid w:val="00AC3E53"/>
    <w:rsid w:val="00AC4003"/>
    <w:rsid w:val="00AC406A"/>
    <w:rsid w:val="00AC486F"/>
    <w:rsid w:val="00AC50C8"/>
    <w:rsid w:val="00AC5A1D"/>
    <w:rsid w:val="00AC68E8"/>
    <w:rsid w:val="00AC69A2"/>
    <w:rsid w:val="00AC6A9E"/>
    <w:rsid w:val="00AC7111"/>
    <w:rsid w:val="00AC7265"/>
    <w:rsid w:val="00AC73BE"/>
    <w:rsid w:val="00AC74D8"/>
    <w:rsid w:val="00AC7790"/>
    <w:rsid w:val="00AC7812"/>
    <w:rsid w:val="00AC7C63"/>
    <w:rsid w:val="00AD03F4"/>
    <w:rsid w:val="00AD0F9B"/>
    <w:rsid w:val="00AD137D"/>
    <w:rsid w:val="00AD1395"/>
    <w:rsid w:val="00AD1BC9"/>
    <w:rsid w:val="00AD2B87"/>
    <w:rsid w:val="00AD3057"/>
    <w:rsid w:val="00AD3422"/>
    <w:rsid w:val="00AD35D7"/>
    <w:rsid w:val="00AD3673"/>
    <w:rsid w:val="00AD3AF7"/>
    <w:rsid w:val="00AD3B8A"/>
    <w:rsid w:val="00AD3CD9"/>
    <w:rsid w:val="00AD3DA9"/>
    <w:rsid w:val="00AD404D"/>
    <w:rsid w:val="00AD427C"/>
    <w:rsid w:val="00AD4466"/>
    <w:rsid w:val="00AD47FC"/>
    <w:rsid w:val="00AD4C6E"/>
    <w:rsid w:val="00AD590A"/>
    <w:rsid w:val="00AD5D36"/>
    <w:rsid w:val="00AD5E79"/>
    <w:rsid w:val="00AD6389"/>
    <w:rsid w:val="00AD6CA3"/>
    <w:rsid w:val="00AD6D12"/>
    <w:rsid w:val="00AD7273"/>
    <w:rsid w:val="00AD7A20"/>
    <w:rsid w:val="00AD7AFE"/>
    <w:rsid w:val="00AD7B09"/>
    <w:rsid w:val="00AE0E3E"/>
    <w:rsid w:val="00AE1478"/>
    <w:rsid w:val="00AE1B81"/>
    <w:rsid w:val="00AE29D0"/>
    <w:rsid w:val="00AE31DB"/>
    <w:rsid w:val="00AE35D9"/>
    <w:rsid w:val="00AE3E6C"/>
    <w:rsid w:val="00AE3E8B"/>
    <w:rsid w:val="00AE432F"/>
    <w:rsid w:val="00AE4705"/>
    <w:rsid w:val="00AE4E77"/>
    <w:rsid w:val="00AE52AA"/>
    <w:rsid w:val="00AE5FC4"/>
    <w:rsid w:val="00AE64C2"/>
    <w:rsid w:val="00AE6B65"/>
    <w:rsid w:val="00AE7D1D"/>
    <w:rsid w:val="00AF0138"/>
    <w:rsid w:val="00AF04D1"/>
    <w:rsid w:val="00AF07B3"/>
    <w:rsid w:val="00AF0AF8"/>
    <w:rsid w:val="00AF14D3"/>
    <w:rsid w:val="00AF21CF"/>
    <w:rsid w:val="00AF3408"/>
    <w:rsid w:val="00AF35EC"/>
    <w:rsid w:val="00AF3EC2"/>
    <w:rsid w:val="00AF4230"/>
    <w:rsid w:val="00AF45E3"/>
    <w:rsid w:val="00AF4775"/>
    <w:rsid w:val="00AF4927"/>
    <w:rsid w:val="00AF4A51"/>
    <w:rsid w:val="00AF4A8E"/>
    <w:rsid w:val="00AF6017"/>
    <w:rsid w:val="00AF63EB"/>
    <w:rsid w:val="00AF65A6"/>
    <w:rsid w:val="00AF6E74"/>
    <w:rsid w:val="00AF707A"/>
    <w:rsid w:val="00AF72E0"/>
    <w:rsid w:val="00AF7429"/>
    <w:rsid w:val="00AF7F59"/>
    <w:rsid w:val="00B003B0"/>
    <w:rsid w:val="00B010E5"/>
    <w:rsid w:val="00B014E1"/>
    <w:rsid w:val="00B02057"/>
    <w:rsid w:val="00B025DE"/>
    <w:rsid w:val="00B02717"/>
    <w:rsid w:val="00B02F3B"/>
    <w:rsid w:val="00B032A3"/>
    <w:rsid w:val="00B033DF"/>
    <w:rsid w:val="00B034F7"/>
    <w:rsid w:val="00B038EC"/>
    <w:rsid w:val="00B038F0"/>
    <w:rsid w:val="00B03D01"/>
    <w:rsid w:val="00B0445B"/>
    <w:rsid w:val="00B044AC"/>
    <w:rsid w:val="00B0471A"/>
    <w:rsid w:val="00B04C4D"/>
    <w:rsid w:val="00B051E9"/>
    <w:rsid w:val="00B0527D"/>
    <w:rsid w:val="00B05F78"/>
    <w:rsid w:val="00B0648B"/>
    <w:rsid w:val="00B06A55"/>
    <w:rsid w:val="00B07009"/>
    <w:rsid w:val="00B0759A"/>
    <w:rsid w:val="00B07767"/>
    <w:rsid w:val="00B079DE"/>
    <w:rsid w:val="00B07B43"/>
    <w:rsid w:val="00B107EF"/>
    <w:rsid w:val="00B10D7B"/>
    <w:rsid w:val="00B10DF3"/>
    <w:rsid w:val="00B11434"/>
    <w:rsid w:val="00B117DA"/>
    <w:rsid w:val="00B1242F"/>
    <w:rsid w:val="00B12597"/>
    <w:rsid w:val="00B12A56"/>
    <w:rsid w:val="00B12BE0"/>
    <w:rsid w:val="00B12D1A"/>
    <w:rsid w:val="00B12E56"/>
    <w:rsid w:val="00B12E74"/>
    <w:rsid w:val="00B13DCC"/>
    <w:rsid w:val="00B14193"/>
    <w:rsid w:val="00B15303"/>
    <w:rsid w:val="00B1647E"/>
    <w:rsid w:val="00B16591"/>
    <w:rsid w:val="00B16730"/>
    <w:rsid w:val="00B168AA"/>
    <w:rsid w:val="00B16EBD"/>
    <w:rsid w:val="00B20412"/>
    <w:rsid w:val="00B20578"/>
    <w:rsid w:val="00B2071E"/>
    <w:rsid w:val="00B20887"/>
    <w:rsid w:val="00B20C27"/>
    <w:rsid w:val="00B2118B"/>
    <w:rsid w:val="00B21393"/>
    <w:rsid w:val="00B21905"/>
    <w:rsid w:val="00B21DAA"/>
    <w:rsid w:val="00B22669"/>
    <w:rsid w:val="00B23239"/>
    <w:rsid w:val="00B235ED"/>
    <w:rsid w:val="00B237EE"/>
    <w:rsid w:val="00B2397F"/>
    <w:rsid w:val="00B23B49"/>
    <w:rsid w:val="00B23E51"/>
    <w:rsid w:val="00B24474"/>
    <w:rsid w:val="00B248E2"/>
    <w:rsid w:val="00B24978"/>
    <w:rsid w:val="00B24AA9"/>
    <w:rsid w:val="00B24BC4"/>
    <w:rsid w:val="00B2568E"/>
    <w:rsid w:val="00B25961"/>
    <w:rsid w:val="00B25B8D"/>
    <w:rsid w:val="00B26028"/>
    <w:rsid w:val="00B2602B"/>
    <w:rsid w:val="00B2689F"/>
    <w:rsid w:val="00B26A12"/>
    <w:rsid w:val="00B27059"/>
    <w:rsid w:val="00B274C7"/>
    <w:rsid w:val="00B277CD"/>
    <w:rsid w:val="00B27870"/>
    <w:rsid w:val="00B27D1F"/>
    <w:rsid w:val="00B27D7D"/>
    <w:rsid w:val="00B27DBE"/>
    <w:rsid w:val="00B30C3E"/>
    <w:rsid w:val="00B30E10"/>
    <w:rsid w:val="00B310F1"/>
    <w:rsid w:val="00B3139F"/>
    <w:rsid w:val="00B31823"/>
    <w:rsid w:val="00B31843"/>
    <w:rsid w:val="00B31A27"/>
    <w:rsid w:val="00B31AC5"/>
    <w:rsid w:val="00B32B1F"/>
    <w:rsid w:val="00B33114"/>
    <w:rsid w:val="00B334B7"/>
    <w:rsid w:val="00B33EB2"/>
    <w:rsid w:val="00B3410B"/>
    <w:rsid w:val="00B341BF"/>
    <w:rsid w:val="00B34248"/>
    <w:rsid w:val="00B342D6"/>
    <w:rsid w:val="00B3516D"/>
    <w:rsid w:val="00B36293"/>
    <w:rsid w:val="00B364C6"/>
    <w:rsid w:val="00B3691F"/>
    <w:rsid w:val="00B36F35"/>
    <w:rsid w:val="00B372A2"/>
    <w:rsid w:val="00B377E5"/>
    <w:rsid w:val="00B37A16"/>
    <w:rsid w:val="00B37B32"/>
    <w:rsid w:val="00B40090"/>
    <w:rsid w:val="00B40BE9"/>
    <w:rsid w:val="00B40C81"/>
    <w:rsid w:val="00B40DD3"/>
    <w:rsid w:val="00B41AC2"/>
    <w:rsid w:val="00B41ED4"/>
    <w:rsid w:val="00B426E3"/>
    <w:rsid w:val="00B42C44"/>
    <w:rsid w:val="00B43947"/>
    <w:rsid w:val="00B44D0D"/>
    <w:rsid w:val="00B450A5"/>
    <w:rsid w:val="00B454F5"/>
    <w:rsid w:val="00B458DA"/>
    <w:rsid w:val="00B45DF3"/>
    <w:rsid w:val="00B4608F"/>
    <w:rsid w:val="00B46132"/>
    <w:rsid w:val="00B4704C"/>
    <w:rsid w:val="00B47B03"/>
    <w:rsid w:val="00B5022B"/>
    <w:rsid w:val="00B50889"/>
    <w:rsid w:val="00B5141E"/>
    <w:rsid w:val="00B519DD"/>
    <w:rsid w:val="00B52667"/>
    <w:rsid w:val="00B528A5"/>
    <w:rsid w:val="00B52DCA"/>
    <w:rsid w:val="00B53576"/>
    <w:rsid w:val="00B53D5C"/>
    <w:rsid w:val="00B5410F"/>
    <w:rsid w:val="00B54204"/>
    <w:rsid w:val="00B54973"/>
    <w:rsid w:val="00B55BA1"/>
    <w:rsid w:val="00B55C51"/>
    <w:rsid w:val="00B56032"/>
    <w:rsid w:val="00B560A2"/>
    <w:rsid w:val="00B562E7"/>
    <w:rsid w:val="00B5745E"/>
    <w:rsid w:val="00B57D6A"/>
    <w:rsid w:val="00B61856"/>
    <w:rsid w:val="00B6253F"/>
    <w:rsid w:val="00B62A13"/>
    <w:rsid w:val="00B62C02"/>
    <w:rsid w:val="00B655ED"/>
    <w:rsid w:val="00B65BD2"/>
    <w:rsid w:val="00B6626C"/>
    <w:rsid w:val="00B6671E"/>
    <w:rsid w:val="00B669F8"/>
    <w:rsid w:val="00B66DAB"/>
    <w:rsid w:val="00B675D4"/>
    <w:rsid w:val="00B67693"/>
    <w:rsid w:val="00B676AD"/>
    <w:rsid w:val="00B67BCE"/>
    <w:rsid w:val="00B67F8B"/>
    <w:rsid w:val="00B70376"/>
    <w:rsid w:val="00B70E95"/>
    <w:rsid w:val="00B7187C"/>
    <w:rsid w:val="00B71A6A"/>
    <w:rsid w:val="00B72FD7"/>
    <w:rsid w:val="00B735D7"/>
    <w:rsid w:val="00B74141"/>
    <w:rsid w:val="00B74677"/>
    <w:rsid w:val="00B746B4"/>
    <w:rsid w:val="00B75132"/>
    <w:rsid w:val="00B753F3"/>
    <w:rsid w:val="00B756CA"/>
    <w:rsid w:val="00B75B0A"/>
    <w:rsid w:val="00B76892"/>
    <w:rsid w:val="00B768EC"/>
    <w:rsid w:val="00B76E76"/>
    <w:rsid w:val="00B7705F"/>
    <w:rsid w:val="00B7730B"/>
    <w:rsid w:val="00B80211"/>
    <w:rsid w:val="00B8023B"/>
    <w:rsid w:val="00B811C4"/>
    <w:rsid w:val="00B8173F"/>
    <w:rsid w:val="00B818BE"/>
    <w:rsid w:val="00B82259"/>
    <w:rsid w:val="00B82537"/>
    <w:rsid w:val="00B82A18"/>
    <w:rsid w:val="00B83026"/>
    <w:rsid w:val="00B83D50"/>
    <w:rsid w:val="00B842E5"/>
    <w:rsid w:val="00B8490C"/>
    <w:rsid w:val="00B8567F"/>
    <w:rsid w:val="00B85C5C"/>
    <w:rsid w:val="00B85DA3"/>
    <w:rsid w:val="00B8682E"/>
    <w:rsid w:val="00B87A20"/>
    <w:rsid w:val="00B87C13"/>
    <w:rsid w:val="00B87E8F"/>
    <w:rsid w:val="00B90618"/>
    <w:rsid w:val="00B9077F"/>
    <w:rsid w:val="00B9093D"/>
    <w:rsid w:val="00B90E98"/>
    <w:rsid w:val="00B914E0"/>
    <w:rsid w:val="00B91DC1"/>
    <w:rsid w:val="00B9246A"/>
    <w:rsid w:val="00B927C3"/>
    <w:rsid w:val="00B9281E"/>
    <w:rsid w:val="00B92A83"/>
    <w:rsid w:val="00B92B9B"/>
    <w:rsid w:val="00B92ED0"/>
    <w:rsid w:val="00B930F9"/>
    <w:rsid w:val="00B93A36"/>
    <w:rsid w:val="00B93A9A"/>
    <w:rsid w:val="00B93AC7"/>
    <w:rsid w:val="00B9465C"/>
    <w:rsid w:val="00B94FD5"/>
    <w:rsid w:val="00B9529F"/>
    <w:rsid w:val="00B959C1"/>
    <w:rsid w:val="00B95A0F"/>
    <w:rsid w:val="00B95F0D"/>
    <w:rsid w:val="00B96E66"/>
    <w:rsid w:val="00B9775A"/>
    <w:rsid w:val="00B9776F"/>
    <w:rsid w:val="00B97BEC"/>
    <w:rsid w:val="00BA107F"/>
    <w:rsid w:val="00BA13BC"/>
    <w:rsid w:val="00BA19BD"/>
    <w:rsid w:val="00BA3104"/>
    <w:rsid w:val="00BA3EDA"/>
    <w:rsid w:val="00BA40FB"/>
    <w:rsid w:val="00BA4763"/>
    <w:rsid w:val="00BA6660"/>
    <w:rsid w:val="00BA6BDC"/>
    <w:rsid w:val="00BA7549"/>
    <w:rsid w:val="00BA75F2"/>
    <w:rsid w:val="00BA7B31"/>
    <w:rsid w:val="00BA7D96"/>
    <w:rsid w:val="00BB0288"/>
    <w:rsid w:val="00BB04A8"/>
    <w:rsid w:val="00BB0737"/>
    <w:rsid w:val="00BB0AAE"/>
    <w:rsid w:val="00BB0BED"/>
    <w:rsid w:val="00BB0C49"/>
    <w:rsid w:val="00BB0FED"/>
    <w:rsid w:val="00BB18B9"/>
    <w:rsid w:val="00BB2791"/>
    <w:rsid w:val="00BB2C91"/>
    <w:rsid w:val="00BB2FFB"/>
    <w:rsid w:val="00BB3051"/>
    <w:rsid w:val="00BB3C39"/>
    <w:rsid w:val="00BB5027"/>
    <w:rsid w:val="00BB5937"/>
    <w:rsid w:val="00BB5DD0"/>
    <w:rsid w:val="00BB6322"/>
    <w:rsid w:val="00BB640E"/>
    <w:rsid w:val="00BB6447"/>
    <w:rsid w:val="00BB6B26"/>
    <w:rsid w:val="00BB6BA4"/>
    <w:rsid w:val="00BB7022"/>
    <w:rsid w:val="00BB75D2"/>
    <w:rsid w:val="00BB7988"/>
    <w:rsid w:val="00BC05DB"/>
    <w:rsid w:val="00BC08AA"/>
    <w:rsid w:val="00BC0B4F"/>
    <w:rsid w:val="00BC0D20"/>
    <w:rsid w:val="00BC1BF9"/>
    <w:rsid w:val="00BC2259"/>
    <w:rsid w:val="00BC30D1"/>
    <w:rsid w:val="00BC47D5"/>
    <w:rsid w:val="00BC4A8F"/>
    <w:rsid w:val="00BC4FB8"/>
    <w:rsid w:val="00BC5780"/>
    <w:rsid w:val="00BC57E7"/>
    <w:rsid w:val="00BC5A03"/>
    <w:rsid w:val="00BC67B1"/>
    <w:rsid w:val="00BC7190"/>
    <w:rsid w:val="00BC71E8"/>
    <w:rsid w:val="00BC72EF"/>
    <w:rsid w:val="00BC76B4"/>
    <w:rsid w:val="00BC7EFD"/>
    <w:rsid w:val="00BD0C1C"/>
    <w:rsid w:val="00BD0C63"/>
    <w:rsid w:val="00BD0F7B"/>
    <w:rsid w:val="00BD1496"/>
    <w:rsid w:val="00BD1BA8"/>
    <w:rsid w:val="00BD1BE5"/>
    <w:rsid w:val="00BD234C"/>
    <w:rsid w:val="00BD266E"/>
    <w:rsid w:val="00BD2828"/>
    <w:rsid w:val="00BD292C"/>
    <w:rsid w:val="00BD2E95"/>
    <w:rsid w:val="00BD3217"/>
    <w:rsid w:val="00BD3CE7"/>
    <w:rsid w:val="00BD3E44"/>
    <w:rsid w:val="00BD3F9B"/>
    <w:rsid w:val="00BD435E"/>
    <w:rsid w:val="00BD4398"/>
    <w:rsid w:val="00BD44A9"/>
    <w:rsid w:val="00BD44B6"/>
    <w:rsid w:val="00BD4520"/>
    <w:rsid w:val="00BD4D14"/>
    <w:rsid w:val="00BD53A7"/>
    <w:rsid w:val="00BD5607"/>
    <w:rsid w:val="00BD57BB"/>
    <w:rsid w:val="00BD57D2"/>
    <w:rsid w:val="00BD5A01"/>
    <w:rsid w:val="00BD5B0E"/>
    <w:rsid w:val="00BD5B70"/>
    <w:rsid w:val="00BD5C10"/>
    <w:rsid w:val="00BD6438"/>
    <w:rsid w:val="00BD6692"/>
    <w:rsid w:val="00BD6766"/>
    <w:rsid w:val="00BD7030"/>
    <w:rsid w:val="00BE000B"/>
    <w:rsid w:val="00BE00D7"/>
    <w:rsid w:val="00BE01B1"/>
    <w:rsid w:val="00BE03A4"/>
    <w:rsid w:val="00BE1775"/>
    <w:rsid w:val="00BE21CF"/>
    <w:rsid w:val="00BE28D0"/>
    <w:rsid w:val="00BE3524"/>
    <w:rsid w:val="00BE3A0D"/>
    <w:rsid w:val="00BE3B75"/>
    <w:rsid w:val="00BE4877"/>
    <w:rsid w:val="00BE4991"/>
    <w:rsid w:val="00BE4B86"/>
    <w:rsid w:val="00BE51C8"/>
    <w:rsid w:val="00BE5435"/>
    <w:rsid w:val="00BE5831"/>
    <w:rsid w:val="00BE5B6E"/>
    <w:rsid w:val="00BE5D65"/>
    <w:rsid w:val="00BE5F78"/>
    <w:rsid w:val="00BE643E"/>
    <w:rsid w:val="00BE645B"/>
    <w:rsid w:val="00BE7338"/>
    <w:rsid w:val="00BE743C"/>
    <w:rsid w:val="00BE7832"/>
    <w:rsid w:val="00BE7D7E"/>
    <w:rsid w:val="00BE7E94"/>
    <w:rsid w:val="00BF04BD"/>
    <w:rsid w:val="00BF0602"/>
    <w:rsid w:val="00BF0EE8"/>
    <w:rsid w:val="00BF1142"/>
    <w:rsid w:val="00BF139F"/>
    <w:rsid w:val="00BF164F"/>
    <w:rsid w:val="00BF1869"/>
    <w:rsid w:val="00BF1BE8"/>
    <w:rsid w:val="00BF1DD6"/>
    <w:rsid w:val="00BF247A"/>
    <w:rsid w:val="00BF266F"/>
    <w:rsid w:val="00BF32C4"/>
    <w:rsid w:val="00BF3CA5"/>
    <w:rsid w:val="00BF4007"/>
    <w:rsid w:val="00BF448E"/>
    <w:rsid w:val="00BF53DA"/>
    <w:rsid w:val="00BF55D1"/>
    <w:rsid w:val="00BF561B"/>
    <w:rsid w:val="00BF5F93"/>
    <w:rsid w:val="00BF6178"/>
    <w:rsid w:val="00BF6381"/>
    <w:rsid w:val="00BF67EB"/>
    <w:rsid w:val="00BF6CCE"/>
    <w:rsid w:val="00BF6D0F"/>
    <w:rsid w:val="00BF7D37"/>
    <w:rsid w:val="00C001CF"/>
    <w:rsid w:val="00C002C8"/>
    <w:rsid w:val="00C0085E"/>
    <w:rsid w:val="00C01A19"/>
    <w:rsid w:val="00C01C67"/>
    <w:rsid w:val="00C01F40"/>
    <w:rsid w:val="00C0229D"/>
    <w:rsid w:val="00C0411B"/>
    <w:rsid w:val="00C04251"/>
    <w:rsid w:val="00C04CCD"/>
    <w:rsid w:val="00C05E06"/>
    <w:rsid w:val="00C065C5"/>
    <w:rsid w:val="00C068BE"/>
    <w:rsid w:val="00C06B29"/>
    <w:rsid w:val="00C0760C"/>
    <w:rsid w:val="00C076B5"/>
    <w:rsid w:val="00C077F1"/>
    <w:rsid w:val="00C079AD"/>
    <w:rsid w:val="00C07A55"/>
    <w:rsid w:val="00C07B74"/>
    <w:rsid w:val="00C07C9C"/>
    <w:rsid w:val="00C102DA"/>
    <w:rsid w:val="00C103DB"/>
    <w:rsid w:val="00C10BA1"/>
    <w:rsid w:val="00C11134"/>
    <w:rsid w:val="00C11784"/>
    <w:rsid w:val="00C11A41"/>
    <w:rsid w:val="00C1230F"/>
    <w:rsid w:val="00C12AE3"/>
    <w:rsid w:val="00C131D7"/>
    <w:rsid w:val="00C13372"/>
    <w:rsid w:val="00C133D6"/>
    <w:rsid w:val="00C1349D"/>
    <w:rsid w:val="00C13829"/>
    <w:rsid w:val="00C13FBF"/>
    <w:rsid w:val="00C14A72"/>
    <w:rsid w:val="00C15999"/>
    <w:rsid w:val="00C15D99"/>
    <w:rsid w:val="00C15EF2"/>
    <w:rsid w:val="00C166AE"/>
    <w:rsid w:val="00C16BF1"/>
    <w:rsid w:val="00C172F1"/>
    <w:rsid w:val="00C2009C"/>
    <w:rsid w:val="00C2037E"/>
    <w:rsid w:val="00C203A4"/>
    <w:rsid w:val="00C207A8"/>
    <w:rsid w:val="00C209CF"/>
    <w:rsid w:val="00C209E5"/>
    <w:rsid w:val="00C20BB9"/>
    <w:rsid w:val="00C20C14"/>
    <w:rsid w:val="00C210E1"/>
    <w:rsid w:val="00C2163D"/>
    <w:rsid w:val="00C21ECC"/>
    <w:rsid w:val="00C22D8F"/>
    <w:rsid w:val="00C23649"/>
    <w:rsid w:val="00C23C93"/>
    <w:rsid w:val="00C23D95"/>
    <w:rsid w:val="00C259CE"/>
    <w:rsid w:val="00C25DED"/>
    <w:rsid w:val="00C25ED3"/>
    <w:rsid w:val="00C262BA"/>
    <w:rsid w:val="00C2698B"/>
    <w:rsid w:val="00C26AED"/>
    <w:rsid w:val="00C2708B"/>
    <w:rsid w:val="00C27211"/>
    <w:rsid w:val="00C27FAF"/>
    <w:rsid w:val="00C30034"/>
    <w:rsid w:val="00C30B27"/>
    <w:rsid w:val="00C30E90"/>
    <w:rsid w:val="00C30EF8"/>
    <w:rsid w:val="00C314D2"/>
    <w:rsid w:val="00C31B3C"/>
    <w:rsid w:val="00C31D88"/>
    <w:rsid w:val="00C31F3B"/>
    <w:rsid w:val="00C3224B"/>
    <w:rsid w:val="00C326F6"/>
    <w:rsid w:val="00C328EF"/>
    <w:rsid w:val="00C329C6"/>
    <w:rsid w:val="00C32DC3"/>
    <w:rsid w:val="00C32F8D"/>
    <w:rsid w:val="00C32FB8"/>
    <w:rsid w:val="00C3313D"/>
    <w:rsid w:val="00C33179"/>
    <w:rsid w:val="00C332D4"/>
    <w:rsid w:val="00C33BF0"/>
    <w:rsid w:val="00C34188"/>
    <w:rsid w:val="00C347D7"/>
    <w:rsid w:val="00C3484D"/>
    <w:rsid w:val="00C353E4"/>
    <w:rsid w:val="00C35864"/>
    <w:rsid w:val="00C3586C"/>
    <w:rsid w:val="00C3589E"/>
    <w:rsid w:val="00C359E7"/>
    <w:rsid w:val="00C35D4C"/>
    <w:rsid w:val="00C362F7"/>
    <w:rsid w:val="00C36324"/>
    <w:rsid w:val="00C363D9"/>
    <w:rsid w:val="00C367B0"/>
    <w:rsid w:val="00C36985"/>
    <w:rsid w:val="00C36FEB"/>
    <w:rsid w:val="00C37A40"/>
    <w:rsid w:val="00C37E74"/>
    <w:rsid w:val="00C404DE"/>
    <w:rsid w:val="00C40CBB"/>
    <w:rsid w:val="00C40D4D"/>
    <w:rsid w:val="00C40F6D"/>
    <w:rsid w:val="00C41A8D"/>
    <w:rsid w:val="00C41AFD"/>
    <w:rsid w:val="00C41E2E"/>
    <w:rsid w:val="00C42175"/>
    <w:rsid w:val="00C429F6"/>
    <w:rsid w:val="00C42C41"/>
    <w:rsid w:val="00C42D8E"/>
    <w:rsid w:val="00C43817"/>
    <w:rsid w:val="00C43EC3"/>
    <w:rsid w:val="00C44359"/>
    <w:rsid w:val="00C4526E"/>
    <w:rsid w:val="00C453B3"/>
    <w:rsid w:val="00C45825"/>
    <w:rsid w:val="00C465EB"/>
    <w:rsid w:val="00C469C5"/>
    <w:rsid w:val="00C46A0A"/>
    <w:rsid w:val="00C46D6F"/>
    <w:rsid w:val="00C46E9F"/>
    <w:rsid w:val="00C4713E"/>
    <w:rsid w:val="00C47330"/>
    <w:rsid w:val="00C475DB"/>
    <w:rsid w:val="00C47CDD"/>
    <w:rsid w:val="00C50924"/>
    <w:rsid w:val="00C509E3"/>
    <w:rsid w:val="00C50B09"/>
    <w:rsid w:val="00C51338"/>
    <w:rsid w:val="00C5150C"/>
    <w:rsid w:val="00C51ABF"/>
    <w:rsid w:val="00C51B98"/>
    <w:rsid w:val="00C51C76"/>
    <w:rsid w:val="00C51C9B"/>
    <w:rsid w:val="00C5209B"/>
    <w:rsid w:val="00C52C50"/>
    <w:rsid w:val="00C53041"/>
    <w:rsid w:val="00C538FF"/>
    <w:rsid w:val="00C53B91"/>
    <w:rsid w:val="00C54377"/>
    <w:rsid w:val="00C54595"/>
    <w:rsid w:val="00C5490C"/>
    <w:rsid w:val="00C54D6A"/>
    <w:rsid w:val="00C55C1E"/>
    <w:rsid w:val="00C562F1"/>
    <w:rsid w:val="00C567A6"/>
    <w:rsid w:val="00C5683A"/>
    <w:rsid w:val="00C56F53"/>
    <w:rsid w:val="00C5785C"/>
    <w:rsid w:val="00C6042D"/>
    <w:rsid w:val="00C605D5"/>
    <w:rsid w:val="00C605DF"/>
    <w:rsid w:val="00C60602"/>
    <w:rsid w:val="00C60B21"/>
    <w:rsid w:val="00C615D0"/>
    <w:rsid w:val="00C61835"/>
    <w:rsid w:val="00C61E42"/>
    <w:rsid w:val="00C62191"/>
    <w:rsid w:val="00C6242A"/>
    <w:rsid w:val="00C63289"/>
    <w:rsid w:val="00C6329B"/>
    <w:rsid w:val="00C63768"/>
    <w:rsid w:val="00C638CB"/>
    <w:rsid w:val="00C63BCC"/>
    <w:rsid w:val="00C63FC9"/>
    <w:rsid w:val="00C6437D"/>
    <w:rsid w:val="00C64AE8"/>
    <w:rsid w:val="00C64C43"/>
    <w:rsid w:val="00C654C4"/>
    <w:rsid w:val="00C65A0B"/>
    <w:rsid w:val="00C66197"/>
    <w:rsid w:val="00C66891"/>
    <w:rsid w:val="00C66DDD"/>
    <w:rsid w:val="00C670E3"/>
    <w:rsid w:val="00C70807"/>
    <w:rsid w:val="00C70C47"/>
    <w:rsid w:val="00C70C72"/>
    <w:rsid w:val="00C70F67"/>
    <w:rsid w:val="00C70FBD"/>
    <w:rsid w:val="00C710F6"/>
    <w:rsid w:val="00C713D0"/>
    <w:rsid w:val="00C72454"/>
    <w:rsid w:val="00C72D01"/>
    <w:rsid w:val="00C73239"/>
    <w:rsid w:val="00C732E0"/>
    <w:rsid w:val="00C7356E"/>
    <w:rsid w:val="00C73C77"/>
    <w:rsid w:val="00C73D36"/>
    <w:rsid w:val="00C74FF5"/>
    <w:rsid w:val="00C753D6"/>
    <w:rsid w:val="00C75430"/>
    <w:rsid w:val="00C7552F"/>
    <w:rsid w:val="00C75680"/>
    <w:rsid w:val="00C75A9A"/>
    <w:rsid w:val="00C75D60"/>
    <w:rsid w:val="00C75DD2"/>
    <w:rsid w:val="00C76072"/>
    <w:rsid w:val="00C766A9"/>
    <w:rsid w:val="00C76DB6"/>
    <w:rsid w:val="00C772F9"/>
    <w:rsid w:val="00C7756B"/>
    <w:rsid w:val="00C775A0"/>
    <w:rsid w:val="00C8004C"/>
    <w:rsid w:val="00C801A1"/>
    <w:rsid w:val="00C8077C"/>
    <w:rsid w:val="00C80783"/>
    <w:rsid w:val="00C808F0"/>
    <w:rsid w:val="00C8102F"/>
    <w:rsid w:val="00C81AE1"/>
    <w:rsid w:val="00C8200A"/>
    <w:rsid w:val="00C821F7"/>
    <w:rsid w:val="00C824D3"/>
    <w:rsid w:val="00C824F5"/>
    <w:rsid w:val="00C8278A"/>
    <w:rsid w:val="00C828A5"/>
    <w:rsid w:val="00C82A13"/>
    <w:rsid w:val="00C82DBC"/>
    <w:rsid w:val="00C82E80"/>
    <w:rsid w:val="00C834EE"/>
    <w:rsid w:val="00C837C3"/>
    <w:rsid w:val="00C83915"/>
    <w:rsid w:val="00C83B76"/>
    <w:rsid w:val="00C843F6"/>
    <w:rsid w:val="00C850FB"/>
    <w:rsid w:val="00C853B3"/>
    <w:rsid w:val="00C856A9"/>
    <w:rsid w:val="00C860AC"/>
    <w:rsid w:val="00C863C3"/>
    <w:rsid w:val="00C86B05"/>
    <w:rsid w:val="00C86D87"/>
    <w:rsid w:val="00C87377"/>
    <w:rsid w:val="00C873BC"/>
    <w:rsid w:val="00C87BDD"/>
    <w:rsid w:val="00C87F2F"/>
    <w:rsid w:val="00C91D9E"/>
    <w:rsid w:val="00C92813"/>
    <w:rsid w:val="00C92A80"/>
    <w:rsid w:val="00C9333F"/>
    <w:rsid w:val="00C935D2"/>
    <w:rsid w:val="00C93839"/>
    <w:rsid w:val="00C93852"/>
    <w:rsid w:val="00C93AD2"/>
    <w:rsid w:val="00C93B81"/>
    <w:rsid w:val="00C945ED"/>
    <w:rsid w:val="00C94A2C"/>
    <w:rsid w:val="00C95734"/>
    <w:rsid w:val="00C958E2"/>
    <w:rsid w:val="00C95B9B"/>
    <w:rsid w:val="00C95EC6"/>
    <w:rsid w:val="00C9689D"/>
    <w:rsid w:val="00C968C8"/>
    <w:rsid w:val="00C96A46"/>
    <w:rsid w:val="00C96A8F"/>
    <w:rsid w:val="00C96E8C"/>
    <w:rsid w:val="00C97C1D"/>
    <w:rsid w:val="00C97C44"/>
    <w:rsid w:val="00CA0061"/>
    <w:rsid w:val="00CA036A"/>
    <w:rsid w:val="00CA04BB"/>
    <w:rsid w:val="00CA08E4"/>
    <w:rsid w:val="00CA10AA"/>
    <w:rsid w:val="00CA1FE3"/>
    <w:rsid w:val="00CA23EC"/>
    <w:rsid w:val="00CA296A"/>
    <w:rsid w:val="00CA2B1E"/>
    <w:rsid w:val="00CA2E10"/>
    <w:rsid w:val="00CA2F69"/>
    <w:rsid w:val="00CA3A1E"/>
    <w:rsid w:val="00CA3B70"/>
    <w:rsid w:val="00CA3E39"/>
    <w:rsid w:val="00CA3EA0"/>
    <w:rsid w:val="00CA4686"/>
    <w:rsid w:val="00CA47EC"/>
    <w:rsid w:val="00CA53FF"/>
    <w:rsid w:val="00CA5619"/>
    <w:rsid w:val="00CA571A"/>
    <w:rsid w:val="00CA5F37"/>
    <w:rsid w:val="00CA65DD"/>
    <w:rsid w:val="00CA6C15"/>
    <w:rsid w:val="00CA6F4F"/>
    <w:rsid w:val="00CA79C1"/>
    <w:rsid w:val="00CB017D"/>
    <w:rsid w:val="00CB0C60"/>
    <w:rsid w:val="00CB0DC6"/>
    <w:rsid w:val="00CB132E"/>
    <w:rsid w:val="00CB2149"/>
    <w:rsid w:val="00CB2364"/>
    <w:rsid w:val="00CB2E29"/>
    <w:rsid w:val="00CB2EFD"/>
    <w:rsid w:val="00CB34F4"/>
    <w:rsid w:val="00CB4143"/>
    <w:rsid w:val="00CB43EB"/>
    <w:rsid w:val="00CB497B"/>
    <w:rsid w:val="00CB4DDF"/>
    <w:rsid w:val="00CB4E61"/>
    <w:rsid w:val="00CB4E65"/>
    <w:rsid w:val="00CB5719"/>
    <w:rsid w:val="00CB58AE"/>
    <w:rsid w:val="00CB6114"/>
    <w:rsid w:val="00CB61EF"/>
    <w:rsid w:val="00CB6799"/>
    <w:rsid w:val="00CB67B9"/>
    <w:rsid w:val="00CB6D6A"/>
    <w:rsid w:val="00CB73D2"/>
    <w:rsid w:val="00CB75AC"/>
    <w:rsid w:val="00CB7998"/>
    <w:rsid w:val="00CB7B51"/>
    <w:rsid w:val="00CB7BF6"/>
    <w:rsid w:val="00CB7FAC"/>
    <w:rsid w:val="00CC01F5"/>
    <w:rsid w:val="00CC021E"/>
    <w:rsid w:val="00CC12DF"/>
    <w:rsid w:val="00CC277B"/>
    <w:rsid w:val="00CC3723"/>
    <w:rsid w:val="00CC3778"/>
    <w:rsid w:val="00CC3CEA"/>
    <w:rsid w:val="00CC428B"/>
    <w:rsid w:val="00CC4D7C"/>
    <w:rsid w:val="00CC59FB"/>
    <w:rsid w:val="00CC5AFB"/>
    <w:rsid w:val="00CC5C87"/>
    <w:rsid w:val="00CC5FA2"/>
    <w:rsid w:val="00CC61C9"/>
    <w:rsid w:val="00CC6701"/>
    <w:rsid w:val="00CC6AC0"/>
    <w:rsid w:val="00CC6BC5"/>
    <w:rsid w:val="00CC6E7C"/>
    <w:rsid w:val="00CC7B38"/>
    <w:rsid w:val="00CD04DD"/>
    <w:rsid w:val="00CD08DE"/>
    <w:rsid w:val="00CD0E8A"/>
    <w:rsid w:val="00CD1955"/>
    <w:rsid w:val="00CD1978"/>
    <w:rsid w:val="00CD1BD5"/>
    <w:rsid w:val="00CD20B4"/>
    <w:rsid w:val="00CD238C"/>
    <w:rsid w:val="00CD24AE"/>
    <w:rsid w:val="00CD2617"/>
    <w:rsid w:val="00CD2EF4"/>
    <w:rsid w:val="00CD30F9"/>
    <w:rsid w:val="00CD38E5"/>
    <w:rsid w:val="00CD4086"/>
    <w:rsid w:val="00CD468F"/>
    <w:rsid w:val="00CD4B3C"/>
    <w:rsid w:val="00CD4CF8"/>
    <w:rsid w:val="00CD4F48"/>
    <w:rsid w:val="00CD4F61"/>
    <w:rsid w:val="00CD52A1"/>
    <w:rsid w:val="00CD5C88"/>
    <w:rsid w:val="00CD5EDA"/>
    <w:rsid w:val="00CD6107"/>
    <w:rsid w:val="00CD634B"/>
    <w:rsid w:val="00CD66F9"/>
    <w:rsid w:val="00CD6972"/>
    <w:rsid w:val="00CD6B4C"/>
    <w:rsid w:val="00CD6DC0"/>
    <w:rsid w:val="00CD72EA"/>
    <w:rsid w:val="00CD74EA"/>
    <w:rsid w:val="00CD7AEC"/>
    <w:rsid w:val="00CE0068"/>
    <w:rsid w:val="00CE0848"/>
    <w:rsid w:val="00CE0B19"/>
    <w:rsid w:val="00CE0ED9"/>
    <w:rsid w:val="00CE1658"/>
    <w:rsid w:val="00CE16ED"/>
    <w:rsid w:val="00CE23BB"/>
    <w:rsid w:val="00CE27B0"/>
    <w:rsid w:val="00CE27B8"/>
    <w:rsid w:val="00CE2953"/>
    <w:rsid w:val="00CE2977"/>
    <w:rsid w:val="00CE2A62"/>
    <w:rsid w:val="00CE2FCC"/>
    <w:rsid w:val="00CE31F7"/>
    <w:rsid w:val="00CE3467"/>
    <w:rsid w:val="00CE35FD"/>
    <w:rsid w:val="00CE3BEB"/>
    <w:rsid w:val="00CE3C5F"/>
    <w:rsid w:val="00CE3DEE"/>
    <w:rsid w:val="00CE3E5E"/>
    <w:rsid w:val="00CE42BE"/>
    <w:rsid w:val="00CE42DD"/>
    <w:rsid w:val="00CE5058"/>
    <w:rsid w:val="00CE5534"/>
    <w:rsid w:val="00CE604C"/>
    <w:rsid w:val="00CE6B1E"/>
    <w:rsid w:val="00CE6C12"/>
    <w:rsid w:val="00CE6DBD"/>
    <w:rsid w:val="00CE73BA"/>
    <w:rsid w:val="00CE77D8"/>
    <w:rsid w:val="00CF0058"/>
    <w:rsid w:val="00CF0151"/>
    <w:rsid w:val="00CF042D"/>
    <w:rsid w:val="00CF04D9"/>
    <w:rsid w:val="00CF1529"/>
    <w:rsid w:val="00CF1767"/>
    <w:rsid w:val="00CF18CF"/>
    <w:rsid w:val="00CF1B9D"/>
    <w:rsid w:val="00CF22FC"/>
    <w:rsid w:val="00CF29C6"/>
    <w:rsid w:val="00CF29F9"/>
    <w:rsid w:val="00CF2C98"/>
    <w:rsid w:val="00CF2F91"/>
    <w:rsid w:val="00CF2F9C"/>
    <w:rsid w:val="00CF3544"/>
    <w:rsid w:val="00CF362F"/>
    <w:rsid w:val="00CF368B"/>
    <w:rsid w:val="00CF3DA4"/>
    <w:rsid w:val="00CF3DF2"/>
    <w:rsid w:val="00CF3E0D"/>
    <w:rsid w:val="00CF4742"/>
    <w:rsid w:val="00CF479A"/>
    <w:rsid w:val="00CF5A0C"/>
    <w:rsid w:val="00CF6778"/>
    <w:rsid w:val="00CF6A2C"/>
    <w:rsid w:val="00CF6C41"/>
    <w:rsid w:val="00CF6D95"/>
    <w:rsid w:val="00CF7172"/>
    <w:rsid w:val="00CF7B5E"/>
    <w:rsid w:val="00CF7BD5"/>
    <w:rsid w:val="00D0030C"/>
    <w:rsid w:val="00D0096F"/>
    <w:rsid w:val="00D00B12"/>
    <w:rsid w:val="00D00FD8"/>
    <w:rsid w:val="00D0161A"/>
    <w:rsid w:val="00D01635"/>
    <w:rsid w:val="00D017BD"/>
    <w:rsid w:val="00D026AF"/>
    <w:rsid w:val="00D0274E"/>
    <w:rsid w:val="00D02F9E"/>
    <w:rsid w:val="00D037FA"/>
    <w:rsid w:val="00D03A2B"/>
    <w:rsid w:val="00D04032"/>
    <w:rsid w:val="00D0491E"/>
    <w:rsid w:val="00D04B29"/>
    <w:rsid w:val="00D04DA1"/>
    <w:rsid w:val="00D055C1"/>
    <w:rsid w:val="00D056D8"/>
    <w:rsid w:val="00D05858"/>
    <w:rsid w:val="00D05AC2"/>
    <w:rsid w:val="00D05F61"/>
    <w:rsid w:val="00D0636D"/>
    <w:rsid w:val="00D06565"/>
    <w:rsid w:val="00D0721D"/>
    <w:rsid w:val="00D072BE"/>
    <w:rsid w:val="00D0799D"/>
    <w:rsid w:val="00D10528"/>
    <w:rsid w:val="00D10AB4"/>
    <w:rsid w:val="00D10AC7"/>
    <w:rsid w:val="00D114AA"/>
    <w:rsid w:val="00D114E8"/>
    <w:rsid w:val="00D11DD0"/>
    <w:rsid w:val="00D122E2"/>
    <w:rsid w:val="00D12D17"/>
    <w:rsid w:val="00D13F55"/>
    <w:rsid w:val="00D143FF"/>
    <w:rsid w:val="00D14545"/>
    <w:rsid w:val="00D14759"/>
    <w:rsid w:val="00D14B11"/>
    <w:rsid w:val="00D152A3"/>
    <w:rsid w:val="00D15773"/>
    <w:rsid w:val="00D158F4"/>
    <w:rsid w:val="00D15B64"/>
    <w:rsid w:val="00D165CF"/>
    <w:rsid w:val="00D175C3"/>
    <w:rsid w:val="00D17A21"/>
    <w:rsid w:val="00D17D28"/>
    <w:rsid w:val="00D17DDE"/>
    <w:rsid w:val="00D20010"/>
    <w:rsid w:val="00D20551"/>
    <w:rsid w:val="00D206D8"/>
    <w:rsid w:val="00D21048"/>
    <w:rsid w:val="00D2158F"/>
    <w:rsid w:val="00D2166F"/>
    <w:rsid w:val="00D21740"/>
    <w:rsid w:val="00D21C16"/>
    <w:rsid w:val="00D224A6"/>
    <w:rsid w:val="00D22F19"/>
    <w:rsid w:val="00D23B7C"/>
    <w:rsid w:val="00D2417D"/>
    <w:rsid w:val="00D24A18"/>
    <w:rsid w:val="00D24AA8"/>
    <w:rsid w:val="00D24C23"/>
    <w:rsid w:val="00D250ED"/>
    <w:rsid w:val="00D254B2"/>
    <w:rsid w:val="00D2586E"/>
    <w:rsid w:val="00D25EB5"/>
    <w:rsid w:val="00D2632F"/>
    <w:rsid w:val="00D2688D"/>
    <w:rsid w:val="00D26D6F"/>
    <w:rsid w:val="00D27803"/>
    <w:rsid w:val="00D27C90"/>
    <w:rsid w:val="00D30E53"/>
    <w:rsid w:val="00D311EB"/>
    <w:rsid w:val="00D31C45"/>
    <w:rsid w:val="00D31C73"/>
    <w:rsid w:val="00D3227F"/>
    <w:rsid w:val="00D32317"/>
    <w:rsid w:val="00D32B74"/>
    <w:rsid w:val="00D330EE"/>
    <w:rsid w:val="00D33B3B"/>
    <w:rsid w:val="00D33D66"/>
    <w:rsid w:val="00D344AF"/>
    <w:rsid w:val="00D345EB"/>
    <w:rsid w:val="00D34645"/>
    <w:rsid w:val="00D34A59"/>
    <w:rsid w:val="00D34DCA"/>
    <w:rsid w:val="00D35D39"/>
    <w:rsid w:val="00D35D5D"/>
    <w:rsid w:val="00D35FD7"/>
    <w:rsid w:val="00D360FC"/>
    <w:rsid w:val="00D37266"/>
    <w:rsid w:val="00D376AF"/>
    <w:rsid w:val="00D37C5D"/>
    <w:rsid w:val="00D37FF2"/>
    <w:rsid w:val="00D403C1"/>
    <w:rsid w:val="00D40FCB"/>
    <w:rsid w:val="00D41F2A"/>
    <w:rsid w:val="00D421D0"/>
    <w:rsid w:val="00D42A4A"/>
    <w:rsid w:val="00D42FE6"/>
    <w:rsid w:val="00D431A8"/>
    <w:rsid w:val="00D43A89"/>
    <w:rsid w:val="00D4556E"/>
    <w:rsid w:val="00D4570A"/>
    <w:rsid w:val="00D4577A"/>
    <w:rsid w:val="00D46362"/>
    <w:rsid w:val="00D46395"/>
    <w:rsid w:val="00D46B06"/>
    <w:rsid w:val="00D46C60"/>
    <w:rsid w:val="00D470E2"/>
    <w:rsid w:val="00D472A6"/>
    <w:rsid w:val="00D507FF"/>
    <w:rsid w:val="00D51491"/>
    <w:rsid w:val="00D51B5C"/>
    <w:rsid w:val="00D52385"/>
    <w:rsid w:val="00D52875"/>
    <w:rsid w:val="00D52A45"/>
    <w:rsid w:val="00D5330C"/>
    <w:rsid w:val="00D5333A"/>
    <w:rsid w:val="00D53854"/>
    <w:rsid w:val="00D53857"/>
    <w:rsid w:val="00D539DC"/>
    <w:rsid w:val="00D542F2"/>
    <w:rsid w:val="00D544FA"/>
    <w:rsid w:val="00D54E66"/>
    <w:rsid w:val="00D5528B"/>
    <w:rsid w:val="00D55890"/>
    <w:rsid w:val="00D559E6"/>
    <w:rsid w:val="00D56006"/>
    <w:rsid w:val="00D561FD"/>
    <w:rsid w:val="00D5642F"/>
    <w:rsid w:val="00D56943"/>
    <w:rsid w:val="00D56D25"/>
    <w:rsid w:val="00D5707F"/>
    <w:rsid w:val="00D573FF"/>
    <w:rsid w:val="00D578E2"/>
    <w:rsid w:val="00D57B68"/>
    <w:rsid w:val="00D60373"/>
    <w:rsid w:val="00D60563"/>
    <w:rsid w:val="00D60F37"/>
    <w:rsid w:val="00D61201"/>
    <w:rsid w:val="00D6120A"/>
    <w:rsid w:val="00D61238"/>
    <w:rsid w:val="00D612C4"/>
    <w:rsid w:val="00D61475"/>
    <w:rsid w:val="00D618B2"/>
    <w:rsid w:val="00D6192C"/>
    <w:rsid w:val="00D62264"/>
    <w:rsid w:val="00D622D7"/>
    <w:rsid w:val="00D6257E"/>
    <w:rsid w:val="00D62589"/>
    <w:rsid w:val="00D62ACA"/>
    <w:rsid w:val="00D62B48"/>
    <w:rsid w:val="00D631C6"/>
    <w:rsid w:val="00D63516"/>
    <w:rsid w:val="00D65001"/>
    <w:rsid w:val="00D6524E"/>
    <w:rsid w:val="00D65B24"/>
    <w:rsid w:val="00D65BE0"/>
    <w:rsid w:val="00D65CA2"/>
    <w:rsid w:val="00D66629"/>
    <w:rsid w:val="00D66E34"/>
    <w:rsid w:val="00D6770B"/>
    <w:rsid w:val="00D6785F"/>
    <w:rsid w:val="00D67C53"/>
    <w:rsid w:val="00D67CFE"/>
    <w:rsid w:val="00D70712"/>
    <w:rsid w:val="00D70905"/>
    <w:rsid w:val="00D71145"/>
    <w:rsid w:val="00D71BEC"/>
    <w:rsid w:val="00D71CDA"/>
    <w:rsid w:val="00D71E48"/>
    <w:rsid w:val="00D71F85"/>
    <w:rsid w:val="00D7234F"/>
    <w:rsid w:val="00D73471"/>
    <w:rsid w:val="00D734E9"/>
    <w:rsid w:val="00D7404C"/>
    <w:rsid w:val="00D74566"/>
    <w:rsid w:val="00D747A3"/>
    <w:rsid w:val="00D74C6C"/>
    <w:rsid w:val="00D75357"/>
    <w:rsid w:val="00D756C1"/>
    <w:rsid w:val="00D7579F"/>
    <w:rsid w:val="00D75D8E"/>
    <w:rsid w:val="00D76252"/>
    <w:rsid w:val="00D762E4"/>
    <w:rsid w:val="00D77048"/>
    <w:rsid w:val="00D77098"/>
    <w:rsid w:val="00D77707"/>
    <w:rsid w:val="00D77844"/>
    <w:rsid w:val="00D77965"/>
    <w:rsid w:val="00D77A38"/>
    <w:rsid w:val="00D77B0B"/>
    <w:rsid w:val="00D77C64"/>
    <w:rsid w:val="00D803F0"/>
    <w:rsid w:val="00D805E9"/>
    <w:rsid w:val="00D80B4B"/>
    <w:rsid w:val="00D80B80"/>
    <w:rsid w:val="00D8169D"/>
    <w:rsid w:val="00D81BBA"/>
    <w:rsid w:val="00D827D4"/>
    <w:rsid w:val="00D82DC8"/>
    <w:rsid w:val="00D830D1"/>
    <w:rsid w:val="00D83192"/>
    <w:rsid w:val="00D842DB"/>
    <w:rsid w:val="00D846DE"/>
    <w:rsid w:val="00D84D80"/>
    <w:rsid w:val="00D85211"/>
    <w:rsid w:val="00D85359"/>
    <w:rsid w:val="00D85800"/>
    <w:rsid w:val="00D860C5"/>
    <w:rsid w:val="00D867A3"/>
    <w:rsid w:val="00D87B54"/>
    <w:rsid w:val="00D87FB1"/>
    <w:rsid w:val="00D90276"/>
    <w:rsid w:val="00D9055F"/>
    <w:rsid w:val="00D9064C"/>
    <w:rsid w:val="00D9078C"/>
    <w:rsid w:val="00D9089C"/>
    <w:rsid w:val="00D90943"/>
    <w:rsid w:val="00D90A73"/>
    <w:rsid w:val="00D90C10"/>
    <w:rsid w:val="00D91780"/>
    <w:rsid w:val="00D93245"/>
    <w:rsid w:val="00D9355D"/>
    <w:rsid w:val="00D9398D"/>
    <w:rsid w:val="00D93992"/>
    <w:rsid w:val="00D93A1C"/>
    <w:rsid w:val="00D940B3"/>
    <w:rsid w:val="00D942AC"/>
    <w:rsid w:val="00D94781"/>
    <w:rsid w:val="00D94E12"/>
    <w:rsid w:val="00D94EA2"/>
    <w:rsid w:val="00D9517D"/>
    <w:rsid w:val="00D951BD"/>
    <w:rsid w:val="00D95C5A"/>
    <w:rsid w:val="00D96029"/>
    <w:rsid w:val="00D963E2"/>
    <w:rsid w:val="00D97694"/>
    <w:rsid w:val="00D97BA2"/>
    <w:rsid w:val="00DA0EC3"/>
    <w:rsid w:val="00DA10EB"/>
    <w:rsid w:val="00DA1299"/>
    <w:rsid w:val="00DA1DBC"/>
    <w:rsid w:val="00DA2324"/>
    <w:rsid w:val="00DA279C"/>
    <w:rsid w:val="00DA2B7F"/>
    <w:rsid w:val="00DA35CF"/>
    <w:rsid w:val="00DA38F0"/>
    <w:rsid w:val="00DA3BE7"/>
    <w:rsid w:val="00DA43FC"/>
    <w:rsid w:val="00DA4410"/>
    <w:rsid w:val="00DA4C7D"/>
    <w:rsid w:val="00DA55A7"/>
    <w:rsid w:val="00DA5685"/>
    <w:rsid w:val="00DA56DA"/>
    <w:rsid w:val="00DA580F"/>
    <w:rsid w:val="00DA6087"/>
    <w:rsid w:val="00DA60FF"/>
    <w:rsid w:val="00DA693E"/>
    <w:rsid w:val="00DA7217"/>
    <w:rsid w:val="00DB007F"/>
    <w:rsid w:val="00DB071B"/>
    <w:rsid w:val="00DB0A07"/>
    <w:rsid w:val="00DB0AD7"/>
    <w:rsid w:val="00DB0B0D"/>
    <w:rsid w:val="00DB108E"/>
    <w:rsid w:val="00DB1E5A"/>
    <w:rsid w:val="00DB255B"/>
    <w:rsid w:val="00DB2AC7"/>
    <w:rsid w:val="00DB34BB"/>
    <w:rsid w:val="00DB3733"/>
    <w:rsid w:val="00DB39C3"/>
    <w:rsid w:val="00DB42C3"/>
    <w:rsid w:val="00DB478F"/>
    <w:rsid w:val="00DB5177"/>
    <w:rsid w:val="00DB53FC"/>
    <w:rsid w:val="00DB547A"/>
    <w:rsid w:val="00DB5978"/>
    <w:rsid w:val="00DB737A"/>
    <w:rsid w:val="00DB73E8"/>
    <w:rsid w:val="00DB798E"/>
    <w:rsid w:val="00DB7AE4"/>
    <w:rsid w:val="00DB7C16"/>
    <w:rsid w:val="00DB7FCF"/>
    <w:rsid w:val="00DC0165"/>
    <w:rsid w:val="00DC09E1"/>
    <w:rsid w:val="00DC0A36"/>
    <w:rsid w:val="00DC0E5C"/>
    <w:rsid w:val="00DC1306"/>
    <w:rsid w:val="00DC190E"/>
    <w:rsid w:val="00DC1A3C"/>
    <w:rsid w:val="00DC2680"/>
    <w:rsid w:val="00DC2B27"/>
    <w:rsid w:val="00DC2DCB"/>
    <w:rsid w:val="00DC2E5F"/>
    <w:rsid w:val="00DC324D"/>
    <w:rsid w:val="00DC3623"/>
    <w:rsid w:val="00DC3FD3"/>
    <w:rsid w:val="00DC4318"/>
    <w:rsid w:val="00DC48E2"/>
    <w:rsid w:val="00DC4E4D"/>
    <w:rsid w:val="00DC62F8"/>
    <w:rsid w:val="00DC69CB"/>
    <w:rsid w:val="00DC6A90"/>
    <w:rsid w:val="00DC6AE0"/>
    <w:rsid w:val="00DC6CD1"/>
    <w:rsid w:val="00DC6E18"/>
    <w:rsid w:val="00DC72C5"/>
    <w:rsid w:val="00DC7809"/>
    <w:rsid w:val="00DC7B31"/>
    <w:rsid w:val="00DC7F70"/>
    <w:rsid w:val="00DD0B74"/>
    <w:rsid w:val="00DD1188"/>
    <w:rsid w:val="00DD151C"/>
    <w:rsid w:val="00DD15E2"/>
    <w:rsid w:val="00DD170E"/>
    <w:rsid w:val="00DD17E2"/>
    <w:rsid w:val="00DD198F"/>
    <w:rsid w:val="00DD1FD7"/>
    <w:rsid w:val="00DD20CF"/>
    <w:rsid w:val="00DD2353"/>
    <w:rsid w:val="00DD2388"/>
    <w:rsid w:val="00DD2799"/>
    <w:rsid w:val="00DD2B16"/>
    <w:rsid w:val="00DD2C56"/>
    <w:rsid w:val="00DD2F2B"/>
    <w:rsid w:val="00DD32F5"/>
    <w:rsid w:val="00DD36BD"/>
    <w:rsid w:val="00DD387E"/>
    <w:rsid w:val="00DD3E1E"/>
    <w:rsid w:val="00DD51C2"/>
    <w:rsid w:val="00DD554F"/>
    <w:rsid w:val="00DD6084"/>
    <w:rsid w:val="00DD633C"/>
    <w:rsid w:val="00DD672A"/>
    <w:rsid w:val="00DD697C"/>
    <w:rsid w:val="00DD6985"/>
    <w:rsid w:val="00DD6B24"/>
    <w:rsid w:val="00DD7260"/>
    <w:rsid w:val="00DD7947"/>
    <w:rsid w:val="00DD7FB2"/>
    <w:rsid w:val="00DE04F4"/>
    <w:rsid w:val="00DE0594"/>
    <w:rsid w:val="00DE0B2A"/>
    <w:rsid w:val="00DE0D4F"/>
    <w:rsid w:val="00DE0E89"/>
    <w:rsid w:val="00DE0FF1"/>
    <w:rsid w:val="00DE105F"/>
    <w:rsid w:val="00DE2F0C"/>
    <w:rsid w:val="00DE3028"/>
    <w:rsid w:val="00DE3369"/>
    <w:rsid w:val="00DE37CE"/>
    <w:rsid w:val="00DE4791"/>
    <w:rsid w:val="00DE5529"/>
    <w:rsid w:val="00DE5871"/>
    <w:rsid w:val="00DE6962"/>
    <w:rsid w:val="00DE78E1"/>
    <w:rsid w:val="00DE7B3C"/>
    <w:rsid w:val="00DF0146"/>
    <w:rsid w:val="00DF0B80"/>
    <w:rsid w:val="00DF0C38"/>
    <w:rsid w:val="00DF123D"/>
    <w:rsid w:val="00DF1748"/>
    <w:rsid w:val="00DF237D"/>
    <w:rsid w:val="00DF2650"/>
    <w:rsid w:val="00DF2689"/>
    <w:rsid w:val="00DF29F8"/>
    <w:rsid w:val="00DF2CE4"/>
    <w:rsid w:val="00DF3348"/>
    <w:rsid w:val="00DF37E7"/>
    <w:rsid w:val="00DF3CCA"/>
    <w:rsid w:val="00DF43F2"/>
    <w:rsid w:val="00DF4460"/>
    <w:rsid w:val="00DF4BF7"/>
    <w:rsid w:val="00DF5ADD"/>
    <w:rsid w:val="00DF61B1"/>
    <w:rsid w:val="00DF62F5"/>
    <w:rsid w:val="00DF6582"/>
    <w:rsid w:val="00DF66C8"/>
    <w:rsid w:val="00DF68AE"/>
    <w:rsid w:val="00DF69E5"/>
    <w:rsid w:val="00DF6B0A"/>
    <w:rsid w:val="00DF6B2D"/>
    <w:rsid w:val="00DF755E"/>
    <w:rsid w:val="00DF75C2"/>
    <w:rsid w:val="00DF791C"/>
    <w:rsid w:val="00E000FF"/>
    <w:rsid w:val="00E00D54"/>
    <w:rsid w:val="00E02062"/>
    <w:rsid w:val="00E0218D"/>
    <w:rsid w:val="00E022BA"/>
    <w:rsid w:val="00E023CB"/>
    <w:rsid w:val="00E03180"/>
    <w:rsid w:val="00E032CA"/>
    <w:rsid w:val="00E03479"/>
    <w:rsid w:val="00E035F6"/>
    <w:rsid w:val="00E03C8A"/>
    <w:rsid w:val="00E04629"/>
    <w:rsid w:val="00E0515B"/>
    <w:rsid w:val="00E058B9"/>
    <w:rsid w:val="00E05AC9"/>
    <w:rsid w:val="00E05D61"/>
    <w:rsid w:val="00E05F0A"/>
    <w:rsid w:val="00E0610C"/>
    <w:rsid w:val="00E06A6C"/>
    <w:rsid w:val="00E06A7F"/>
    <w:rsid w:val="00E06D44"/>
    <w:rsid w:val="00E06E0E"/>
    <w:rsid w:val="00E071ED"/>
    <w:rsid w:val="00E07331"/>
    <w:rsid w:val="00E07679"/>
    <w:rsid w:val="00E07AB2"/>
    <w:rsid w:val="00E07AD5"/>
    <w:rsid w:val="00E07CFB"/>
    <w:rsid w:val="00E07DD2"/>
    <w:rsid w:val="00E10CB4"/>
    <w:rsid w:val="00E110A4"/>
    <w:rsid w:val="00E1194A"/>
    <w:rsid w:val="00E11FBD"/>
    <w:rsid w:val="00E12003"/>
    <w:rsid w:val="00E12214"/>
    <w:rsid w:val="00E12932"/>
    <w:rsid w:val="00E12C97"/>
    <w:rsid w:val="00E13178"/>
    <w:rsid w:val="00E135F2"/>
    <w:rsid w:val="00E13A04"/>
    <w:rsid w:val="00E1473C"/>
    <w:rsid w:val="00E148F9"/>
    <w:rsid w:val="00E158E3"/>
    <w:rsid w:val="00E159D0"/>
    <w:rsid w:val="00E16113"/>
    <w:rsid w:val="00E17FB9"/>
    <w:rsid w:val="00E2193C"/>
    <w:rsid w:val="00E2252A"/>
    <w:rsid w:val="00E227A6"/>
    <w:rsid w:val="00E23584"/>
    <w:rsid w:val="00E2453F"/>
    <w:rsid w:val="00E24725"/>
    <w:rsid w:val="00E248DA"/>
    <w:rsid w:val="00E24923"/>
    <w:rsid w:val="00E24A59"/>
    <w:rsid w:val="00E24F50"/>
    <w:rsid w:val="00E251A9"/>
    <w:rsid w:val="00E254E5"/>
    <w:rsid w:val="00E256E8"/>
    <w:rsid w:val="00E25AF3"/>
    <w:rsid w:val="00E26247"/>
    <w:rsid w:val="00E266E6"/>
    <w:rsid w:val="00E26734"/>
    <w:rsid w:val="00E278F8"/>
    <w:rsid w:val="00E27A89"/>
    <w:rsid w:val="00E301FC"/>
    <w:rsid w:val="00E30313"/>
    <w:rsid w:val="00E303F1"/>
    <w:rsid w:val="00E3065D"/>
    <w:rsid w:val="00E30762"/>
    <w:rsid w:val="00E30883"/>
    <w:rsid w:val="00E30FE7"/>
    <w:rsid w:val="00E31469"/>
    <w:rsid w:val="00E316EF"/>
    <w:rsid w:val="00E317A7"/>
    <w:rsid w:val="00E3182B"/>
    <w:rsid w:val="00E318B1"/>
    <w:rsid w:val="00E319B9"/>
    <w:rsid w:val="00E31A16"/>
    <w:rsid w:val="00E31AF8"/>
    <w:rsid w:val="00E31DC7"/>
    <w:rsid w:val="00E31E18"/>
    <w:rsid w:val="00E32392"/>
    <w:rsid w:val="00E32760"/>
    <w:rsid w:val="00E3277D"/>
    <w:rsid w:val="00E342AB"/>
    <w:rsid w:val="00E34548"/>
    <w:rsid w:val="00E34DB2"/>
    <w:rsid w:val="00E35753"/>
    <w:rsid w:val="00E358BE"/>
    <w:rsid w:val="00E35E8E"/>
    <w:rsid w:val="00E37107"/>
    <w:rsid w:val="00E379D0"/>
    <w:rsid w:val="00E37BEC"/>
    <w:rsid w:val="00E37F8C"/>
    <w:rsid w:val="00E406BB"/>
    <w:rsid w:val="00E40860"/>
    <w:rsid w:val="00E41D85"/>
    <w:rsid w:val="00E4248E"/>
    <w:rsid w:val="00E426E0"/>
    <w:rsid w:val="00E42C21"/>
    <w:rsid w:val="00E42D97"/>
    <w:rsid w:val="00E43C6B"/>
    <w:rsid w:val="00E44A8F"/>
    <w:rsid w:val="00E459C4"/>
    <w:rsid w:val="00E45BA1"/>
    <w:rsid w:val="00E45D65"/>
    <w:rsid w:val="00E4611C"/>
    <w:rsid w:val="00E4664A"/>
    <w:rsid w:val="00E4668D"/>
    <w:rsid w:val="00E472E4"/>
    <w:rsid w:val="00E474A8"/>
    <w:rsid w:val="00E479BE"/>
    <w:rsid w:val="00E47B0D"/>
    <w:rsid w:val="00E47B44"/>
    <w:rsid w:val="00E502EE"/>
    <w:rsid w:val="00E50649"/>
    <w:rsid w:val="00E509E5"/>
    <w:rsid w:val="00E50CAB"/>
    <w:rsid w:val="00E512C7"/>
    <w:rsid w:val="00E5153B"/>
    <w:rsid w:val="00E535EA"/>
    <w:rsid w:val="00E53614"/>
    <w:rsid w:val="00E53B0D"/>
    <w:rsid w:val="00E541AD"/>
    <w:rsid w:val="00E54269"/>
    <w:rsid w:val="00E543B7"/>
    <w:rsid w:val="00E549B0"/>
    <w:rsid w:val="00E549BD"/>
    <w:rsid w:val="00E54EF8"/>
    <w:rsid w:val="00E54F6B"/>
    <w:rsid w:val="00E55205"/>
    <w:rsid w:val="00E55D04"/>
    <w:rsid w:val="00E563B5"/>
    <w:rsid w:val="00E56B54"/>
    <w:rsid w:val="00E56BEB"/>
    <w:rsid w:val="00E57388"/>
    <w:rsid w:val="00E573F1"/>
    <w:rsid w:val="00E576E3"/>
    <w:rsid w:val="00E57A52"/>
    <w:rsid w:val="00E57DC2"/>
    <w:rsid w:val="00E60131"/>
    <w:rsid w:val="00E60187"/>
    <w:rsid w:val="00E606E3"/>
    <w:rsid w:val="00E60D62"/>
    <w:rsid w:val="00E6117F"/>
    <w:rsid w:val="00E617A7"/>
    <w:rsid w:val="00E61933"/>
    <w:rsid w:val="00E61A76"/>
    <w:rsid w:val="00E621A0"/>
    <w:rsid w:val="00E62BED"/>
    <w:rsid w:val="00E63697"/>
    <w:rsid w:val="00E638DF"/>
    <w:rsid w:val="00E63A32"/>
    <w:rsid w:val="00E63FF6"/>
    <w:rsid w:val="00E64648"/>
    <w:rsid w:val="00E651D1"/>
    <w:rsid w:val="00E6535F"/>
    <w:rsid w:val="00E6548F"/>
    <w:rsid w:val="00E654C8"/>
    <w:rsid w:val="00E66377"/>
    <w:rsid w:val="00E663EE"/>
    <w:rsid w:val="00E6671A"/>
    <w:rsid w:val="00E6674C"/>
    <w:rsid w:val="00E66BB0"/>
    <w:rsid w:val="00E677A0"/>
    <w:rsid w:val="00E70A38"/>
    <w:rsid w:val="00E71507"/>
    <w:rsid w:val="00E71A5D"/>
    <w:rsid w:val="00E72ABA"/>
    <w:rsid w:val="00E73498"/>
    <w:rsid w:val="00E73546"/>
    <w:rsid w:val="00E75331"/>
    <w:rsid w:val="00E7534F"/>
    <w:rsid w:val="00E754D9"/>
    <w:rsid w:val="00E75CAD"/>
    <w:rsid w:val="00E76C57"/>
    <w:rsid w:val="00E76F60"/>
    <w:rsid w:val="00E7729B"/>
    <w:rsid w:val="00E7742E"/>
    <w:rsid w:val="00E77561"/>
    <w:rsid w:val="00E77727"/>
    <w:rsid w:val="00E7779B"/>
    <w:rsid w:val="00E7781F"/>
    <w:rsid w:val="00E80176"/>
    <w:rsid w:val="00E804AF"/>
    <w:rsid w:val="00E80D85"/>
    <w:rsid w:val="00E80E9A"/>
    <w:rsid w:val="00E80E9E"/>
    <w:rsid w:val="00E811DC"/>
    <w:rsid w:val="00E8163D"/>
    <w:rsid w:val="00E81B70"/>
    <w:rsid w:val="00E82744"/>
    <w:rsid w:val="00E837EB"/>
    <w:rsid w:val="00E83967"/>
    <w:rsid w:val="00E84313"/>
    <w:rsid w:val="00E843B0"/>
    <w:rsid w:val="00E8451B"/>
    <w:rsid w:val="00E84E76"/>
    <w:rsid w:val="00E85869"/>
    <w:rsid w:val="00E85BFB"/>
    <w:rsid w:val="00E85C53"/>
    <w:rsid w:val="00E85C9F"/>
    <w:rsid w:val="00E85FA5"/>
    <w:rsid w:val="00E86763"/>
    <w:rsid w:val="00E86EFC"/>
    <w:rsid w:val="00E86F20"/>
    <w:rsid w:val="00E8715D"/>
    <w:rsid w:val="00E87209"/>
    <w:rsid w:val="00E8762F"/>
    <w:rsid w:val="00E877B5"/>
    <w:rsid w:val="00E87E57"/>
    <w:rsid w:val="00E902B9"/>
    <w:rsid w:val="00E903FD"/>
    <w:rsid w:val="00E9046B"/>
    <w:rsid w:val="00E90A35"/>
    <w:rsid w:val="00E91640"/>
    <w:rsid w:val="00E91F3B"/>
    <w:rsid w:val="00E92136"/>
    <w:rsid w:val="00E922ED"/>
    <w:rsid w:val="00E9293C"/>
    <w:rsid w:val="00E929CF"/>
    <w:rsid w:val="00E92E72"/>
    <w:rsid w:val="00E9399A"/>
    <w:rsid w:val="00E94075"/>
    <w:rsid w:val="00E9448A"/>
    <w:rsid w:val="00E94677"/>
    <w:rsid w:val="00E94806"/>
    <w:rsid w:val="00E94C2E"/>
    <w:rsid w:val="00E94C79"/>
    <w:rsid w:val="00E954B4"/>
    <w:rsid w:val="00E95A82"/>
    <w:rsid w:val="00E95E55"/>
    <w:rsid w:val="00E95F70"/>
    <w:rsid w:val="00E97523"/>
    <w:rsid w:val="00E97C77"/>
    <w:rsid w:val="00E97C98"/>
    <w:rsid w:val="00E97CB7"/>
    <w:rsid w:val="00EA0527"/>
    <w:rsid w:val="00EA0BD7"/>
    <w:rsid w:val="00EA1429"/>
    <w:rsid w:val="00EA1F29"/>
    <w:rsid w:val="00EA24DE"/>
    <w:rsid w:val="00EA272A"/>
    <w:rsid w:val="00EA28C2"/>
    <w:rsid w:val="00EA2AF9"/>
    <w:rsid w:val="00EA36D1"/>
    <w:rsid w:val="00EA3B39"/>
    <w:rsid w:val="00EA3BB1"/>
    <w:rsid w:val="00EA3F38"/>
    <w:rsid w:val="00EA4422"/>
    <w:rsid w:val="00EA45E3"/>
    <w:rsid w:val="00EA49DE"/>
    <w:rsid w:val="00EA4B9D"/>
    <w:rsid w:val="00EA5150"/>
    <w:rsid w:val="00EA5AC3"/>
    <w:rsid w:val="00EA6231"/>
    <w:rsid w:val="00EA69A4"/>
    <w:rsid w:val="00EA6F2C"/>
    <w:rsid w:val="00EA7872"/>
    <w:rsid w:val="00EA78FB"/>
    <w:rsid w:val="00EA7F1C"/>
    <w:rsid w:val="00EB0452"/>
    <w:rsid w:val="00EB0649"/>
    <w:rsid w:val="00EB0B0E"/>
    <w:rsid w:val="00EB1135"/>
    <w:rsid w:val="00EB1B7E"/>
    <w:rsid w:val="00EB1F96"/>
    <w:rsid w:val="00EB1FF9"/>
    <w:rsid w:val="00EB2083"/>
    <w:rsid w:val="00EB26A2"/>
    <w:rsid w:val="00EB2CA0"/>
    <w:rsid w:val="00EB3DE1"/>
    <w:rsid w:val="00EB48A6"/>
    <w:rsid w:val="00EB4AC7"/>
    <w:rsid w:val="00EB5056"/>
    <w:rsid w:val="00EB6347"/>
    <w:rsid w:val="00EB6850"/>
    <w:rsid w:val="00EB6938"/>
    <w:rsid w:val="00EB6FFD"/>
    <w:rsid w:val="00EB70CF"/>
    <w:rsid w:val="00EB7319"/>
    <w:rsid w:val="00EB73CF"/>
    <w:rsid w:val="00EB7FF6"/>
    <w:rsid w:val="00EC0447"/>
    <w:rsid w:val="00EC0720"/>
    <w:rsid w:val="00EC0852"/>
    <w:rsid w:val="00EC09FE"/>
    <w:rsid w:val="00EC16EF"/>
    <w:rsid w:val="00EC172A"/>
    <w:rsid w:val="00EC2BC6"/>
    <w:rsid w:val="00EC3050"/>
    <w:rsid w:val="00EC3491"/>
    <w:rsid w:val="00EC3A9D"/>
    <w:rsid w:val="00EC3C91"/>
    <w:rsid w:val="00EC3CA7"/>
    <w:rsid w:val="00EC3CC9"/>
    <w:rsid w:val="00EC41FE"/>
    <w:rsid w:val="00EC5433"/>
    <w:rsid w:val="00EC55AE"/>
    <w:rsid w:val="00EC55DA"/>
    <w:rsid w:val="00EC583B"/>
    <w:rsid w:val="00EC7826"/>
    <w:rsid w:val="00EC7A15"/>
    <w:rsid w:val="00EC7D8B"/>
    <w:rsid w:val="00EC7E56"/>
    <w:rsid w:val="00ED04A6"/>
    <w:rsid w:val="00ED0906"/>
    <w:rsid w:val="00ED094B"/>
    <w:rsid w:val="00ED10C5"/>
    <w:rsid w:val="00ED16ED"/>
    <w:rsid w:val="00ED171D"/>
    <w:rsid w:val="00ED19C9"/>
    <w:rsid w:val="00ED2343"/>
    <w:rsid w:val="00ED246F"/>
    <w:rsid w:val="00ED2864"/>
    <w:rsid w:val="00ED298C"/>
    <w:rsid w:val="00ED29A3"/>
    <w:rsid w:val="00ED3C4F"/>
    <w:rsid w:val="00ED5067"/>
    <w:rsid w:val="00ED568B"/>
    <w:rsid w:val="00ED5978"/>
    <w:rsid w:val="00ED5A92"/>
    <w:rsid w:val="00ED5CA3"/>
    <w:rsid w:val="00ED5E8D"/>
    <w:rsid w:val="00ED73F3"/>
    <w:rsid w:val="00ED7DD9"/>
    <w:rsid w:val="00EE0AC7"/>
    <w:rsid w:val="00EE126A"/>
    <w:rsid w:val="00EE1346"/>
    <w:rsid w:val="00EE1494"/>
    <w:rsid w:val="00EE15E9"/>
    <w:rsid w:val="00EE1626"/>
    <w:rsid w:val="00EE1A2E"/>
    <w:rsid w:val="00EE1BE5"/>
    <w:rsid w:val="00EE321D"/>
    <w:rsid w:val="00EE3BBE"/>
    <w:rsid w:val="00EE439A"/>
    <w:rsid w:val="00EE43C9"/>
    <w:rsid w:val="00EE46C6"/>
    <w:rsid w:val="00EE4922"/>
    <w:rsid w:val="00EE4D52"/>
    <w:rsid w:val="00EE51E5"/>
    <w:rsid w:val="00EE5656"/>
    <w:rsid w:val="00EE58B2"/>
    <w:rsid w:val="00EE5964"/>
    <w:rsid w:val="00EE6294"/>
    <w:rsid w:val="00EE69F3"/>
    <w:rsid w:val="00EE6CA8"/>
    <w:rsid w:val="00EE7042"/>
    <w:rsid w:val="00EE7164"/>
    <w:rsid w:val="00EE7ACA"/>
    <w:rsid w:val="00EE7C08"/>
    <w:rsid w:val="00EE7E62"/>
    <w:rsid w:val="00EF015A"/>
    <w:rsid w:val="00EF0BCD"/>
    <w:rsid w:val="00EF142C"/>
    <w:rsid w:val="00EF1BC4"/>
    <w:rsid w:val="00EF3726"/>
    <w:rsid w:val="00EF38EA"/>
    <w:rsid w:val="00EF3983"/>
    <w:rsid w:val="00EF3CA7"/>
    <w:rsid w:val="00EF4834"/>
    <w:rsid w:val="00EF4F50"/>
    <w:rsid w:val="00EF5395"/>
    <w:rsid w:val="00EF5B1D"/>
    <w:rsid w:val="00EF5CCD"/>
    <w:rsid w:val="00EF5E3C"/>
    <w:rsid w:val="00EF6830"/>
    <w:rsid w:val="00EF73F2"/>
    <w:rsid w:val="00F00320"/>
    <w:rsid w:val="00F0070E"/>
    <w:rsid w:val="00F016AB"/>
    <w:rsid w:val="00F016B8"/>
    <w:rsid w:val="00F01800"/>
    <w:rsid w:val="00F01D0C"/>
    <w:rsid w:val="00F01F8B"/>
    <w:rsid w:val="00F024D8"/>
    <w:rsid w:val="00F02F08"/>
    <w:rsid w:val="00F041ED"/>
    <w:rsid w:val="00F04E99"/>
    <w:rsid w:val="00F0510B"/>
    <w:rsid w:val="00F05324"/>
    <w:rsid w:val="00F0552F"/>
    <w:rsid w:val="00F056B9"/>
    <w:rsid w:val="00F058B4"/>
    <w:rsid w:val="00F05E47"/>
    <w:rsid w:val="00F0683E"/>
    <w:rsid w:val="00F06B1D"/>
    <w:rsid w:val="00F07316"/>
    <w:rsid w:val="00F07615"/>
    <w:rsid w:val="00F076D9"/>
    <w:rsid w:val="00F07849"/>
    <w:rsid w:val="00F07967"/>
    <w:rsid w:val="00F10141"/>
    <w:rsid w:val="00F10E56"/>
    <w:rsid w:val="00F1101A"/>
    <w:rsid w:val="00F11464"/>
    <w:rsid w:val="00F11C89"/>
    <w:rsid w:val="00F11FB2"/>
    <w:rsid w:val="00F128E3"/>
    <w:rsid w:val="00F12AEB"/>
    <w:rsid w:val="00F12D25"/>
    <w:rsid w:val="00F1333E"/>
    <w:rsid w:val="00F13474"/>
    <w:rsid w:val="00F139EA"/>
    <w:rsid w:val="00F14141"/>
    <w:rsid w:val="00F1478A"/>
    <w:rsid w:val="00F147EA"/>
    <w:rsid w:val="00F14818"/>
    <w:rsid w:val="00F14DBB"/>
    <w:rsid w:val="00F154AF"/>
    <w:rsid w:val="00F1587F"/>
    <w:rsid w:val="00F162A0"/>
    <w:rsid w:val="00F163BD"/>
    <w:rsid w:val="00F16D8A"/>
    <w:rsid w:val="00F16FE8"/>
    <w:rsid w:val="00F20B62"/>
    <w:rsid w:val="00F211A3"/>
    <w:rsid w:val="00F2130B"/>
    <w:rsid w:val="00F21F1C"/>
    <w:rsid w:val="00F21F8A"/>
    <w:rsid w:val="00F2225B"/>
    <w:rsid w:val="00F2234E"/>
    <w:rsid w:val="00F22554"/>
    <w:rsid w:val="00F22E8B"/>
    <w:rsid w:val="00F23401"/>
    <w:rsid w:val="00F238AA"/>
    <w:rsid w:val="00F24855"/>
    <w:rsid w:val="00F25018"/>
    <w:rsid w:val="00F251F3"/>
    <w:rsid w:val="00F25EDF"/>
    <w:rsid w:val="00F260E1"/>
    <w:rsid w:val="00F26BE0"/>
    <w:rsid w:val="00F27256"/>
    <w:rsid w:val="00F2747C"/>
    <w:rsid w:val="00F277CA"/>
    <w:rsid w:val="00F27C97"/>
    <w:rsid w:val="00F3044A"/>
    <w:rsid w:val="00F306C8"/>
    <w:rsid w:val="00F308E5"/>
    <w:rsid w:val="00F30A28"/>
    <w:rsid w:val="00F30ADE"/>
    <w:rsid w:val="00F31475"/>
    <w:rsid w:val="00F32473"/>
    <w:rsid w:val="00F3256B"/>
    <w:rsid w:val="00F32BDD"/>
    <w:rsid w:val="00F33DF7"/>
    <w:rsid w:val="00F33E17"/>
    <w:rsid w:val="00F34723"/>
    <w:rsid w:val="00F3477F"/>
    <w:rsid w:val="00F34E92"/>
    <w:rsid w:val="00F35376"/>
    <w:rsid w:val="00F3542E"/>
    <w:rsid w:val="00F35500"/>
    <w:rsid w:val="00F3588A"/>
    <w:rsid w:val="00F3653E"/>
    <w:rsid w:val="00F366D2"/>
    <w:rsid w:val="00F36932"/>
    <w:rsid w:val="00F3694E"/>
    <w:rsid w:val="00F37952"/>
    <w:rsid w:val="00F37CD3"/>
    <w:rsid w:val="00F40E11"/>
    <w:rsid w:val="00F411AA"/>
    <w:rsid w:val="00F4128D"/>
    <w:rsid w:val="00F4130A"/>
    <w:rsid w:val="00F42358"/>
    <w:rsid w:val="00F42379"/>
    <w:rsid w:val="00F42A15"/>
    <w:rsid w:val="00F42C24"/>
    <w:rsid w:val="00F42DF2"/>
    <w:rsid w:val="00F42E06"/>
    <w:rsid w:val="00F42E73"/>
    <w:rsid w:val="00F43283"/>
    <w:rsid w:val="00F434DD"/>
    <w:rsid w:val="00F43F5F"/>
    <w:rsid w:val="00F444CE"/>
    <w:rsid w:val="00F444FD"/>
    <w:rsid w:val="00F44B08"/>
    <w:rsid w:val="00F44D64"/>
    <w:rsid w:val="00F44E53"/>
    <w:rsid w:val="00F455B9"/>
    <w:rsid w:val="00F45744"/>
    <w:rsid w:val="00F46D73"/>
    <w:rsid w:val="00F474E7"/>
    <w:rsid w:val="00F50DA7"/>
    <w:rsid w:val="00F51257"/>
    <w:rsid w:val="00F51599"/>
    <w:rsid w:val="00F51DC8"/>
    <w:rsid w:val="00F52982"/>
    <w:rsid w:val="00F5378C"/>
    <w:rsid w:val="00F53AB3"/>
    <w:rsid w:val="00F53C86"/>
    <w:rsid w:val="00F54653"/>
    <w:rsid w:val="00F549B3"/>
    <w:rsid w:val="00F55488"/>
    <w:rsid w:val="00F5565E"/>
    <w:rsid w:val="00F5590C"/>
    <w:rsid w:val="00F55EA3"/>
    <w:rsid w:val="00F566DF"/>
    <w:rsid w:val="00F56946"/>
    <w:rsid w:val="00F56D18"/>
    <w:rsid w:val="00F56D2B"/>
    <w:rsid w:val="00F571B6"/>
    <w:rsid w:val="00F573BB"/>
    <w:rsid w:val="00F57785"/>
    <w:rsid w:val="00F57AAA"/>
    <w:rsid w:val="00F602FB"/>
    <w:rsid w:val="00F6071A"/>
    <w:rsid w:val="00F60ECB"/>
    <w:rsid w:val="00F610F3"/>
    <w:rsid w:val="00F611D2"/>
    <w:rsid w:val="00F6229E"/>
    <w:rsid w:val="00F625EB"/>
    <w:rsid w:val="00F63103"/>
    <w:rsid w:val="00F6320A"/>
    <w:rsid w:val="00F639ED"/>
    <w:rsid w:val="00F63F1F"/>
    <w:rsid w:val="00F641AC"/>
    <w:rsid w:val="00F647C9"/>
    <w:rsid w:val="00F64AB6"/>
    <w:rsid w:val="00F64B9F"/>
    <w:rsid w:val="00F6515B"/>
    <w:rsid w:val="00F651E1"/>
    <w:rsid w:val="00F6520C"/>
    <w:rsid w:val="00F65360"/>
    <w:rsid w:val="00F654B1"/>
    <w:rsid w:val="00F6591A"/>
    <w:rsid w:val="00F6678A"/>
    <w:rsid w:val="00F66C50"/>
    <w:rsid w:val="00F6706C"/>
    <w:rsid w:val="00F674CC"/>
    <w:rsid w:val="00F674EF"/>
    <w:rsid w:val="00F6781A"/>
    <w:rsid w:val="00F70418"/>
    <w:rsid w:val="00F70793"/>
    <w:rsid w:val="00F7146F"/>
    <w:rsid w:val="00F7198D"/>
    <w:rsid w:val="00F71D25"/>
    <w:rsid w:val="00F726B9"/>
    <w:rsid w:val="00F72BBA"/>
    <w:rsid w:val="00F739E0"/>
    <w:rsid w:val="00F7534E"/>
    <w:rsid w:val="00F76C15"/>
    <w:rsid w:val="00F76F0D"/>
    <w:rsid w:val="00F76F8D"/>
    <w:rsid w:val="00F7739B"/>
    <w:rsid w:val="00F77A1F"/>
    <w:rsid w:val="00F77B7D"/>
    <w:rsid w:val="00F77C26"/>
    <w:rsid w:val="00F80112"/>
    <w:rsid w:val="00F8092C"/>
    <w:rsid w:val="00F80AAC"/>
    <w:rsid w:val="00F80BAD"/>
    <w:rsid w:val="00F810F2"/>
    <w:rsid w:val="00F81C27"/>
    <w:rsid w:val="00F8227E"/>
    <w:rsid w:val="00F8315E"/>
    <w:rsid w:val="00F83661"/>
    <w:rsid w:val="00F83AD9"/>
    <w:rsid w:val="00F83E52"/>
    <w:rsid w:val="00F85046"/>
    <w:rsid w:val="00F8509B"/>
    <w:rsid w:val="00F850D2"/>
    <w:rsid w:val="00F85115"/>
    <w:rsid w:val="00F8521F"/>
    <w:rsid w:val="00F852AA"/>
    <w:rsid w:val="00F85E87"/>
    <w:rsid w:val="00F86289"/>
    <w:rsid w:val="00F863EC"/>
    <w:rsid w:val="00F86A2F"/>
    <w:rsid w:val="00F86F6E"/>
    <w:rsid w:val="00F873E2"/>
    <w:rsid w:val="00F878F6"/>
    <w:rsid w:val="00F87E23"/>
    <w:rsid w:val="00F90F2C"/>
    <w:rsid w:val="00F91A17"/>
    <w:rsid w:val="00F91C9E"/>
    <w:rsid w:val="00F92BB4"/>
    <w:rsid w:val="00F92DF0"/>
    <w:rsid w:val="00F9324B"/>
    <w:rsid w:val="00F93307"/>
    <w:rsid w:val="00F9340F"/>
    <w:rsid w:val="00F9387C"/>
    <w:rsid w:val="00F93C2A"/>
    <w:rsid w:val="00F93DA2"/>
    <w:rsid w:val="00F93E69"/>
    <w:rsid w:val="00F94A54"/>
    <w:rsid w:val="00F94B03"/>
    <w:rsid w:val="00F94B5E"/>
    <w:rsid w:val="00F94DE9"/>
    <w:rsid w:val="00F9511A"/>
    <w:rsid w:val="00F95580"/>
    <w:rsid w:val="00F95900"/>
    <w:rsid w:val="00F95937"/>
    <w:rsid w:val="00F95D0A"/>
    <w:rsid w:val="00F9609B"/>
    <w:rsid w:val="00F96D75"/>
    <w:rsid w:val="00F96F3B"/>
    <w:rsid w:val="00F97692"/>
    <w:rsid w:val="00F97AB1"/>
    <w:rsid w:val="00F97B05"/>
    <w:rsid w:val="00FA004E"/>
    <w:rsid w:val="00FA01B2"/>
    <w:rsid w:val="00FA0894"/>
    <w:rsid w:val="00FA0EC7"/>
    <w:rsid w:val="00FA1846"/>
    <w:rsid w:val="00FA1D3B"/>
    <w:rsid w:val="00FA1E4D"/>
    <w:rsid w:val="00FA2210"/>
    <w:rsid w:val="00FA23A1"/>
    <w:rsid w:val="00FA2493"/>
    <w:rsid w:val="00FA278F"/>
    <w:rsid w:val="00FA289F"/>
    <w:rsid w:val="00FA3400"/>
    <w:rsid w:val="00FA36FF"/>
    <w:rsid w:val="00FA38DB"/>
    <w:rsid w:val="00FA396D"/>
    <w:rsid w:val="00FA3BC2"/>
    <w:rsid w:val="00FA4216"/>
    <w:rsid w:val="00FA42CF"/>
    <w:rsid w:val="00FA465E"/>
    <w:rsid w:val="00FA4716"/>
    <w:rsid w:val="00FA483A"/>
    <w:rsid w:val="00FA5982"/>
    <w:rsid w:val="00FA5B9B"/>
    <w:rsid w:val="00FA6259"/>
    <w:rsid w:val="00FA6CFA"/>
    <w:rsid w:val="00FA6FB1"/>
    <w:rsid w:val="00FA7239"/>
    <w:rsid w:val="00FA732C"/>
    <w:rsid w:val="00FA737A"/>
    <w:rsid w:val="00FA7408"/>
    <w:rsid w:val="00FA7E4F"/>
    <w:rsid w:val="00FB2061"/>
    <w:rsid w:val="00FB21B9"/>
    <w:rsid w:val="00FB23E1"/>
    <w:rsid w:val="00FB2649"/>
    <w:rsid w:val="00FB2691"/>
    <w:rsid w:val="00FB2BFB"/>
    <w:rsid w:val="00FB3B4C"/>
    <w:rsid w:val="00FB3E74"/>
    <w:rsid w:val="00FB43E3"/>
    <w:rsid w:val="00FB46F2"/>
    <w:rsid w:val="00FB4F47"/>
    <w:rsid w:val="00FB4F51"/>
    <w:rsid w:val="00FB5559"/>
    <w:rsid w:val="00FB5B3A"/>
    <w:rsid w:val="00FB6317"/>
    <w:rsid w:val="00FB6897"/>
    <w:rsid w:val="00FB767C"/>
    <w:rsid w:val="00FB7807"/>
    <w:rsid w:val="00FB7A5A"/>
    <w:rsid w:val="00FB7E69"/>
    <w:rsid w:val="00FC00FD"/>
    <w:rsid w:val="00FC02F4"/>
    <w:rsid w:val="00FC1404"/>
    <w:rsid w:val="00FC1571"/>
    <w:rsid w:val="00FC1859"/>
    <w:rsid w:val="00FC1900"/>
    <w:rsid w:val="00FC1DF2"/>
    <w:rsid w:val="00FC2187"/>
    <w:rsid w:val="00FC231A"/>
    <w:rsid w:val="00FC25EC"/>
    <w:rsid w:val="00FC2AFB"/>
    <w:rsid w:val="00FC3D97"/>
    <w:rsid w:val="00FC4AB7"/>
    <w:rsid w:val="00FC508C"/>
    <w:rsid w:val="00FC559D"/>
    <w:rsid w:val="00FC5B15"/>
    <w:rsid w:val="00FC5F23"/>
    <w:rsid w:val="00FC6C05"/>
    <w:rsid w:val="00FC6C8F"/>
    <w:rsid w:val="00FC7A9B"/>
    <w:rsid w:val="00FC7D56"/>
    <w:rsid w:val="00FD0400"/>
    <w:rsid w:val="00FD047E"/>
    <w:rsid w:val="00FD05BC"/>
    <w:rsid w:val="00FD1394"/>
    <w:rsid w:val="00FD1BB1"/>
    <w:rsid w:val="00FD1BCD"/>
    <w:rsid w:val="00FD1E7F"/>
    <w:rsid w:val="00FD258A"/>
    <w:rsid w:val="00FD3135"/>
    <w:rsid w:val="00FD32C3"/>
    <w:rsid w:val="00FD3758"/>
    <w:rsid w:val="00FD3EE8"/>
    <w:rsid w:val="00FD410C"/>
    <w:rsid w:val="00FD4FA9"/>
    <w:rsid w:val="00FD5307"/>
    <w:rsid w:val="00FD5DBD"/>
    <w:rsid w:val="00FD7008"/>
    <w:rsid w:val="00FD77EC"/>
    <w:rsid w:val="00FD7D08"/>
    <w:rsid w:val="00FD7E2F"/>
    <w:rsid w:val="00FD7F9F"/>
    <w:rsid w:val="00FE060F"/>
    <w:rsid w:val="00FE0799"/>
    <w:rsid w:val="00FE0AE0"/>
    <w:rsid w:val="00FE0E00"/>
    <w:rsid w:val="00FE1403"/>
    <w:rsid w:val="00FE18DB"/>
    <w:rsid w:val="00FE22D4"/>
    <w:rsid w:val="00FE2979"/>
    <w:rsid w:val="00FE35A8"/>
    <w:rsid w:val="00FE49A3"/>
    <w:rsid w:val="00FE4F33"/>
    <w:rsid w:val="00FE5D3D"/>
    <w:rsid w:val="00FE6038"/>
    <w:rsid w:val="00FE643E"/>
    <w:rsid w:val="00FE654B"/>
    <w:rsid w:val="00FE6AC3"/>
    <w:rsid w:val="00FE6C88"/>
    <w:rsid w:val="00FE7B4C"/>
    <w:rsid w:val="00FE7DDA"/>
    <w:rsid w:val="00FF0680"/>
    <w:rsid w:val="00FF0CAA"/>
    <w:rsid w:val="00FF0F32"/>
    <w:rsid w:val="00FF1548"/>
    <w:rsid w:val="00FF1974"/>
    <w:rsid w:val="00FF1D95"/>
    <w:rsid w:val="00FF1DCE"/>
    <w:rsid w:val="00FF3106"/>
    <w:rsid w:val="00FF4937"/>
    <w:rsid w:val="00FF4D5B"/>
    <w:rsid w:val="00FF4E8F"/>
    <w:rsid w:val="00FF5A9F"/>
    <w:rsid w:val="00FF6BC7"/>
    <w:rsid w:val="00FF6C60"/>
    <w:rsid w:val="00FF6EBB"/>
    <w:rsid w:val="00FF79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,"/>
  <w14:docId w14:val="04DDDD5C"/>
  <w15:docId w15:val="{459217EE-44AD-4A99-A77B-DBA60119D0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4098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0163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61C5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LineNumber">
    <w:name w:val="line number"/>
    <w:basedOn w:val="DefaultParagraphFont"/>
    <w:uiPriority w:val="99"/>
    <w:semiHidden/>
    <w:unhideWhenUsed/>
    <w:rsid w:val="00282CAB"/>
  </w:style>
  <w:style w:type="character" w:customStyle="1" w:styleId="Heading1Char">
    <w:name w:val="Heading 1 Char"/>
    <w:basedOn w:val="DefaultParagraphFont"/>
    <w:link w:val="Heading1"/>
    <w:uiPriority w:val="9"/>
    <w:rsid w:val="0024098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ListParagraph">
    <w:name w:val="List Paragraph"/>
    <w:basedOn w:val="Normal"/>
    <w:uiPriority w:val="34"/>
    <w:qFormat/>
    <w:rsid w:val="001044C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146C0"/>
    <w:rPr>
      <w:color w:val="0000FF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D0163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C05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0557"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1D662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1D662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Header">
    <w:name w:val="header"/>
    <w:basedOn w:val="Normal"/>
    <w:link w:val="HeaderChar"/>
    <w:uiPriority w:val="99"/>
    <w:unhideWhenUsed/>
    <w:rsid w:val="00624AF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24AFB"/>
  </w:style>
  <w:style w:type="paragraph" w:styleId="Footer">
    <w:name w:val="footer"/>
    <w:basedOn w:val="Normal"/>
    <w:link w:val="FooterChar"/>
    <w:uiPriority w:val="99"/>
    <w:unhideWhenUsed/>
    <w:rsid w:val="00624AF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24AFB"/>
  </w:style>
  <w:style w:type="character" w:styleId="Strong">
    <w:name w:val="Strong"/>
    <w:basedOn w:val="DefaultParagraphFont"/>
    <w:uiPriority w:val="22"/>
    <w:qFormat/>
    <w:rsid w:val="00C002C8"/>
    <w:rPr>
      <w:b/>
      <w:bCs/>
    </w:rPr>
  </w:style>
  <w:style w:type="character" w:customStyle="1" w:styleId="Heading3Char">
    <w:name w:val="Heading 3 Char"/>
    <w:basedOn w:val="DefaultParagraphFont"/>
    <w:link w:val="Heading3"/>
    <w:uiPriority w:val="9"/>
    <w:rsid w:val="00461C5A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ormalWeb">
    <w:name w:val="Normal (Web)"/>
    <w:basedOn w:val="Normal"/>
    <w:uiPriority w:val="99"/>
    <w:unhideWhenUsed/>
    <w:rsid w:val="00461C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CommentText">
    <w:name w:val="annotation text"/>
    <w:basedOn w:val="Normal"/>
    <w:link w:val="CommentTextChar"/>
    <w:uiPriority w:val="99"/>
    <w:unhideWhenUsed/>
    <w:rsid w:val="00D7784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77844"/>
    <w:rPr>
      <w:sz w:val="20"/>
      <w:szCs w:val="20"/>
    </w:rPr>
  </w:style>
  <w:style w:type="paragraph" w:styleId="Caption">
    <w:name w:val="caption"/>
    <w:basedOn w:val="Normal"/>
    <w:next w:val="Normal"/>
    <w:uiPriority w:val="35"/>
    <w:unhideWhenUsed/>
    <w:qFormat/>
    <w:rsid w:val="008245EC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3E358C"/>
    <w:rPr>
      <w:i/>
      <w:iCs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796B7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en-AU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796B76"/>
    <w:rPr>
      <w:rFonts w:ascii="Courier New" w:eastAsia="Times New Roman" w:hAnsi="Courier New" w:cs="Courier New"/>
      <w:sz w:val="20"/>
      <w:szCs w:val="20"/>
      <w:lang w:eastAsia="en-AU"/>
    </w:rPr>
  </w:style>
  <w:style w:type="character" w:customStyle="1" w:styleId="st">
    <w:name w:val="st"/>
    <w:basedOn w:val="DefaultParagraphFont"/>
    <w:rsid w:val="008655D1"/>
  </w:style>
  <w:style w:type="character" w:styleId="CommentReference">
    <w:name w:val="annotation reference"/>
    <w:basedOn w:val="DefaultParagraphFont"/>
    <w:uiPriority w:val="99"/>
    <w:semiHidden/>
    <w:unhideWhenUsed/>
    <w:rsid w:val="00B5745E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5745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5745E"/>
    <w:rPr>
      <w:b/>
      <w:bCs/>
      <w:sz w:val="20"/>
      <w:szCs w:val="20"/>
    </w:rPr>
  </w:style>
  <w:style w:type="character" w:customStyle="1" w:styleId="caps">
    <w:name w:val="caps"/>
    <w:basedOn w:val="DefaultParagraphFont"/>
    <w:rsid w:val="005D1FBA"/>
  </w:style>
  <w:style w:type="character" w:customStyle="1" w:styleId="apple-converted-space">
    <w:name w:val="apple-converted-space"/>
    <w:basedOn w:val="DefaultParagraphFont"/>
    <w:rsid w:val="005D1FBA"/>
  </w:style>
  <w:style w:type="character" w:styleId="HTMLCite">
    <w:name w:val="HTML Cite"/>
    <w:basedOn w:val="DefaultParagraphFont"/>
    <w:uiPriority w:val="99"/>
    <w:semiHidden/>
    <w:unhideWhenUsed/>
    <w:rsid w:val="00F71D25"/>
    <w:rPr>
      <w:i/>
      <w:iCs/>
    </w:rPr>
  </w:style>
  <w:style w:type="paragraph" w:customStyle="1" w:styleId="Pa7">
    <w:name w:val="Pa7"/>
    <w:basedOn w:val="Normal"/>
    <w:next w:val="Normal"/>
    <w:uiPriority w:val="99"/>
    <w:rsid w:val="007C6ED2"/>
    <w:pPr>
      <w:autoSpaceDE w:val="0"/>
      <w:autoSpaceDN w:val="0"/>
      <w:adjustRightInd w:val="0"/>
      <w:spacing w:after="0" w:line="191" w:lineRule="atLeast"/>
    </w:pPr>
    <w:rPr>
      <w:rFonts w:ascii="Times New Roman" w:hAnsi="Times New Roman" w:cs="Times New Roman"/>
      <w:sz w:val="24"/>
      <w:szCs w:val="24"/>
    </w:rPr>
  </w:style>
  <w:style w:type="character" w:customStyle="1" w:styleId="A10">
    <w:name w:val="A10"/>
    <w:uiPriority w:val="99"/>
    <w:rsid w:val="007C6ED2"/>
    <w:rPr>
      <w:color w:val="000000"/>
      <w:sz w:val="12"/>
      <w:szCs w:val="12"/>
    </w:rPr>
  </w:style>
  <w:style w:type="paragraph" w:customStyle="1" w:styleId="Textofabstract">
    <w:name w:val="Text of abstract"/>
    <w:basedOn w:val="Normal"/>
    <w:rsid w:val="00CB7FAC"/>
    <w:pPr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sz w:val="24"/>
      <w:szCs w:val="20"/>
      <w:lang w:val="en-GB" w:eastAsia="zh-CN"/>
    </w:rPr>
  </w:style>
  <w:style w:type="character" w:customStyle="1" w:styleId="A9">
    <w:name w:val="A9"/>
    <w:uiPriority w:val="99"/>
    <w:rsid w:val="00CB7FAC"/>
    <w:rPr>
      <w:color w:val="000000"/>
      <w:sz w:val="20"/>
      <w:szCs w:val="20"/>
    </w:rPr>
  </w:style>
  <w:style w:type="paragraph" w:customStyle="1" w:styleId="Default">
    <w:name w:val="Default"/>
    <w:rsid w:val="0042073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A2">
    <w:name w:val="A2"/>
    <w:uiPriority w:val="99"/>
    <w:rsid w:val="00046D3D"/>
    <w:rPr>
      <w:color w:val="000000"/>
      <w:sz w:val="13"/>
      <w:szCs w:val="13"/>
    </w:rPr>
  </w:style>
  <w:style w:type="character" w:customStyle="1" w:styleId="A14">
    <w:name w:val="A14"/>
    <w:uiPriority w:val="99"/>
    <w:rsid w:val="00046D3D"/>
    <w:rPr>
      <w:color w:val="000000"/>
      <w:sz w:val="17"/>
      <w:szCs w:val="17"/>
    </w:rPr>
  </w:style>
  <w:style w:type="paragraph" w:customStyle="1" w:styleId="Pa4">
    <w:name w:val="Pa4"/>
    <w:basedOn w:val="Default"/>
    <w:next w:val="Default"/>
    <w:uiPriority w:val="99"/>
    <w:rsid w:val="00046D3D"/>
    <w:pPr>
      <w:spacing w:line="201" w:lineRule="atLeast"/>
    </w:pPr>
    <w:rPr>
      <w:color w:val="auto"/>
    </w:rPr>
  </w:style>
  <w:style w:type="table" w:styleId="TableGrid">
    <w:name w:val="Table Grid"/>
    <w:basedOn w:val="TableNormal"/>
    <w:uiPriority w:val="39"/>
    <w:rsid w:val="009C74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ghtList1">
    <w:name w:val="Light List1"/>
    <w:basedOn w:val="TableNormal"/>
    <w:uiPriority w:val="61"/>
    <w:rsid w:val="00406BEC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AB4FAD"/>
    <w:pPr>
      <w:spacing w:after="0" w:line="240" w:lineRule="auto"/>
    </w:pPr>
    <w:rPr>
      <w:rFonts w:ascii="Calibri" w:hAnsi="Calibri" w:cs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AB4FAD"/>
    <w:rPr>
      <w:rFonts w:ascii="Calibri" w:hAnsi="Calibri" w:cs="Consolas"/>
      <w:szCs w:val="21"/>
    </w:rPr>
  </w:style>
  <w:style w:type="character" w:styleId="PlaceholderText">
    <w:name w:val="Placeholder Text"/>
    <w:basedOn w:val="DefaultParagraphFont"/>
    <w:uiPriority w:val="99"/>
    <w:semiHidden/>
    <w:rsid w:val="001E24D4"/>
    <w:rPr>
      <w:color w:val="808080"/>
    </w:rPr>
  </w:style>
  <w:style w:type="character" w:customStyle="1" w:styleId="current-selection">
    <w:name w:val="current-selection"/>
    <w:basedOn w:val="DefaultParagraphFont"/>
    <w:rsid w:val="001B4CBB"/>
  </w:style>
  <w:style w:type="character" w:customStyle="1" w:styleId="a">
    <w:name w:val="_"/>
    <w:basedOn w:val="DefaultParagraphFont"/>
    <w:rsid w:val="001B4CBB"/>
  </w:style>
  <w:style w:type="paragraph" w:styleId="Revision">
    <w:name w:val="Revision"/>
    <w:hidden/>
    <w:uiPriority w:val="99"/>
    <w:semiHidden/>
    <w:rsid w:val="00536D56"/>
    <w:pPr>
      <w:spacing w:after="0" w:line="240" w:lineRule="auto"/>
    </w:pPr>
  </w:style>
  <w:style w:type="paragraph" w:customStyle="1" w:styleId="EndNoteBibliographyTitle">
    <w:name w:val="EndNote Bibliography Title"/>
    <w:basedOn w:val="Normal"/>
    <w:link w:val="EndNoteBibliographyTitleChar"/>
    <w:rsid w:val="00630E76"/>
    <w:pPr>
      <w:spacing w:after="0"/>
      <w:jc w:val="center"/>
    </w:pPr>
    <w:rPr>
      <w:rFonts w:ascii="Calibri" w:hAnsi="Calibri" w:cs="Calibri"/>
      <w:noProof/>
      <w:lang w:val="en-US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630E76"/>
    <w:rPr>
      <w:rFonts w:ascii="Calibri" w:hAnsi="Calibri" w:cs="Calibri"/>
      <w:noProof/>
      <w:lang w:val="en-US"/>
    </w:rPr>
  </w:style>
  <w:style w:type="paragraph" w:customStyle="1" w:styleId="EndNoteBibliography">
    <w:name w:val="EndNote Bibliography"/>
    <w:basedOn w:val="Normal"/>
    <w:link w:val="EndNoteBibliographyChar"/>
    <w:rsid w:val="00630E76"/>
    <w:pPr>
      <w:spacing w:line="240" w:lineRule="auto"/>
    </w:pPr>
    <w:rPr>
      <w:rFonts w:ascii="Calibri" w:hAnsi="Calibri" w:cs="Calibri"/>
      <w:noProof/>
      <w:lang w:val="en-US"/>
    </w:rPr>
  </w:style>
  <w:style w:type="character" w:customStyle="1" w:styleId="EndNoteBibliographyChar">
    <w:name w:val="EndNote Bibliography Char"/>
    <w:basedOn w:val="DefaultParagraphFont"/>
    <w:link w:val="EndNoteBibliography"/>
    <w:rsid w:val="00630E76"/>
    <w:rPr>
      <w:rFonts w:ascii="Calibri" w:hAnsi="Calibri" w:cs="Calibri"/>
      <w:noProof/>
      <w:lang w:val="en-US"/>
    </w:rPr>
  </w:style>
  <w:style w:type="character" w:customStyle="1" w:styleId="author">
    <w:name w:val="author"/>
    <w:basedOn w:val="DefaultParagraphFont"/>
    <w:rsid w:val="00BB3C39"/>
  </w:style>
  <w:style w:type="character" w:customStyle="1" w:styleId="author-name">
    <w:name w:val="author-name"/>
    <w:basedOn w:val="DefaultParagraphFont"/>
    <w:rsid w:val="00BB3C39"/>
  </w:style>
  <w:style w:type="character" w:customStyle="1" w:styleId="sr-only">
    <w:name w:val="sr-only"/>
    <w:basedOn w:val="DefaultParagraphFont"/>
    <w:rsid w:val="00BB3C39"/>
  </w:style>
  <w:style w:type="character" w:customStyle="1" w:styleId="author-ref">
    <w:name w:val="author-ref"/>
    <w:basedOn w:val="DefaultParagraphFont"/>
    <w:rsid w:val="00BB3C39"/>
  </w:style>
  <w:style w:type="paragraph" w:styleId="BodyText">
    <w:name w:val="Body Text"/>
    <w:basedOn w:val="Normal"/>
    <w:link w:val="BodyTextChar"/>
    <w:rsid w:val="007909F8"/>
    <w:pPr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0"/>
      <w:lang w:val="en-GB"/>
    </w:rPr>
  </w:style>
  <w:style w:type="character" w:customStyle="1" w:styleId="BodyTextChar">
    <w:name w:val="Body Text Char"/>
    <w:basedOn w:val="DefaultParagraphFont"/>
    <w:link w:val="BodyText"/>
    <w:rsid w:val="007909F8"/>
    <w:rPr>
      <w:rFonts w:ascii="Times New Roman" w:eastAsia="Times New Roman" w:hAnsi="Times New Roman" w:cs="Times New Roman"/>
      <w:sz w:val="24"/>
      <w:szCs w:val="2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412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63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26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59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84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0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56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49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72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55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85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88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16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95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639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47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22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67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61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83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58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86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63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23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14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23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64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6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0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5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31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14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95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2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9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0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24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17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0809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31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0797508">
                  <w:marLeft w:val="0"/>
                  <w:marRight w:val="0"/>
                  <w:marTop w:val="0"/>
                  <w:marBottom w:val="3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lzhang@niglas.ac.cn" TargetMode="External"/><Relationship Id="rId13" Type="http://schemas.openxmlformats.org/officeDocument/2006/relationships/hyperlink" Target="http://dx.doi.org/10.1016/0098-3004(87)90022-7" TargetMode="External"/><Relationship Id="rId18" Type="http://schemas.openxmlformats.org/officeDocument/2006/relationships/hyperlink" Target="http://dx.doi.org/10.1016/j.quascirev.2013.12.024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2.jpeg"/><Relationship Id="rId7" Type="http://schemas.openxmlformats.org/officeDocument/2006/relationships/endnotes" Target="endnotes.xml"/><Relationship Id="rId12" Type="http://schemas.openxmlformats.org/officeDocument/2006/relationships/hyperlink" Target="http://dx.doi.org/10.1016/j.quascirev.2011.01.003" TargetMode="External"/><Relationship Id="rId17" Type="http://schemas.openxmlformats.org/officeDocument/2006/relationships/hyperlink" Target="http://dx.doi.org/10.1016/0305-0491(86)90166-5" TargetMode="External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://dx.doi.org/10.1016/S0277-3791(98)00044-4" TargetMode="External"/><Relationship Id="rId20" Type="http://schemas.openxmlformats.org/officeDocument/2006/relationships/image" Target="media/image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dx.doi.org/10.1016/j.palaeo.2014.05.027" TargetMode="External"/><Relationship Id="rId24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hyperlink" Target="http://dx.doi.org/10.1016/j.chemgeo.2003.08.012" TargetMode="External"/><Relationship Id="rId23" Type="http://schemas.openxmlformats.org/officeDocument/2006/relationships/image" Target="media/image4.png"/><Relationship Id="rId10" Type="http://schemas.openxmlformats.org/officeDocument/2006/relationships/hyperlink" Target="http://dx.doi.org/10.1016/j.palaeo.2015.01.030" TargetMode="External"/><Relationship Id="rId19" Type="http://schemas.openxmlformats.org/officeDocument/2006/relationships/hyperlink" Target="http://dx.doi.org/10.1016/j.quascirev.2013.12.023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dx.doi.org/10.1016/j.quageo.2010.01.002" TargetMode="External"/><Relationship Id="rId14" Type="http://schemas.openxmlformats.org/officeDocument/2006/relationships/hyperlink" Target="http://dx.doi.org/10.1016/j.quascirev.2011.09.006" TargetMode="External"/><Relationship Id="rId22" Type="http://schemas.openxmlformats.org/officeDocument/2006/relationships/image" Target="media/image3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D25689-C7C7-4B1D-B930-78BBB8B02E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30</Pages>
  <Words>15834</Words>
  <Characters>90254</Characters>
  <Application>Microsoft Office Word</Application>
  <DocSecurity>4</DocSecurity>
  <Lines>752</Lines>
  <Paragraphs>211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Uni of QLD</Company>
  <LinksUpToDate>false</LinksUpToDate>
  <CharactersWithSpaces>105877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Christine Chang</dc:creator>
  <cp:lastModifiedBy>Edwards L.</cp:lastModifiedBy>
  <cp:revision>2</cp:revision>
  <dcterms:created xsi:type="dcterms:W3CDTF">2018-02-23T10:03:00Z</dcterms:created>
  <dcterms:modified xsi:type="dcterms:W3CDTF">2018-02-23T10:03:00Z</dcterms:modified>
</cp:coreProperties>
</file>