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767E85" w14:textId="77777777" w:rsidR="003A2AC3" w:rsidRDefault="003A2AC3" w:rsidP="000D66D9">
      <w:pPr>
        <w:pStyle w:val="Heading1"/>
        <w:spacing w:line="480" w:lineRule="auto"/>
        <w:rPr>
          <w:rFonts w:ascii="Times New Roman" w:hAnsi="Times New Roman" w:cs="Times New Roman"/>
          <w:color w:val="auto"/>
          <w:sz w:val="24"/>
          <w:szCs w:val="24"/>
        </w:rPr>
      </w:pPr>
      <w:r w:rsidRPr="007849F5">
        <w:rPr>
          <w:rFonts w:ascii="Times New Roman" w:hAnsi="Times New Roman" w:cs="Times New Roman"/>
          <w:color w:val="auto"/>
          <w:sz w:val="24"/>
          <w:szCs w:val="24"/>
        </w:rPr>
        <w:t xml:space="preserve">A life put on pause:  An exploration of the health-related quality of life issues relevant to adolescents and young adults with cancer </w:t>
      </w:r>
    </w:p>
    <w:p w14:paraId="33BB02C1" w14:textId="77777777" w:rsidR="002256F6" w:rsidRDefault="002256F6" w:rsidP="002256F6"/>
    <w:p w14:paraId="28657F0E" w14:textId="4DAB2AC1" w:rsidR="002256F6" w:rsidRPr="002256F6" w:rsidRDefault="002256F6" w:rsidP="002256F6">
      <w:pPr>
        <w:rPr>
          <w:rFonts w:ascii="Times New Roman" w:hAnsi="Times New Roman" w:cs="Times New Roman"/>
          <w:sz w:val="24"/>
          <w:szCs w:val="24"/>
        </w:rPr>
      </w:pPr>
      <w:r w:rsidRPr="002256F6">
        <w:rPr>
          <w:rFonts w:ascii="Times New Roman" w:hAnsi="Times New Roman" w:cs="Times New Roman"/>
          <w:sz w:val="24"/>
          <w:szCs w:val="24"/>
        </w:rPr>
        <w:t>Running head</w:t>
      </w:r>
      <w:r>
        <w:rPr>
          <w:rFonts w:ascii="Times New Roman" w:hAnsi="Times New Roman" w:cs="Times New Roman"/>
          <w:sz w:val="24"/>
          <w:szCs w:val="24"/>
        </w:rPr>
        <w:t>:  Health-related Quality of Life in AYAs with cancer</w:t>
      </w:r>
    </w:p>
    <w:p w14:paraId="40E075E1" w14:textId="77777777" w:rsidR="003A2AC3" w:rsidRPr="007849F5" w:rsidRDefault="003A2AC3" w:rsidP="000D66D9">
      <w:pPr>
        <w:spacing w:line="480" w:lineRule="auto"/>
        <w:rPr>
          <w:rFonts w:ascii="Times New Roman" w:hAnsi="Times New Roman" w:cs="Times New Roman"/>
          <w:b/>
          <w:sz w:val="24"/>
          <w:szCs w:val="24"/>
        </w:rPr>
      </w:pPr>
    </w:p>
    <w:p w14:paraId="7E17101A" w14:textId="0102B0A8" w:rsidR="003A2AC3" w:rsidRPr="007849F5" w:rsidRDefault="003A2AC3" w:rsidP="000D66D9">
      <w:pPr>
        <w:spacing w:line="480" w:lineRule="auto"/>
        <w:rPr>
          <w:rFonts w:ascii="Times New Roman" w:hAnsi="Times New Roman" w:cs="Times New Roman"/>
          <w:sz w:val="24"/>
          <w:szCs w:val="24"/>
        </w:rPr>
      </w:pPr>
      <w:bookmarkStart w:id="0" w:name="_GoBack"/>
      <w:r w:rsidRPr="007849F5">
        <w:rPr>
          <w:rFonts w:ascii="Times New Roman" w:hAnsi="Times New Roman" w:cs="Times New Roman"/>
          <w:sz w:val="24"/>
          <w:szCs w:val="24"/>
        </w:rPr>
        <w:t>S.C.Sodergren</w:t>
      </w:r>
      <w:r w:rsidR="00916846">
        <w:rPr>
          <w:rFonts w:ascii="Times New Roman" w:hAnsi="Times New Roman" w:cs="Times New Roman"/>
          <w:sz w:val="24"/>
          <w:szCs w:val="24"/>
        </w:rPr>
        <w:t xml:space="preserve"> </w:t>
      </w:r>
      <w:r w:rsidR="003C4723">
        <w:rPr>
          <w:rFonts w:ascii="Times New Roman" w:hAnsi="Times New Roman" w:cs="Times New Roman"/>
          <w:sz w:val="24"/>
          <w:szCs w:val="24"/>
        </w:rPr>
        <w:t>PhD</w:t>
      </w:r>
      <w:r w:rsidR="002A6BB9">
        <w:rPr>
          <w:rFonts w:ascii="Times New Roman" w:hAnsi="Times New Roman" w:cs="Times New Roman"/>
          <w:sz w:val="24"/>
          <w:szCs w:val="24"/>
        </w:rPr>
        <w:t>,</w:t>
      </w:r>
      <w:r w:rsidRPr="007849F5">
        <w:rPr>
          <w:rFonts w:ascii="Times New Roman" w:hAnsi="Times New Roman" w:cs="Times New Roman"/>
          <w:sz w:val="24"/>
          <w:szCs w:val="24"/>
          <w:vertAlign w:val="superscript"/>
        </w:rPr>
        <w:t>1</w:t>
      </w:r>
      <w:r w:rsidRPr="007849F5">
        <w:rPr>
          <w:rFonts w:ascii="Times New Roman" w:hAnsi="Times New Roman" w:cs="Times New Roman"/>
          <w:sz w:val="24"/>
          <w:szCs w:val="24"/>
        </w:rPr>
        <w:t xml:space="preserve"> O. Husson</w:t>
      </w:r>
      <w:r w:rsidR="00916846">
        <w:rPr>
          <w:rFonts w:ascii="Times New Roman" w:hAnsi="Times New Roman" w:cs="Times New Roman"/>
          <w:sz w:val="24"/>
          <w:szCs w:val="24"/>
        </w:rPr>
        <w:t xml:space="preserve"> PhD</w:t>
      </w:r>
      <w:r w:rsidR="002A6BB9">
        <w:rPr>
          <w:rFonts w:ascii="Times New Roman" w:hAnsi="Times New Roman" w:cs="Times New Roman"/>
          <w:sz w:val="24"/>
          <w:szCs w:val="24"/>
        </w:rPr>
        <w:t>,</w:t>
      </w:r>
      <w:r w:rsidRPr="007849F5">
        <w:rPr>
          <w:rFonts w:ascii="Times New Roman" w:hAnsi="Times New Roman" w:cs="Times New Roman"/>
          <w:sz w:val="24"/>
          <w:szCs w:val="24"/>
          <w:vertAlign w:val="superscript"/>
        </w:rPr>
        <w:t>2</w:t>
      </w:r>
      <w:r w:rsidRPr="007849F5">
        <w:rPr>
          <w:rFonts w:ascii="Times New Roman" w:hAnsi="Times New Roman" w:cs="Times New Roman"/>
          <w:sz w:val="24"/>
          <w:szCs w:val="24"/>
        </w:rPr>
        <w:t xml:space="preserve"> G.E. Rohde</w:t>
      </w:r>
      <w:r w:rsidR="00916846">
        <w:rPr>
          <w:rFonts w:ascii="Times New Roman" w:hAnsi="Times New Roman" w:cs="Times New Roman"/>
          <w:sz w:val="24"/>
          <w:szCs w:val="24"/>
        </w:rPr>
        <w:t xml:space="preserve"> PhD</w:t>
      </w:r>
      <w:r w:rsidR="002A6BB9">
        <w:rPr>
          <w:rFonts w:ascii="Times New Roman" w:hAnsi="Times New Roman" w:cs="Times New Roman"/>
          <w:sz w:val="24"/>
          <w:szCs w:val="24"/>
        </w:rPr>
        <w:t>,</w:t>
      </w:r>
      <w:r w:rsidRPr="007849F5">
        <w:rPr>
          <w:rFonts w:ascii="Times New Roman" w:hAnsi="Times New Roman" w:cs="Times New Roman"/>
          <w:sz w:val="24"/>
          <w:szCs w:val="24"/>
          <w:vertAlign w:val="superscript"/>
        </w:rPr>
        <w:t>3,4</w:t>
      </w:r>
      <w:r w:rsidR="009A01BB" w:rsidRPr="007849F5">
        <w:rPr>
          <w:rFonts w:ascii="Times New Roman" w:hAnsi="Times New Roman" w:cs="Times New Roman"/>
          <w:sz w:val="24"/>
          <w:szCs w:val="24"/>
          <w:vertAlign w:val="superscript"/>
        </w:rPr>
        <w:t>,5</w:t>
      </w:r>
      <w:r w:rsidR="002A6BB9">
        <w:rPr>
          <w:rFonts w:ascii="Times New Roman" w:hAnsi="Times New Roman" w:cs="Times New Roman"/>
          <w:sz w:val="24"/>
          <w:szCs w:val="24"/>
          <w:vertAlign w:val="superscript"/>
        </w:rPr>
        <w:t xml:space="preserve"> </w:t>
      </w:r>
      <w:r w:rsidRPr="007849F5">
        <w:rPr>
          <w:rFonts w:ascii="Times New Roman" w:hAnsi="Times New Roman" w:cs="Times New Roman"/>
          <w:sz w:val="24"/>
          <w:szCs w:val="24"/>
        </w:rPr>
        <w:t>I.M. Tomasewska</w:t>
      </w:r>
      <w:r w:rsidR="00916846">
        <w:rPr>
          <w:rFonts w:ascii="Times New Roman" w:hAnsi="Times New Roman" w:cs="Times New Roman"/>
          <w:sz w:val="24"/>
          <w:szCs w:val="24"/>
        </w:rPr>
        <w:t xml:space="preserve"> </w:t>
      </w:r>
      <w:r w:rsidR="003D2CFA">
        <w:rPr>
          <w:rFonts w:ascii="Times New Roman" w:hAnsi="Times New Roman" w:cs="Times New Roman"/>
          <w:sz w:val="24"/>
          <w:szCs w:val="24"/>
        </w:rPr>
        <w:t>DDS, PhD</w:t>
      </w:r>
      <w:r w:rsidR="002A6BB9">
        <w:rPr>
          <w:sz w:val="24"/>
        </w:rPr>
        <w:t>,</w:t>
      </w:r>
      <w:r w:rsidR="009A01BB" w:rsidRPr="007849F5">
        <w:rPr>
          <w:rFonts w:ascii="Times New Roman" w:hAnsi="Times New Roman" w:cs="Times New Roman"/>
          <w:sz w:val="24"/>
          <w:szCs w:val="24"/>
          <w:vertAlign w:val="superscript"/>
        </w:rPr>
        <w:t>6</w:t>
      </w:r>
      <w:r w:rsidRPr="007849F5">
        <w:rPr>
          <w:rFonts w:ascii="Times New Roman" w:hAnsi="Times New Roman" w:cs="Times New Roman"/>
          <w:sz w:val="24"/>
          <w:szCs w:val="24"/>
        </w:rPr>
        <w:t xml:space="preserve"> B. Vivat</w:t>
      </w:r>
      <w:r w:rsidR="00916846">
        <w:rPr>
          <w:rFonts w:ascii="Times New Roman" w:hAnsi="Times New Roman" w:cs="Times New Roman"/>
          <w:sz w:val="24"/>
          <w:szCs w:val="24"/>
        </w:rPr>
        <w:t xml:space="preserve"> PhD</w:t>
      </w:r>
      <w:r w:rsidR="002A6BB9">
        <w:rPr>
          <w:rFonts w:ascii="Times New Roman" w:hAnsi="Times New Roman" w:cs="Times New Roman"/>
          <w:sz w:val="24"/>
          <w:szCs w:val="24"/>
        </w:rPr>
        <w:t>,</w:t>
      </w:r>
      <w:r w:rsidR="009A01BB" w:rsidRPr="007849F5">
        <w:rPr>
          <w:rFonts w:ascii="Times New Roman" w:hAnsi="Times New Roman" w:cs="Times New Roman"/>
          <w:sz w:val="24"/>
          <w:szCs w:val="24"/>
          <w:vertAlign w:val="superscript"/>
        </w:rPr>
        <w:t>5</w:t>
      </w:r>
      <w:r w:rsidRPr="007849F5">
        <w:rPr>
          <w:rFonts w:ascii="Times New Roman" w:hAnsi="Times New Roman" w:cs="Times New Roman"/>
          <w:sz w:val="24"/>
          <w:szCs w:val="24"/>
        </w:rPr>
        <w:t xml:space="preserve"> N. Yarom</w:t>
      </w:r>
      <w:r w:rsidR="002A6BB9">
        <w:rPr>
          <w:rFonts w:ascii="Times New Roman" w:hAnsi="Times New Roman" w:cs="Times New Roman"/>
          <w:sz w:val="24"/>
          <w:szCs w:val="24"/>
        </w:rPr>
        <w:t xml:space="preserve"> MD,</w:t>
      </w:r>
      <w:r w:rsidRPr="007849F5">
        <w:rPr>
          <w:rFonts w:ascii="Times New Roman" w:hAnsi="Times New Roman" w:cs="Times New Roman"/>
          <w:sz w:val="24"/>
          <w:szCs w:val="24"/>
          <w:vertAlign w:val="superscript"/>
        </w:rPr>
        <w:t>7,8</w:t>
      </w:r>
      <w:r w:rsidRPr="007849F5">
        <w:rPr>
          <w:rFonts w:ascii="Times New Roman" w:hAnsi="Times New Roman" w:cs="Times New Roman"/>
          <w:sz w:val="24"/>
          <w:szCs w:val="24"/>
        </w:rPr>
        <w:t xml:space="preserve"> H. Griffiths</w:t>
      </w:r>
      <w:r w:rsidR="003C622F">
        <w:rPr>
          <w:rFonts w:ascii="Times New Roman" w:hAnsi="Times New Roman" w:cs="Times New Roman"/>
          <w:sz w:val="24"/>
          <w:szCs w:val="24"/>
        </w:rPr>
        <w:t xml:space="preserve"> DClinPsyc</w:t>
      </w:r>
      <w:r w:rsidR="002A6BB9">
        <w:rPr>
          <w:rFonts w:ascii="Times New Roman" w:hAnsi="Times New Roman" w:cs="Times New Roman"/>
          <w:sz w:val="24"/>
          <w:szCs w:val="24"/>
        </w:rPr>
        <w:t>,</w:t>
      </w:r>
      <w:r w:rsidRPr="007849F5">
        <w:rPr>
          <w:rFonts w:ascii="Times New Roman" w:hAnsi="Times New Roman" w:cs="Times New Roman"/>
          <w:sz w:val="24"/>
          <w:szCs w:val="24"/>
          <w:vertAlign w:val="superscript"/>
        </w:rPr>
        <w:t>9</w:t>
      </w:r>
      <w:r w:rsidRPr="007849F5">
        <w:rPr>
          <w:rFonts w:ascii="Times New Roman" w:hAnsi="Times New Roman" w:cs="Times New Roman"/>
          <w:sz w:val="24"/>
          <w:szCs w:val="24"/>
        </w:rPr>
        <w:t xml:space="preserve"> A.S. Darlington</w:t>
      </w:r>
      <w:r w:rsidR="003C622F">
        <w:rPr>
          <w:rFonts w:ascii="Times New Roman" w:hAnsi="Times New Roman" w:cs="Times New Roman"/>
          <w:sz w:val="24"/>
          <w:szCs w:val="24"/>
        </w:rPr>
        <w:t xml:space="preserve"> PhD</w:t>
      </w:r>
      <w:r w:rsidR="002A6BB9">
        <w:rPr>
          <w:rFonts w:ascii="Times New Roman" w:hAnsi="Times New Roman" w:cs="Times New Roman"/>
          <w:sz w:val="24"/>
          <w:szCs w:val="24"/>
        </w:rPr>
        <w:t>.</w:t>
      </w:r>
      <w:r w:rsidRPr="007849F5">
        <w:rPr>
          <w:rFonts w:ascii="Times New Roman" w:hAnsi="Times New Roman" w:cs="Times New Roman"/>
          <w:sz w:val="24"/>
          <w:szCs w:val="24"/>
          <w:vertAlign w:val="superscript"/>
        </w:rPr>
        <w:t>1</w:t>
      </w:r>
      <w:r w:rsidRPr="007849F5">
        <w:rPr>
          <w:rFonts w:ascii="Times New Roman" w:hAnsi="Times New Roman" w:cs="Times New Roman"/>
          <w:sz w:val="24"/>
          <w:szCs w:val="24"/>
        </w:rPr>
        <w:t xml:space="preserve">  On behalf of the EORTC Quality of Life Group</w:t>
      </w:r>
    </w:p>
    <w:bookmarkEnd w:id="0"/>
    <w:p w14:paraId="55D1ADB4" w14:textId="77777777" w:rsidR="003A2AC3" w:rsidRPr="007849F5" w:rsidRDefault="003A2AC3" w:rsidP="000D66D9">
      <w:pPr>
        <w:spacing w:line="480" w:lineRule="auto"/>
        <w:rPr>
          <w:rFonts w:ascii="Times New Roman" w:hAnsi="Times New Roman" w:cs="Times New Roman"/>
          <w:sz w:val="24"/>
          <w:szCs w:val="24"/>
        </w:rPr>
      </w:pPr>
    </w:p>
    <w:p w14:paraId="6801C0C2" w14:textId="2736F91B" w:rsidR="003A2AC3" w:rsidRDefault="003A2AC3" w:rsidP="000D66D9">
      <w:pPr>
        <w:spacing w:line="480" w:lineRule="auto"/>
        <w:rPr>
          <w:rFonts w:ascii="Times New Roman" w:hAnsi="Times New Roman" w:cs="Times New Roman"/>
          <w:bCs/>
          <w:sz w:val="24"/>
          <w:szCs w:val="24"/>
        </w:rPr>
      </w:pPr>
      <w:r w:rsidRPr="007849F5">
        <w:rPr>
          <w:rFonts w:ascii="Times New Roman" w:hAnsi="Times New Roman" w:cs="Times New Roman"/>
          <w:bCs/>
          <w:sz w:val="24"/>
          <w:szCs w:val="24"/>
          <w:vertAlign w:val="superscript"/>
        </w:rPr>
        <w:t xml:space="preserve">1 </w:t>
      </w:r>
      <w:r w:rsidRPr="007849F5">
        <w:rPr>
          <w:rFonts w:ascii="Times New Roman" w:hAnsi="Times New Roman" w:cs="Times New Roman"/>
          <w:bCs/>
          <w:sz w:val="24"/>
          <w:szCs w:val="24"/>
        </w:rPr>
        <w:t>Faculty of Health Sciences, University of Southampton, Southampton, UK</w:t>
      </w:r>
      <w:r w:rsidR="002A6BB9">
        <w:rPr>
          <w:rFonts w:ascii="Times New Roman" w:hAnsi="Times New Roman" w:cs="Times New Roman"/>
          <w:bCs/>
          <w:sz w:val="24"/>
          <w:szCs w:val="24"/>
        </w:rPr>
        <w:t xml:space="preserve">. </w:t>
      </w:r>
      <w:hyperlink r:id="rId8" w:history="1">
        <w:r w:rsidR="002A6BB9" w:rsidRPr="009F3264">
          <w:rPr>
            <w:rStyle w:val="Hyperlink"/>
            <w:rFonts w:ascii="Times New Roman" w:hAnsi="Times New Roman" w:cs="Times New Roman"/>
            <w:bCs/>
            <w:sz w:val="24"/>
            <w:szCs w:val="24"/>
          </w:rPr>
          <w:t>S.C.Sodergren@soton.ac.uk</w:t>
        </w:r>
      </w:hyperlink>
    </w:p>
    <w:p w14:paraId="5570476D" w14:textId="02FF5269" w:rsidR="002A6BB9" w:rsidRPr="007849F5" w:rsidRDefault="002A6BB9" w:rsidP="000D66D9">
      <w:pPr>
        <w:spacing w:line="480" w:lineRule="auto"/>
        <w:rPr>
          <w:rFonts w:ascii="Times New Roman" w:hAnsi="Times New Roman" w:cs="Times New Roman"/>
          <w:bCs/>
          <w:sz w:val="24"/>
          <w:szCs w:val="24"/>
        </w:rPr>
      </w:pPr>
      <w:r>
        <w:rPr>
          <w:rFonts w:ascii="Times New Roman" w:hAnsi="Times New Roman" w:cs="Times New Roman"/>
          <w:bCs/>
          <w:sz w:val="24"/>
          <w:szCs w:val="24"/>
        </w:rPr>
        <w:t>A.Darlington@soton.ac.uk</w:t>
      </w:r>
    </w:p>
    <w:p w14:paraId="264CC1AC" w14:textId="77777777" w:rsidR="003A2AC3" w:rsidRDefault="003A2AC3" w:rsidP="000D66D9">
      <w:pPr>
        <w:spacing w:line="480" w:lineRule="auto"/>
        <w:rPr>
          <w:rFonts w:ascii="Times New Roman" w:hAnsi="Times New Roman" w:cs="Times New Roman"/>
          <w:bCs/>
          <w:sz w:val="24"/>
          <w:szCs w:val="24"/>
        </w:rPr>
      </w:pPr>
      <w:r w:rsidRPr="007849F5">
        <w:rPr>
          <w:rFonts w:ascii="Times New Roman" w:hAnsi="Times New Roman" w:cs="Times New Roman"/>
          <w:bCs/>
          <w:sz w:val="24"/>
          <w:szCs w:val="24"/>
          <w:vertAlign w:val="superscript"/>
        </w:rPr>
        <w:t xml:space="preserve">2 </w:t>
      </w:r>
      <w:r w:rsidRPr="007849F5">
        <w:rPr>
          <w:rFonts w:ascii="Times New Roman" w:hAnsi="Times New Roman" w:cs="Times New Roman"/>
          <w:bCs/>
          <w:sz w:val="24"/>
          <w:szCs w:val="24"/>
        </w:rPr>
        <w:t>Department of Medical Psychology, Radboud University Medical Center, Nijmegen, The Netherlands</w:t>
      </w:r>
    </w:p>
    <w:p w14:paraId="4468441B" w14:textId="34640E87" w:rsidR="002A6BB9" w:rsidRPr="007849F5" w:rsidRDefault="002A6BB9" w:rsidP="000D66D9">
      <w:pPr>
        <w:spacing w:line="480" w:lineRule="auto"/>
        <w:rPr>
          <w:rFonts w:ascii="Times New Roman" w:hAnsi="Times New Roman" w:cs="Times New Roman"/>
          <w:bCs/>
          <w:sz w:val="24"/>
          <w:szCs w:val="24"/>
        </w:rPr>
      </w:pPr>
      <w:r w:rsidRPr="002A6BB9">
        <w:rPr>
          <w:rFonts w:ascii="Times New Roman" w:hAnsi="Times New Roman" w:cs="Times New Roman"/>
          <w:bCs/>
          <w:sz w:val="24"/>
          <w:szCs w:val="24"/>
        </w:rPr>
        <w:t>olga.husson@radboudumc.nl</w:t>
      </w:r>
    </w:p>
    <w:p w14:paraId="69AEAC3D" w14:textId="77777777" w:rsidR="003A2AC3" w:rsidRPr="007849F5" w:rsidRDefault="003A2AC3" w:rsidP="000D66D9">
      <w:pPr>
        <w:spacing w:line="480" w:lineRule="auto"/>
        <w:rPr>
          <w:rFonts w:ascii="Times New Roman" w:hAnsi="Times New Roman" w:cs="Times New Roman"/>
          <w:color w:val="000000" w:themeColor="text1"/>
          <w:sz w:val="24"/>
          <w:szCs w:val="24"/>
          <w:lang w:val="en-US"/>
        </w:rPr>
      </w:pPr>
      <w:r w:rsidRPr="007849F5">
        <w:rPr>
          <w:rFonts w:ascii="Times New Roman" w:hAnsi="Times New Roman" w:cs="Times New Roman"/>
          <w:bCs/>
          <w:color w:val="000000" w:themeColor="text1"/>
          <w:sz w:val="24"/>
          <w:szCs w:val="24"/>
          <w:vertAlign w:val="superscript"/>
        </w:rPr>
        <w:t xml:space="preserve">3 </w:t>
      </w:r>
      <w:r w:rsidRPr="007849F5">
        <w:rPr>
          <w:rFonts w:ascii="Times New Roman" w:hAnsi="Times New Roman" w:cs="Times New Roman"/>
          <w:bCs/>
          <w:color w:val="000000" w:themeColor="text1"/>
          <w:sz w:val="24"/>
          <w:szCs w:val="24"/>
        </w:rPr>
        <w:t xml:space="preserve">Faculty of Health and Sport Sciences, </w:t>
      </w:r>
      <w:r w:rsidRPr="007849F5">
        <w:rPr>
          <w:rFonts w:ascii="Times New Roman" w:hAnsi="Times New Roman" w:cs="Times New Roman"/>
          <w:color w:val="000000" w:themeColor="text1"/>
          <w:sz w:val="24"/>
          <w:szCs w:val="24"/>
          <w:lang w:val="en-US"/>
        </w:rPr>
        <w:t>University of Agder, Norway</w:t>
      </w:r>
    </w:p>
    <w:p w14:paraId="7D8E240F" w14:textId="510A5D8B" w:rsidR="002A6BB9" w:rsidRDefault="003A2AC3" w:rsidP="000D66D9">
      <w:pPr>
        <w:spacing w:line="480" w:lineRule="auto"/>
        <w:rPr>
          <w:rFonts w:ascii="Times New Roman" w:hAnsi="Times New Roman" w:cs="Times New Roman"/>
          <w:position w:val="1"/>
          <w:sz w:val="24"/>
          <w:szCs w:val="24"/>
          <w:lang w:val="en-US"/>
        </w:rPr>
      </w:pPr>
      <w:r w:rsidRPr="007849F5">
        <w:rPr>
          <w:rFonts w:ascii="Times New Roman" w:hAnsi="Times New Roman" w:cs="Times New Roman"/>
          <w:color w:val="000000" w:themeColor="text1"/>
          <w:sz w:val="24"/>
          <w:szCs w:val="24"/>
          <w:vertAlign w:val="superscript"/>
          <w:lang w:val="en-US"/>
        </w:rPr>
        <w:t xml:space="preserve">4 </w:t>
      </w:r>
      <w:r w:rsidRPr="007849F5">
        <w:rPr>
          <w:rFonts w:ascii="Times New Roman" w:hAnsi="Times New Roman" w:cs="Times New Roman"/>
          <w:sz w:val="24"/>
          <w:szCs w:val="24"/>
          <w:shd w:val="clear" w:color="auto" w:fill="FFFFFF"/>
          <w:lang w:val="en-US"/>
        </w:rPr>
        <w:t>Department of Clinical Research, Sorlandet Hospital</w:t>
      </w:r>
      <w:r w:rsidRPr="007849F5">
        <w:rPr>
          <w:rFonts w:ascii="Times New Roman" w:hAnsi="Times New Roman" w:cs="Times New Roman"/>
          <w:position w:val="1"/>
          <w:sz w:val="24"/>
          <w:szCs w:val="24"/>
          <w:lang w:val="en-US"/>
        </w:rPr>
        <w:t>, Norway</w:t>
      </w:r>
    </w:p>
    <w:p w14:paraId="15B36E59" w14:textId="500627F2" w:rsidR="002A6BB9" w:rsidRPr="002A6BB9" w:rsidRDefault="002A6BB9" w:rsidP="000D66D9">
      <w:pPr>
        <w:spacing w:line="480" w:lineRule="auto"/>
        <w:rPr>
          <w:rFonts w:ascii="Times New Roman" w:hAnsi="Times New Roman" w:cs="Times New Roman"/>
          <w:position w:val="1"/>
          <w:sz w:val="24"/>
          <w:szCs w:val="24"/>
          <w:lang w:val="en-US"/>
        </w:rPr>
      </w:pPr>
      <w:r w:rsidRPr="002A6BB9">
        <w:rPr>
          <w:rFonts w:ascii="Times New Roman" w:hAnsi="Times New Roman" w:cs="Times New Roman"/>
          <w:position w:val="1"/>
          <w:sz w:val="24"/>
          <w:szCs w:val="24"/>
          <w:lang w:val="en-US"/>
        </w:rPr>
        <w:t>gudrun.e.rohde@uia.no</w:t>
      </w:r>
    </w:p>
    <w:p w14:paraId="7B042AF8" w14:textId="485D4E9F" w:rsidR="003A2AC3" w:rsidRDefault="009A01BB" w:rsidP="000D66D9">
      <w:pPr>
        <w:spacing w:line="480" w:lineRule="auto"/>
        <w:rPr>
          <w:rFonts w:ascii="Times New Roman" w:hAnsi="Times New Roman" w:cs="Times New Roman"/>
          <w:sz w:val="24"/>
          <w:szCs w:val="24"/>
        </w:rPr>
      </w:pPr>
      <w:r w:rsidRPr="007849F5">
        <w:rPr>
          <w:rFonts w:ascii="Times New Roman" w:hAnsi="Times New Roman" w:cs="Times New Roman"/>
          <w:sz w:val="24"/>
          <w:szCs w:val="24"/>
          <w:vertAlign w:val="superscript"/>
        </w:rPr>
        <w:t>5</w:t>
      </w:r>
      <w:r w:rsidR="003A2AC3" w:rsidRPr="007849F5">
        <w:rPr>
          <w:rFonts w:ascii="Times New Roman" w:hAnsi="Times New Roman" w:cs="Times New Roman"/>
          <w:sz w:val="24"/>
          <w:szCs w:val="24"/>
          <w:vertAlign w:val="superscript"/>
        </w:rPr>
        <w:t xml:space="preserve"> </w:t>
      </w:r>
      <w:r w:rsidR="00EC7484" w:rsidRPr="007849F5">
        <w:rPr>
          <w:rFonts w:ascii="Times New Roman" w:hAnsi="Times New Roman" w:cs="Times New Roman"/>
          <w:sz w:val="24"/>
          <w:szCs w:val="24"/>
        </w:rPr>
        <w:t>Marie Curie Palliative Care Research Department and Division of Psychiatry</w:t>
      </w:r>
      <w:r w:rsidR="003A2AC3" w:rsidRPr="007849F5">
        <w:rPr>
          <w:rFonts w:ascii="Times New Roman" w:hAnsi="Times New Roman" w:cs="Times New Roman"/>
          <w:sz w:val="24"/>
          <w:szCs w:val="24"/>
        </w:rPr>
        <w:t>, University College London, UK</w:t>
      </w:r>
    </w:p>
    <w:p w14:paraId="173761A2" w14:textId="42A93AD9" w:rsidR="002A6BB9" w:rsidRPr="007849F5" w:rsidRDefault="002A6BB9" w:rsidP="000D66D9">
      <w:pPr>
        <w:spacing w:line="480" w:lineRule="auto"/>
        <w:rPr>
          <w:rFonts w:ascii="Times New Roman" w:hAnsi="Times New Roman" w:cs="Times New Roman"/>
          <w:sz w:val="24"/>
          <w:szCs w:val="24"/>
        </w:rPr>
      </w:pPr>
      <w:r>
        <w:rPr>
          <w:rFonts w:ascii="Times New Roman" w:hAnsi="Times New Roman" w:cs="Times New Roman"/>
          <w:sz w:val="24"/>
          <w:szCs w:val="24"/>
        </w:rPr>
        <w:t>b.vivat@ucl.ac.uk</w:t>
      </w:r>
    </w:p>
    <w:p w14:paraId="69F15810" w14:textId="77777777" w:rsidR="009A01BB" w:rsidRDefault="009A01BB" w:rsidP="000D66D9">
      <w:pPr>
        <w:spacing w:line="480" w:lineRule="auto"/>
        <w:rPr>
          <w:rFonts w:ascii="Times New Roman" w:hAnsi="Times New Roman" w:cs="Times New Roman"/>
          <w:sz w:val="24"/>
          <w:szCs w:val="24"/>
        </w:rPr>
      </w:pPr>
      <w:r w:rsidRPr="007849F5">
        <w:rPr>
          <w:rFonts w:ascii="Times New Roman" w:hAnsi="Times New Roman" w:cs="Times New Roman"/>
          <w:bCs/>
          <w:sz w:val="24"/>
          <w:szCs w:val="24"/>
          <w:vertAlign w:val="superscript"/>
        </w:rPr>
        <w:lastRenderedPageBreak/>
        <w:t xml:space="preserve">6 </w:t>
      </w:r>
      <w:r w:rsidRPr="007849F5">
        <w:rPr>
          <w:rFonts w:ascii="Times New Roman" w:hAnsi="Times New Roman" w:cs="Times New Roman"/>
          <w:sz w:val="24"/>
          <w:szCs w:val="24"/>
        </w:rPr>
        <w:t>Department of Medical Education, Jagiellonian University Medical College, Krakow, Poland</w:t>
      </w:r>
    </w:p>
    <w:p w14:paraId="71437D1B" w14:textId="4C523677" w:rsidR="002A6BB9" w:rsidRPr="007849F5" w:rsidRDefault="002A6BB9" w:rsidP="000D66D9">
      <w:pPr>
        <w:spacing w:line="480" w:lineRule="auto"/>
        <w:rPr>
          <w:rFonts w:ascii="Times New Roman" w:hAnsi="Times New Roman" w:cs="Times New Roman"/>
          <w:sz w:val="24"/>
          <w:szCs w:val="24"/>
        </w:rPr>
      </w:pPr>
      <w:r>
        <w:rPr>
          <w:rFonts w:ascii="Times New Roman" w:hAnsi="Times New Roman" w:cs="Times New Roman"/>
          <w:sz w:val="24"/>
          <w:szCs w:val="24"/>
        </w:rPr>
        <w:t>im.tomaszewska@gmail.com</w:t>
      </w:r>
    </w:p>
    <w:p w14:paraId="6ACC5446" w14:textId="300367D2" w:rsidR="003A2AC3" w:rsidRPr="007849F5" w:rsidRDefault="003A2AC3" w:rsidP="00D77F5E">
      <w:pPr>
        <w:pStyle w:val="PlainText"/>
        <w:spacing w:line="480" w:lineRule="auto"/>
        <w:rPr>
          <w:rFonts w:ascii="Times New Roman" w:hAnsi="Times New Roman" w:cs="Times New Roman"/>
          <w:sz w:val="24"/>
          <w:szCs w:val="24"/>
        </w:rPr>
      </w:pPr>
      <w:r w:rsidRPr="007849F5">
        <w:rPr>
          <w:rFonts w:ascii="Times New Roman" w:hAnsi="Times New Roman" w:cs="Times New Roman"/>
          <w:sz w:val="24"/>
          <w:szCs w:val="24"/>
          <w:vertAlign w:val="superscript"/>
        </w:rPr>
        <w:t xml:space="preserve">7 </w:t>
      </w:r>
      <w:r w:rsidRPr="007849F5">
        <w:rPr>
          <w:rFonts w:ascii="Times New Roman" w:hAnsi="Times New Roman" w:cs="Times New Roman"/>
          <w:sz w:val="24"/>
          <w:szCs w:val="24"/>
        </w:rPr>
        <w:t xml:space="preserve">Oral </w:t>
      </w:r>
      <w:r w:rsidR="00D77F5E">
        <w:rPr>
          <w:rFonts w:ascii="Times New Roman" w:hAnsi="Times New Roman" w:cs="Times New Roman"/>
          <w:sz w:val="24"/>
          <w:szCs w:val="24"/>
        </w:rPr>
        <w:t>Medicine Unit</w:t>
      </w:r>
      <w:r w:rsidRPr="007849F5">
        <w:rPr>
          <w:rFonts w:ascii="Times New Roman" w:hAnsi="Times New Roman" w:cs="Times New Roman"/>
          <w:sz w:val="24"/>
          <w:szCs w:val="24"/>
        </w:rPr>
        <w:t>, Sheba Medical Center, Tel-Hashomer, Israel.</w:t>
      </w:r>
    </w:p>
    <w:p w14:paraId="3BC9E1F0" w14:textId="77777777" w:rsidR="003A2AC3" w:rsidRPr="009F7EA2" w:rsidRDefault="003A2AC3" w:rsidP="000D66D9">
      <w:pPr>
        <w:spacing w:after="0" w:line="480" w:lineRule="auto"/>
        <w:rPr>
          <w:rFonts w:ascii="Times New Roman" w:hAnsi="Times New Roman" w:cs="Times New Roman"/>
          <w:sz w:val="24"/>
          <w:szCs w:val="24"/>
        </w:rPr>
      </w:pPr>
    </w:p>
    <w:p w14:paraId="4AED8C3A" w14:textId="0DB2B497" w:rsidR="003A2AC3" w:rsidRDefault="003A2AC3" w:rsidP="00D77F5E">
      <w:pPr>
        <w:pStyle w:val="PlainText"/>
        <w:spacing w:line="480" w:lineRule="auto"/>
        <w:rPr>
          <w:rFonts w:ascii="Times New Roman" w:hAnsi="Times New Roman" w:cs="Times New Roman"/>
          <w:sz w:val="24"/>
          <w:szCs w:val="24"/>
        </w:rPr>
      </w:pPr>
      <w:r w:rsidRPr="009F7EA2">
        <w:rPr>
          <w:rFonts w:ascii="Times New Roman" w:hAnsi="Times New Roman" w:cs="Times New Roman"/>
          <w:sz w:val="24"/>
          <w:szCs w:val="24"/>
          <w:vertAlign w:val="superscript"/>
        </w:rPr>
        <w:t xml:space="preserve">8 </w:t>
      </w:r>
      <w:r w:rsidR="00D77F5E" w:rsidRPr="006D52F6">
        <w:rPr>
          <w:rFonts w:asciiTheme="majorBidi" w:hAnsiTheme="majorBidi" w:cstheme="majorBidi"/>
          <w:sz w:val="24"/>
          <w:szCs w:val="22"/>
        </w:rPr>
        <w:t>The Maurice and Gabriela Goldschleger School of Dental Medicine, Tel Aviv University, Tel Aviv, Israel.</w:t>
      </w:r>
    </w:p>
    <w:p w14:paraId="0900413C" w14:textId="14214CEB" w:rsidR="002A6BB9" w:rsidRPr="007849F5" w:rsidRDefault="002A6BB9" w:rsidP="000D66D9">
      <w:pPr>
        <w:pStyle w:val="PlainText"/>
        <w:spacing w:line="480" w:lineRule="auto"/>
        <w:rPr>
          <w:rFonts w:ascii="Times New Roman" w:hAnsi="Times New Roman" w:cs="Times New Roman"/>
          <w:sz w:val="24"/>
          <w:szCs w:val="24"/>
        </w:rPr>
      </w:pPr>
      <w:r w:rsidRPr="002A6BB9">
        <w:rPr>
          <w:rFonts w:ascii="Times New Roman" w:hAnsi="Times New Roman" w:cs="Times New Roman"/>
          <w:sz w:val="24"/>
          <w:szCs w:val="24"/>
        </w:rPr>
        <w:t>noamyar@post.tau.ac.il</w:t>
      </w:r>
    </w:p>
    <w:p w14:paraId="16297752" w14:textId="77777777" w:rsidR="003A2AC3" w:rsidRPr="009F7EA2" w:rsidRDefault="003A2AC3" w:rsidP="000D66D9">
      <w:pPr>
        <w:spacing w:after="0" w:line="480" w:lineRule="auto"/>
        <w:rPr>
          <w:rFonts w:ascii="Times New Roman" w:hAnsi="Times New Roman" w:cs="Times New Roman"/>
          <w:sz w:val="24"/>
          <w:szCs w:val="24"/>
        </w:rPr>
      </w:pPr>
      <w:r w:rsidRPr="009F7EA2">
        <w:rPr>
          <w:rFonts w:ascii="Times New Roman" w:hAnsi="Times New Roman" w:cs="Times New Roman"/>
          <w:sz w:val="24"/>
          <w:szCs w:val="24"/>
          <w:vertAlign w:val="superscript"/>
        </w:rPr>
        <w:t xml:space="preserve">9 </w:t>
      </w:r>
      <w:r w:rsidRPr="009F7EA2">
        <w:rPr>
          <w:rFonts w:ascii="Times New Roman" w:hAnsi="Times New Roman" w:cs="Times New Roman"/>
          <w:sz w:val="24"/>
          <w:szCs w:val="24"/>
        </w:rPr>
        <w:t>Oxford University Hospital, Oxford, UK</w:t>
      </w:r>
    </w:p>
    <w:p w14:paraId="5C908C3E" w14:textId="4CAAF470" w:rsidR="002A6BB9" w:rsidRPr="009F7EA2" w:rsidRDefault="002A6BB9" w:rsidP="000D66D9">
      <w:pPr>
        <w:spacing w:after="0" w:line="480" w:lineRule="auto"/>
        <w:rPr>
          <w:rFonts w:ascii="Times New Roman" w:hAnsi="Times New Roman" w:cs="Times New Roman"/>
          <w:sz w:val="24"/>
          <w:szCs w:val="24"/>
        </w:rPr>
      </w:pPr>
      <w:r w:rsidRPr="009F7EA2">
        <w:rPr>
          <w:rFonts w:ascii="Times New Roman" w:hAnsi="Times New Roman" w:cs="Times New Roman"/>
          <w:sz w:val="24"/>
          <w:szCs w:val="24"/>
        </w:rPr>
        <w:t>Helen.Griffiths@ouh.nhs.uk</w:t>
      </w:r>
    </w:p>
    <w:p w14:paraId="4FD34DFE" w14:textId="77777777" w:rsidR="003A2AC3" w:rsidRPr="009F7EA2" w:rsidRDefault="003A2AC3" w:rsidP="000D66D9">
      <w:pPr>
        <w:spacing w:after="0" w:line="480" w:lineRule="auto"/>
        <w:rPr>
          <w:rFonts w:ascii="Times New Roman" w:hAnsi="Times New Roman" w:cs="Times New Roman"/>
          <w:sz w:val="24"/>
          <w:szCs w:val="24"/>
        </w:rPr>
      </w:pPr>
    </w:p>
    <w:p w14:paraId="7863F4DE" w14:textId="77777777" w:rsidR="003A2AC3" w:rsidRPr="009F7EA2" w:rsidRDefault="003A2AC3" w:rsidP="000D66D9">
      <w:pPr>
        <w:spacing w:after="0" w:line="480" w:lineRule="auto"/>
        <w:rPr>
          <w:rFonts w:ascii="Times New Roman" w:hAnsi="Times New Roman" w:cs="Times New Roman"/>
          <w:sz w:val="24"/>
          <w:szCs w:val="24"/>
        </w:rPr>
      </w:pPr>
    </w:p>
    <w:p w14:paraId="2DB5E28F" w14:textId="77777777" w:rsidR="003A2AC3" w:rsidRPr="007849F5" w:rsidRDefault="003A2AC3" w:rsidP="000D66D9">
      <w:pPr>
        <w:spacing w:line="480" w:lineRule="auto"/>
        <w:rPr>
          <w:rFonts w:ascii="Times New Roman" w:hAnsi="Times New Roman" w:cs="Times New Roman"/>
          <w:sz w:val="24"/>
          <w:szCs w:val="24"/>
        </w:rPr>
      </w:pPr>
    </w:p>
    <w:p w14:paraId="35C14FCE" w14:textId="77777777" w:rsidR="003A2AC3" w:rsidRPr="007849F5" w:rsidRDefault="003A2AC3" w:rsidP="000D66D9">
      <w:pPr>
        <w:spacing w:line="480" w:lineRule="auto"/>
        <w:rPr>
          <w:rFonts w:ascii="Times New Roman" w:hAnsi="Times New Roman" w:cs="Times New Roman"/>
          <w:sz w:val="24"/>
          <w:szCs w:val="24"/>
        </w:rPr>
      </w:pPr>
    </w:p>
    <w:p w14:paraId="541F7318" w14:textId="77777777" w:rsidR="003A2AC3" w:rsidRPr="007849F5" w:rsidRDefault="003A2AC3" w:rsidP="000D66D9">
      <w:pPr>
        <w:spacing w:line="480" w:lineRule="auto"/>
        <w:rPr>
          <w:rFonts w:ascii="Times New Roman" w:hAnsi="Times New Roman" w:cs="Times New Roman"/>
          <w:sz w:val="24"/>
          <w:szCs w:val="24"/>
        </w:rPr>
      </w:pPr>
      <w:r w:rsidRPr="007849F5">
        <w:rPr>
          <w:rFonts w:ascii="Times New Roman" w:hAnsi="Times New Roman" w:cs="Times New Roman"/>
          <w:sz w:val="24"/>
          <w:szCs w:val="24"/>
        </w:rPr>
        <w:br w:type="page"/>
      </w:r>
    </w:p>
    <w:p w14:paraId="558F30B7" w14:textId="77777777" w:rsidR="003A2AC3" w:rsidRPr="007849F5" w:rsidRDefault="003A2AC3" w:rsidP="000D66D9">
      <w:pPr>
        <w:pStyle w:val="Heading2"/>
        <w:spacing w:line="480" w:lineRule="auto"/>
        <w:rPr>
          <w:rFonts w:ascii="Times New Roman" w:hAnsi="Times New Roman" w:cs="Times New Roman"/>
          <w:color w:val="auto"/>
          <w:sz w:val="24"/>
          <w:szCs w:val="24"/>
        </w:rPr>
      </w:pPr>
      <w:r w:rsidRPr="007849F5">
        <w:rPr>
          <w:rFonts w:ascii="Times New Roman" w:hAnsi="Times New Roman" w:cs="Times New Roman"/>
          <w:color w:val="auto"/>
          <w:sz w:val="24"/>
          <w:szCs w:val="24"/>
        </w:rPr>
        <w:lastRenderedPageBreak/>
        <w:t>Abstract</w:t>
      </w:r>
    </w:p>
    <w:p w14:paraId="714CC3E1" w14:textId="77777777" w:rsidR="003A2AC3" w:rsidRPr="007849F5" w:rsidRDefault="003A2AC3" w:rsidP="000D66D9">
      <w:pPr>
        <w:spacing w:line="480" w:lineRule="auto"/>
        <w:rPr>
          <w:rFonts w:ascii="Times New Roman" w:hAnsi="Times New Roman" w:cs="Times New Roman"/>
          <w:sz w:val="24"/>
          <w:szCs w:val="24"/>
        </w:rPr>
      </w:pPr>
    </w:p>
    <w:p w14:paraId="2903820E" w14:textId="77777777" w:rsidR="003A2AC3" w:rsidRPr="007849F5" w:rsidRDefault="003A2AC3" w:rsidP="000D66D9">
      <w:pPr>
        <w:pStyle w:val="Heading3"/>
        <w:spacing w:line="480" w:lineRule="auto"/>
        <w:rPr>
          <w:rFonts w:ascii="Times New Roman" w:hAnsi="Times New Roman" w:cs="Times New Roman"/>
          <w:sz w:val="24"/>
        </w:rPr>
      </w:pPr>
      <w:r w:rsidRPr="007849F5">
        <w:rPr>
          <w:rFonts w:ascii="Times New Roman" w:hAnsi="Times New Roman" w:cs="Times New Roman"/>
          <w:sz w:val="24"/>
        </w:rPr>
        <w:t>Purpose</w:t>
      </w:r>
    </w:p>
    <w:p w14:paraId="06A11B8C" w14:textId="6251124A" w:rsidR="003A2AC3" w:rsidRPr="007849F5" w:rsidRDefault="003A2AC3" w:rsidP="000D66D9">
      <w:pPr>
        <w:spacing w:line="480" w:lineRule="auto"/>
        <w:rPr>
          <w:rFonts w:ascii="Times New Roman" w:hAnsi="Times New Roman" w:cs="Times New Roman"/>
          <w:sz w:val="24"/>
          <w:szCs w:val="24"/>
        </w:rPr>
      </w:pPr>
      <w:r w:rsidRPr="007849F5">
        <w:rPr>
          <w:rFonts w:ascii="Times New Roman" w:hAnsi="Times New Roman" w:cs="Times New Roman"/>
          <w:sz w:val="24"/>
          <w:szCs w:val="24"/>
        </w:rPr>
        <w:t>In recent years, the assessment of health-related quality o</w:t>
      </w:r>
      <w:r w:rsidR="00D80DBE">
        <w:rPr>
          <w:rFonts w:ascii="Times New Roman" w:hAnsi="Times New Roman" w:cs="Times New Roman"/>
          <w:sz w:val="24"/>
          <w:szCs w:val="24"/>
        </w:rPr>
        <w:t>f life (HRQoL) has been recogniz</w:t>
      </w:r>
      <w:r w:rsidRPr="007849F5">
        <w:rPr>
          <w:rFonts w:ascii="Times New Roman" w:hAnsi="Times New Roman" w:cs="Times New Roman"/>
          <w:sz w:val="24"/>
          <w:szCs w:val="24"/>
        </w:rPr>
        <w:t xml:space="preserve">ed as particularly informative to health care providers.  For adolescents and young adults (AYAs), the impact of a cancer diagnosis and subsequent treatment is likely to be distinct from other age groups given the unique and complex physical and psychosocial challenges of this developmental phase.  </w:t>
      </w:r>
      <w:r w:rsidR="006D5C5F" w:rsidRPr="007849F5">
        <w:rPr>
          <w:rFonts w:ascii="Times New Roman" w:hAnsi="Times New Roman" w:cs="Times New Roman"/>
          <w:sz w:val="24"/>
          <w:szCs w:val="24"/>
        </w:rPr>
        <w:t xml:space="preserve">The </w:t>
      </w:r>
      <w:r w:rsidRPr="007849F5">
        <w:rPr>
          <w:rFonts w:ascii="Times New Roman" w:hAnsi="Times New Roman" w:cs="Times New Roman"/>
          <w:sz w:val="24"/>
          <w:szCs w:val="24"/>
        </w:rPr>
        <w:t>objective of this study was to capture the HRQoL issues described by AYAs with cancer</w:t>
      </w:r>
      <w:r w:rsidR="00740911">
        <w:rPr>
          <w:rFonts w:ascii="Times New Roman" w:hAnsi="Times New Roman" w:cs="Times New Roman"/>
          <w:sz w:val="24"/>
          <w:szCs w:val="24"/>
        </w:rPr>
        <w:t xml:space="preserve"> </w:t>
      </w:r>
      <w:r w:rsidR="00740911" w:rsidRPr="00EA4858">
        <w:rPr>
          <w:rFonts w:ascii="Times New Roman" w:hAnsi="Times New Roman" w:cs="Times New Roman"/>
          <w:sz w:val="24"/>
          <w:szCs w:val="24"/>
        </w:rPr>
        <w:t>using thematic analysis</w:t>
      </w:r>
      <w:r w:rsidR="00110BFE" w:rsidRPr="007849F5">
        <w:rPr>
          <w:rFonts w:ascii="Times New Roman" w:hAnsi="Times New Roman" w:cs="Times New Roman"/>
          <w:sz w:val="24"/>
          <w:szCs w:val="24"/>
        </w:rPr>
        <w:t>.</w:t>
      </w:r>
    </w:p>
    <w:p w14:paraId="6DAA6FC5" w14:textId="77777777" w:rsidR="003A2AC3" w:rsidRPr="007849F5" w:rsidRDefault="003A2AC3" w:rsidP="000D66D9">
      <w:pPr>
        <w:pStyle w:val="Heading3"/>
        <w:spacing w:line="480" w:lineRule="auto"/>
        <w:rPr>
          <w:rFonts w:ascii="Times New Roman" w:hAnsi="Times New Roman" w:cs="Times New Roman"/>
          <w:sz w:val="24"/>
        </w:rPr>
      </w:pPr>
      <w:r w:rsidRPr="007849F5">
        <w:rPr>
          <w:rFonts w:ascii="Times New Roman" w:hAnsi="Times New Roman" w:cs="Times New Roman"/>
          <w:sz w:val="24"/>
        </w:rPr>
        <w:t>Methods</w:t>
      </w:r>
    </w:p>
    <w:p w14:paraId="3E8ED553" w14:textId="38E015E7" w:rsidR="00DC7629" w:rsidRPr="007849F5" w:rsidRDefault="0016626E" w:rsidP="000D66D9">
      <w:pPr>
        <w:spacing w:line="480" w:lineRule="auto"/>
        <w:rPr>
          <w:rFonts w:ascii="Times New Roman" w:hAnsi="Times New Roman" w:cs="Times New Roman"/>
          <w:sz w:val="24"/>
          <w:szCs w:val="24"/>
        </w:rPr>
      </w:pPr>
      <w:r w:rsidRPr="007849F5">
        <w:rPr>
          <w:rFonts w:ascii="Times New Roman" w:hAnsi="Times New Roman" w:cs="Times New Roman"/>
          <w:sz w:val="24"/>
          <w:szCs w:val="24"/>
        </w:rPr>
        <w:t>S</w:t>
      </w:r>
      <w:r w:rsidR="003A2AC3" w:rsidRPr="007849F5">
        <w:rPr>
          <w:rFonts w:ascii="Times New Roman" w:hAnsi="Times New Roman" w:cs="Times New Roman"/>
          <w:sz w:val="24"/>
          <w:szCs w:val="24"/>
        </w:rPr>
        <w:t xml:space="preserve">emi-structured interviews were carried out with 45 AYAs aged 14-25 years from 6 countries.  </w:t>
      </w:r>
    </w:p>
    <w:p w14:paraId="089A9544" w14:textId="77777777" w:rsidR="00DC7629" w:rsidRPr="007849F5" w:rsidRDefault="00DC7629" w:rsidP="000D66D9">
      <w:pPr>
        <w:pStyle w:val="Heading3"/>
        <w:spacing w:line="480" w:lineRule="auto"/>
        <w:rPr>
          <w:rFonts w:ascii="Times New Roman" w:hAnsi="Times New Roman" w:cs="Times New Roman"/>
          <w:sz w:val="24"/>
        </w:rPr>
      </w:pPr>
      <w:r w:rsidRPr="007849F5">
        <w:rPr>
          <w:rFonts w:ascii="Times New Roman" w:hAnsi="Times New Roman" w:cs="Times New Roman"/>
          <w:sz w:val="24"/>
        </w:rPr>
        <w:t>Results</w:t>
      </w:r>
    </w:p>
    <w:p w14:paraId="2D5D0974" w14:textId="12591594" w:rsidR="003A2AC3" w:rsidRPr="007849F5" w:rsidRDefault="003A2AC3" w:rsidP="00A437A7">
      <w:pPr>
        <w:spacing w:line="480" w:lineRule="auto"/>
        <w:rPr>
          <w:rFonts w:ascii="Times New Roman" w:hAnsi="Times New Roman" w:cs="Times New Roman"/>
          <w:sz w:val="24"/>
          <w:szCs w:val="24"/>
        </w:rPr>
      </w:pPr>
      <w:r w:rsidRPr="007849F5">
        <w:rPr>
          <w:rFonts w:ascii="Times New Roman" w:hAnsi="Times New Roman" w:cs="Times New Roman"/>
          <w:sz w:val="24"/>
          <w:szCs w:val="24"/>
        </w:rPr>
        <w:t>The most preval</w:t>
      </w:r>
      <w:r w:rsidR="009657FD">
        <w:rPr>
          <w:rFonts w:ascii="Times New Roman" w:hAnsi="Times New Roman" w:cs="Times New Roman"/>
          <w:sz w:val="24"/>
          <w:szCs w:val="24"/>
        </w:rPr>
        <w:t>ent cancers presented were leuk</w:t>
      </w:r>
      <w:r w:rsidRPr="007849F5">
        <w:rPr>
          <w:rFonts w:ascii="Times New Roman" w:hAnsi="Times New Roman" w:cs="Times New Roman"/>
          <w:sz w:val="24"/>
          <w:szCs w:val="24"/>
        </w:rPr>
        <w:t xml:space="preserve">emia (n=12) and lymphoma (n=8).  AYAs’ descriptive accounts were analysed and 12 categories </w:t>
      </w:r>
      <w:r w:rsidR="001C0560">
        <w:rPr>
          <w:rFonts w:ascii="Times New Roman" w:hAnsi="Times New Roman" w:cs="Times New Roman"/>
          <w:sz w:val="24"/>
          <w:szCs w:val="24"/>
        </w:rPr>
        <w:t>identified</w:t>
      </w:r>
      <w:r w:rsidRPr="007849F5">
        <w:rPr>
          <w:rFonts w:ascii="Times New Roman" w:hAnsi="Times New Roman" w:cs="Times New Roman"/>
          <w:sz w:val="24"/>
          <w:szCs w:val="24"/>
        </w:rPr>
        <w:t xml:space="preserve">:  Symptoms (i.e., pain, nausea, vomiting) (84% AYAs); activity </w:t>
      </w:r>
      <w:r w:rsidR="00FB1DBF">
        <w:rPr>
          <w:rFonts w:ascii="Times New Roman" w:hAnsi="Times New Roman" w:cs="Times New Roman"/>
          <w:sz w:val="24"/>
          <w:szCs w:val="24"/>
        </w:rPr>
        <w:t>limitations</w:t>
      </w:r>
      <w:r w:rsidR="00FB1DBF" w:rsidRPr="007849F5">
        <w:rPr>
          <w:rFonts w:ascii="Times New Roman" w:hAnsi="Times New Roman" w:cs="Times New Roman"/>
          <w:sz w:val="24"/>
          <w:szCs w:val="24"/>
        </w:rPr>
        <w:t xml:space="preserve"> </w:t>
      </w:r>
      <w:r w:rsidRPr="007849F5">
        <w:rPr>
          <w:rFonts w:ascii="Times New Roman" w:hAnsi="Times New Roman" w:cs="Times New Roman"/>
          <w:sz w:val="24"/>
          <w:szCs w:val="24"/>
        </w:rPr>
        <w:t xml:space="preserve">(education, leisure time activities) (87%); disrupted life plans (29%); social (loss of friends, family life) (91%); emotional (depression, anxiety) (64%); body image (conscious of changed appearance) (36%); self-appraisals (greater maturity, braver) (47%); outlook on life (altered priorities, increased motivation to achieve) (33%); lifestyle (restricted diet, avoidance of infections) (18%), treatment-related (absence of age-appropriate information, treatment burden) (31%); fertility (24%); and financial concerns (13%).  </w:t>
      </w:r>
    </w:p>
    <w:p w14:paraId="65406002" w14:textId="77777777" w:rsidR="003A2AC3" w:rsidRPr="007849F5" w:rsidRDefault="003A2AC3" w:rsidP="000D66D9">
      <w:pPr>
        <w:pStyle w:val="Heading3"/>
        <w:spacing w:line="480" w:lineRule="auto"/>
        <w:rPr>
          <w:rFonts w:ascii="Times New Roman" w:hAnsi="Times New Roman" w:cs="Times New Roman"/>
          <w:sz w:val="24"/>
        </w:rPr>
      </w:pPr>
      <w:r w:rsidRPr="007849F5">
        <w:rPr>
          <w:rFonts w:ascii="Times New Roman" w:hAnsi="Times New Roman" w:cs="Times New Roman"/>
          <w:sz w:val="24"/>
        </w:rPr>
        <w:t>Conclusions</w:t>
      </w:r>
    </w:p>
    <w:p w14:paraId="71B027C2" w14:textId="6C6DD6B5" w:rsidR="003A2AC3" w:rsidRPr="007849F5" w:rsidRDefault="003A2AC3" w:rsidP="000D66D9">
      <w:pPr>
        <w:spacing w:line="480" w:lineRule="auto"/>
        <w:rPr>
          <w:rFonts w:ascii="Times New Roman" w:hAnsi="Times New Roman" w:cs="Times New Roman"/>
          <w:sz w:val="24"/>
          <w:szCs w:val="24"/>
        </w:rPr>
      </w:pPr>
      <w:r w:rsidRPr="007849F5">
        <w:rPr>
          <w:rFonts w:ascii="Times New Roman" w:hAnsi="Times New Roman" w:cs="Times New Roman"/>
          <w:sz w:val="24"/>
          <w:szCs w:val="24"/>
        </w:rPr>
        <w:t>A wide spectrum of both negative and positive issues were described.  Several of these issue</w:t>
      </w:r>
      <w:r w:rsidR="0016626E" w:rsidRPr="007849F5">
        <w:rPr>
          <w:rFonts w:ascii="Times New Roman" w:hAnsi="Times New Roman" w:cs="Times New Roman"/>
          <w:sz w:val="24"/>
          <w:szCs w:val="24"/>
        </w:rPr>
        <w:t>s, such as disrupted life plans and</w:t>
      </w:r>
      <w:r w:rsidRPr="007849F5">
        <w:rPr>
          <w:rFonts w:ascii="Times New Roman" w:hAnsi="Times New Roman" w:cs="Times New Roman"/>
          <w:sz w:val="24"/>
          <w:szCs w:val="24"/>
        </w:rPr>
        <w:t xml:space="preserve"> difficulty establishing romantic relationships, are likely to be </w:t>
      </w:r>
      <w:r w:rsidR="0016626E" w:rsidRPr="007849F5">
        <w:rPr>
          <w:rFonts w:ascii="Times New Roman" w:hAnsi="Times New Roman" w:cs="Times New Roman"/>
          <w:sz w:val="24"/>
          <w:szCs w:val="24"/>
        </w:rPr>
        <w:t>more common</w:t>
      </w:r>
      <w:r w:rsidRPr="007849F5">
        <w:rPr>
          <w:rFonts w:ascii="Times New Roman" w:hAnsi="Times New Roman" w:cs="Times New Roman"/>
          <w:sz w:val="24"/>
          <w:szCs w:val="24"/>
        </w:rPr>
        <w:t xml:space="preserve"> to AYAs with cancer and might not be captured by existing HRQoL measures.  Recognition of these issues and finding ways of addressing them should be seen as an essential component of AYA-tailored cancer care.</w:t>
      </w:r>
    </w:p>
    <w:p w14:paraId="0DF2210F" w14:textId="77777777" w:rsidR="003A2AC3" w:rsidRPr="007849F5" w:rsidRDefault="003A2AC3" w:rsidP="000D66D9">
      <w:pPr>
        <w:spacing w:line="480" w:lineRule="auto"/>
        <w:rPr>
          <w:rFonts w:ascii="Times New Roman" w:hAnsi="Times New Roman" w:cs="Times New Roman"/>
          <w:sz w:val="24"/>
          <w:szCs w:val="24"/>
        </w:rPr>
      </w:pPr>
    </w:p>
    <w:p w14:paraId="1CEAFF5D" w14:textId="77777777" w:rsidR="003A2AC3" w:rsidRPr="007849F5" w:rsidRDefault="003A2AC3" w:rsidP="000D66D9">
      <w:pPr>
        <w:pStyle w:val="Heading3"/>
        <w:spacing w:line="480" w:lineRule="auto"/>
        <w:rPr>
          <w:rFonts w:ascii="Times New Roman" w:hAnsi="Times New Roman" w:cs="Times New Roman"/>
          <w:sz w:val="24"/>
        </w:rPr>
      </w:pPr>
      <w:r w:rsidRPr="007849F5">
        <w:rPr>
          <w:rFonts w:ascii="Times New Roman" w:hAnsi="Times New Roman" w:cs="Times New Roman"/>
          <w:sz w:val="24"/>
        </w:rPr>
        <w:t>Keywords</w:t>
      </w:r>
    </w:p>
    <w:p w14:paraId="7E534E20" w14:textId="618F22EE" w:rsidR="003A2AC3" w:rsidRPr="007849F5" w:rsidRDefault="003A2AC3" w:rsidP="000D66D9">
      <w:pPr>
        <w:spacing w:line="480" w:lineRule="auto"/>
        <w:rPr>
          <w:rFonts w:ascii="Times New Roman" w:hAnsi="Times New Roman" w:cs="Times New Roman"/>
          <w:sz w:val="24"/>
          <w:szCs w:val="24"/>
        </w:rPr>
      </w:pPr>
      <w:r w:rsidRPr="007849F5">
        <w:rPr>
          <w:rFonts w:ascii="Times New Roman" w:hAnsi="Times New Roman" w:cs="Times New Roman"/>
          <w:sz w:val="24"/>
          <w:szCs w:val="24"/>
        </w:rPr>
        <w:t>Health-related Quality of Life (HRQoL)</w:t>
      </w:r>
      <w:r w:rsidR="007849F5" w:rsidRPr="007849F5">
        <w:rPr>
          <w:rFonts w:ascii="Times New Roman" w:hAnsi="Times New Roman" w:cs="Times New Roman"/>
          <w:sz w:val="24"/>
          <w:szCs w:val="24"/>
        </w:rPr>
        <w:t xml:space="preserve">; </w:t>
      </w:r>
      <w:r w:rsidR="00A26825">
        <w:rPr>
          <w:rFonts w:ascii="Times New Roman" w:hAnsi="Times New Roman" w:cs="Times New Roman"/>
          <w:sz w:val="24"/>
          <w:szCs w:val="24"/>
        </w:rPr>
        <w:t>Psychosocial; Supportive Care</w:t>
      </w:r>
    </w:p>
    <w:p w14:paraId="5CE91C6E" w14:textId="77777777" w:rsidR="003A2AC3" w:rsidRPr="007849F5" w:rsidRDefault="003A2AC3" w:rsidP="000D66D9">
      <w:pPr>
        <w:spacing w:line="480" w:lineRule="auto"/>
        <w:rPr>
          <w:rFonts w:ascii="Times New Roman" w:hAnsi="Times New Roman" w:cs="Times New Roman"/>
          <w:sz w:val="24"/>
          <w:szCs w:val="24"/>
        </w:rPr>
      </w:pPr>
    </w:p>
    <w:p w14:paraId="75F49D12" w14:textId="77777777" w:rsidR="003A2AC3" w:rsidRPr="007849F5" w:rsidRDefault="003A2AC3" w:rsidP="000D66D9">
      <w:pPr>
        <w:spacing w:line="480" w:lineRule="auto"/>
        <w:rPr>
          <w:rFonts w:ascii="Times New Roman" w:hAnsi="Times New Roman" w:cs="Times New Roman"/>
          <w:sz w:val="24"/>
          <w:szCs w:val="24"/>
        </w:rPr>
      </w:pPr>
    </w:p>
    <w:p w14:paraId="443AB812" w14:textId="77777777" w:rsidR="003A2AC3" w:rsidRPr="007849F5" w:rsidRDefault="003A2AC3" w:rsidP="000D66D9">
      <w:pPr>
        <w:spacing w:line="480" w:lineRule="auto"/>
        <w:rPr>
          <w:rFonts w:ascii="Times New Roman" w:hAnsi="Times New Roman" w:cs="Times New Roman"/>
          <w:sz w:val="24"/>
          <w:szCs w:val="24"/>
        </w:rPr>
      </w:pPr>
    </w:p>
    <w:p w14:paraId="1BB4602F" w14:textId="77777777" w:rsidR="003A2AC3" w:rsidRPr="007849F5" w:rsidRDefault="003A2AC3" w:rsidP="000D66D9">
      <w:pPr>
        <w:pStyle w:val="Heading2"/>
        <w:spacing w:line="480" w:lineRule="auto"/>
        <w:rPr>
          <w:rFonts w:ascii="Times New Roman" w:hAnsi="Times New Roman" w:cs="Times New Roman"/>
          <w:sz w:val="24"/>
          <w:szCs w:val="24"/>
        </w:rPr>
      </w:pPr>
      <w:r w:rsidRPr="007849F5">
        <w:rPr>
          <w:rFonts w:ascii="Times New Roman" w:hAnsi="Times New Roman" w:cs="Times New Roman"/>
          <w:color w:val="auto"/>
          <w:sz w:val="24"/>
          <w:szCs w:val="24"/>
        </w:rPr>
        <w:t>Introduction</w:t>
      </w:r>
    </w:p>
    <w:p w14:paraId="71DAB626" w14:textId="46985D20" w:rsidR="003A2AC3" w:rsidRPr="007849F5" w:rsidRDefault="003A2AC3" w:rsidP="00D72275">
      <w:pPr>
        <w:spacing w:line="480" w:lineRule="auto"/>
        <w:rPr>
          <w:rFonts w:ascii="Times New Roman" w:hAnsi="Times New Roman" w:cs="Times New Roman"/>
          <w:noProof/>
          <w:sz w:val="24"/>
          <w:szCs w:val="24"/>
        </w:rPr>
      </w:pPr>
      <w:r w:rsidRPr="007849F5">
        <w:rPr>
          <w:rFonts w:ascii="Times New Roman" w:hAnsi="Times New Roman" w:cs="Times New Roman"/>
          <w:sz w:val="24"/>
          <w:szCs w:val="24"/>
        </w:rPr>
        <w:t xml:space="preserve">Health-related quality of life </w:t>
      </w:r>
      <w:r w:rsidR="00D80DBE">
        <w:rPr>
          <w:rFonts w:ascii="Times New Roman" w:hAnsi="Times New Roman" w:cs="Times New Roman"/>
          <w:sz w:val="24"/>
          <w:szCs w:val="24"/>
        </w:rPr>
        <w:t>(HRQoL) is increasingly recogniz</w:t>
      </w:r>
      <w:r w:rsidRPr="007849F5">
        <w:rPr>
          <w:rFonts w:ascii="Times New Roman" w:hAnsi="Times New Roman" w:cs="Times New Roman"/>
          <w:sz w:val="24"/>
          <w:szCs w:val="24"/>
        </w:rPr>
        <w:t xml:space="preserve">ed as integral </w:t>
      </w:r>
      <w:r w:rsidR="008F0D76">
        <w:rPr>
          <w:rFonts w:ascii="Times New Roman" w:hAnsi="Times New Roman" w:cs="Times New Roman"/>
          <w:sz w:val="24"/>
          <w:szCs w:val="24"/>
        </w:rPr>
        <w:t>to</w:t>
      </w:r>
      <w:r w:rsidRPr="007849F5">
        <w:rPr>
          <w:rFonts w:ascii="Times New Roman" w:hAnsi="Times New Roman" w:cs="Times New Roman"/>
          <w:sz w:val="24"/>
          <w:szCs w:val="24"/>
        </w:rPr>
        <w:t xml:space="preserve"> health outcome assessment with an increased emphasis on the development and use of patient reported outcome measures (PROMs).</w:t>
      </w:r>
      <w:r w:rsidR="003C4723">
        <w:rPr>
          <w:rFonts w:ascii="Times New Roman" w:hAnsi="Times New Roman" w:cs="Times New Roman"/>
          <w:sz w:val="24"/>
          <w:szCs w:val="24"/>
          <w:vertAlign w:val="superscript"/>
        </w:rPr>
        <w:t>1</w:t>
      </w:r>
      <w:r w:rsidRPr="007849F5">
        <w:rPr>
          <w:rFonts w:ascii="Times New Roman" w:hAnsi="Times New Roman" w:cs="Times New Roman"/>
          <w:sz w:val="24"/>
          <w:szCs w:val="24"/>
        </w:rPr>
        <w:t xml:space="preserve">  According to the World Health Organization (WHO) Quality of Life Group</w:t>
      </w:r>
      <w:r w:rsidR="009657FD">
        <w:rPr>
          <w:rFonts w:ascii="Times New Roman" w:hAnsi="Times New Roman" w:cs="Times New Roman"/>
          <w:sz w:val="24"/>
          <w:szCs w:val="24"/>
        </w:rPr>
        <w:t xml:space="preserve"> </w:t>
      </w:r>
      <w:r w:rsidR="009657FD" w:rsidRPr="00EA4858">
        <w:rPr>
          <w:rFonts w:ascii="Times New Roman" w:hAnsi="Times New Roman" w:cs="Times New Roman"/>
          <w:sz w:val="24"/>
          <w:szCs w:val="24"/>
        </w:rPr>
        <w:t>(QLG)</w:t>
      </w:r>
      <w:r w:rsidRPr="00EA4858">
        <w:rPr>
          <w:rFonts w:ascii="Times New Roman" w:hAnsi="Times New Roman" w:cs="Times New Roman"/>
          <w:sz w:val="24"/>
          <w:szCs w:val="24"/>
        </w:rPr>
        <w:t>,</w:t>
      </w:r>
      <w:r w:rsidRPr="007849F5">
        <w:rPr>
          <w:rFonts w:ascii="Times New Roman" w:hAnsi="Times New Roman" w:cs="Times New Roman"/>
          <w:sz w:val="24"/>
          <w:szCs w:val="24"/>
        </w:rPr>
        <w:t xml:space="preserve"> HRQoL can be defined as a multi-dimensional construct shaped by physical health, psychological state, level of independence, social relationships, personal beliefs and their relationship to </w:t>
      </w:r>
      <w:r w:rsidR="003C4723">
        <w:rPr>
          <w:rFonts w:ascii="Times New Roman" w:hAnsi="Times New Roman" w:cs="Times New Roman"/>
          <w:sz w:val="24"/>
          <w:szCs w:val="24"/>
        </w:rPr>
        <w:t>important environmental features</w:t>
      </w:r>
      <w:r w:rsidRPr="007849F5">
        <w:rPr>
          <w:rFonts w:ascii="Times New Roman" w:hAnsi="Times New Roman" w:cs="Times New Roman"/>
          <w:sz w:val="24"/>
          <w:szCs w:val="24"/>
        </w:rPr>
        <w:t>.</w:t>
      </w:r>
      <w:r w:rsidR="003C4723">
        <w:rPr>
          <w:rFonts w:ascii="Times New Roman" w:hAnsi="Times New Roman" w:cs="Times New Roman"/>
          <w:sz w:val="24"/>
          <w:szCs w:val="24"/>
          <w:vertAlign w:val="superscript"/>
        </w:rPr>
        <w:t>2</w:t>
      </w:r>
      <w:r w:rsidRPr="007849F5">
        <w:rPr>
          <w:rFonts w:ascii="Times New Roman" w:hAnsi="Times New Roman" w:cs="Times New Roman"/>
          <w:sz w:val="24"/>
          <w:szCs w:val="24"/>
        </w:rPr>
        <w:t xml:space="preserve">  HRQoL assessment can improve routine clinical practice by providing patients with a platform to express concerns which mi</w:t>
      </w:r>
      <w:r w:rsidR="003C4723">
        <w:rPr>
          <w:rFonts w:ascii="Times New Roman" w:hAnsi="Times New Roman" w:cs="Times New Roman"/>
          <w:sz w:val="24"/>
          <w:szCs w:val="24"/>
        </w:rPr>
        <w:t>ght otherwise remain undetected</w:t>
      </w:r>
      <w:r w:rsidRPr="007849F5">
        <w:rPr>
          <w:rFonts w:ascii="Times New Roman" w:hAnsi="Times New Roman" w:cs="Times New Roman"/>
          <w:sz w:val="24"/>
          <w:szCs w:val="24"/>
        </w:rPr>
        <w:t>.</w:t>
      </w:r>
      <w:r w:rsidR="003C4723">
        <w:rPr>
          <w:rFonts w:ascii="Times New Roman" w:hAnsi="Times New Roman" w:cs="Times New Roman"/>
          <w:sz w:val="24"/>
          <w:szCs w:val="24"/>
          <w:vertAlign w:val="superscript"/>
        </w:rPr>
        <w:t>3</w:t>
      </w:r>
      <w:r w:rsidRPr="007849F5">
        <w:rPr>
          <w:rFonts w:ascii="Times New Roman" w:hAnsi="Times New Roman" w:cs="Times New Roman"/>
          <w:sz w:val="24"/>
          <w:szCs w:val="24"/>
        </w:rPr>
        <w:t xml:space="preserve">  For Adolescents and Young Adults (AYA</w:t>
      </w:r>
      <w:r w:rsidR="00DB1359" w:rsidRPr="007849F5">
        <w:rPr>
          <w:rFonts w:ascii="Times New Roman" w:hAnsi="Times New Roman" w:cs="Times New Roman"/>
          <w:sz w:val="24"/>
          <w:szCs w:val="24"/>
        </w:rPr>
        <w:t>s</w:t>
      </w:r>
      <w:r w:rsidRPr="007849F5">
        <w:rPr>
          <w:rFonts w:ascii="Times New Roman" w:hAnsi="Times New Roman" w:cs="Times New Roman"/>
          <w:sz w:val="24"/>
          <w:szCs w:val="24"/>
        </w:rPr>
        <w:t xml:space="preserve">) with cancer, the assessment of HRQoL concerns is particularly pertinent given the complex developmental challenges they </w:t>
      </w:r>
      <w:r w:rsidR="00DC7629" w:rsidRPr="007849F5">
        <w:rPr>
          <w:rFonts w:ascii="Times New Roman" w:hAnsi="Times New Roman" w:cs="Times New Roman"/>
          <w:sz w:val="24"/>
          <w:szCs w:val="24"/>
        </w:rPr>
        <w:t>face</w:t>
      </w:r>
      <w:r w:rsidR="00240CDF" w:rsidRPr="007849F5">
        <w:rPr>
          <w:rFonts w:ascii="Times New Roman" w:hAnsi="Times New Roman" w:cs="Times New Roman"/>
          <w:sz w:val="24"/>
          <w:szCs w:val="24"/>
        </w:rPr>
        <w:t>.</w:t>
      </w:r>
      <w:r w:rsidR="003C4723">
        <w:rPr>
          <w:rFonts w:ascii="Times New Roman" w:hAnsi="Times New Roman" w:cs="Times New Roman"/>
          <w:sz w:val="24"/>
          <w:szCs w:val="24"/>
          <w:vertAlign w:val="superscript"/>
        </w:rPr>
        <w:t>4-6</w:t>
      </w:r>
      <w:r w:rsidRPr="007849F5">
        <w:rPr>
          <w:rFonts w:ascii="Times New Roman" w:hAnsi="Times New Roman" w:cs="Times New Roman"/>
          <w:noProof/>
          <w:sz w:val="24"/>
          <w:szCs w:val="24"/>
        </w:rPr>
        <w:t xml:space="preserve"> </w:t>
      </w:r>
      <w:r w:rsidR="00240CDF" w:rsidRPr="007849F5">
        <w:rPr>
          <w:rFonts w:ascii="Times New Roman" w:hAnsi="Times New Roman" w:cs="Times New Roman"/>
          <w:noProof/>
          <w:sz w:val="24"/>
          <w:szCs w:val="24"/>
        </w:rPr>
        <w:t xml:space="preserve"> </w:t>
      </w:r>
    </w:p>
    <w:p w14:paraId="3B927887" w14:textId="2A26A3E2" w:rsidR="00D72275" w:rsidRPr="007849F5" w:rsidRDefault="003A2AC3" w:rsidP="00F411E4">
      <w:pPr>
        <w:spacing w:line="480" w:lineRule="auto"/>
        <w:rPr>
          <w:rFonts w:ascii="Times New Roman" w:hAnsi="Times New Roman" w:cs="Times New Roman"/>
          <w:noProof/>
          <w:sz w:val="24"/>
          <w:szCs w:val="24"/>
        </w:rPr>
      </w:pPr>
      <w:r w:rsidRPr="007849F5">
        <w:rPr>
          <w:rFonts w:ascii="Times New Roman" w:hAnsi="Times New Roman" w:cs="Times New Roman"/>
          <w:noProof/>
          <w:sz w:val="24"/>
          <w:szCs w:val="24"/>
        </w:rPr>
        <w:t>Irrespective of a diagnosis of cancer, AYAs find themselves in a period of transition from ch</w:t>
      </w:r>
      <w:r w:rsidR="00D80DBE">
        <w:rPr>
          <w:rFonts w:ascii="Times New Roman" w:hAnsi="Times New Roman" w:cs="Times New Roman"/>
          <w:noProof/>
          <w:sz w:val="24"/>
          <w:szCs w:val="24"/>
        </w:rPr>
        <w:t>ildhood to adulthood characteriz</w:t>
      </w:r>
      <w:r w:rsidRPr="007849F5">
        <w:rPr>
          <w:rFonts w:ascii="Times New Roman" w:hAnsi="Times New Roman" w:cs="Times New Roman"/>
          <w:noProof/>
          <w:sz w:val="24"/>
          <w:szCs w:val="24"/>
        </w:rPr>
        <w:t>ed by significant physical and cognitive changes and is heavily laden with critical psychosocial challenges.</w:t>
      </w:r>
      <w:r w:rsidRPr="007849F5">
        <w:rPr>
          <w:rFonts w:ascii="Times New Roman" w:hAnsi="Times New Roman" w:cs="Times New Roman"/>
          <w:sz w:val="24"/>
          <w:szCs w:val="24"/>
        </w:rPr>
        <w:t xml:space="preserve">  </w:t>
      </w:r>
      <w:r w:rsidR="00D72275" w:rsidRPr="007849F5">
        <w:rPr>
          <w:rFonts w:ascii="Times New Roman" w:hAnsi="Times New Roman" w:cs="Times New Roman"/>
          <w:noProof/>
          <w:sz w:val="24"/>
          <w:szCs w:val="24"/>
        </w:rPr>
        <w:t>There is variabilit</w:t>
      </w:r>
      <w:r w:rsidR="00D72275">
        <w:rPr>
          <w:rFonts w:ascii="Times New Roman" w:hAnsi="Times New Roman" w:cs="Times New Roman"/>
          <w:noProof/>
          <w:sz w:val="24"/>
          <w:szCs w:val="24"/>
        </w:rPr>
        <w:t>y in the age definition of AYAs;</w:t>
      </w:r>
      <w:r w:rsidR="00D72275">
        <w:rPr>
          <w:rFonts w:ascii="Times New Roman" w:hAnsi="Times New Roman" w:cs="Times New Roman"/>
          <w:noProof/>
          <w:sz w:val="24"/>
          <w:szCs w:val="24"/>
          <w:vertAlign w:val="superscript"/>
        </w:rPr>
        <w:t>7</w:t>
      </w:r>
      <w:r w:rsidR="00D72275" w:rsidRPr="007849F5">
        <w:rPr>
          <w:rFonts w:ascii="Times New Roman" w:hAnsi="Times New Roman" w:cs="Times New Roman"/>
          <w:noProof/>
          <w:sz w:val="24"/>
          <w:szCs w:val="24"/>
        </w:rPr>
        <w:t xml:space="preserve"> </w:t>
      </w:r>
      <w:r w:rsidR="00D72275">
        <w:rPr>
          <w:rFonts w:ascii="Times New Roman" w:hAnsi="Times New Roman" w:cs="Times New Roman"/>
          <w:noProof/>
          <w:sz w:val="24"/>
          <w:szCs w:val="24"/>
        </w:rPr>
        <w:t xml:space="preserve">and can be as broad as ranging from </w:t>
      </w:r>
      <w:r w:rsidR="00D72275" w:rsidRPr="007849F5">
        <w:rPr>
          <w:rFonts w:ascii="Times New Roman" w:hAnsi="Times New Roman" w:cs="Times New Roman"/>
          <w:noProof/>
          <w:sz w:val="24"/>
          <w:szCs w:val="24"/>
        </w:rPr>
        <w:t>15-39 years</w:t>
      </w:r>
      <w:r w:rsidR="00F411E4">
        <w:rPr>
          <w:rFonts w:ascii="Times New Roman" w:hAnsi="Times New Roman" w:cs="Times New Roman"/>
          <w:noProof/>
          <w:sz w:val="24"/>
          <w:szCs w:val="24"/>
          <w:vertAlign w:val="superscript"/>
        </w:rPr>
        <w:t>8</w:t>
      </w:r>
      <w:r w:rsidR="00F411E4">
        <w:rPr>
          <w:rFonts w:ascii="Times New Roman" w:hAnsi="Times New Roman" w:cs="Times New Roman"/>
          <w:noProof/>
          <w:sz w:val="24"/>
          <w:szCs w:val="24"/>
        </w:rPr>
        <w:t xml:space="preserve"> although in the</w:t>
      </w:r>
      <w:r w:rsidR="00D72275" w:rsidRPr="00EA4858">
        <w:rPr>
          <w:rFonts w:ascii="Times New Roman" w:hAnsi="Times New Roman" w:cs="Times New Roman"/>
          <w:noProof/>
          <w:sz w:val="24"/>
          <w:szCs w:val="24"/>
        </w:rPr>
        <w:t xml:space="preserve"> the UK, the age range is more conservative with AYA oncology services tailored for 15-25 year olds.</w:t>
      </w:r>
      <w:r w:rsidR="00D72275" w:rsidRPr="00EA4858">
        <w:rPr>
          <w:rFonts w:ascii="Times New Roman" w:hAnsi="Times New Roman" w:cs="Times New Roman"/>
          <w:noProof/>
          <w:sz w:val="24"/>
          <w:szCs w:val="24"/>
          <w:vertAlign w:val="superscript"/>
        </w:rPr>
        <w:t>9</w:t>
      </w:r>
    </w:p>
    <w:p w14:paraId="6E8AD028" w14:textId="4DBCE94B" w:rsidR="003A2AC3" w:rsidRPr="007849F5" w:rsidRDefault="003A2AC3" w:rsidP="00524366">
      <w:pPr>
        <w:spacing w:line="480" w:lineRule="auto"/>
        <w:rPr>
          <w:rFonts w:ascii="Times New Roman" w:hAnsi="Times New Roman" w:cs="Times New Roman"/>
          <w:sz w:val="24"/>
          <w:szCs w:val="24"/>
        </w:rPr>
      </w:pPr>
      <w:r w:rsidRPr="007849F5">
        <w:rPr>
          <w:rFonts w:ascii="Times New Roman" w:hAnsi="Times New Roman" w:cs="Times New Roman"/>
          <w:sz w:val="24"/>
          <w:szCs w:val="24"/>
        </w:rPr>
        <w:t>According to Erikson’s psychosocial stages of development</w:t>
      </w:r>
      <w:r w:rsidR="003C4723">
        <w:rPr>
          <w:rFonts w:ascii="Times New Roman" w:hAnsi="Times New Roman" w:cs="Times New Roman"/>
          <w:sz w:val="24"/>
          <w:szCs w:val="24"/>
          <w:vertAlign w:val="superscript"/>
        </w:rPr>
        <w:t>10</w:t>
      </w:r>
      <w:r w:rsidR="00F625EB">
        <w:rPr>
          <w:rFonts w:ascii="Times New Roman" w:hAnsi="Times New Roman" w:cs="Times New Roman"/>
          <w:sz w:val="24"/>
          <w:szCs w:val="24"/>
        </w:rPr>
        <w:t>,</w:t>
      </w:r>
      <w:r w:rsidRPr="007849F5">
        <w:rPr>
          <w:rFonts w:ascii="Times New Roman" w:hAnsi="Times New Roman" w:cs="Times New Roman"/>
          <w:sz w:val="24"/>
          <w:szCs w:val="24"/>
        </w:rPr>
        <w:t xml:space="preserve"> adolescence is a time when individuals start to develop their own identity and vision of the future and seek the adoption of roles in an attempt to become an adult and fit into soc</w:t>
      </w:r>
      <w:r w:rsidR="00D80DBE">
        <w:rPr>
          <w:rFonts w:ascii="Times New Roman" w:hAnsi="Times New Roman" w:cs="Times New Roman"/>
          <w:sz w:val="24"/>
          <w:szCs w:val="24"/>
        </w:rPr>
        <w:t>iety.  This phase is characteriz</w:t>
      </w:r>
      <w:r w:rsidRPr="007849F5">
        <w:rPr>
          <w:rFonts w:ascii="Times New Roman" w:hAnsi="Times New Roman" w:cs="Times New Roman"/>
          <w:sz w:val="24"/>
          <w:szCs w:val="24"/>
        </w:rPr>
        <w:t xml:space="preserve">ed by decisions regarding career choices, and challenges relating to peer relationships, as well as establishing autonomy from family members.  The development of intimate relationships and questions relating to sexuality are also integral features during adolescence and early adulthood.  A diagnosis of cancer during this crucial developmental stage </w:t>
      </w:r>
      <w:r w:rsidR="00524366">
        <w:rPr>
          <w:rFonts w:ascii="Times New Roman" w:hAnsi="Times New Roman" w:cs="Times New Roman"/>
          <w:sz w:val="24"/>
          <w:szCs w:val="24"/>
        </w:rPr>
        <w:t>might</w:t>
      </w:r>
      <w:r w:rsidR="00524366" w:rsidRPr="007849F5">
        <w:rPr>
          <w:rFonts w:ascii="Times New Roman" w:hAnsi="Times New Roman" w:cs="Times New Roman"/>
          <w:sz w:val="24"/>
          <w:szCs w:val="24"/>
        </w:rPr>
        <w:t xml:space="preserve"> </w:t>
      </w:r>
      <w:r w:rsidRPr="007849F5">
        <w:rPr>
          <w:rFonts w:ascii="Times New Roman" w:hAnsi="Times New Roman" w:cs="Times New Roman"/>
          <w:sz w:val="24"/>
          <w:szCs w:val="24"/>
        </w:rPr>
        <w:t>further complicate the negotiation of these challenges</w:t>
      </w:r>
      <w:r w:rsidR="00F625EB">
        <w:rPr>
          <w:rFonts w:ascii="Times New Roman" w:hAnsi="Times New Roman" w:cs="Times New Roman"/>
          <w:sz w:val="24"/>
          <w:szCs w:val="24"/>
        </w:rPr>
        <w:t>,</w:t>
      </w:r>
      <w:r w:rsidR="00742AB7" w:rsidRPr="00EA4858">
        <w:rPr>
          <w:rFonts w:ascii="Times New Roman" w:hAnsi="Times New Roman" w:cs="Times New Roman"/>
          <w:sz w:val="24"/>
          <w:szCs w:val="24"/>
          <w:vertAlign w:val="superscript"/>
        </w:rPr>
        <w:t>4</w:t>
      </w:r>
      <w:r w:rsidR="006C570F" w:rsidRPr="00EA4858">
        <w:rPr>
          <w:rFonts w:ascii="Times New Roman" w:hAnsi="Times New Roman" w:cs="Times New Roman"/>
          <w:sz w:val="24"/>
          <w:szCs w:val="24"/>
        </w:rPr>
        <w:t xml:space="preserve"> for example,  young pe</w:t>
      </w:r>
      <w:r w:rsidR="004661BB">
        <w:rPr>
          <w:rFonts w:ascii="Times New Roman" w:hAnsi="Times New Roman" w:cs="Times New Roman"/>
          <w:sz w:val="24"/>
          <w:szCs w:val="24"/>
        </w:rPr>
        <w:t>ople</w:t>
      </w:r>
      <w:r w:rsidR="006C570F" w:rsidRPr="00EA4858">
        <w:rPr>
          <w:rFonts w:ascii="Times New Roman" w:hAnsi="Times New Roman" w:cs="Times New Roman"/>
          <w:sz w:val="24"/>
          <w:szCs w:val="24"/>
        </w:rPr>
        <w:t xml:space="preserve"> with cancer might </w:t>
      </w:r>
      <w:r w:rsidR="00742AB7" w:rsidRPr="00EA4858">
        <w:rPr>
          <w:rFonts w:ascii="Times New Roman" w:hAnsi="Times New Roman" w:cs="Times New Roman"/>
          <w:sz w:val="24"/>
          <w:szCs w:val="24"/>
        </w:rPr>
        <w:t>find themselves having to</w:t>
      </w:r>
      <w:r w:rsidR="006C570F" w:rsidRPr="00EA4858">
        <w:rPr>
          <w:rFonts w:ascii="Times New Roman" w:hAnsi="Times New Roman" w:cs="Times New Roman"/>
          <w:sz w:val="24"/>
          <w:szCs w:val="24"/>
        </w:rPr>
        <w:t xml:space="preserve"> relinquish their </w:t>
      </w:r>
      <w:r w:rsidR="00742AB7" w:rsidRPr="00EA4858">
        <w:rPr>
          <w:rFonts w:ascii="Times New Roman" w:hAnsi="Times New Roman" w:cs="Times New Roman"/>
          <w:sz w:val="24"/>
          <w:szCs w:val="24"/>
        </w:rPr>
        <w:t xml:space="preserve">newly found </w:t>
      </w:r>
      <w:r w:rsidR="006C570F" w:rsidRPr="00EA4858">
        <w:rPr>
          <w:rFonts w:ascii="Times New Roman" w:hAnsi="Times New Roman" w:cs="Times New Roman"/>
          <w:sz w:val="24"/>
          <w:szCs w:val="24"/>
        </w:rPr>
        <w:t xml:space="preserve">independence as they </w:t>
      </w:r>
      <w:r w:rsidR="009657FD" w:rsidRPr="00EA4858">
        <w:rPr>
          <w:rFonts w:ascii="Times New Roman" w:hAnsi="Times New Roman" w:cs="Times New Roman"/>
          <w:sz w:val="24"/>
          <w:szCs w:val="24"/>
        </w:rPr>
        <w:t>rely</w:t>
      </w:r>
      <w:r w:rsidR="006C570F" w:rsidRPr="00EA4858">
        <w:rPr>
          <w:rFonts w:ascii="Times New Roman" w:hAnsi="Times New Roman" w:cs="Times New Roman"/>
          <w:sz w:val="24"/>
          <w:szCs w:val="24"/>
        </w:rPr>
        <w:t xml:space="preserve"> on others</w:t>
      </w:r>
      <w:r w:rsidR="00742AB7" w:rsidRPr="00EA4858">
        <w:rPr>
          <w:rFonts w:ascii="Times New Roman" w:hAnsi="Times New Roman" w:cs="Times New Roman"/>
          <w:sz w:val="24"/>
          <w:szCs w:val="24"/>
        </w:rPr>
        <w:t xml:space="preserve"> to care for them</w:t>
      </w:r>
      <w:r w:rsidR="00A03D6B" w:rsidRPr="00EA4858">
        <w:rPr>
          <w:rFonts w:ascii="Times New Roman" w:hAnsi="Times New Roman" w:cs="Times New Roman"/>
          <w:sz w:val="24"/>
          <w:szCs w:val="24"/>
        </w:rPr>
        <w:t>.</w:t>
      </w:r>
      <w:r w:rsidR="006C570F" w:rsidRPr="00EA4858">
        <w:rPr>
          <w:rFonts w:ascii="Times New Roman" w:hAnsi="Times New Roman" w:cs="Times New Roman"/>
          <w:sz w:val="24"/>
          <w:szCs w:val="24"/>
        </w:rPr>
        <w:t xml:space="preserve"> </w:t>
      </w:r>
      <w:r w:rsidR="00C509E7" w:rsidRPr="00EA4858">
        <w:rPr>
          <w:rFonts w:ascii="Times New Roman" w:hAnsi="Times New Roman" w:cs="Times New Roman"/>
          <w:sz w:val="24"/>
          <w:szCs w:val="24"/>
          <w:vertAlign w:val="superscript"/>
        </w:rPr>
        <w:t>4</w:t>
      </w:r>
      <w:r w:rsidR="00A03D6B" w:rsidRPr="00EA4858">
        <w:rPr>
          <w:rFonts w:ascii="Times New Roman" w:hAnsi="Times New Roman" w:cs="Times New Roman"/>
          <w:sz w:val="24"/>
          <w:szCs w:val="24"/>
        </w:rPr>
        <w:t xml:space="preserve">  Relationships with peers  and romantic partners might also be negatively impacted by cancer</w:t>
      </w:r>
      <w:r w:rsidR="00F625EB" w:rsidRPr="00EA4858">
        <w:rPr>
          <w:rFonts w:ascii="Times New Roman" w:hAnsi="Times New Roman" w:cs="Times New Roman"/>
          <w:sz w:val="24"/>
          <w:szCs w:val="24"/>
        </w:rPr>
        <w:t>.</w:t>
      </w:r>
      <w:r w:rsidR="00A03D6B" w:rsidRPr="00EA4858">
        <w:rPr>
          <w:rFonts w:ascii="Times New Roman" w:hAnsi="Times New Roman" w:cs="Times New Roman"/>
          <w:sz w:val="24"/>
          <w:szCs w:val="24"/>
        </w:rPr>
        <w:t xml:space="preserve"> </w:t>
      </w:r>
      <w:r w:rsidR="00A03D6B" w:rsidRPr="00EA4858">
        <w:rPr>
          <w:rFonts w:ascii="Times New Roman" w:hAnsi="Times New Roman" w:cs="Times New Roman"/>
          <w:sz w:val="24"/>
          <w:szCs w:val="24"/>
          <w:vertAlign w:val="superscript"/>
        </w:rPr>
        <w:t>4</w:t>
      </w:r>
      <w:r w:rsidR="00D000A6" w:rsidRPr="00EA4858">
        <w:rPr>
          <w:rFonts w:asciiTheme="majorBidi" w:hAnsiTheme="majorBidi" w:cstheme="majorBidi"/>
          <w:sz w:val="24"/>
          <w:szCs w:val="24"/>
        </w:rPr>
        <w:t xml:space="preserve">  Adolescents with cancer interviewed by Stinson et al. </w:t>
      </w:r>
      <w:r w:rsidR="008116BF" w:rsidRPr="00EA4858">
        <w:rPr>
          <w:rFonts w:asciiTheme="majorBidi" w:hAnsiTheme="majorBidi" w:cstheme="majorBidi"/>
          <w:sz w:val="24"/>
          <w:szCs w:val="24"/>
          <w:vertAlign w:val="superscript"/>
        </w:rPr>
        <w:t>11</w:t>
      </w:r>
      <w:r w:rsidR="00382A6B" w:rsidRPr="00EA4858">
        <w:rPr>
          <w:rFonts w:asciiTheme="majorBidi" w:hAnsiTheme="majorBidi" w:cstheme="majorBidi"/>
          <w:sz w:val="24"/>
          <w:szCs w:val="24"/>
          <w:vertAlign w:val="superscript"/>
        </w:rPr>
        <w:t xml:space="preserve"> </w:t>
      </w:r>
      <w:r w:rsidR="00D000A6" w:rsidRPr="00EA4858">
        <w:rPr>
          <w:rFonts w:asciiTheme="majorBidi" w:hAnsiTheme="majorBidi" w:cstheme="majorBidi"/>
          <w:sz w:val="24"/>
          <w:szCs w:val="24"/>
        </w:rPr>
        <w:t>described feeling less attractive and desirable to others which in turn impacted on their self-esteem and confidence in engaging in romantic relationships.</w:t>
      </w:r>
      <w:r w:rsidR="00A03D6B">
        <w:rPr>
          <w:rFonts w:ascii="Times New Roman" w:hAnsi="Times New Roman" w:cs="Times New Roman"/>
          <w:sz w:val="24"/>
          <w:szCs w:val="24"/>
        </w:rPr>
        <w:t xml:space="preserve"> </w:t>
      </w:r>
      <w:r w:rsidRPr="007849F5">
        <w:rPr>
          <w:rFonts w:ascii="Times New Roman" w:hAnsi="Times New Roman" w:cs="Times New Roman"/>
          <w:sz w:val="24"/>
          <w:szCs w:val="24"/>
        </w:rPr>
        <w:t xml:space="preserve">  </w:t>
      </w:r>
      <w:r w:rsidRPr="00382A6B">
        <w:rPr>
          <w:rFonts w:asciiTheme="majorBidi" w:hAnsiTheme="majorBidi" w:cstheme="majorBidi"/>
          <w:sz w:val="24"/>
          <w:szCs w:val="24"/>
        </w:rPr>
        <w:t>In addition, young people might not be as well-equipped as their older counterparts in coping with the demands of a cancer diagnosis</w:t>
      </w:r>
      <w:r w:rsidR="003C4723" w:rsidRPr="00382A6B">
        <w:rPr>
          <w:rFonts w:asciiTheme="majorBidi" w:hAnsiTheme="majorBidi" w:cstheme="majorBidi"/>
          <w:sz w:val="24"/>
          <w:szCs w:val="24"/>
        </w:rPr>
        <w:t>.</w:t>
      </w:r>
      <w:r w:rsidR="003C4723" w:rsidRPr="00382A6B">
        <w:rPr>
          <w:rFonts w:asciiTheme="majorBidi" w:hAnsiTheme="majorBidi" w:cstheme="majorBidi"/>
          <w:sz w:val="24"/>
          <w:szCs w:val="24"/>
          <w:vertAlign w:val="superscript"/>
        </w:rPr>
        <w:t>4</w:t>
      </w:r>
      <w:r w:rsidRPr="00382A6B">
        <w:rPr>
          <w:rFonts w:asciiTheme="majorBidi" w:hAnsiTheme="majorBidi" w:cstheme="majorBidi"/>
          <w:sz w:val="24"/>
          <w:szCs w:val="24"/>
        </w:rPr>
        <w:t xml:space="preserve"> </w:t>
      </w:r>
      <w:r w:rsidR="00D000A6" w:rsidRPr="00EA4858">
        <w:rPr>
          <w:rFonts w:asciiTheme="majorBidi" w:hAnsiTheme="majorBidi" w:cstheme="majorBidi"/>
          <w:sz w:val="24"/>
          <w:szCs w:val="24"/>
        </w:rPr>
        <w:t>Furthermore,</w:t>
      </w:r>
      <w:r w:rsidR="00382A6B" w:rsidRPr="00EA4858">
        <w:rPr>
          <w:rFonts w:asciiTheme="majorBidi" w:hAnsiTheme="majorBidi" w:cstheme="majorBidi"/>
          <w:sz w:val="24"/>
          <w:szCs w:val="24"/>
        </w:rPr>
        <w:t xml:space="preserve"> for AYAs,</w:t>
      </w:r>
      <w:r w:rsidR="00D000A6" w:rsidRPr="00EA4858">
        <w:rPr>
          <w:rFonts w:asciiTheme="majorBidi" w:hAnsiTheme="majorBidi" w:cstheme="majorBidi"/>
          <w:sz w:val="24"/>
          <w:szCs w:val="24"/>
        </w:rPr>
        <w:t xml:space="preserve"> the development and realisation of future plans might also have to be put on hold due to cancer.  </w:t>
      </w:r>
      <w:r w:rsidR="00382A6B" w:rsidRPr="00EA4858">
        <w:rPr>
          <w:rFonts w:asciiTheme="majorBidi" w:hAnsiTheme="majorBidi" w:cstheme="majorBidi"/>
          <w:sz w:val="24"/>
          <w:szCs w:val="24"/>
        </w:rPr>
        <w:t xml:space="preserve">In </w:t>
      </w:r>
      <w:r w:rsidR="00D000A6" w:rsidRPr="00EA4858">
        <w:rPr>
          <w:rFonts w:asciiTheme="majorBidi" w:hAnsiTheme="majorBidi" w:cstheme="majorBidi"/>
          <w:sz w:val="24"/>
          <w:szCs w:val="24"/>
        </w:rPr>
        <w:t>Chiang et al.</w:t>
      </w:r>
      <w:r w:rsidR="00382A6B" w:rsidRPr="00EA4858">
        <w:rPr>
          <w:rFonts w:asciiTheme="majorBidi" w:hAnsiTheme="majorBidi" w:cstheme="majorBidi"/>
          <w:sz w:val="24"/>
          <w:szCs w:val="24"/>
        </w:rPr>
        <w:t xml:space="preserve">’s qualitative study, </w:t>
      </w:r>
      <w:r w:rsidR="008116BF" w:rsidRPr="00EA4858">
        <w:rPr>
          <w:rFonts w:asciiTheme="majorBidi" w:hAnsiTheme="majorBidi" w:cstheme="majorBidi"/>
          <w:sz w:val="24"/>
          <w:szCs w:val="24"/>
          <w:vertAlign w:val="superscript"/>
        </w:rPr>
        <w:t>12</w:t>
      </w:r>
      <w:r w:rsidR="00382A6B" w:rsidRPr="00EA4858">
        <w:rPr>
          <w:rFonts w:asciiTheme="majorBidi" w:hAnsiTheme="majorBidi" w:cstheme="majorBidi"/>
          <w:sz w:val="24"/>
          <w:szCs w:val="24"/>
          <w:vertAlign w:val="superscript"/>
        </w:rPr>
        <w:t xml:space="preserve"> </w:t>
      </w:r>
      <w:r w:rsidR="00382A6B" w:rsidRPr="00EA4858">
        <w:rPr>
          <w:rFonts w:asciiTheme="majorBidi" w:hAnsiTheme="majorBidi" w:cstheme="majorBidi"/>
          <w:sz w:val="24"/>
          <w:szCs w:val="24"/>
        </w:rPr>
        <w:t>future life plans were described by adolescents as interrupted due to a</w:t>
      </w:r>
      <w:r w:rsidR="00D000A6" w:rsidRPr="00EA4858">
        <w:rPr>
          <w:rFonts w:asciiTheme="majorBidi" w:hAnsiTheme="majorBidi" w:cstheme="majorBidi"/>
          <w:sz w:val="24"/>
          <w:szCs w:val="24"/>
        </w:rPr>
        <w:t xml:space="preserve"> lack of participation in activities</w:t>
      </w:r>
      <w:r w:rsidR="004661BB">
        <w:rPr>
          <w:rFonts w:asciiTheme="majorBidi" w:hAnsiTheme="majorBidi" w:cstheme="majorBidi"/>
          <w:sz w:val="24"/>
          <w:szCs w:val="24"/>
        </w:rPr>
        <w:t>,</w:t>
      </w:r>
      <w:r w:rsidR="00382A6B" w:rsidRPr="00EA4858">
        <w:rPr>
          <w:rFonts w:asciiTheme="majorBidi" w:hAnsiTheme="majorBidi" w:cstheme="majorBidi"/>
          <w:sz w:val="24"/>
          <w:szCs w:val="24"/>
        </w:rPr>
        <w:t xml:space="preserve"> which in turn impaired</w:t>
      </w:r>
      <w:r w:rsidR="00D000A6" w:rsidRPr="00EA4858">
        <w:rPr>
          <w:rFonts w:asciiTheme="majorBidi" w:hAnsiTheme="majorBidi" w:cstheme="majorBidi"/>
          <w:sz w:val="24"/>
          <w:szCs w:val="24"/>
        </w:rPr>
        <w:t xml:space="preserve"> </w:t>
      </w:r>
      <w:r w:rsidR="00382A6B" w:rsidRPr="00EA4858">
        <w:rPr>
          <w:rFonts w:asciiTheme="majorBidi" w:hAnsiTheme="majorBidi" w:cstheme="majorBidi"/>
          <w:sz w:val="24"/>
          <w:szCs w:val="24"/>
        </w:rPr>
        <w:t>their self-performance and compromised the realisation of talents.</w:t>
      </w:r>
      <w:r w:rsidR="00382A6B" w:rsidRPr="00EA4858">
        <w:rPr>
          <w:rFonts w:cs="Calibri"/>
        </w:rPr>
        <w:t xml:space="preserve">  </w:t>
      </w:r>
      <w:r w:rsidRPr="00EA4858">
        <w:rPr>
          <w:rFonts w:ascii="Times New Roman" w:hAnsi="Times New Roman" w:cs="Times New Roman"/>
          <w:sz w:val="24"/>
          <w:szCs w:val="24"/>
        </w:rPr>
        <w:t xml:space="preserve">It therefore follows that </w:t>
      </w:r>
      <w:r w:rsidR="00A03D6B" w:rsidRPr="00EA4858">
        <w:rPr>
          <w:rFonts w:ascii="Times New Roman" w:hAnsi="Times New Roman" w:cs="Times New Roman"/>
          <w:sz w:val="24"/>
          <w:szCs w:val="24"/>
        </w:rPr>
        <w:t xml:space="preserve">compared with other groups, </w:t>
      </w:r>
      <w:r w:rsidRPr="00EA4858">
        <w:rPr>
          <w:rFonts w:ascii="Times New Roman" w:hAnsi="Times New Roman" w:cs="Times New Roman"/>
          <w:sz w:val="24"/>
          <w:szCs w:val="24"/>
        </w:rPr>
        <w:t xml:space="preserve">AYAs are </w:t>
      </w:r>
      <w:r w:rsidR="00B9336C" w:rsidRPr="00EA4858">
        <w:rPr>
          <w:rFonts w:ascii="Times New Roman" w:hAnsi="Times New Roman" w:cs="Times New Roman"/>
          <w:sz w:val="24"/>
          <w:szCs w:val="24"/>
        </w:rPr>
        <w:t>likely to experience</w:t>
      </w:r>
      <w:r w:rsidRPr="00EA4858">
        <w:rPr>
          <w:rFonts w:ascii="Times New Roman" w:hAnsi="Times New Roman" w:cs="Times New Roman"/>
          <w:sz w:val="24"/>
          <w:szCs w:val="24"/>
        </w:rPr>
        <w:t xml:space="preserve"> </w:t>
      </w:r>
      <w:r w:rsidR="00A03D6B" w:rsidRPr="00EA4858">
        <w:rPr>
          <w:rFonts w:ascii="Times New Roman" w:hAnsi="Times New Roman" w:cs="Times New Roman"/>
          <w:sz w:val="24"/>
          <w:szCs w:val="24"/>
        </w:rPr>
        <w:t xml:space="preserve">more distress and </w:t>
      </w:r>
      <w:r w:rsidRPr="00EA4858">
        <w:rPr>
          <w:rFonts w:ascii="Times New Roman" w:hAnsi="Times New Roman" w:cs="Times New Roman"/>
          <w:sz w:val="24"/>
          <w:szCs w:val="24"/>
        </w:rPr>
        <w:t>poorer HRQoL following a diagnosis of cancer.</w:t>
      </w:r>
      <w:r w:rsidR="00A03D6B" w:rsidRPr="00EA4858">
        <w:rPr>
          <w:rFonts w:ascii="Times New Roman" w:hAnsi="Times New Roman" w:cs="Times New Roman"/>
          <w:sz w:val="24"/>
          <w:szCs w:val="24"/>
          <w:vertAlign w:val="superscript"/>
        </w:rPr>
        <w:t xml:space="preserve">4; </w:t>
      </w:r>
      <w:r w:rsidR="008116BF" w:rsidRPr="00EA4858">
        <w:rPr>
          <w:rFonts w:ascii="Times New Roman" w:hAnsi="Times New Roman" w:cs="Times New Roman"/>
          <w:sz w:val="24"/>
          <w:szCs w:val="24"/>
          <w:vertAlign w:val="superscript"/>
        </w:rPr>
        <w:t>13</w:t>
      </w:r>
      <w:r w:rsidRPr="007849F5">
        <w:rPr>
          <w:rFonts w:ascii="Times New Roman" w:hAnsi="Times New Roman" w:cs="Times New Roman"/>
          <w:sz w:val="24"/>
          <w:szCs w:val="24"/>
        </w:rPr>
        <w:t xml:space="preserve">  </w:t>
      </w:r>
    </w:p>
    <w:p w14:paraId="1788CDE0" w14:textId="76EDE2C3" w:rsidR="008F0D76" w:rsidRDefault="003A2AC3" w:rsidP="008F0D76">
      <w:pPr>
        <w:spacing w:line="480" w:lineRule="auto"/>
        <w:rPr>
          <w:rFonts w:ascii="Times New Roman" w:hAnsi="Times New Roman" w:cs="Times New Roman"/>
          <w:sz w:val="24"/>
          <w:szCs w:val="24"/>
        </w:rPr>
      </w:pPr>
      <w:r w:rsidRPr="007849F5">
        <w:rPr>
          <w:rFonts w:ascii="Times New Roman" w:hAnsi="Times New Roman" w:cs="Times New Roman"/>
          <w:sz w:val="24"/>
          <w:szCs w:val="24"/>
        </w:rPr>
        <w:t>A number of PROMs have been used to evaluate HRQoL in AYAs with cancer, many of whi</w:t>
      </w:r>
      <w:r w:rsidR="005746CE">
        <w:rPr>
          <w:rFonts w:ascii="Times New Roman" w:hAnsi="Times New Roman" w:cs="Times New Roman"/>
          <w:sz w:val="24"/>
          <w:szCs w:val="24"/>
        </w:rPr>
        <w:t>ch represent adaptations from p</w:t>
      </w:r>
      <w:r w:rsidRPr="007849F5">
        <w:rPr>
          <w:rFonts w:ascii="Times New Roman" w:hAnsi="Times New Roman" w:cs="Times New Roman"/>
          <w:sz w:val="24"/>
          <w:szCs w:val="24"/>
        </w:rPr>
        <w:t>ediatri</w:t>
      </w:r>
      <w:r w:rsidR="003C4723">
        <w:rPr>
          <w:rFonts w:ascii="Times New Roman" w:hAnsi="Times New Roman" w:cs="Times New Roman"/>
          <w:sz w:val="24"/>
          <w:szCs w:val="24"/>
        </w:rPr>
        <w:t>c or adult versions of measures</w:t>
      </w:r>
      <w:r w:rsidRPr="007849F5">
        <w:rPr>
          <w:rFonts w:ascii="Times New Roman" w:hAnsi="Times New Roman" w:cs="Times New Roman"/>
          <w:sz w:val="24"/>
          <w:szCs w:val="24"/>
        </w:rPr>
        <w:t>.</w:t>
      </w:r>
      <w:r w:rsidR="008116BF">
        <w:rPr>
          <w:rFonts w:ascii="Times New Roman" w:hAnsi="Times New Roman" w:cs="Times New Roman"/>
          <w:sz w:val="24"/>
          <w:szCs w:val="24"/>
          <w:vertAlign w:val="superscript"/>
        </w:rPr>
        <w:t>14</w:t>
      </w:r>
      <w:r w:rsidR="005746CE">
        <w:rPr>
          <w:rFonts w:ascii="Times New Roman" w:hAnsi="Times New Roman" w:cs="Times New Roman"/>
          <w:sz w:val="24"/>
          <w:szCs w:val="24"/>
        </w:rPr>
        <w:t xml:space="preserve"> </w:t>
      </w:r>
      <w:r w:rsidRPr="007849F5">
        <w:rPr>
          <w:rFonts w:ascii="Times New Roman" w:hAnsi="Times New Roman" w:cs="Times New Roman"/>
          <w:sz w:val="24"/>
          <w:szCs w:val="24"/>
        </w:rPr>
        <w:t>Issues assessed include physical, cognitive, restricted activities, relationships with others, fertility, emotions, body image and spirituality / outlook on life.  Choice of measurement tool is often driven by the purpose of the study.  The types of HRQoL issues captured from these studies thus reflect the purpose o</w:t>
      </w:r>
      <w:r w:rsidR="005746CE">
        <w:rPr>
          <w:rFonts w:ascii="Times New Roman" w:hAnsi="Times New Roman" w:cs="Times New Roman"/>
          <w:sz w:val="24"/>
          <w:szCs w:val="24"/>
        </w:rPr>
        <w:t xml:space="preserve">f the study and measure used. </w:t>
      </w:r>
      <w:r w:rsidRPr="007849F5">
        <w:rPr>
          <w:rFonts w:ascii="Times New Roman" w:hAnsi="Times New Roman" w:cs="Times New Roman"/>
          <w:sz w:val="24"/>
          <w:szCs w:val="24"/>
        </w:rPr>
        <w:t>Open-ended</w:t>
      </w:r>
      <w:r w:rsidR="004661BB">
        <w:rPr>
          <w:rFonts w:ascii="Times New Roman" w:hAnsi="Times New Roman" w:cs="Times New Roman"/>
          <w:sz w:val="24"/>
          <w:szCs w:val="24"/>
        </w:rPr>
        <w:t>,</w:t>
      </w:r>
      <w:r w:rsidRPr="007849F5">
        <w:rPr>
          <w:rFonts w:ascii="Times New Roman" w:hAnsi="Times New Roman" w:cs="Times New Roman"/>
          <w:sz w:val="24"/>
          <w:szCs w:val="24"/>
        </w:rPr>
        <w:t xml:space="preserve"> interview based studies, however, provide the opportunity for general, less </w:t>
      </w:r>
      <w:r w:rsidR="00DC7629" w:rsidRPr="007849F5">
        <w:rPr>
          <w:rFonts w:ascii="Times New Roman" w:hAnsi="Times New Roman" w:cs="Times New Roman"/>
          <w:sz w:val="24"/>
          <w:szCs w:val="24"/>
        </w:rPr>
        <w:t xml:space="preserve">directed, </w:t>
      </w:r>
      <w:r w:rsidRPr="007849F5">
        <w:rPr>
          <w:rFonts w:ascii="Times New Roman" w:hAnsi="Times New Roman" w:cs="Times New Roman"/>
          <w:sz w:val="24"/>
          <w:szCs w:val="24"/>
        </w:rPr>
        <w:t xml:space="preserve">discussions relating to the impact of cancer and its treatment on HRQoL.  </w:t>
      </w:r>
    </w:p>
    <w:p w14:paraId="5E606E37" w14:textId="3C272698" w:rsidR="003A2AC3" w:rsidRPr="007849F5" w:rsidRDefault="008F0D76" w:rsidP="008F0D76">
      <w:pPr>
        <w:spacing w:line="480" w:lineRule="auto"/>
        <w:rPr>
          <w:rFonts w:ascii="Times New Roman" w:hAnsi="Times New Roman" w:cs="Times New Roman"/>
          <w:sz w:val="24"/>
          <w:szCs w:val="24"/>
        </w:rPr>
      </w:pPr>
      <w:r>
        <w:rPr>
          <w:rFonts w:ascii="Times New Roman" w:hAnsi="Times New Roman" w:cs="Times New Roman"/>
          <w:sz w:val="24"/>
          <w:szCs w:val="24"/>
        </w:rPr>
        <w:t xml:space="preserve">As part of our study looking at the feasibility of developing a new </w:t>
      </w:r>
      <w:r w:rsidR="00524366">
        <w:rPr>
          <w:rFonts w:ascii="Times New Roman" w:hAnsi="Times New Roman" w:cs="Times New Roman"/>
          <w:sz w:val="24"/>
          <w:szCs w:val="24"/>
        </w:rPr>
        <w:t xml:space="preserve">European Organization for Research and Treatment of Cancer (EORTC) </w:t>
      </w:r>
      <w:r>
        <w:rPr>
          <w:rFonts w:ascii="Times New Roman" w:hAnsi="Times New Roman" w:cs="Times New Roman"/>
          <w:sz w:val="24"/>
          <w:szCs w:val="24"/>
        </w:rPr>
        <w:t xml:space="preserve">HRQoL measure specific to AYAs receiving treatment or supportive care for cancer, we carried out a </w:t>
      </w:r>
      <w:r w:rsidR="003A2AC3" w:rsidRPr="007849F5">
        <w:rPr>
          <w:rFonts w:ascii="Times New Roman" w:hAnsi="Times New Roman" w:cs="Times New Roman"/>
          <w:sz w:val="24"/>
          <w:szCs w:val="24"/>
        </w:rPr>
        <w:t xml:space="preserve"> literature review of 69 studies involving AYAs diagnosed and undergoing treatment for canc</w:t>
      </w:r>
      <w:r w:rsidR="003C4723">
        <w:rPr>
          <w:rFonts w:ascii="Times New Roman" w:hAnsi="Times New Roman" w:cs="Times New Roman"/>
          <w:sz w:val="24"/>
          <w:szCs w:val="24"/>
        </w:rPr>
        <w:t>er</w:t>
      </w:r>
      <w:r>
        <w:rPr>
          <w:rFonts w:ascii="Times New Roman" w:hAnsi="Times New Roman" w:cs="Times New Roman"/>
          <w:sz w:val="24"/>
          <w:szCs w:val="24"/>
        </w:rPr>
        <w:t>.</w:t>
      </w:r>
      <w:r w:rsidR="003A2AC3" w:rsidRPr="007849F5">
        <w:rPr>
          <w:rFonts w:ascii="Times New Roman" w:hAnsi="Times New Roman" w:cs="Times New Roman"/>
          <w:sz w:val="24"/>
          <w:szCs w:val="24"/>
        </w:rPr>
        <w:t xml:space="preserve"> </w:t>
      </w:r>
      <w:r w:rsidR="008116BF">
        <w:rPr>
          <w:rFonts w:ascii="Times New Roman" w:hAnsi="Times New Roman" w:cs="Times New Roman"/>
          <w:sz w:val="24"/>
          <w:szCs w:val="24"/>
          <w:vertAlign w:val="superscript"/>
        </w:rPr>
        <w:t>14</w:t>
      </w:r>
      <w:r w:rsidR="003C4723">
        <w:rPr>
          <w:rFonts w:ascii="Times New Roman" w:hAnsi="Times New Roman" w:cs="Times New Roman"/>
          <w:sz w:val="24"/>
          <w:szCs w:val="24"/>
          <w:vertAlign w:val="superscript"/>
        </w:rPr>
        <w:t xml:space="preserve"> </w:t>
      </w:r>
      <w:r>
        <w:rPr>
          <w:rFonts w:ascii="Times New Roman" w:hAnsi="Times New Roman" w:cs="Times New Roman"/>
          <w:sz w:val="24"/>
          <w:szCs w:val="24"/>
        </w:rPr>
        <w:t>W</w:t>
      </w:r>
      <w:r w:rsidR="003A2AC3" w:rsidRPr="007849F5">
        <w:rPr>
          <w:rFonts w:ascii="Times New Roman" w:hAnsi="Times New Roman" w:cs="Times New Roman"/>
          <w:sz w:val="24"/>
          <w:szCs w:val="24"/>
        </w:rPr>
        <w:t>e did not identify any open-ended</w:t>
      </w:r>
      <w:r w:rsidR="004661BB">
        <w:rPr>
          <w:rFonts w:ascii="Times New Roman" w:hAnsi="Times New Roman" w:cs="Times New Roman"/>
          <w:sz w:val="24"/>
          <w:szCs w:val="24"/>
        </w:rPr>
        <w:t>,</w:t>
      </w:r>
      <w:r w:rsidR="003A2AC3" w:rsidRPr="007849F5">
        <w:rPr>
          <w:rFonts w:ascii="Times New Roman" w:hAnsi="Times New Roman" w:cs="Times New Roman"/>
          <w:sz w:val="24"/>
          <w:szCs w:val="24"/>
        </w:rPr>
        <w:t xml:space="preserve"> interview-based study asking </w:t>
      </w:r>
      <w:r w:rsidR="003A2AC3" w:rsidRPr="009657FD">
        <w:rPr>
          <w:rFonts w:ascii="Times New Roman" w:hAnsi="Times New Roman" w:cs="Times New Roman"/>
          <w:sz w:val="24"/>
          <w:szCs w:val="24"/>
        </w:rPr>
        <w:t>both adolescents</w:t>
      </w:r>
      <w:r w:rsidR="003A2AC3" w:rsidRPr="007849F5">
        <w:rPr>
          <w:rFonts w:ascii="Times New Roman" w:hAnsi="Times New Roman" w:cs="Times New Roman"/>
          <w:sz w:val="24"/>
          <w:szCs w:val="24"/>
        </w:rPr>
        <w:t xml:space="preserve"> and young adults to describe all the ways in which their life has been affected by cancer and its treatment.  Some of the interviews involving adolescents or young adults </w:t>
      </w:r>
      <w:r>
        <w:rPr>
          <w:rFonts w:ascii="Times New Roman" w:hAnsi="Times New Roman" w:cs="Times New Roman"/>
          <w:sz w:val="24"/>
          <w:szCs w:val="24"/>
        </w:rPr>
        <w:t xml:space="preserve">focused solely on </w:t>
      </w:r>
      <w:r w:rsidR="003A2AC3" w:rsidRPr="007849F5">
        <w:rPr>
          <w:rFonts w:ascii="Times New Roman" w:hAnsi="Times New Roman" w:cs="Times New Roman"/>
          <w:sz w:val="24"/>
          <w:szCs w:val="24"/>
        </w:rPr>
        <w:t xml:space="preserve"> a particular domain of interest such as </w:t>
      </w:r>
      <w:r w:rsidR="003C4723">
        <w:rPr>
          <w:rFonts w:ascii="Times New Roman" w:hAnsi="Times New Roman" w:cs="Times New Roman"/>
          <w:sz w:val="24"/>
          <w:szCs w:val="24"/>
        </w:rPr>
        <w:t>pain</w:t>
      </w:r>
      <w:r w:rsidR="003A2AC3" w:rsidRPr="007849F5">
        <w:rPr>
          <w:rFonts w:ascii="Times New Roman" w:hAnsi="Times New Roman" w:cs="Times New Roman"/>
          <w:sz w:val="24"/>
          <w:szCs w:val="24"/>
        </w:rPr>
        <w:t>,</w:t>
      </w:r>
      <w:r w:rsidR="00C51666">
        <w:rPr>
          <w:rFonts w:ascii="Times New Roman" w:hAnsi="Times New Roman" w:cs="Times New Roman"/>
          <w:sz w:val="24"/>
          <w:szCs w:val="24"/>
          <w:vertAlign w:val="superscript"/>
        </w:rPr>
        <w:t>15</w:t>
      </w:r>
      <w:r w:rsidR="003C4723">
        <w:rPr>
          <w:rFonts w:ascii="Times New Roman" w:hAnsi="Times New Roman" w:cs="Times New Roman"/>
          <w:sz w:val="24"/>
          <w:szCs w:val="24"/>
        </w:rPr>
        <w:t xml:space="preserve"> fatigue</w:t>
      </w:r>
      <w:r w:rsidR="003A2AC3" w:rsidRPr="007849F5">
        <w:rPr>
          <w:rFonts w:ascii="Times New Roman" w:hAnsi="Times New Roman" w:cs="Times New Roman"/>
          <w:sz w:val="24"/>
          <w:szCs w:val="24"/>
        </w:rPr>
        <w:t>,</w:t>
      </w:r>
      <w:r w:rsidR="00C51666">
        <w:rPr>
          <w:rFonts w:ascii="Times New Roman" w:hAnsi="Times New Roman" w:cs="Times New Roman"/>
          <w:sz w:val="24"/>
          <w:szCs w:val="24"/>
          <w:vertAlign w:val="superscript"/>
        </w:rPr>
        <w:t>12;16</w:t>
      </w:r>
      <w:r w:rsidR="003C4723">
        <w:rPr>
          <w:rFonts w:ascii="Times New Roman" w:hAnsi="Times New Roman" w:cs="Times New Roman"/>
          <w:sz w:val="24"/>
          <w:szCs w:val="24"/>
        </w:rPr>
        <w:t xml:space="preserve"> body image</w:t>
      </w:r>
      <w:r w:rsidR="003A2AC3" w:rsidRPr="007849F5">
        <w:rPr>
          <w:rFonts w:ascii="Times New Roman" w:hAnsi="Times New Roman" w:cs="Times New Roman"/>
          <w:sz w:val="24"/>
          <w:szCs w:val="24"/>
        </w:rPr>
        <w:t>,</w:t>
      </w:r>
      <w:r w:rsidR="00C51666">
        <w:rPr>
          <w:rFonts w:ascii="Times New Roman" w:hAnsi="Times New Roman" w:cs="Times New Roman"/>
          <w:sz w:val="24"/>
          <w:szCs w:val="24"/>
          <w:vertAlign w:val="superscript"/>
        </w:rPr>
        <w:t>17</w:t>
      </w:r>
      <w:r w:rsidR="003A2AC3" w:rsidRPr="007849F5">
        <w:rPr>
          <w:rFonts w:ascii="Times New Roman" w:hAnsi="Times New Roman" w:cs="Times New Roman"/>
          <w:sz w:val="24"/>
          <w:szCs w:val="24"/>
        </w:rPr>
        <w:t xml:space="preserve"> roman</w:t>
      </w:r>
      <w:r w:rsidR="003C4723">
        <w:rPr>
          <w:rFonts w:ascii="Times New Roman" w:hAnsi="Times New Roman" w:cs="Times New Roman"/>
          <w:sz w:val="24"/>
          <w:szCs w:val="24"/>
        </w:rPr>
        <w:t>tic relationships and fertility</w:t>
      </w:r>
      <w:r w:rsidR="003A2AC3" w:rsidRPr="007849F5">
        <w:rPr>
          <w:rFonts w:ascii="Times New Roman" w:hAnsi="Times New Roman" w:cs="Times New Roman"/>
          <w:sz w:val="24"/>
          <w:szCs w:val="24"/>
        </w:rPr>
        <w:t>.</w:t>
      </w:r>
      <w:r w:rsidR="00C51666">
        <w:rPr>
          <w:rFonts w:ascii="Times New Roman" w:hAnsi="Times New Roman" w:cs="Times New Roman"/>
          <w:sz w:val="24"/>
          <w:szCs w:val="24"/>
          <w:vertAlign w:val="superscript"/>
        </w:rPr>
        <w:t>11</w:t>
      </w:r>
      <w:r w:rsidR="003A2AC3" w:rsidRPr="007849F5">
        <w:rPr>
          <w:rFonts w:ascii="Times New Roman" w:hAnsi="Times New Roman" w:cs="Times New Roman"/>
          <w:sz w:val="24"/>
          <w:szCs w:val="24"/>
        </w:rPr>
        <w:t xml:space="preserve">  The other, less structured, interviews included adolescents as part of a sample including children</w:t>
      </w:r>
      <w:r w:rsidR="003C4723">
        <w:rPr>
          <w:rFonts w:ascii="Times New Roman" w:hAnsi="Times New Roman" w:cs="Times New Roman"/>
          <w:sz w:val="24"/>
          <w:szCs w:val="24"/>
          <w:vertAlign w:val="superscript"/>
        </w:rPr>
        <w:t>18-20</w:t>
      </w:r>
      <w:r w:rsidR="003A2AC3" w:rsidRPr="007849F5">
        <w:rPr>
          <w:rFonts w:ascii="Times New Roman" w:hAnsi="Times New Roman" w:cs="Times New Roman"/>
          <w:sz w:val="24"/>
          <w:szCs w:val="24"/>
        </w:rPr>
        <w:t xml:space="preserve"> or focused only on adolescents</w:t>
      </w:r>
      <w:r w:rsidR="003C4723">
        <w:rPr>
          <w:rFonts w:ascii="Times New Roman" w:hAnsi="Times New Roman" w:cs="Times New Roman"/>
          <w:sz w:val="24"/>
          <w:szCs w:val="24"/>
          <w:vertAlign w:val="superscript"/>
        </w:rPr>
        <w:t>21</w:t>
      </w:r>
      <w:r w:rsidR="003C4723">
        <w:rPr>
          <w:rFonts w:ascii="Times New Roman" w:hAnsi="Times New Roman" w:cs="Times New Roman"/>
          <w:sz w:val="24"/>
          <w:szCs w:val="24"/>
        </w:rPr>
        <w:t xml:space="preserve"> or young adults</w:t>
      </w:r>
      <w:r w:rsidR="00F625EB">
        <w:rPr>
          <w:rFonts w:ascii="Times New Roman" w:hAnsi="Times New Roman" w:cs="Times New Roman"/>
          <w:sz w:val="24"/>
          <w:szCs w:val="24"/>
        </w:rPr>
        <w:t>.</w:t>
      </w:r>
      <w:r w:rsidR="003C4723">
        <w:rPr>
          <w:rFonts w:ascii="Times New Roman" w:hAnsi="Times New Roman" w:cs="Times New Roman"/>
          <w:sz w:val="24"/>
          <w:szCs w:val="24"/>
          <w:vertAlign w:val="superscript"/>
        </w:rPr>
        <w:t>22</w:t>
      </w:r>
      <w:r w:rsidR="003A2AC3" w:rsidRPr="007849F5">
        <w:rPr>
          <w:rFonts w:ascii="Times New Roman" w:hAnsi="Times New Roman" w:cs="Times New Roman"/>
          <w:sz w:val="24"/>
          <w:szCs w:val="24"/>
        </w:rPr>
        <w:t xml:space="preserve">  </w:t>
      </w:r>
    </w:p>
    <w:p w14:paraId="6FECC5CE" w14:textId="7F23A62C" w:rsidR="003A2AC3" w:rsidRPr="007849F5" w:rsidRDefault="001475A6" w:rsidP="004321A6">
      <w:pPr>
        <w:spacing w:line="480" w:lineRule="auto"/>
        <w:rPr>
          <w:rFonts w:ascii="Times New Roman" w:hAnsi="Times New Roman" w:cs="Times New Roman"/>
          <w:sz w:val="24"/>
          <w:szCs w:val="24"/>
        </w:rPr>
      </w:pPr>
      <w:r w:rsidRPr="007849F5">
        <w:rPr>
          <w:rFonts w:ascii="Times New Roman" w:hAnsi="Times New Roman" w:cs="Times New Roman"/>
          <w:sz w:val="24"/>
          <w:szCs w:val="24"/>
        </w:rPr>
        <w:t xml:space="preserve">The objective of the current study </w:t>
      </w:r>
      <w:r w:rsidRPr="00EA4858">
        <w:rPr>
          <w:rFonts w:ascii="Times New Roman" w:hAnsi="Times New Roman" w:cs="Times New Roman"/>
          <w:sz w:val="24"/>
          <w:szCs w:val="24"/>
        </w:rPr>
        <w:t xml:space="preserve">is </w:t>
      </w:r>
      <w:r w:rsidR="003A2AC3" w:rsidRPr="00EA4858">
        <w:rPr>
          <w:rFonts w:ascii="Times New Roman" w:hAnsi="Times New Roman" w:cs="Times New Roman"/>
          <w:sz w:val="24"/>
          <w:szCs w:val="24"/>
        </w:rPr>
        <w:t xml:space="preserve">to </w:t>
      </w:r>
      <w:r w:rsidR="004321A6" w:rsidRPr="00EA4858">
        <w:rPr>
          <w:rFonts w:ascii="Times New Roman" w:hAnsi="Times New Roman" w:cs="Times New Roman"/>
          <w:sz w:val="24"/>
          <w:szCs w:val="24"/>
        </w:rPr>
        <w:t xml:space="preserve">extend previous research by </w:t>
      </w:r>
      <w:r w:rsidR="003A2AC3" w:rsidRPr="00EA4858">
        <w:rPr>
          <w:rFonts w:ascii="Times New Roman" w:hAnsi="Times New Roman" w:cs="Times New Roman"/>
          <w:sz w:val="24"/>
          <w:szCs w:val="24"/>
        </w:rPr>
        <w:t>investigat</w:t>
      </w:r>
      <w:r w:rsidR="004321A6" w:rsidRPr="00EA4858">
        <w:rPr>
          <w:rFonts w:ascii="Times New Roman" w:hAnsi="Times New Roman" w:cs="Times New Roman"/>
          <w:sz w:val="24"/>
          <w:szCs w:val="24"/>
        </w:rPr>
        <w:t>ing all aspects</w:t>
      </w:r>
      <w:r w:rsidR="004321A6">
        <w:rPr>
          <w:rFonts w:ascii="Times New Roman" w:hAnsi="Times New Roman" w:cs="Times New Roman"/>
          <w:sz w:val="24"/>
          <w:szCs w:val="24"/>
        </w:rPr>
        <w:t xml:space="preserve"> </w:t>
      </w:r>
      <w:r w:rsidR="003A2AC3" w:rsidRPr="007849F5">
        <w:rPr>
          <w:rFonts w:ascii="Times New Roman" w:hAnsi="Times New Roman" w:cs="Times New Roman"/>
          <w:sz w:val="24"/>
          <w:szCs w:val="24"/>
        </w:rPr>
        <w:t>of HRQoL as described by both adolescents and young adults receiving treatment or palliative care for cancer</w:t>
      </w:r>
      <w:r w:rsidR="00D77882" w:rsidRPr="007849F5">
        <w:rPr>
          <w:rFonts w:ascii="Times New Roman" w:hAnsi="Times New Roman" w:cs="Times New Roman"/>
          <w:sz w:val="24"/>
          <w:szCs w:val="24"/>
        </w:rPr>
        <w:t>.</w:t>
      </w:r>
      <w:r w:rsidR="003A2AC3" w:rsidRPr="007849F5">
        <w:rPr>
          <w:rFonts w:ascii="Times New Roman" w:hAnsi="Times New Roman" w:cs="Times New Roman"/>
          <w:sz w:val="24"/>
          <w:szCs w:val="24"/>
        </w:rPr>
        <w:t xml:space="preserve"> </w:t>
      </w:r>
      <w:r w:rsidR="00D77882" w:rsidRPr="007849F5">
        <w:rPr>
          <w:rFonts w:ascii="Times New Roman" w:hAnsi="Times New Roman" w:cs="Times New Roman"/>
          <w:sz w:val="24"/>
          <w:szCs w:val="24"/>
        </w:rPr>
        <w:t xml:space="preserve"> </w:t>
      </w:r>
      <w:r w:rsidR="00570938" w:rsidRPr="007849F5">
        <w:rPr>
          <w:rFonts w:ascii="Times New Roman" w:hAnsi="Times New Roman" w:cs="Times New Roman"/>
          <w:sz w:val="24"/>
          <w:szCs w:val="24"/>
        </w:rPr>
        <w:t xml:space="preserve">The focus </w:t>
      </w:r>
      <w:r w:rsidR="00A61EC6" w:rsidRPr="007849F5">
        <w:rPr>
          <w:rFonts w:ascii="Times New Roman" w:hAnsi="Times New Roman" w:cs="Times New Roman"/>
          <w:sz w:val="24"/>
          <w:szCs w:val="24"/>
        </w:rPr>
        <w:t>is</w:t>
      </w:r>
      <w:r w:rsidR="003A2AC3" w:rsidRPr="007849F5">
        <w:rPr>
          <w:rFonts w:ascii="Times New Roman" w:hAnsi="Times New Roman" w:cs="Times New Roman"/>
          <w:sz w:val="24"/>
          <w:szCs w:val="24"/>
        </w:rPr>
        <w:t xml:space="preserve"> on </w:t>
      </w:r>
      <w:r w:rsidR="003A2AC3" w:rsidRPr="007849F5">
        <w:rPr>
          <w:rFonts w:ascii="Times New Roman" w:hAnsi="Times New Roman" w:cs="Times New Roman"/>
          <w:bCs/>
          <w:sz w:val="24"/>
          <w:szCs w:val="24"/>
        </w:rPr>
        <w:t>the diagnosis and treatment period rather than the post-treatment or survivorship phase, which presents it</w:t>
      </w:r>
      <w:r w:rsidR="00A61EC6" w:rsidRPr="007849F5">
        <w:rPr>
          <w:rFonts w:ascii="Times New Roman" w:hAnsi="Times New Roman" w:cs="Times New Roman"/>
          <w:bCs/>
          <w:sz w:val="24"/>
          <w:szCs w:val="24"/>
        </w:rPr>
        <w:t>s own set of challenges</w:t>
      </w:r>
      <w:r w:rsidR="00F625EB">
        <w:rPr>
          <w:rFonts w:ascii="Times New Roman" w:hAnsi="Times New Roman" w:cs="Times New Roman"/>
          <w:bCs/>
          <w:sz w:val="24"/>
          <w:szCs w:val="24"/>
        </w:rPr>
        <w:t>.</w:t>
      </w:r>
      <w:r w:rsidR="003C4723">
        <w:rPr>
          <w:rFonts w:ascii="Times New Roman" w:hAnsi="Times New Roman" w:cs="Times New Roman"/>
          <w:bCs/>
          <w:sz w:val="24"/>
          <w:szCs w:val="24"/>
          <w:vertAlign w:val="superscript"/>
        </w:rPr>
        <w:t>23</w:t>
      </w:r>
      <w:r w:rsidR="005823F9" w:rsidRPr="007849F5">
        <w:rPr>
          <w:rFonts w:ascii="Times New Roman" w:hAnsi="Times New Roman" w:cs="Times New Roman"/>
          <w:bCs/>
          <w:sz w:val="24"/>
          <w:szCs w:val="24"/>
        </w:rPr>
        <w:t xml:space="preserve"> </w:t>
      </w:r>
      <w:r w:rsidR="003A2AC3" w:rsidRPr="007849F5">
        <w:rPr>
          <w:rFonts w:ascii="Times New Roman" w:hAnsi="Times New Roman" w:cs="Times New Roman"/>
          <w:sz w:val="24"/>
          <w:szCs w:val="24"/>
        </w:rPr>
        <w:t>For the purposes of the current study,</w:t>
      </w:r>
      <w:r w:rsidR="00FC39F3" w:rsidRPr="007849F5">
        <w:rPr>
          <w:rFonts w:ascii="Times New Roman" w:hAnsi="Times New Roman" w:cs="Times New Roman"/>
          <w:sz w:val="24"/>
          <w:szCs w:val="24"/>
        </w:rPr>
        <w:t xml:space="preserve"> and in line with</w:t>
      </w:r>
      <w:r w:rsidR="007917DD" w:rsidRPr="007849F5">
        <w:rPr>
          <w:rFonts w:ascii="Times New Roman" w:hAnsi="Times New Roman" w:cs="Times New Roman"/>
          <w:sz w:val="24"/>
          <w:szCs w:val="24"/>
        </w:rPr>
        <w:t xml:space="preserve"> the age range for AYA oncology service provision in the UK</w:t>
      </w:r>
      <w:r w:rsidR="00FC39F3" w:rsidRPr="007849F5">
        <w:rPr>
          <w:rFonts w:ascii="Times New Roman" w:hAnsi="Times New Roman" w:cs="Times New Roman"/>
          <w:sz w:val="24"/>
          <w:szCs w:val="24"/>
        </w:rPr>
        <w:t>,</w:t>
      </w:r>
      <w:r w:rsidR="003A2AC3" w:rsidRPr="007849F5">
        <w:rPr>
          <w:rFonts w:ascii="Times New Roman" w:hAnsi="Times New Roman" w:cs="Times New Roman"/>
          <w:sz w:val="24"/>
          <w:szCs w:val="24"/>
        </w:rPr>
        <w:t xml:space="preserve"> we define AYAs as aged between 14 and 25 years.    </w:t>
      </w:r>
    </w:p>
    <w:p w14:paraId="696D5729" w14:textId="77777777" w:rsidR="003A2AC3" w:rsidRPr="007849F5" w:rsidRDefault="003A2AC3" w:rsidP="000D66D9">
      <w:pPr>
        <w:pStyle w:val="Heading2"/>
        <w:spacing w:line="480" w:lineRule="auto"/>
        <w:rPr>
          <w:rFonts w:ascii="Times New Roman" w:hAnsi="Times New Roman" w:cs="Times New Roman"/>
          <w:color w:val="auto"/>
          <w:sz w:val="24"/>
          <w:szCs w:val="24"/>
        </w:rPr>
      </w:pPr>
      <w:r w:rsidRPr="007849F5">
        <w:rPr>
          <w:rFonts w:ascii="Times New Roman" w:hAnsi="Times New Roman" w:cs="Times New Roman"/>
          <w:color w:val="auto"/>
          <w:sz w:val="24"/>
          <w:szCs w:val="24"/>
        </w:rPr>
        <w:t>Methods</w:t>
      </w:r>
    </w:p>
    <w:p w14:paraId="22B5AC51" w14:textId="74DBB6F7" w:rsidR="003A2AC3" w:rsidRPr="007849F5" w:rsidRDefault="003A2AC3" w:rsidP="00B50CCC">
      <w:pPr>
        <w:spacing w:line="480" w:lineRule="auto"/>
        <w:rPr>
          <w:rFonts w:ascii="Times New Roman" w:hAnsi="Times New Roman" w:cs="Times New Roman"/>
          <w:sz w:val="24"/>
          <w:szCs w:val="24"/>
        </w:rPr>
      </w:pPr>
      <w:r w:rsidRPr="007849F5">
        <w:rPr>
          <w:rFonts w:ascii="Times New Roman" w:hAnsi="Times New Roman" w:cs="Times New Roman"/>
          <w:sz w:val="24"/>
          <w:szCs w:val="24"/>
        </w:rPr>
        <w:t xml:space="preserve">The study protocol was peer reviewed and approved by the EORTC QLG.  </w:t>
      </w:r>
      <w:r w:rsidR="00524366">
        <w:rPr>
          <w:rFonts w:ascii="Times New Roman" w:hAnsi="Times New Roman" w:cs="Times New Roman"/>
          <w:sz w:val="24"/>
          <w:szCs w:val="24"/>
        </w:rPr>
        <w:t>The format for the study was informed by the EORTC QLG module development guidelines</w:t>
      </w:r>
      <w:r w:rsidR="00B50CCC">
        <w:rPr>
          <w:rFonts w:ascii="Times New Roman" w:hAnsi="Times New Roman" w:cs="Times New Roman"/>
          <w:sz w:val="24"/>
          <w:szCs w:val="24"/>
        </w:rPr>
        <w:t>.</w:t>
      </w:r>
      <w:r w:rsidR="00B50CCC">
        <w:rPr>
          <w:rFonts w:ascii="Times New Roman" w:hAnsi="Times New Roman" w:cs="Times New Roman"/>
          <w:sz w:val="24"/>
          <w:szCs w:val="24"/>
          <w:vertAlign w:val="superscript"/>
        </w:rPr>
        <w:t>24</w:t>
      </w:r>
    </w:p>
    <w:p w14:paraId="2EA072E6" w14:textId="77777777" w:rsidR="003A2AC3" w:rsidRPr="00B50CCC" w:rsidRDefault="003A2AC3" w:rsidP="000D66D9">
      <w:pPr>
        <w:pStyle w:val="Heading3"/>
        <w:spacing w:line="480" w:lineRule="auto"/>
        <w:rPr>
          <w:rFonts w:ascii="Times New Roman" w:hAnsi="Times New Roman" w:cs="Times New Roman"/>
          <w:sz w:val="24"/>
        </w:rPr>
      </w:pPr>
      <w:r w:rsidRPr="007849F5">
        <w:rPr>
          <w:rFonts w:ascii="Times New Roman" w:hAnsi="Times New Roman" w:cs="Times New Roman"/>
          <w:sz w:val="24"/>
        </w:rPr>
        <w:t>Participants</w:t>
      </w:r>
    </w:p>
    <w:p w14:paraId="4FC254F4" w14:textId="33220FE2" w:rsidR="00C509E7" w:rsidRPr="007849F5" w:rsidRDefault="003A2AC3" w:rsidP="00E01825">
      <w:pPr>
        <w:spacing w:line="480" w:lineRule="auto"/>
        <w:rPr>
          <w:rFonts w:ascii="Times New Roman" w:hAnsi="Times New Roman" w:cs="Times New Roman"/>
          <w:sz w:val="24"/>
          <w:szCs w:val="24"/>
        </w:rPr>
      </w:pPr>
      <w:r w:rsidRPr="007849F5">
        <w:rPr>
          <w:rFonts w:ascii="Times New Roman" w:hAnsi="Times New Roman" w:cs="Times New Roman"/>
          <w:sz w:val="24"/>
          <w:szCs w:val="24"/>
        </w:rPr>
        <w:t xml:space="preserve">AYAs aged between 14 and 25 years receiving treatment or supportive </w:t>
      </w:r>
      <w:r w:rsidR="00B9336C" w:rsidRPr="007849F5">
        <w:rPr>
          <w:rFonts w:ascii="Times New Roman" w:hAnsi="Times New Roman" w:cs="Times New Roman"/>
          <w:sz w:val="24"/>
          <w:szCs w:val="24"/>
        </w:rPr>
        <w:t xml:space="preserve">palliative </w:t>
      </w:r>
      <w:r w:rsidRPr="007849F5">
        <w:rPr>
          <w:rFonts w:ascii="Times New Roman" w:hAnsi="Times New Roman" w:cs="Times New Roman"/>
          <w:sz w:val="24"/>
          <w:szCs w:val="24"/>
        </w:rPr>
        <w:t xml:space="preserve">care for cancer from 7 research centres across France, Israel, Norway, Poland, the Netherlands and UK were invited to take part in the study.  </w:t>
      </w:r>
      <w:r w:rsidR="003B2E7F">
        <w:rPr>
          <w:rFonts w:ascii="Times New Roman" w:hAnsi="Times New Roman" w:cs="Times New Roman"/>
          <w:sz w:val="24"/>
          <w:szCs w:val="24"/>
        </w:rPr>
        <w:t>Participants</w:t>
      </w:r>
      <w:r w:rsidRPr="007849F5">
        <w:rPr>
          <w:rFonts w:ascii="Times New Roman" w:hAnsi="Times New Roman" w:cs="Times New Roman"/>
          <w:sz w:val="24"/>
          <w:szCs w:val="24"/>
        </w:rPr>
        <w:t xml:space="preserve"> were recruited and interviewed </w:t>
      </w:r>
      <w:r w:rsidR="003B2E7F" w:rsidRPr="00EA4858">
        <w:rPr>
          <w:rFonts w:ascii="Times New Roman" w:hAnsi="Times New Roman" w:cs="Times New Roman"/>
          <w:sz w:val="24"/>
          <w:szCs w:val="24"/>
        </w:rPr>
        <w:t xml:space="preserve">during their clinic visit or hospital stay </w:t>
      </w:r>
      <w:r w:rsidR="004C210A" w:rsidRPr="00EA4858">
        <w:rPr>
          <w:rFonts w:ascii="Times New Roman" w:hAnsi="Times New Roman" w:cs="Times New Roman"/>
          <w:sz w:val="24"/>
          <w:szCs w:val="24"/>
        </w:rPr>
        <w:t>by the delegated researcher</w:t>
      </w:r>
      <w:r w:rsidR="006257B2" w:rsidRPr="00EA4858">
        <w:rPr>
          <w:rFonts w:ascii="Times New Roman" w:hAnsi="Times New Roman" w:cs="Times New Roman"/>
          <w:sz w:val="24"/>
          <w:szCs w:val="24"/>
        </w:rPr>
        <w:t xml:space="preserve"> for</w:t>
      </w:r>
      <w:r w:rsidR="004C210A" w:rsidRPr="00EA4858">
        <w:rPr>
          <w:rFonts w:ascii="Times New Roman" w:hAnsi="Times New Roman" w:cs="Times New Roman"/>
          <w:sz w:val="24"/>
          <w:szCs w:val="24"/>
        </w:rPr>
        <w:t xml:space="preserve"> each site</w:t>
      </w:r>
      <w:r w:rsidRPr="00EA4858">
        <w:rPr>
          <w:rFonts w:ascii="Times New Roman" w:hAnsi="Times New Roman" w:cs="Times New Roman"/>
          <w:sz w:val="24"/>
          <w:szCs w:val="24"/>
        </w:rPr>
        <w:t>.</w:t>
      </w:r>
      <w:r w:rsidRPr="007849F5">
        <w:rPr>
          <w:rFonts w:ascii="Times New Roman" w:hAnsi="Times New Roman" w:cs="Times New Roman"/>
          <w:sz w:val="24"/>
          <w:szCs w:val="24"/>
        </w:rPr>
        <w:t xml:space="preserve">  Those who had completed treatment and attending a clinic for follow-up only were excluded from the study.   </w:t>
      </w:r>
    </w:p>
    <w:p w14:paraId="1BB5CE90" w14:textId="77777777" w:rsidR="003A2AC3" w:rsidRPr="007849F5" w:rsidRDefault="00D77882" w:rsidP="000D66D9">
      <w:pPr>
        <w:pStyle w:val="Heading3"/>
        <w:spacing w:line="480" w:lineRule="auto"/>
        <w:rPr>
          <w:rFonts w:ascii="Times New Roman" w:hAnsi="Times New Roman" w:cs="Times New Roman"/>
          <w:sz w:val="24"/>
        </w:rPr>
      </w:pPr>
      <w:r w:rsidRPr="007849F5">
        <w:rPr>
          <w:rFonts w:ascii="Times New Roman" w:hAnsi="Times New Roman" w:cs="Times New Roman"/>
          <w:sz w:val="24"/>
        </w:rPr>
        <w:t>Procedure</w:t>
      </w:r>
    </w:p>
    <w:p w14:paraId="28C218B2" w14:textId="108A34CA" w:rsidR="003A2AC3" w:rsidRPr="007849F5" w:rsidRDefault="003A2AC3" w:rsidP="000D66D9">
      <w:pPr>
        <w:spacing w:line="480" w:lineRule="auto"/>
        <w:rPr>
          <w:rFonts w:ascii="Times New Roman" w:hAnsi="Times New Roman" w:cs="Times New Roman"/>
          <w:sz w:val="24"/>
          <w:szCs w:val="24"/>
        </w:rPr>
      </w:pPr>
      <w:r w:rsidRPr="007849F5">
        <w:rPr>
          <w:rFonts w:ascii="Times New Roman" w:hAnsi="Times New Roman" w:cs="Times New Roman"/>
          <w:sz w:val="24"/>
          <w:szCs w:val="24"/>
        </w:rPr>
        <w:t>Ethical and research governance approvals were obtained at each centre in accordance with local requirements.  Participants and, where appropriate, parents</w:t>
      </w:r>
      <w:r w:rsidR="00DB1359" w:rsidRPr="007849F5">
        <w:rPr>
          <w:rFonts w:ascii="Times New Roman" w:hAnsi="Times New Roman" w:cs="Times New Roman"/>
          <w:sz w:val="24"/>
          <w:szCs w:val="24"/>
        </w:rPr>
        <w:t xml:space="preserve"> (of participants aged 14 and 15 years),</w:t>
      </w:r>
      <w:r w:rsidRPr="007849F5">
        <w:rPr>
          <w:rFonts w:ascii="Times New Roman" w:hAnsi="Times New Roman" w:cs="Times New Roman"/>
          <w:sz w:val="24"/>
          <w:szCs w:val="24"/>
        </w:rPr>
        <w:t xml:space="preserve"> were given verbal and writ</w:t>
      </w:r>
      <w:r w:rsidR="007849F5">
        <w:rPr>
          <w:rFonts w:ascii="Times New Roman" w:hAnsi="Times New Roman" w:cs="Times New Roman"/>
          <w:sz w:val="24"/>
          <w:szCs w:val="24"/>
        </w:rPr>
        <w:t xml:space="preserve">ten information about the study.  </w:t>
      </w:r>
      <w:r w:rsidRPr="007849F5">
        <w:rPr>
          <w:rFonts w:ascii="Times New Roman" w:hAnsi="Times New Roman" w:cs="Times New Roman"/>
          <w:sz w:val="24"/>
          <w:szCs w:val="24"/>
        </w:rPr>
        <w:t>Interviews were arranged once consent and, where appropriate, assent were given.</w:t>
      </w:r>
    </w:p>
    <w:p w14:paraId="393A28D9" w14:textId="77777777" w:rsidR="003A2AC3" w:rsidRPr="007849F5" w:rsidRDefault="003A2AC3" w:rsidP="000D66D9">
      <w:pPr>
        <w:pStyle w:val="Heading3"/>
        <w:spacing w:line="480" w:lineRule="auto"/>
        <w:rPr>
          <w:rFonts w:ascii="Times New Roman" w:hAnsi="Times New Roman" w:cs="Times New Roman"/>
          <w:sz w:val="24"/>
        </w:rPr>
      </w:pPr>
      <w:r w:rsidRPr="007849F5">
        <w:rPr>
          <w:rFonts w:ascii="Times New Roman" w:hAnsi="Times New Roman" w:cs="Times New Roman"/>
          <w:sz w:val="24"/>
        </w:rPr>
        <w:t>Interviews</w:t>
      </w:r>
    </w:p>
    <w:p w14:paraId="073DF1EA" w14:textId="45005CED" w:rsidR="003A2AC3" w:rsidRPr="007849F5" w:rsidRDefault="008C3676" w:rsidP="00B50CCC">
      <w:pPr>
        <w:spacing w:line="480" w:lineRule="auto"/>
        <w:rPr>
          <w:rFonts w:ascii="Times New Roman" w:hAnsi="Times New Roman" w:cs="Times New Roman"/>
          <w:sz w:val="24"/>
          <w:szCs w:val="24"/>
        </w:rPr>
      </w:pPr>
      <w:r w:rsidRPr="00EA4858">
        <w:rPr>
          <w:rFonts w:ascii="Times New Roman" w:hAnsi="Times New Roman" w:cs="Times New Roman"/>
          <w:sz w:val="24"/>
          <w:szCs w:val="24"/>
        </w:rPr>
        <w:t xml:space="preserve">Interviewers received detailed instructions from the study coordinator (SS) regarding the format of interviews and checks were made to ensure consistency across research sites. </w:t>
      </w:r>
      <w:r w:rsidRPr="00822C10">
        <w:rPr>
          <w:rFonts w:asciiTheme="majorBidi" w:hAnsiTheme="majorBidi" w:cstheme="majorBidi"/>
          <w:sz w:val="24"/>
          <w:szCs w:val="24"/>
        </w:rPr>
        <w:t xml:space="preserve"> </w:t>
      </w:r>
      <w:r w:rsidR="00822C10" w:rsidRPr="00822C10">
        <w:rPr>
          <w:rFonts w:asciiTheme="majorBidi" w:hAnsiTheme="majorBidi" w:cstheme="majorBidi"/>
          <w:sz w:val="24"/>
          <w:szCs w:val="24"/>
        </w:rPr>
        <w:t>All interviewers had previous experience of interviewing (either in a qualitative research or clinical capacity) and were well acquainted with the EORTC module development framework</w:t>
      </w:r>
      <w:r w:rsidR="00B50CCC">
        <w:rPr>
          <w:rFonts w:asciiTheme="majorBidi" w:hAnsiTheme="majorBidi" w:cstheme="majorBidi"/>
          <w:sz w:val="24"/>
          <w:szCs w:val="24"/>
          <w:vertAlign w:val="superscript"/>
        </w:rPr>
        <w:t>24</w:t>
      </w:r>
      <w:r w:rsidR="00822C10" w:rsidRPr="00822C10">
        <w:rPr>
          <w:rFonts w:asciiTheme="majorBidi" w:hAnsiTheme="majorBidi" w:cstheme="majorBidi"/>
          <w:sz w:val="24"/>
          <w:szCs w:val="24"/>
        </w:rPr>
        <w:t xml:space="preserve"> as they had been involved in previous EORTC QLG studies. </w:t>
      </w:r>
      <w:r w:rsidR="003A2AC3" w:rsidRPr="00EA4858">
        <w:rPr>
          <w:rFonts w:ascii="Times New Roman" w:hAnsi="Times New Roman" w:cs="Times New Roman"/>
          <w:sz w:val="24"/>
          <w:szCs w:val="24"/>
        </w:rPr>
        <w:t xml:space="preserve">Before the interview started, a case report form was completed together with participants and included details relating to education attainment, employment status and domestic situation.  Participants were also </w:t>
      </w:r>
      <w:r w:rsidR="00DC5E41" w:rsidRPr="00EA4858">
        <w:rPr>
          <w:rFonts w:ascii="Times New Roman" w:hAnsi="Times New Roman" w:cs="Times New Roman"/>
          <w:sz w:val="24"/>
          <w:szCs w:val="24"/>
        </w:rPr>
        <w:t xml:space="preserve">asked </w:t>
      </w:r>
      <w:r w:rsidR="0082134C" w:rsidRPr="00EA4858">
        <w:rPr>
          <w:rFonts w:ascii="Times New Roman" w:hAnsi="Times New Roman" w:cs="Times New Roman"/>
          <w:sz w:val="24"/>
          <w:szCs w:val="24"/>
        </w:rPr>
        <w:t>to self-report any</w:t>
      </w:r>
      <w:r w:rsidR="00DC5E41" w:rsidRPr="00EA4858">
        <w:rPr>
          <w:rFonts w:ascii="Times New Roman" w:hAnsi="Times New Roman" w:cs="Times New Roman"/>
          <w:sz w:val="24"/>
          <w:szCs w:val="24"/>
        </w:rPr>
        <w:t xml:space="preserve"> comorbidities</w:t>
      </w:r>
      <w:r w:rsidR="00DC5E41">
        <w:rPr>
          <w:rFonts w:ascii="Times New Roman" w:hAnsi="Times New Roman" w:cs="Times New Roman"/>
          <w:sz w:val="24"/>
          <w:szCs w:val="24"/>
        </w:rPr>
        <w:t xml:space="preserve"> and </w:t>
      </w:r>
      <w:r w:rsidR="0082134C">
        <w:rPr>
          <w:rFonts w:ascii="Times New Roman" w:hAnsi="Times New Roman" w:cs="Times New Roman"/>
          <w:sz w:val="24"/>
          <w:szCs w:val="24"/>
        </w:rPr>
        <w:t xml:space="preserve">to </w:t>
      </w:r>
      <w:r w:rsidR="003A2AC3" w:rsidRPr="007849F5">
        <w:rPr>
          <w:rFonts w:ascii="Times New Roman" w:hAnsi="Times New Roman" w:cs="Times New Roman"/>
          <w:sz w:val="24"/>
          <w:szCs w:val="24"/>
        </w:rPr>
        <w:t>complete a measure of performance status</w:t>
      </w:r>
      <w:r w:rsidR="00F625EB">
        <w:rPr>
          <w:rFonts w:ascii="Times New Roman" w:hAnsi="Times New Roman" w:cs="Times New Roman"/>
          <w:sz w:val="24"/>
          <w:szCs w:val="24"/>
        </w:rPr>
        <w:t>,</w:t>
      </w:r>
      <w:r w:rsidR="003C4723">
        <w:rPr>
          <w:rFonts w:ascii="Times New Roman" w:hAnsi="Times New Roman" w:cs="Times New Roman"/>
          <w:sz w:val="24"/>
          <w:szCs w:val="24"/>
          <w:vertAlign w:val="superscript"/>
        </w:rPr>
        <w:t>2</w:t>
      </w:r>
      <w:r w:rsidR="00B50CCC">
        <w:rPr>
          <w:rFonts w:ascii="Times New Roman" w:hAnsi="Times New Roman" w:cs="Times New Roman"/>
          <w:sz w:val="24"/>
          <w:szCs w:val="24"/>
          <w:vertAlign w:val="superscript"/>
        </w:rPr>
        <w:t>5</w:t>
      </w:r>
      <w:r w:rsidR="003A2AC3" w:rsidRPr="007849F5">
        <w:rPr>
          <w:rFonts w:ascii="Times New Roman" w:hAnsi="Times New Roman" w:cs="Times New Roman"/>
          <w:sz w:val="24"/>
          <w:szCs w:val="24"/>
        </w:rPr>
        <w:t xml:space="preserve"> which gave a broad indication of the impact of disease and treatment on daily activities.  </w:t>
      </w:r>
    </w:p>
    <w:p w14:paraId="6E7652C1" w14:textId="39F9C36B" w:rsidR="003A2AC3" w:rsidRPr="007849F5" w:rsidRDefault="00E44F9F" w:rsidP="00375BAC">
      <w:pPr>
        <w:spacing w:line="480" w:lineRule="auto"/>
        <w:rPr>
          <w:rFonts w:ascii="Times New Roman" w:hAnsi="Times New Roman" w:cs="Times New Roman"/>
          <w:sz w:val="24"/>
          <w:szCs w:val="24"/>
        </w:rPr>
      </w:pPr>
      <w:r w:rsidRPr="007849F5">
        <w:rPr>
          <w:rFonts w:ascii="Times New Roman" w:hAnsi="Times New Roman" w:cs="Times New Roman"/>
          <w:sz w:val="24"/>
          <w:szCs w:val="24"/>
        </w:rPr>
        <w:t>The interviews followed a semi-structured format opening wi</w:t>
      </w:r>
      <w:r w:rsidR="003A2AC3" w:rsidRPr="007849F5">
        <w:rPr>
          <w:rFonts w:ascii="Times New Roman" w:hAnsi="Times New Roman" w:cs="Times New Roman"/>
          <w:sz w:val="24"/>
          <w:szCs w:val="24"/>
        </w:rPr>
        <w:t xml:space="preserve">th a general question asking participants to describe the different ways in which their life has been affected by cancer and its treatment.  Participants were then asked several prompt questions </w:t>
      </w:r>
      <w:r w:rsidR="00DB1359" w:rsidRPr="007849F5">
        <w:rPr>
          <w:rFonts w:ascii="Times New Roman" w:hAnsi="Times New Roman" w:cs="Times New Roman"/>
          <w:sz w:val="24"/>
          <w:szCs w:val="24"/>
        </w:rPr>
        <w:t>informed by our literature review</w:t>
      </w:r>
      <w:r w:rsidR="00C51666">
        <w:rPr>
          <w:rFonts w:ascii="Times New Roman" w:hAnsi="Times New Roman" w:cs="Times New Roman"/>
          <w:sz w:val="24"/>
          <w:szCs w:val="24"/>
          <w:vertAlign w:val="superscript"/>
        </w:rPr>
        <w:t>14</w:t>
      </w:r>
      <w:r w:rsidR="00DB1359" w:rsidRPr="007849F5">
        <w:rPr>
          <w:rFonts w:ascii="Times New Roman" w:hAnsi="Times New Roman" w:cs="Times New Roman"/>
          <w:sz w:val="24"/>
          <w:szCs w:val="24"/>
        </w:rPr>
        <w:t xml:space="preserve"> </w:t>
      </w:r>
      <w:r w:rsidR="003A2AC3" w:rsidRPr="007849F5">
        <w:rPr>
          <w:rFonts w:ascii="Times New Roman" w:hAnsi="Times New Roman" w:cs="Times New Roman"/>
          <w:sz w:val="24"/>
          <w:szCs w:val="24"/>
        </w:rPr>
        <w:t>relating to certain aspects of life that might have been affected by cancer.  In addition, the EORTC core questionnaire (EORTC QLQ-C30)</w:t>
      </w:r>
      <w:r w:rsidR="003C4723">
        <w:rPr>
          <w:rFonts w:ascii="Times New Roman" w:hAnsi="Times New Roman" w:cs="Times New Roman"/>
          <w:sz w:val="24"/>
          <w:szCs w:val="24"/>
          <w:vertAlign w:val="superscript"/>
        </w:rPr>
        <w:t>2</w:t>
      </w:r>
      <w:r w:rsidR="00B50CCC">
        <w:rPr>
          <w:rFonts w:ascii="Times New Roman" w:hAnsi="Times New Roman" w:cs="Times New Roman"/>
          <w:sz w:val="24"/>
          <w:szCs w:val="24"/>
          <w:vertAlign w:val="superscript"/>
        </w:rPr>
        <w:t>6</w:t>
      </w:r>
      <w:r w:rsidR="003A2AC3" w:rsidRPr="007849F5">
        <w:rPr>
          <w:rFonts w:ascii="Times New Roman" w:hAnsi="Times New Roman" w:cs="Times New Roman"/>
          <w:sz w:val="24"/>
          <w:szCs w:val="24"/>
        </w:rPr>
        <w:t xml:space="preserve"> was shown to participants </w:t>
      </w:r>
      <w:r w:rsidR="003A2AC3" w:rsidRPr="00EA4858">
        <w:rPr>
          <w:rFonts w:ascii="Times New Roman" w:hAnsi="Times New Roman" w:cs="Times New Roman"/>
          <w:sz w:val="24"/>
          <w:szCs w:val="24"/>
        </w:rPr>
        <w:t xml:space="preserve">to </w:t>
      </w:r>
      <w:r w:rsidR="00375BAC" w:rsidRPr="00EA4858">
        <w:rPr>
          <w:rFonts w:ascii="Times New Roman" w:hAnsi="Times New Roman" w:cs="Times New Roman"/>
          <w:sz w:val="24"/>
          <w:szCs w:val="24"/>
        </w:rPr>
        <w:t>encourage further discussion</w:t>
      </w:r>
      <w:r w:rsidR="005746CE" w:rsidRPr="00EA4858">
        <w:rPr>
          <w:rFonts w:ascii="Times New Roman" w:hAnsi="Times New Roman" w:cs="Times New Roman"/>
          <w:sz w:val="24"/>
          <w:szCs w:val="24"/>
        </w:rPr>
        <w:t>.</w:t>
      </w:r>
      <w:r w:rsidR="00375BAC">
        <w:rPr>
          <w:rFonts w:ascii="Times New Roman" w:hAnsi="Times New Roman" w:cs="Times New Roman"/>
          <w:sz w:val="24"/>
          <w:szCs w:val="24"/>
        </w:rPr>
        <w:t xml:space="preserve"> </w:t>
      </w:r>
      <w:r w:rsidR="003A2AC3" w:rsidRPr="007849F5">
        <w:rPr>
          <w:rFonts w:ascii="Times New Roman" w:hAnsi="Times New Roman" w:cs="Times New Roman"/>
          <w:sz w:val="24"/>
          <w:szCs w:val="24"/>
        </w:rPr>
        <w:t>The interview template is available as supplementary material.</w:t>
      </w:r>
      <w:r w:rsidR="00600126">
        <w:rPr>
          <w:rFonts w:ascii="Times New Roman" w:hAnsi="Times New Roman" w:cs="Times New Roman"/>
          <w:sz w:val="24"/>
          <w:szCs w:val="24"/>
        </w:rPr>
        <w:t xml:space="preserve">  </w:t>
      </w:r>
      <w:r w:rsidR="00600126" w:rsidRPr="007849F5">
        <w:rPr>
          <w:rFonts w:ascii="Times New Roman" w:hAnsi="Times New Roman" w:cs="Times New Roman"/>
          <w:sz w:val="24"/>
          <w:szCs w:val="24"/>
        </w:rPr>
        <w:t>Following completion of the interview, the researcher accessed medical notes to record information relating to diagnosis and t</w:t>
      </w:r>
      <w:r w:rsidR="00600126">
        <w:rPr>
          <w:rFonts w:ascii="Times New Roman" w:hAnsi="Times New Roman" w:cs="Times New Roman"/>
          <w:sz w:val="24"/>
          <w:szCs w:val="24"/>
        </w:rPr>
        <w:t>reatment schedules.</w:t>
      </w:r>
    </w:p>
    <w:p w14:paraId="0B2FD31E" w14:textId="3DCAB91C" w:rsidR="00C83D11" w:rsidRDefault="003A2AC3" w:rsidP="00822C10">
      <w:pPr>
        <w:spacing w:line="480" w:lineRule="auto"/>
        <w:rPr>
          <w:rFonts w:ascii="Times New Roman" w:hAnsi="Times New Roman" w:cs="Times New Roman"/>
          <w:sz w:val="24"/>
          <w:szCs w:val="24"/>
        </w:rPr>
      </w:pPr>
      <w:r w:rsidRPr="007849F5">
        <w:rPr>
          <w:rFonts w:ascii="Times New Roman" w:hAnsi="Times New Roman" w:cs="Times New Roman"/>
          <w:sz w:val="24"/>
          <w:szCs w:val="24"/>
        </w:rPr>
        <w:t xml:space="preserve">Interviews were audio-recorded and summaries of the content of the interviews were prepared </w:t>
      </w:r>
      <w:r w:rsidR="007917DD" w:rsidRPr="007849F5">
        <w:rPr>
          <w:rFonts w:ascii="Times New Roman" w:hAnsi="Times New Roman" w:cs="Times New Roman"/>
          <w:sz w:val="24"/>
          <w:szCs w:val="24"/>
        </w:rPr>
        <w:t>in the form of narratives with quotes</w:t>
      </w:r>
      <w:r w:rsidR="00141118" w:rsidRPr="007849F5">
        <w:rPr>
          <w:rFonts w:ascii="Times New Roman" w:hAnsi="Times New Roman" w:cs="Times New Roman"/>
          <w:sz w:val="24"/>
          <w:szCs w:val="24"/>
        </w:rPr>
        <w:t xml:space="preserve"> </w:t>
      </w:r>
      <w:r w:rsidRPr="007849F5">
        <w:rPr>
          <w:rFonts w:ascii="Times New Roman" w:hAnsi="Times New Roman" w:cs="Times New Roman"/>
          <w:sz w:val="24"/>
          <w:szCs w:val="24"/>
        </w:rPr>
        <w:t>and translated where appropriate by each interviewer and sent to the study co-ordinator (SS) for analysis</w:t>
      </w:r>
      <w:r w:rsidRPr="00EA4858">
        <w:rPr>
          <w:rFonts w:ascii="Times New Roman" w:hAnsi="Times New Roman" w:cs="Times New Roman"/>
          <w:sz w:val="24"/>
          <w:szCs w:val="24"/>
        </w:rPr>
        <w:t xml:space="preserve">.  </w:t>
      </w:r>
      <w:r w:rsidR="00DB1359" w:rsidRPr="00EA4858">
        <w:rPr>
          <w:rFonts w:ascii="Times New Roman" w:hAnsi="Times New Roman" w:cs="Times New Roman"/>
          <w:sz w:val="24"/>
          <w:szCs w:val="24"/>
        </w:rPr>
        <w:t>The</w:t>
      </w:r>
      <w:r w:rsidRPr="00EA4858">
        <w:rPr>
          <w:rFonts w:ascii="Times New Roman" w:hAnsi="Times New Roman" w:cs="Times New Roman"/>
          <w:sz w:val="24"/>
          <w:szCs w:val="24"/>
        </w:rPr>
        <w:t xml:space="preserve"> content of the interviews was </w:t>
      </w:r>
      <w:r w:rsidR="000A6A0C" w:rsidRPr="00EA4858">
        <w:rPr>
          <w:rFonts w:ascii="Times New Roman" w:hAnsi="Times New Roman" w:cs="Times New Roman"/>
          <w:sz w:val="24"/>
          <w:szCs w:val="24"/>
        </w:rPr>
        <w:t xml:space="preserve">analysed </w:t>
      </w:r>
      <w:r w:rsidR="00C83D11" w:rsidRPr="00EA4858">
        <w:rPr>
          <w:rFonts w:ascii="Times New Roman" w:hAnsi="Times New Roman" w:cs="Times New Roman"/>
          <w:sz w:val="24"/>
          <w:szCs w:val="24"/>
        </w:rPr>
        <w:t>using the principles of thematic analysis</w:t>
      </w:r>
      <w:r w:rsidR="003638DC" w:rsidRPr="00EA4858">
        <w:rPr>
          <w:rFonts w:ascii="Times New Roman" w:hAnsi="Times New Roman" w:cs="Times New Roman"/>
          <w:sz w:val="24"/>
          <w:szCs w:val="24"/>
        </w:rPr>
        <w:t>.</w:t>
      </w:r>
      <w:r w:rsidR="00C83D11" w:rsidRPr="00EA4858">
        <w:rPr>
          <w:rFonts w:ascii="Times New Roman" w:hAnsi="Times New Roman" w:cs="Times New Roman"/>
          <w:sz w:val="24"/>
          <w:szCs w:val="24"/>
          <w:vertAlign w:val="superscript"/>
        </w:rPr>
        <w:t>2</w:t>
      </w:r>
      <w:r w:rsidR="00B50CCC">
        <w:rPr>
          <w:rFonts w:ascii="Times New Roman" w:hAnsi="Times New Roman" w:cs="Times New Roman"/>
          <w:sz w:val="24"/>
          <w:szCs w:val="24"/>
          <w:vertAlign w:val="superscript"/>
        </w:rPr>
        <w:t>7</w:t>
      </w:r>
      <w:r w:rsidR="00C83D11" w:rsidRPr="00EA4858">
        <w:rPr>
          <w:rFonts w:ascii="Times New Roman" w:hAnsi="Times New Roman" w:cs="Times New Roman"/>
          <w:sz w:val="24"/>
          <w:szCs w:val="24"/>
        </w:rPr>
        <w:t xml:space="preserve"> </w:t>
      </w:r>
      <w:r w:rsidR="003638DC" w:rsidRPr="00EA4858">
        <w:rPr>
          <w:rFonts w:asciiTheme="majorBidi" w:hAnsiTheme="majorBidi" w:cstheme="majorBidi"/>
          <w:sz w:val="24"/>
          <w:szCs w:val="24"/>
        </w:rPr>
        <w:t>A list of preliminary codes</w:t>
      </w:r>
      <w:r w:rsidR="00FF4842" w:rsidRPr="00EA4858">
        <w:rPr>
          <w:rFonts w:asciiTheme="majorBidi" w:hAnsiTheme="majorBidi" w:cstheme="majorBidi"/>
          <w:sz w:val="24"/>
          <w:szCs w:val="24"/>
        </w:rPr>
        <w:t xml:space="preserve"> or themes</w:t>
      </w:r>
      <w:r w:rsidR="003638DC" w:rsidRPr="00EA4858">
        <w:rPr>
          <w:rFonts w:asciiTheme="majorBidi" w:hAnsiTheme="majorBidi" w:cstheme="majorBidi"/>
          <w:sz w:val="24"/>
          <w:szCs w:val="24"/>
        </w:rPr>
        <w:t xml:space="preserve"> was develope</w:t>
      </w:r>
      <w:r w:rsidR="00542979" w:rsidRPr="00EA4858">
        <w:rPr>
          <w:rFonts w:asciiTheme="majorBidi" w:hAnsiTheme="majorBidi" w:cstheme="majorBidi"/>
          <w:sz w:val="24"/>
          <w:szCs w:val="24"/>
        </w:rPr>
        <w:t>d inductively by SS with iterations to</w:t>
      </w:r>
      <w:r w:rsidR="003638DC" w:rsidRPr="00EA4858">
        <w:rPr>
          <w:rFonts w:asciiTheme="majorBidi" w:hAnsiTheme="majorBidi" w:cstheme="majorBidi"/>
          <w:sz w:val="24"/>
          <w:szCs w:val="24"/>
        </w:rPr>
        <w:t xml:space="preserve"> the master code list carried out by</w:t>
      </w:r>
      <w:r w:rsidR="00542979" w:rsidRPr="00EA4858">
        <w:rPr>
          <w:rFonts w:asciiTheme="majorBidi" w:hAnsiTheme="majorBidi" w:cstheme="majorBidi"/>
          <w:sz w:val="24"/>
          <w:szCs w:val="24"/>
        </w:rPr>
        <w:t xml:space="preserve"> members of</w:t>
      </w:r>
      <w:r w:rsidR="003638DC" w:rsidRPr="00EA4858">
        <w:rPr>
          <w:rFonts w:asciiTheme="majorBidi" w:hAnsiTheme="majorBidi" w:cstheme="majorBidi"/>
          <w:sz w:val="24"/>
          <w:szCs w:val="24"/>
        </w:rPr>
        <w:t xml:space="preserve"> the research team</w:t>
      </w:r>
      <w:r w:rsidR="00542979" w:rsidRPr="00EA4858">
        <w:rPr>
          <w:rFonts w:asciiTheme="majorBidi" w:hAnsiTheme="majorBidi" w:cstheme="majorBidi"/>
          <w:sz w:val="24"/>
          <w:szCs w:val="24"/>
        </w:rPr>
        <w:t xml:space="preserve"> (ASD, OH, GR, BV)</w:t>
      </w:r>
      <w:r w:rsidR="003638DC" w:rsidRPr="00EA4858">
        <w:rPr>
          <w:rFonts w:asciiTheme="majorBidi" w:hAnsiTheme="majorBidi" w:cstheme="majorBidi"/>
          <w:sz w:val="24"/>
          <w:szCs w:val="24"/>
        </w:rPr>
        <w:t xml:space="preserve">. </w:t>
      </w:r>
      <w:r w:rsidR="00FF4842" w:rsidRPr="00EA4858">
        <w:rPr>
          <w:rFonts w:asciiTheme="majorBidi" w:hAnsiTheme="majorBidi" w:cstheme="majorBidi"/>
          <w:sz w:val="24"/>
          <w:szCs w:val="24"/>
        </w:rPr>
        <w:t xml:space="preserve"> </w:t>
      </w:r>
      <w:r w:rsidR="00FF4842" w:rsidRPr="00EA4858">
        <w:rPr>
          <w:rFonts w:ascii="Times New Roman" w:hAnsi="Times New Roman" w:cs="Times New Roman"/>
          <w:sz w:val="24"/>
          <w:szCs w:val="24"/>
        </w:rPr>
        <w:t>Each interviewer was also asked to check the application of themes for the interviews they had conducted and any conflicts in interpretation resolved following discussions with the research team.</w:t>
      </w:r>
      <w:r w:rsidR="00FF4842" w:rsidRPr="00EA4858">
        <w:rPr>
          <w:rFonts w:asciiTheme="majorBidi" w:hAnsiTheme="majorBidi" w:cstheme="majorBidi"/>
          <w:sz w:val="24"/>
          <w:szCs w:val="24"/>
        </w:rPr>
        <w:t xml:space="preserve"> </w:t>
      </w:r>
      <w:r w:rsidR="003638DC" w:rsidRPr="00EA4858">
        <w:rPr>
          <w:rFonts w:asciiTheme="majorBidi" w:hAnsiTheme="majorBidi" w:cstheme="majorBidi"/>
          <w:sz w:val="24"/>
          <w:szCs w:val="24"/>
        </w:rPr>
        <w:t xml:space="preserve">Coding assumptions were </w:t>
      </w:r>
      <w:r w:rsidR="00CB5AE5" w:rsidRPr="00EA4858">
        <w:rPr>
          <w:rFonts w:asciiTheme="majorBidi" w:hAnsiTheme="majorBidi" w:cstheme="majorBidi"/>
          <w:sz w:val="24"/>
          <w:szCs w:val="24"/>
        </w:rPr>
        <w:t>continual</w:t>
      </w:r>
      <w:r w:rsidR="003638DC" w:rsidRPr="00EA4858">
        <w:rPr>
          <w:rFonts w:asciiTheme="majorBidi" w:hAnsiTheme="majorBidi" w:cstheme="majorBidi"/>
          <w:sz w:val="24"/>
          <w:szCs w:val="24"/>
        </w:rPr>
        <w:t xml:space="preserve">ly reviewed and </w:t>
      </w:r>
      <w:r w:rsidR="00542979" w:rsidRPr="00EA4858">
        <w:rPr>
          <w:rFonts w:asciiTheme="majorBidi" w:hAnsiTheme="majorBidi" w:cstheme="majorBidi"/>
          <w:sz w:val="24"/>
          <w:szCs w:val="24"/>
        </w:rPr>
        <w:t>an audit trail of all research team discussions recorded to enhance rigour.</w:t>
      </w:r>
      <w:r w:rsidR="00FF4842">
        <w:rPr>
          <w:rFonts w:asciiTheme="majorBidi" w:hAnsiTheme="majorBidi" w:cstheme="majorBidi"/>
          <w:sz w:val="24"/>
          <w:szCs w:val="24"/>
        </w:rPr>
        <w:t xml:space="preserve">  </w:t>
      </w:r>
    </w:p>
    <w:p w14:paraId="4C51B185" w14:textId="30F8767F" w:rsidR="003A2AC3" w:rsidRPr="007849F5" w:rsidRDefault="003A2AC3" w:rsidP="00FF4842">
      <w:pPr>
        <w:spacing w:line="480" w:lineRule="auto"/>
        <w:rPr>
          <w:rFonts w:ascii="Times New Roman" w:hAnsi="Times New Roman" w:cs="Times New Roman"/>
          <w:sz w:val="24"/>
          <w:szCs w:val="24"/>
        </w:rPr>
      </w:pPr>
      <w:r w:rsidRPr="007849F5">
        <w:rPr>
          <w:rFonts w:ascii="Times New Roman" w:hAnsi="Times New Roman" w:cs="Times New Roman"/>
          <w:sz w:val="24"/>
          <w:szCs w:val="24"/>
        </w:rPr>
        <w:t>Examples of each theme were extracted from the interviews as direct quotes or summaries of</w:t>
      </w:r>
      <w:r w:rsidR="00DB1359" w:rsidRPr="007849F5">
        <w:rPr>
          <w:rFonts w:ascii="Times New Roman" w:hAnsi="Times New Roman" w:cs="Times New Roman"/>
          <w:sz w:val="24"/>
          <w:szCs w:val="24"/>
        </w:rPr>
        <w:t xml:space="preserve"> issues raised.  </w:t>
      </w:r>
      <w:r w:rsidR="00375BAC">
        <w:rPr>
          <w:rFonts w:ascii="Times New Roman" w:hAnsi="Times New Roman" w:cs="Times New Roman"/>
          <w:sz w:val="24"/>
          <w:szCs w:val="24"/>
        </w:rPr>
        <w:t>Each participant</w:t>
      </w:r>
      <w:r w:rsidRPr="007849F5">
        <w:rPr>
          <w:rFonts w:ascii="Times New Roman" w:hAnsi="Times New Roman" w:cs="Times New Roman"/>
          <w:sz w:val="24"/>
          <w:szCs w:val="24"/>
        </w:rPr>
        <w:t xml:space="preserve"> was given a code with their country identifier followed by a number.  The following codes were g</w:t>
      </w:r>
      <w:r w:rsidR="00E86A2A" w:rsidRPr="007849F5">
        <w:rPr>
          <w:rFonts w:ascii="Times New Roman" w:hAnsi="Times New Roman" w:cs="Times New Roman"/>
          <w:sz w:val="24"/>
          <w:szCs w:val="24"/>
        </w:rPr>
        <w:t xml:space="preserve">iven to each country:  France: FR, Israel: </w:t>
      </w:r>
      <w:r w:rsidRPr="007849F5">
        <w:rPr>
          <w:rFonts w:ascii="Times New Roman" w:hAnsi="Times New Roman" w:cs="Times New Roman"/>
          <w:sz w:val="24"/>
          <w:szCs w:val="24"/>
        </w:rPr>
        <w:t xml:space="preserve">IS, </w:t>
      </w:r>
      <w:r w:rsidR="00FC39F3" w:rsidRPr="007849F5">
        <w:rPr>
          <w:rFonts w:ascii="Times New Roman" w:hAnsi="Times New Roman" w:cs="Times New Roman"/>
          <w:sz w:val="24"/>
          <w:szCs w:val="24"/>
        </w:rPr>
        <w:t xml:space="preserve">Netherlands:  NL, </w:t>
      </w:r>
      <w:r w:rsidRPr="007849F5">
        <w:rPr>
          <w:rFonts w:ascii="Times New Roman" w:hAnsi="Times New Roman" w:cs="Times New Roman"/>
          <w:sz w:val="24"/>
          <w:szCs w:val="24"/>
        </w:rPr>
        <w:t>Norway: NO,</w:t>
      </w:r>
      <w:r w:rsidR="00E86A2A" w:rsidRPr="007849F5">
        <w:rPr>
          <w:rFonts w:ascii="Times New Roman" w:hAnsi="Times New Roman" w:cs="Times New Roman"/>
          <w:sz w:val="24"/>
          <w:szCs w:val="24"/>
        </w:rPr>
        <w:t xml:space="preserve"> Poland: PO, United Kingdom: </w:t>
      </w:r>
      <w:r w:rsidRPr="007849F5">
        <w:rPr>
          <w:rFonts w:ascii="Times New Roman" w:hAnsi="Times New Roman" w:cs="Times New Roman"/>
          <w:sz w:val="24"/>
          <w:szCs w:val="24"/>
        </w:rPr>
        <w:t>UK.</w:t>
      </w:r>
    </w:p>
    <w:p w14:paraId="1F6DE658" w14:textId="3C790BBF" w:rsidR="003A2AC3" w:rsidRPr="00740911" w:rsidRDefault="003A2AC3" w:rsidP="00740911">
      <w:pPr>
        <w:pStyle w:val="Heading2"/>
        <w:spacing w:line="480" w:lineRule="auto"/>
        <w:rPr>
          <w:rFonts w:ascii="Times New Roman" w:hAnsi="Times New Roman" w:cs="Times New Roman"/>
          <w:color w:val="auto"/>
          <w:sz w:val="24"/>
          <w:szCs w:val="24"/>
        </w:rPr>
      </w:pPr>
      <w:r w:rsidRPr="007849F5">
        <w:rPr>
          <w:rFonts w:ascii="Times New Roman" w:hAnsi="Times New Roman" w:cs="Times New Roman"/>
          <w:color w:val="auto"/>
          <w:sz w:val="24"/>
          <w:szCs w:val="24"/>
        </w:rPr>
        <w:t>Results</w:t>
      </w:r>
    </w:p>
    <w:p w14:paraId="562A703F" w14:textId="77777777" w:rsidR="003A2AC3" w:rsidRPr="007849F5" w:rsidRDefault="003A2AC3" w:rsidP="000D66D9">
      <w:pPr>
        <w:pStyle w:val="Heading3"/>
        <w:spacing w:line="480" w:lineRule="auto"/>
        <w:rPr>
          <w:rFonts w:ascii="Times New Roman" w:hAnsi="Times New Roman" w:cs="Times New Roman"/>
          <w:sz w:val="24"/>
        </w:rPr>
      </w:pPr>
      <w:r w:rsidRPr="007849F5">
        <w:rPr>
          <w:rFonts w:ascii="Times New Roman" w:hAnsi="Times New Roman" w:cs="Times New Roman"/>
          <w:sz w:val="24"/>
        </w:rPr>
        <w:t>Participants</w:t>
      </w:r>
    </w:p>
    <w:p w14:paraId="3520F628" w14:textId="08B0BDC8" w:rsidR="003A2AC3" w:rsidRPr="007849F5" w:rsidRDefault="00600126" w:rsidP="00B819CD">
      <w:pPr>
        <w:spacing w:line="480" w:lineRule="auto"/>
        <w:rPr>
          <w:rFonts w:ascii="Times New Roman" w:hAnsi="Times New Roman" w:cs="Times New Roman"/>
          <w:sz w:val="24"/>
          <w:szCs w:val="24"/>
        </w:rPr>
      </w:pPr>
      <w:r w:rsidRPr="007849F5">
        <w:rPr>
          <w:rFonts w:ascii="Times New Roman" w:hAnsi="Times New Roman" w:cs="Times New Roman"/>
          <w:sz w:val="24"/>
          <w:szCs w:val="24"/>
        </w:rPr>
        <w:t xml:space="preserve">Collaborators were asked to recruit, where possible, participants with a spread of ages, diagnosis type and treatment/palliative status.  Recruitment continued until no new issues were raised with accumulating data reviewed after every fifth interview and recruitment ended after 45 interviews. </w:t>
      </w:r>
      <w:r w:rsidR="003A2AC3" w:rsidRPr="007849F5">
        <w:rPr>
          <w:rFonts w:ascii="Times New Roman" w:hAnsi="Times New Roman" w:cs="Times New Roman"/>
          <w:sz w:val="24"/>
          <w:szCs w:val="24"/>
        </w:rPr>
        <w:t xml:space="preserve">All participants opted to be interviewed alone.  Full details regarding the demographics and clinical characteristics of the sample are presented in Table 1.  The sample included an almost even split of males (53%) and females (47%), </w:t>
      </w:r>
      <w:r w:rsidRPr="007849F5">
        <w:rPr>
          <w:rFonts w:ascii="Times New Roman" w:hAnsi="Times New Roman" w:cs="Times New Roman"/>
          <w:sz w:val="24"/>
          <w:szCs w:val="24"/>
        </w:rPr>
        <w:t>mean a</w:t>
      </w:r>
      <w:r>
        <w:rPr>
          <w:rFonts w:ascii="Times New Roman" w:hAnsi="Times New Roman" w:cs="Times New Roman"/>
          <w:sz w:val="24"/>
          <w:szCs w:val="24"/>
        </w:rPr>
        <w:t xml:space="preserve">ge 20.3 years, </w:t>
      </w:r>
      <w:r w:rsidR="003A2AC3" w:rsidRPr="007849F5">
        <w:rPr>
          <w:rFonts w:ascii="Times New Roman" w:hAnsi="Times New Roman" w:cs="Times New Roman"/>
          <w:sz w:val="24"/>
          <w:szCs w:val="24"/>
        </w:rPr>
        <w:t xml:space="preserve">27% had completed compulsory education, i.e. the minimum period of education imposed by law, 20% were either currently enrolled in or not able to complete compulsory education, and 38% had enrolled in or completed college.  Only 22% of the sample were currently in full time or part time employment.  The majority of the sample lived with a partner (64%) or parents (24%).  Participants presented with 12 different cancer types with </w:t>
      </w:r>
      <w:r w:rsidR="009657FD">
        <w:rPr>
          <w:rFonts w:ascii="Times New Roman" w:hAnsi="Times New Roman" w:cs="Times New Roman"/>
          <w:sz w:val="24"/>
          <w:szCs w:val="24"/>
        </w:rPr>
        <w:t>leuk</w:t>
      </w:r>
      <w:r w:rsidR="003A2AC3" w:rsidRPr="007849F5">
        <w:rPr>
          <w:rFonts w:ascii="Times New Roman" w:hAnsi="Times New Roman" w:cs="Times New Roman"/>
          <w:sz w:val="24"/>
          <w:szCs w:val="24"/>
        </w:rPr>
        <w:t>emia (28%) and lymphoma (18%) the most predominant diagnoses.  The median time since diagnosis was 9 months and ranged between 1 month and 7 years.  The majority of participants were currently on treatment with curative intent (78%), p</w:t>
      </w:r>
      <w:r w:rsidR="00DB1359" w:rsidRPr="007849F5">
        <w:rPr>
          <w:rFonts w:ascii="Times New Roman" w:hAnsi="Times New Roman" w:cs="Times New Roman"/>
          <w:sz w:val="24"/>
          <w:szCs w:val="24"/>
        </w:rPr>
        <w:t xml:space="preserve">redominantly chemotherapy (53%).  </w:t>
      </w:r>
      <w:r w:rsidR="003A2AC3" w:rsidRPr="007849F5">
        <w:rPr>
          <w:rFonts w:ascii="Times New Roman" w:hAnsi="Times New Roman" w:cs="Times New Roman"/>
          <w:sz w:val="24"/>
          <w:szCs w:val="24"/>
        </w:rPr>
        <w:t xml:space="preserve">Twenty participants had undergone surgery and one was awaiting surgery.  The majority (80%) of the sample did not </w:t>
      </w:r>
      <w:r w:rsidR="00DC5E41" w:rsidRPr="00EA4858">
        <w:rPr>
          <w:rFonts w:ascii="Times New Roman" w:hAnsi="Times New Roman" w:cs="Times New Roman"/>
          <w:sz w:val="24"/>
          <w:szCs w:val="24"/>
        </w:rPr>
        <w:t xml:space="preserve">report any co-morbidities. Thirty three percent </w:t>
      </w:r>
      <w:r w:rsidR="003A2AC3" w:rsidRPr="00EA4858">
        <w:rPr>
          <w:rFonts w:ascii="Times New Roman" w:hAnsi="Times New Roman" w:cs="Times New Roman"/>
          <w:sz w:val="24"/>
          <w:szCs w:val="24"/>
        </w:rPr>
        <w:t xml:space="preserve">described themselves </w:t>
      </w:r>
      <w:r w:rsidR="00B9336C" w:rsidRPr="00EA4858">
        <w:rPr>
          <w:rFonts w:ascii="Times New Roman" w:hAnsi="Times New Roman" w:cs="Times New Roman"/>
          <w:sz w:val="24"/>
          <w:szCs w:val="24"/>
        </w:rPr>
        <w:t xml:space="preserve">on the ECOG performance scale </w:t>
      </w:r>
      <w:r w:rsidR="003A2AC3" w:rsidRPr="00EA4858">
        <w:rPr>
          <w:rFonts w:ascii="Times New Roman" w:hAnsi="Times New Roman" w:cs="Times New Roman"/>
          <w:sz w:val="24"/>
          <w:szCs w:val="24"/>
        </w:rPr>
        <w:t xml:space="preserve">as fully active </w:t>
      </w:r>
      <w:r w:rsidR="00DC5E41" w:rsidRPr="00EA4858">
        <w:rPr>
          <w:rFonts w:ascii="Times New Roman" w:hAnsi="Times New Roman" w:cs="Times New Roman"/>
          <w:sz w:val="24"/>
          <w:szCs w:val="24"/>
        </w:rPr>
        <w:t xml:space="preserve">and 42% as </w:t>
      </w:r>
      <w:r w:rsidR="003A2AC3" w:rsidRPr="00EA4858">
        <w:rPr>
          <w:rFonts w:ascii="Times New Roman" w:hAnsi="Times New Roman" w:cs="Times New Roman"/>
          <w:sz w:val="24"/>
          <w:szCs w:val="24"/>
        </w:rPr>
        <w:t xml:space="preserve"> restricted in physica</w:t>
      </w:r>
      <w:r w:rsidR="005746CE" w:rsidRPr="00EA4858">
        <w:rPr>
          <w:rFonts w:ascii="Times New Roman" w:hAnsi="Times New Roman" w:cs="Times New Roman"/>
          <w:sz w:val="24"/>
          <w:szCs w:val="24"/>
        </w:rPr>
        <w:t>lly strenuous activity</w:t>
      </w:r>
      <w:r w:rsidR="00B9336C" w:rsidRPr="00EA4858">
        <w:rPr>
          <w:rFonts w:ascii="Times New Roman" w:hAnsi="Times New Roman" w:cs="Times New Roman"/>
          <w:sz w:val="24"/>
          <w:szCs w:val="24"/>
        </w:rPr>
        <w:t>.</w:t>
      </w:r>
      <w:r w:rsidR="003A2AC3" w:rsidRPr="007849F5">
        <w:rPr>
          <w:rFonts w:ascii="Times New Roman" w:hAnsi="Times New Roman" w:cs="Times New Roman"/>
          <w:sz w:val="24"/>
          <w:szCs w:val="24"/>
        </w:rPr>
        <w:t xml:space="preserve">  </w:t>
      </w:r>
    </w:p>
    <w:p w14:paraId="4C902B21" w14:textId="77777777" w:rsidR="003A2AC3" w:rsidRPr="007849F5" w:rsidRDefault="003A2AC3" w:rsidP="000D66D9">
      <w:pPr>
        <w:spacing w:line="480" w:lineRule="auto"/>
        <w:rPr>
          <w:rFonts w:ascii="Times New Roman" w:hAnsi="Times New Roman" w:cs="Times New Roman"/>
          <w:i/>
          <w:sz w:val="24"/>
          <w:szCs w:val="24"/>
        </w:rPr>
      </w:pPr>
      <w:r w:rsidRPr="007849F5">
        <w:rPr>
          <w:rFonts w:ascii="Times New Roman" w:hAnsi="Times New Roman" w:cs="Times New Roman"/>
          <w:i/>
          <w:sz w:val="24"/>
          <w:szCs w:val="24"/>
        </w:rPr>
        <w:t>Insert Table 1 about here</w:t>
      </w:r>
    </w:p>
    <w:p w14:paraId="51D37F95" w14:textId="77777777" w:rsidR="003A2AC3" w:rsidRPr="007849F5" w:rsidRDefault="00C6022F" w:rsidP="000D66D9">
      <w:pPr>
        <w:pStyle w:val="Heading3"/>
        <w:spacing w:line="480" w:lineRule="auto"/>
        <w:rPr>
          <w:rFonts w:ascii="Times New Roman" w:hAnsi="Times New Roman" w:cs="Times New Roman"/>
          <w:sz w:val="24"/>
        </w:rPr>
      </w:pPr>
      <w:r w:rsidRPr="007849F5">
        <w:rPr>
          <w:rFonts w:ascii="Times New Roman" w:hAnsi="Times New Roman" w:cs="Times New Roman"/>
          <w:sz w:val="24"/>
        </w:rPr>
        <w:t>Themes</w:t>
      </w:r>
    </w:p>
    <w:p w14:paraId="39D254DD" w14:textId="364CD303" w:rsidR="003A2AC3" w:rsidRPr="007849F5" w:rsidRDefault="003A2AC3" w:rsidP="00E23561">
      <w:pPr>
        <w:spacing w:line="480" w:lineRule="auto"/>
        <w:rPr>
          <w:rFonts w:ascii="Times New Roman" w:hAnsi="Times New Roman" w:cs="Times New Roman"/>
          <w:sz w:val="24"/>
          <w:szCs w:val="24"/>
        </w:rPr>
      </w:pPr>
      <w:r w:rsidRPr="007849F5">
        <w:rPr>
          <w:rFonts w:ascii="Times New Roman" w:hAnsi="Times New Roman" w:cs="Times New Roman"/>
          <w:sz w:val="24"/>
          <w:szCs w:val="24"/>
        </w:rPr>
        <w:t xml:space="preserve">HRQoL </w:t>
      </w:r>
      <w:r w:rsidR="00F90122">
        <w:rPr>
          <w:rFonts w:ascii="Times New Roman" w:hAnsi="Times New Roman" w:cs="Times New Roman"/>
          <w:sz w:val="24"/>
          <w:szCs w:val="24"/>
        </w:rPr>
        <w:t>issues</w:t>
      </w:r>
      <w:r w:rsidR="00F90122" w:rsidRPr="007849F5">
        <w:rPr>
          <w:rFonts w:ascii="Times New Roman" w:hAnsi="Times New Roman" w:cs="Times New Roman"/>
          <w:sz w:val="24"/>
          <w:szCs w:val="24"/>
        </w:rPr>
        <w:t xml:space="preserve"> </w:t>
      </w:r>
      <w:r w:rsidRPr="007849F5">
        <w:rPr>
          <w:rFonts w:ascii="Times New Roman" w:hAnsi="Times New Roman" w:cs="Times New Roman"/>
          <w:sz w:val="24"/>
          <w:szCs w:val="24"/>
        </w:rPr>
        <w:t xml:space="preserve">were extracted from the interviews and </w:t>
      </w:r>
      <w:r w:rsidR="00D80DBE">
        <w:rPr>
          <w:rFonts w:ascii="Times New Roman" w:hAnsi="Times New Roman" w:cs="Times New Roman"/>
          <w:sz w:val="24"/>
          <w:szCs w:val="24"/>
        </w:rPr>
        <w:t>organiz</w:t>
      </w:r>
      <w:r w:rsidRPr="007849F5">
        <w:rPr>
          <w:rFonts w:ascii="Times New Roman" w:hAnsi="Times New Roman" w:cs="Times New Roman"/>
          <w:sz w:val="24"/>
          <w:szCs w:val="24"/>
        </w:rPr>
        <w:t xml:space="preserve">ed within the following 12 thematic categories: symptoms, activity </w:t>
      </w:r>
      <w:r w:rsidR="00FB1DBF">
        <w:rPr>
          <w:rFonts w:ascii="Times New Roman" w:hAnsi="Times New Roman" w:cs="Times New Roman"/>
          <w:sz w:val="24"/>
          <w:szCs w:val="24"/>
        </w:rPr>
        <w:t>limitations</w:t>
      </w:r>
      <w:r w:rsidRPr="007849F5">
        <w:rPr>
          <w:rFonts w:ascii="Times New Roman" w:hAnsi="Times New Roman" w:cs="Times New Roman"/>
          <w:sz w:val="24"/>
          <w:szCs w:val="24"/>
        </w:rPr>
        <w:t>, disrupted life plans, social, emotional, body image, self-appraisal, outlook on life, lifestyle, treatment-related concerns, fertility and financial concerns.</w:t>
      </w:r>
      <w:r w:rsidR="00E23561">
        <w:rPr>
          <w:rFonts w:ascii="Times New Roman" w:hAnsi="Times New Roman" w:cs="Times New Roman"/>
          <w:sz w:val="24"/>
          <w:szCs w:val="24"/>
        </w:rPr>
        <w:t xml:space="preserve"> </w:t>
      </w:r>
      <w:r w:rsidR="00EB692B" w:rsidRPr="00EA4858">
        <w:rPr>
          <w:rFonts w:ascii="Times New Roman" w:hAnsi="Times New Roman" w:cs="Times New Roman"/>
          <w:sz w:val="24"/>
          <w:szCs w:val="24"/>
        </w:rPr>
        <w:t>Table 2 presents the</w:t>
      </w:r>
      <w:r w:rsidR="00E23561" w:rsidRPr="00EA4858">
        <w:rPr>
          <w:rFonts w:ascii="Times New Roman" w:hAnsi="Times New Roman" w:cs="Times New Roman"/>
          <w:sz w:val="24"/>
          <w:szCs w:val="24"/>
        </w:rPr>
        <w:t>se</w:t>
      </w:r>
      <w:r w:rsidR="00EB692B" w:rsidRPr="00EA4858">
        <w:rPr>
          <w:rFonts w:ascii="Times New Roman" w:hAnsi="Times New Roman" w:cs="Times New Roman"/>
          <w:sz w:val="24"/>
          <w:szCs w:val="24"/>
        </w:rPr>
        <w:t xml:space="preserve"> categories a</w:t>
      </w:r>
      <w:r w:rsidR="00E23561" w:rsidRPr="00EA4858">
        <w:rPr>
          <w:rFonts w:ascii="Times New Roman" w:hAnsi="Times New Roman" w:cs="Times New Roman"/>
          <w:sz w:val="24"/>
          <w:szCs w:val="24"/>
        </w:rPr>
        <w:t>long with example quotes from participants.</w:t>
      </w:r>
      <w:r w:rsidR="00E23561">
        <w:rPr>
          <w:rFonts w:ascii="Times New Roman" w:hAnsi="Times New Roman" w:cs="Times New Roman"/>
          <w:sz w:val="24"/>
          <w:szCs w:val="24"/>
        </w:rPr>
        <w:t xml:space="preserve"> </w:t>
      </w:r>
      <w:r w:rsidRPr="007849F5">
        <w:rPr>
          <w:rFonts w:ascii="Times New Roman" w:hAnsi="Times New Roman" w:cs="Times New Roman"/>
          <w:sz w:val="24"/>
          <w:szCs w:val="24"/>
        </w:rPr>
        <w:t xml:space="preserve">  </w:t>
      </w:r>
    </w:p>
    <w:p w14:paraId="550E850A" w14:textId="77777777" w:rsidR="003A2AC3" w:rsidRPr="007849F5" w:rsidRDefault="003A2AC3" w:rsidP="000D66D9">
      <w:pPr>
        <w:spacing w:line="480" w:lineRule="auto"/>
        <w:rPr>
          <w:rFonts w:ascii="Times New Roman" w:hAnsi="Times New Roman" w:cs="Times New Roman"/>
          <w:i/>
          <w:sz w:val="24"/>
          <w:szCs w:val="24"/>
        </w:rPr>
      </w:pPr>
      <w:r w:rsidRPr="007849F5">
        <w:rPr>
          <w:rFonts w:ascii="Times New Roman" w:hAnsi="Times New Roman" w:cs="Times New Roman"/>
          <w:i/>
          <w:sz w:val="24"/>
          <w:szCs w:val="24"/>
        </w:rPr>
        <w:t>Insert Table 2 about here</w:t>
      </w:r>
    </w:p>
    <w:p w14:paraId="2912B9E9" w14:textId="77777777" w:rsidR="003A2AC3" w:rsidRPr="007849F5" w:rsidRDefault="003A2AC3" w:rsidP="000D66D9">
      <w:pPr>
        <w:pStyle w:val="Heading3"/>
        <w:spacing w:line="480" w:lineRule="auto"/>
        <w:rPr>
          <w:rFonts w:ascii="Times New Roman" w:hAnsi="Times New Roman" w:cs="Times New Roman"/>
          <w:sz w:val="24"/>
        </w:rPr>
      </w:pPr>
      <w:r w:rsidRPr="007849F5">
        <w:rPr>
          <w:rFonts w:ascii="Times New Roman" w:hAnsi="Times New Roman" w:cs="Times New Roman"/>
          <w:sz w:val="24"/>
        </w:rPr>
        <w:t>Symptoms</w:t>
      </w:r>
    </w:p>
    <w:p w14:paraId="36522664" w14:textId="7AA3E47E" w:rsidR="00CD145A" w:rsidRDefault="003A2AC3" w:rsidP="00AF7521">
      <w:pPr>
        <w:spacing w:line="480" w:lineRule="auto"/>
        <w:rPr>
          <w:rFonts w:ascii="Times New Roman" w:hAnsi="Times New Roman" w:cs="Times New Roman"/>
          <w:sz w:val="24"/>
          <w:szCs w:val="24"/>
        </w:rPr>
      </w:pPr>
      <w:r w:rsidRPr="007849F5">
        <w:rPr>
          <w:rFonts w:ascii="Times New Roman" w:hAnsi="Times New Roman" w:cs="Times New Roman"/>
          <w:sz w:val="24"/>
          <w:szCs w:val="24"/>
        </w:rPr>
        <w:t>The ma</w:t>
      </w:r>
      <w:r w:rsidR="0064136C">
        <w:rPr>
          <w:rFonts w:ascii="Times New Roman" w:hAnsi="Times New Roman" w:cs="Times New Roman"/>
          <w:sz w:val="24"/>
          <w:szCs w:val="24"/>
        </w:rPr>
        <w:t>jority of participants (n=38, 84</w:t>
      </w:r>
      <w:r w:rsidRPr="007849F5">
        <w:rPr>
          <w:rFonts w:ascii="Times New Roman" w:hAnsi="Times New Roman" w:cs="Times New Roman"/>
          <w:sz w:val="24"/>
          <w:szCs w:val="24"/>
        </w:rPr>
        <w:t xml:space="preserve">%) talked about symptom side effects of their cancer and its treatment including pain, nausea, vomiting, fatigue, sleep-related problems, loss of strength and energy, shortness of breath, cognitive issues, difficulty gaining weight and mobility problems.  Over half the participants (n=25, 56%) talked about problems relating to fatigue or loss of </w:t>
      </w:r>
      <w:r w:rsidR="00DE23B9" w:rsidRPr="007849F5">
        <w:rPr>
          <w:rFonts w:ascii="Times New Roman" w:hAnsi="Times New Roman" w:cs="Times New Roman"/>
          <w:sz w:val="24"/>
          <w:szCs w:val="24"/>
        </w:rPr>
        <w:t>energy</w:t>
      </w:r>
      <w:r w:rsidR="00443B79" w:rsidRPr="00EA4858">
        <w:rPr>
          <w:rFonts w:ascii="Times New Roman" w:hAnsi="Times New Roman" w:cs="Times New Roman"/>
          <w:sz w:val="24"/>
          <w:szCs w:val="24"/>
        </w:rPr>
        <w:t xml:space="preserve">, </w:t>
      </w:r>
      <w:r w:rsidR="00AF7521" w:rsidRPr="00EA4858">
        <w:rPr>
          <w:rFonts w:ascii="Times New Roman" w:hAnsi="Times New Roman" w:cs="Times New Roman"/>
          <w:sz w:val="24"/>
          <w:szCs w:val="24"/>
        </w:rPr>
        <w:t>for example, not being able to resume their education, return to work or go out with friends</w:t>
      </w:r>
      <w:r w:rsidR="00DE23B9" w:rsidRPr="00EA4858">
        <w:rPr>
          <w:rFonts w:ascii="Times New Roman" w:hAnsi="Times New Roman" w:cs="Times New Roman"/>
          <w:sz w:val="24"/>
          <w:szCs w:val="24"/>
        </w:rPr>
        <w:t xml:space="preserve">.  </w:t>
      </w:r>
      <w:r w:rsidR="005256C4" w:rsidRPr="00EA4858">
        <w:rPr>
          <w:rFonts w:ascii="Times New Roman" w:hAnsi="Times New Roman" w:cs="Times New Roman"/>
          <w:sz w:val="24"/>
          <w:szCs w:val="24"/>
        </w:rPr>
        <w:t>Participants talked about a</w:t>
      </w:r>
      <w:r w:rsidR="00D80DBE" w:rsidRPr="00EA4858">
        <w:rPr>
          <w:rFonts w:ascii="Times New Roman" w:hAnsi="Times New Roman" w:cs="Times New Roman"/>
          <w:sz w:val="24"/>
          <w:szCs w:val="24"/>
        </w:rPr>
        <w:t xml:space="preserve"> generaliz</w:t>
      </w:r>
      <w:r w:rsidRPr="00EA4858">
        <w:rPr>
          <w:rFonts w:ascii="Times New Roman" w:hAnsi="Times New Roman" w:cs="Times New Roman"/>
          <w:sz w:val="24"/>
          <w:szCs w:val="24"/>
        </w:rPr>
        <w:t>ed state of feeling unw</w:t>
      </w:r>
      <w:r w:rsidR="00BE2668" w:rsidRPr="00EA4858">
        <w:rPr>
          <w:rFonts w:ascii="Times New Roman" w:hAnsi="Times New Roman" w:cs="Times New Roman"/>
          <w:sz w:val="24"/>
          <w:szCs w:val="24"/>
        </w:rPr>
        <w:t>ell and not feeling “normal”</w:t>
      </w:r>
      <w:r w:rsidR="00443B79" w:rsidRPr="00EA4858">
        <w:rPr>
          <w:rFonts w:ascii="Times New Roman" w:hAnsi="Times New Roman" w:cs="Times New Roman"/>
          <w:sz w:val="24"/>
          <w:szCs w:val="24"/>
        </w:rPr>
        <w:t xml:space="preserve">, for one 20 year old with acute lymphoblastic leukemia (UK003), feelings of nausea and headaches contributed to not feeling </w:t>
      </w:r>
      <w:r w:rsidR="00AF7521" w:rsidRPr="00EA4858">
        <w:rPr>
          <w:rFonts w:ascii="Times New Roman" w:hAnsi="Times New Roman" w:cs="Times New Roman"/>
          <w:sz w:val="24"/>
          <w:szCs w:val="24"/>
        </w:rPr>
        <w:t xml:space="preserve">his </w:t>
      </w:r>
      <w:r w:rsidR="00443B79" w:rsidRPr="00EA4858">
        <w:rPr>
          <w:rFonts w:ascii="Times New Roman" w:hAnsi="Times New Roman" w:cs="Times New Roman"/>
          <w:sz w:val="24"/>
          <w:szCs w:val="24"/>
        </w:rPr>
        <w:t>“</w:t>
      </w:r>
      <w:r w:rsidR="00AF7521" w:rsidRPr="00EA4858">
        <w:rPr>
          <w:rFonts w:ascii="Times New Roman" w:hAnsi="Times New Roman" w:cs="Times New Roman"/>
          <w:sz w:val="24"/>
          <w:szCs w:val="24"/>
        </w:rPr>
        <w:t>usual self</w:t>
      </w:r>
      <w:r w:rsidR="00443B79" w:rsidRPr="00EA4858">
        <w:rPr>
          <w:rFonts w:ascii="Times New Roman" w:hAnsi="Times New Roman" w:cs="Times New Roman"/>
          <w:sz w:val="24"/>
          <w:szCs w:val="24"/>
        </w:rPr>
        <w:t>”</w:t>
      </w:r>
      <w:r w:rsidR="00BE2668" w:rsidRPr="00EA4858">
        <w:rPr>
          <w:rFonts w:ascii="Times New Roman" w:hAnsi="Times New Roman" w:cs="Times New Roman"/>
          <w:sz w:val="24"/>
          <w:szCs w:val="24"/>
        </w:rPr>
        <w:t xml:space="preserve">.  </w:t>
      </w:r>
      <w:r w:rsidRPr="00EA4858">
        <w:rPr>
          <w:rFonts w:ascii="Times New Roman" w:hAnsi="Times New Roman" w:cs="Times New Roman"/>
          <w:sz w:val="24"/>
          <w:szCs w:val="24"/>
        </w:rPr>
        <w:t>Some symptoms such as weight changes and hair loss resulted in visible bodily changes and served as constant</w:t>
      </w:r>
      <w:r w:rsidRPr="007849F5">
        <w:rPr>
          <w:rFonts w:ascii="Times New Roman" w:hAnsi="Times New Roman" w:cs="Times New Roman"/>
          <w:sz w:val="24"/>
          <w:szCs w:val="24"/>
        </w:rPr>
        <w:t xml:space="preserve"> reminders of the cancer</w:t>
      </w:r>
      <w:r w:rsidR="00CD145A">
        <w:rPr>
          <w:rFonts w:ascii="Times New Roman" w:hAnsi="Times New Roman" w:cs="Times New Roman"/>
          <w:sz w:val="24"/>
          <w:szCs w:val="24"/>
        </w:rPr>
        <w:t>:</w:t>
      </w:r>
    </w:p>
    <w:p w14:paraId="4E72DAFD" w14:textId="2B7458AC" w:rsidR="003A2AC3" w:rsidRPr="007849F5" w:rsidRDefault="00CD145A" w:rsidP="00CD145A">
      <w:pPr>
        <w:spacing w:line="480" w:lineRule="auto"/>
        <w:rPr>
          <w:rFonts w:ascii="Times New Roman" w:hAnsi="Times New Roman" w:cs="Times New Roman"/>
          <w:sz w:val="24"/>
          <w:szCs w:val="24"/>
        </w:rPr>
      </w:pPr>
      <w:r w:rsidRPr="00EA4858">
        <w:rPr>
          <w:rFonts w:ascii="Times New Roman" w:hAnsi="Times New Roman" w:cs="Times New Roman"/>
          <w:sz w:val="24"/>
          <w:szCs w:val="24"/>
        </w:rPr>
        <w:t>“..the hair loss was the most disturbing as it made the cancer visible, a constant reminder” (NL007, 22 years old with lymphoma)</w:t>
      </w:r>
      <w:r w:rsidR="003A2AC3" w:rsidRPr="007849F5">
        <w:rPr>
          <w:rFonts w:ascii="Times New Roman" w:hAnsi="Times New Roman" w:cs="Times New Roman"/>
          <w:sz w:val="24"/>
          <w:szCs w:val="24"/>
        </w:rPr>
        <w:t xml:space="preserve">  </w:t>
      </w:r>
    </w:p>
    <w:p w14:paraId="2747F05B" w14:textId="77777777" w:rsidR="003A2AC3" w:rsidRPr="007849F5" w:rsidRDefault="003A2AC3" w:rsidP="000D66D9">
      <w:pPr>
        <w:pStyle w:val="Heading3"/>
        <w:spacing w:line="480" w:lineRule="auto"/>
        <w:rPr>
          <w:rFonts w:ascii="Times New Roman" w:hAnsi="Times New Roman" w:cs="Times New Roman"/>
          <w:sz w:val="24"/>
        </w:rPr>
      </w:pPr>
      <w:r w:rsidRPr="007849F5">
        <w:rPr>
          <w:rFonts w:ascii="Times New Roman" w:hAnsi="Times New Roman" w:cs="Times New Roman"/>
          <w:sz w:val="24"/>
        </w:rPr>
        <w:t>Activity limitations</w:t>
      </w:r>
    </w:p>
    <w:p w14:paraId="0DDCA1BD" w14:textId="252C4DD3" w:rsidR="003A2AC3" w:rsidRPr="00EA4858" w:rsidRDefault="003A2AC3" w:rsidP="000D66D9">
      <w:pPr>
        <w:spacing w:line="480" w:lineRule="auto"/>
        <w:rPr>
          <w:rFonts w:ascii="Times New Roman" w:hAnsi="Times New Roman" w:cs="Times New Roman"/>
          <w:sz w:val="24"/>
          <w:szCs w:val="24"/>
        </w:rPr>
      </w:pPr>
      <w:r w:rsidRPr="007849F5">
        <w:rPr>
          <w:rFonts w:ascii="Times New Roman" w:hAnsi="Times New Roman" w:cs="Times New Roman"/>
          <w:sz w:val="24"/>
          <w:szCs w:val="24"/>
        </w:rPr>
        <w:t>Most AYAs (</w:t>
      </w:r>
      <w:r w:rsidR="00F90122" w:rsidRPr="00EA4858">
        <w:rPr>
          <w:rFonts w:ascii="Times New Roman" w:hAnsi="Times New Roman" w:cs="Times New Roman"/>
          <w:sz w:val="24"/>
          <w:szCs w:val="24"/>
        </w:rPr>
        <w:t>n=</w:t>
      </w:r>
      <w:r w:rsidR="0064136C" w:rsidRPr="00EA4858">
        <w:rPr>
          <w:rFonts w:ascii="Times New Roman" w:hAnsi="Times New Roman" w:cs="Times New Roman"/>
          <w:sz w:val="24"/>
          <w:szCs w:val="24"/>
        </w:rPr>
        <w:t>39, 87</w:t>
      </w:r>
      <w:r w:rsidRPr="00EA4858">
        <w:rPr>
          <w:rFonts w:ascii="Times New Roman" w:hAnsi="Times New Roman" w:cs="Times New Roman"/>
          <w:sz w:val="24"/>
          <w:szCs w:val="24"/>
        </w:rPr>
        <w:t xml:space="preserve">%) reported that their cancer and its treatment </w:t>
      </w:r>
      <w:r w:rsidR="00D77882" w:rsidRPr="00EA4858">
        <w:rPr>
          <w:rFonts w:ascii="Times New Roman" w:hAnsi="Times New Roman" w:cs="Times New Roman"/>
          <w:sz w:val="24"/>
          <w:szCs w:val="24"/>
        </w:rPr>
        <w:t xml:space="preserve">restricted their activities.  </w:t>
      </w:r>
      <w:r w:rsidR="005960A1" w:rsidRPr="00EA4858">
        <w:rPr>
          <w:rFonts w:ascii="Times New Roman" w:hAnsi="Times New Roman" w:cs="Times New Roman"/>
          <w:sz w:val="24"/>
          <w:szCs w:val="24"/>
        </w:rPr>
        <w:t xml:space="preserve">Twenty </w:t>
      </w:r>
      <w:r w:rsidR="005256C4" w:rsidRPr="00EA4858">
        <w:rPr>
          <w:rFonts w:ascii="Times New Roman" w:hAnsi="Times New Roman" w:cs="Times New Roman"/>
          <w:sz w:val="24"/>
          <w:szCs w:val="24"/>
        </w:rPr>
        <w:t xml:space="preserve">(44%) </w:t>
      </w:r>
      <w:r w:rsidRPr="00EA4858">
        <w:rPr>
          <w:rFonts w:ascii="Times New Roman" w:hAnsi="Times New Roman" w:cs="Times New Roman"/>
          <w:sz w:val="24"/>
          <w:szCs w:val="24"/>
        </w:rPr>
        <w:t xml:space="preserve">participants discussed the impact on leisure activities and hobbies and in particular restricted participation in sporting activities due to lack of strength and tiredness. AYAs also found themselves restricted in being able to go out and pursue activities due to risk of infections and </w:t>
      </w:r>
      <w:r w:rsidR="0026012B">
        <w:rPr>
          <w:rFonts w:ascii="Times New Roman" w:hAnsi="Times New Roman" w:cs="Times New Roman"/>
          <w:sz w:val="24"/>
          <w:szCs w:val="24"/>
        </w:rPr>
        <w:t>3</w:t>
      </w:r>
      <w:r w:rsidRPr="00EA4858">
        <w:rPr>
          <w:rFonts w:ascii="Times New Roman" w:hAnsi="Times New Roman" w:cs="Times New Roman"/>
          <w:sz w:val="24"/>
          <w:szCs w:val="24"/>
        </w:rPr>
        <w:t xml:space="preserve"> </w:t>
      </w:r>
      <w:r w:rsidR="005256C4" w:rsidRPr="00EA4858">
        <w:rPr>
          <w:rFonts w:ascii="Times New Roman" w:hAnsi="Times New Roman" w:cs="Times New Roman"/>
          <w:sz w:val="24"/>
          <w:szCs w:val="24"/>
        </w:rPr>
        <w:t xml:space="preserve">(7%) </w:t>
      </w:r>
      <w:r w:rsidRPr="00EA4858">
        <w:rPr>
          <w:rFonts w:ascii="Times New Roman" w:hAnsi="Times New Roman" w:cs="Times New Roman"/>
          <w:sz w:val="24"/>
          <w:szCs w:val="24"/>
        </w:rPr>
        <w:t>participants described having to postpone their travel plans.</w:t>
      </w:r>
    </w:p>
    <w:p w14:paraId="6435787F" w14:textId="20BEA82A" w:rsidR="003A2AC3" w:rsidRPr="00EA4858" w:rsidRDefault="003A2AC3" w:rsidP="000D66D9">
      <w:pPr>
        <w:spacing w:line="480" w:lineRule="auto"/>
        <w:rPr>
          <w:rFonts w:ascii="Times New Roman" w:hAnsi="Times New Roman" w:cs="Times New Roman"/>
          <w:sz w:val="24"/>
          <w:szCs w:val="24"/>
        </w:rPr>
      </w:pPr>
      <w:r w:rsidRPr="00EA4858">
        <w:rPr>
          <w:rFonts w:ascii="Times New Roman" w:hAnsi="Times New Roman" w:cs="Times New Roman"/>
          <w:sz w:val="24"/>
          <w:szCs w:val="24"/>
        </w:rPr>
        <w:t xml:space="preserve">The impact of activity limitations on mood </w:t>
      </w:r>
      <w:r w:rsidR="00DE23B9" w:rsidRPr="00EA4858">
        <w:rPr>
          <w:rFonts w:ascii="Times New Roman" w:hAnsi="Times New Roman" w:cs="Times New Roman"/>
          <w:sz w:val="24"/>
          <w:szCs w:val="24"/>
        </w:rPr>
        <w:t>was also described</w:t>
      </w:r>
      <w:r w:rsidR="005F66E3" w:rsidRPr="00EA4858">
        <w:rPr>
          <w:rFonts w:ascii="Times New Roman" w:hAnsi="Times New Roman" w:cs="Times New Roman"/>
          <w:sz w:val="24"/>
          <w:szCs w:val="24"/>
        </w:rPr>
        <w:t xml:space="preserve">; </w:t>
      </w:r>
      <w:r w:rsidRPr="00EA4858">
        <w:rPr>
          <w:rFonts w:ascii="Times New Roman" w:hAnsi="Times New Roman" w:cs="Times New Roman"/>
          <w:sz w:val="24"/>
          <w:szCs w:val="24"/>
        </w:rPr>
        <w:t>one</w:t>
      </w:r>
      <w:r w:rsidR="005F66E3" w:rsidRPr="00EA4858">
        <w:rPr>
          <w:rFonts w:ascii="Times New Roman" w:hAnsi="Times New Roman" w:cs="Times New Roman"/>
          <w:sz w:val="24"/>
          <w:szCs w:val="24"/>
        </w:rPr>
        <w:t xml:space="preserve"> 17 year old</w:t>
      </w:r>
      <w:r w:rsidRPr="00EA4858">
        <w:rPr>
          <w:rFonts w:ascii="Times New Roman" w:hAnsi="Times New Roman" w:cs="Times New Roman"/>
          <w:sz w:val="24"/>
          <w:szCs w:val="24"/>
        </w:rPr>
        <w:t xml:space="preserve"> participant </w:t>
      </w:r>
      <w:r w:rsidR="005F66E3" w:rsidRPr="00EA4858">
        <w:rPr>
          <w:rFonts w:ascii="Times New Roman" w:hAnsi="Times New Roman" w:cs="Times New Roman"/>
          <w:sz w:val="24"/>
          <w:szCs w:val="24"/>
        </w:rPr>
        <w:t xml:space="preserve">with leukemia </w:t>
      </w:r>
      <w:r w:rsidRPr="00EA4858">
        <w:rPr>
          <w:rFonts w:ascii="Times New Roman" w:hAnsi="Times New Roman" w:cs="Times New Roman"/>
          <w:sz w:val="24"/>
          <w:szCs w:val="24"/>
        </w:rPr>
        <w:t xml:space="preserve">(PO009) reported feelings of frustration from not having the energy to carry out even the most simplest of tasks.  </w:t>
      </w:r>
      <w:r w:rsidR="00091F4D" w:rsidRPr="00EA4858">
        <w:rPr>
          <w:rFonts w:ascii="Times New Roman" w:hAnsi="Times New Roman" w:cs="Times New Roman"/>
          <w:sz w:val="24"/>
          <w:szCs w:val="24"/>
        </w:rPr>
        <w:t xml:space="preserve"> A 14 year old </w:t>
      </w:r>
      <w:r w:rsidR="005F66E3" w:rsidRPr="00EA4858">
        <w:rPr>
          <w:rFonts w:ascii="Times New Roman" w:hAnsi="Times New Roman" w:cs="Times New Roman"/>
          <w:sz w:val="24"/>
          <w:szCs w:val="24"/>
        </w:rPr>
        <w:t xml:space="preserve">with leukemia </w:t>
      </w:r>
      <w:r w:rsidR="00091F4D" w:rsidRPr="00EA4858">
        <w:rPr>
          <w:rFonts w:ascii="Times New Roman" w:hAnsi="Times New Roman" w:cs="Times New Roman"/>
          <w:sz w:val="24"/>
          <w:szCs w:val="24"/>
        </w:rPr>
        <w:t>described the impact of not being able to play soccer:</w:t>
      </w:r>
    </w:p>
    <w:p w14:paraId="725C79C0" w14:textId="77777777" w:rsidR="00091F4D" w:rsidRPr="00EA4858" w:rsidRDefault="00091F4D" w:rsidP="000D66D9">
      <w:pPr>
        <w:spacing w:line="480" w:lineRule="auto"/>
        <w:rPr>
          <w:rFonts w:ascii="Times New Roman" w:hAnsi="Times New Roman" w:cs="Times New Roman"/>
          <w:sz w:val="24"/>
          <w:szCs w:val="24"/>
          <w:lang w:val="en-US"/>
        </w:rPr>
      </w:pPr>
      <w:r w:rsidRPr="00EA4858">
        <w:rPr>
          <w:rFonts w:ascii="Times New Roman" w:hAnsi="Times New Roman" w:cs="Times New Roman"/>
          <w:sz w:val="24"/>
          <w:szCs w:val="24"/>
        </w:rPr>
        <w:t>“</w:t>
      </w:r>
      <w:r w:rsidRPr="00EA4858">
        <w:rPr>
          <w:rFonts w:ascii="Times New Roman" w:hAnsi="Times New Roman" w:cs="Times New Roman"/>
          <w:sz w:val="24"/>
          <w:szCs w:val="24"/>
          <w:lang w:val="en-US"/>
        </w:rPr>
        <w:t>Not to be able to play soccer and not to be able to do nearly anything, have to think about the illness all the time; I find it boring” (NO001).</w:t>
      </w:r>
    </w:p>
    <w:p w14:paraId="4A8F1C16" w14:textId="42CF9EA4" w:rsidR="004335B4" w:rsidRPr="00EA4858" w:rsidRDefault="004335B4" w:rsidP="004335B4">
      <w:pPr>
        <w:spacing w:line="480" w:lineRule="auto"/>
        <w:rPr>
          <w:rFonts w:ascii="Times New Roman" w:hAnsi="Times New Roman" w:cs="Times New Roman"/>
          <w:sz w:val="24"/>
          <w:szCs w:val="24"/>
        </w:rPr>
      </w:pPr>
      <w:r w:rsidRPr="00EA4858">
        <w:rPr>
          <w:rFonts w:ascii="Times New Roman" w:hAnsi="Times New Roman" w:cs="Times New Roman"/>
          <w:sz w:val="24"/>
          <w:szCs w:val="24"/>
        </w:rPr>
        <w:t xml:space="preserve">Fourteen (31%) AYAs talked about the impact of being ill on work life, for example in terms of having to take sick leave, reducing the number of hours worked or having to change jobs:  </w:t>
      </w:r>
    </w:p>
    <w:p w14:paraId="6F355E6B" w14:textId="77777777" w:rsidR="004335B4" w:rsidRPr="00EA4858" w:rsidRDefault="004335B4" w:rsidP="004335B4">
      <w:pPr>
        <w:spacing w:line="480" w:lineRule="auto"/>
        <w:rPr>
          <w:rFonts w:ascii="Times New Roman" w:hAnsi="Times New Roman" w:cs="Times New Roman"/>
          <w:sz w:val="24"/>
          <w:szCs w:val="24"/>
        </w:rPr>
      </w:pPr>
      <w:r w:rsidRPr="00EA4858">
        <w:rPr>
          <w:rFonts w:ascii="Times New Roman" w:hAnsi="Times New Roman" w:cs="Times New Roman"/>
          <w:sz w:val="24"/>
          <w:szCs w:val="24"/>
        </w:rPr>
        <w:t>"I had a very promising job, but now I have to stay on sick leave" (PO011, 23 years old diagnosed with breast cancer).</w:t>
      </w:r>
    </w:p>
    <w:p w14:paraId="7A708AF0" w14:textId="3205DA3D" w:rsidR="004335B4" w:rsidRPr="00EA4858" w:rsidRDefault="004335B4" w:rsidP="004335B4">
      <w:pPr>
        <w:spacing w:line="480" w:lineRule="auto"/>
        <w:rPr>
          <w:rFonts w:ascii="Times New Roman" w:hAnsi="Times New Roman" w:cs="Times New Roman"/>
          <w:sz w:val="24"/>
          <w:szCs w:val="24"/>
          <w:lang w:val="en-US"/>
        </w:rPr>
      </w:pPr>
      <w:r w:rsidRPr="00EA4858">
        <w:rPr>
          <w:rFonts w:ascii="Times New Roman" w:hAnsi="Times New Roman" w:cs="Times New Roman"/>
          <w:sz w:val="24"/>
          <w:szCs w:val="24"/>
        </w:rPr>
        <w:t>AYAs also talked about worries relating to returning to work and future employment prospects.</w:t>
      </w:r>
    </w:p>
    <w:p w14:paraId="259215C7" w14:textId="259C33A2" w:rsidR="004335B4" w:rsidRPr="00EA4858" w:rsidRDefault="004335B4" w:rsidP="00E01825">
      <w:pPr>
        <w:spacing w:line="480" w:lineRule="auto"/>
        <w:rPr>
          <w:rFonts w:ascii="Times New Roman" w:hAnsi="Times New Roman" w:cs="Times New Roman"/>
          <w:sz w:val="24"/>
          <w:szCs w:val="24"/>
        </w:rPr>
      </w:pPr>
      <w:r w:rsidRPr="00EA4858">
        <w:rPr>
          <w:rFonts w:ascii="Times New Roman" w:hAnsi="Times New Roman" w:cs="Times New Roman"/>
          <w:sz w:val="24"/>
          <w:szCs w:val="24"/>
        </w:rPr>
        <w:t xml:space="preserve">Twenty eight (62%) participants talked about interruptions to their studies and, for 7 (16%), disrupted education and physical limitations impacted on their chosen career pathway.  </w:t>
      </w:r>
    </w:p>
    <w:p w14:paraId="60B79DE1" w14:textId="77777777" w:rsidR="003A2AC3" w:rsidRPr="00EA4858" w:rsidRDefault="003A2AC3" w:rsidP="000D66D9">
      <w:pPr>
        <w:pStyle w:val="Heading3"/>
        <w:spacing w:line="480" w:lineRule="auto"/>
        <w:rPr>
          <w:rFonts w:ascii="Times New Roman" w:hAnsi="Times New Roman" w:cs="Times New Roman"/>
          <w:sz w:val="24"/>
        </w:rPr>
      </w:pPr>
      <w:r w:rsidRPr="00EA4858">
        <w:rPr>
          <w:rFonts w:ascii="Times New Roman" w:hAnsi="Times New Roman" w:cs="Times New Roman"/>
          <w:sz w:val="24"/>
        </w:rPr>
        <w:t>Disrupted life plans</w:t>
      </w:r>
    </w:p>
    <w:p w14:paraId="7F30A690" w14:textId="297A9182" w:rsidR="003A2AC3" w:rsidRPr="00EA4858" w:rsidRDefault="003A2AC3" w:rsidP="005F66E3">
      <w:pPr>
        <w:spacing w:line="480" w:lineRule="auto"/>
        <w:rPr>
          <w:rFonts w:ascii="Times New Roman" w:hAnsi="Times New Roman" w:cs="Times New Roman"/>
          <w:sz w:val="24"/>
          <w:szCs w:val="24"/>
        </w:rPr>
      </w:pPr>
      <w:r w:rsidRPr="00EA4858">
        <w:rPr>
          <w:rFonts w:ascii="Times New Roman" w:hAnsi="Times New Roman" w:cs="Times New Roman"/>
          <w:sz w:val="24"/>
          <w:szCs w:val="24"/>
        </w:rPr>
        <w:t>Life plans being put on hold was a recurring theme, the emotional impact of which was exacerbated by compariso</w:t>
      </w:r>
      <w:r w:rsidR="00D80DBE" w:rsidRPr="00EA4858">
        <w:rPr>
          <w:rFonts w:ascii="Times New Roman" w:hAnsi="Times New Roman" w:cs="Times New Roman"/>
          <w:sz w:val="24"/>
          <w:szCs w:val="24"/>
        </w:rPr>
        <w:t>ns made with achievements realiz</w:t>
      </w:r>
      <w:r w:rsidRPr="00EA4858">
        <w:rPr>
          <w:rFonts w:ascii="Times New Roman" w:hAnsi="Times New Roman" w:cs="Times New Roman"/>
          <w:sz w:val="24"/>
          <w:szCs w:val="24"/>
        </w:rPr>
        <w:t xml:space="preserve">ed by their peers.  </w:t>
      </w:r>
      <w:r w:rsidR="005F66E3" w:rsidRPr="00EA4858">
        <w:rPr>
          <w:rFonts w:ascii="Times New Roman" w:hAnsi="Times New Roman" w:cs="Times New Roman"/>
          <w:sz w:val="24"/>
          <w:szCs w:val="24"/>
        </w:rPr>
        <w:t>An 18 year old male with acute lymphoblastic leukemia</w:t>
      </w:r>
      <w:r w:rsidRPr="00EA4858">
        <w:rPr>
          <w:rFonts w:ascii="Times New Roman" w:hAnsi="Times New Roman" w:cs="Times New Roman"/>
          <w:sz w:val="24"/>
          <w:szCs w:val="24"/>
        </w:rPr>
        <w:t xml:space="preserve"> explained:   </w:t>
      </w:r>
    </w:p>
    <w:p w14:paraId="0872DCC0" w14:textId="77777777" w:rsidR="003A2AC3" w:rsidRPr="00EA4858" w:rsidRDefault="003A2AC3" w:rsidP="000D66D9">
      <w:pPr>
        <w:spacing w:line="480" w:lineRule="auto"/>
        <w:rPr>
          <w:rFonts w:ascii="Times New Roman" w:hAnsi="Times New Roman" w:cs="Times New Roman"/>
          <w:sz w:val="24"/>
          <w:szCs w:val="24"/>
        </w:rPr>
      </w:pPr>
      <w:r w:rsidRPr="00EA4858">
        <w:rPr>
          <w:rFonts w:ascii="Times New Roman" w:hAnsi="Times New Roman" w:cs="Times New Roman"/>
          <w:sz w:val="24"/>
          <w:szCs w:val="24"/>
        </w:rPr>
        <w:t xml:space="preserve">“I feel like I’m not going anywhere, It’s like my life has been put on pause….I see everyone else getting on with their lives” (UK002).  </w:t>
      </w:r>
    </w:p>
    <w:p w14:paraId="398B5DBC" w14:textId="7B70C8FD" w:rsidR="004335B4" w:rsidRPr="00EA4858" w:rsidRDefault="003A2AC3" w:rsidP="004335B4">
      <w:pPr>
        <w:spacing w:line="480" w:lineRule="auto"/>
        <w:rPr>
          <w:rFonts w:ascii="Times New Roman" w:hAnsi="Times New Roman" w:cs="Times New Roman"/>
          <w:sz w:val="24"/>
          <w:szCs w:val="24"/>
        </w:rPr>
      </w:pPr>
      <w:r w:rsidRPr="00EA4858">
        <w:rPr>
          <w:rFonts w:ascii="Times New Roman" w:hAnsi="Times New Roman" w:cs="Times New Roman"/>
          <w:sz w:val="24"/>
          <w:szCs w:val="24"/>
        </w:rPr>
        <w:t>A 19 year old</w:t>
      </w:r>
      <w:r w:rsidR="005F66E3" w:rsidRPr="00EA4858">
        <w:rPr>
          <w:rFonts w:ascii="Times New Roman" w:hAnsi="Times New Roman" w:cs="Times New Roman"/>
          <w:sz w:val="24"/>
          <w:szCs w:val="24"/>
        </w:rPr>
        <w:t xml:space="preserve"> </w:t>
      </w:r>
      <w:r w:rsidR="009657FD" w:rsidRPr="00EA4858">
        <w:rPr>
          <w:rFonts w:ascii="Times New Roman" w:hAnsi="Times New Roman" w:cs="Times New Roman"/>
          <w:sz w:val="24"/>
          <w:szCs w:val="24"/>
        </w:rPr>
        <w:t>with gyn</w:t>
      </w:r>
      <w:r w:rsidR="005F66E3" w:rsidRPr="00EA4858">
        <w:rPr>
          <w:rFonts w:ascii="Times New Roman" w:hAnsi="Times New Roman" w:cs="Times New Roman"/>
          <w:sz w:val="24"/>
          <w:szCs w:val="24"/>
        </w:rPr>
        <w:t>ecological cancer</w:t>
      </w:r>
      <w:r w:rsidRPr="00EA4858">
        <w:rPr>
          <w:rFonts w:ascii="Times New Roman" w:hAnsi="Times New Roman" w:cs="Times New Roman"/>
          <w:sz w:val="24"/>
          <w:szCs w:val="24"/>
        </w:rPr>
        <w:t xml:space="preserve"> (IS005) recounted that one moment she was on the same path as the rest of her friends and a moment later she had to face a completely different reality involving hospital admissions and tests.  Disrupted life plans were also regarded as causing developmental delays as AYAs find themselves in a different developmental phase to their peers. </w:t>
      </w:r>
    </w:p>
    <w:p w14:paraId="02C77C5A" w14:textId="2C18EAC5" w:rsidR="003A2AC3" w:rsidRPr="00EA4858" w:rsidRDefault="003A2AC3" w:rsidP="000D66D9">
      <w:pPr>
        <w:spacing w:line="480" w:lineRule="auto"/>
        <w:rPr>
          <w:rFonts w:ascii="Times New Roman" w:hAnsi="Times New Roman" w:cs="Times New Roman"/>
          <w:sz w:val="24"/>
          <w:szCs w:val="24"/>
        </w:rPr>
      </w:pPr>
      <w:r w:rsidRPr="00EA4858">
        <w:rPr>
          <w:rFonts w:ascii="Times New Roman" w:hAnsi="Times New Roman" w:cs="Times New Roman"/>
          <w:sz w:val="24"/>
          <w:szCs w:val="24"/>
        </w:rPr>
        <w:t>In addition, a 19 year old</w:t>
      </w:r>
      <w:r w:rsidR="005256C4" w:rsidRPr="00EA4858">
        <w:rPr>
          <w:rFonts w:ascii="Times New Roman" w:hAnsi="Times New Roman" w:cs="Times New Roman"/>
          <w:sz w:val="24"/>
          <w:szCs w:val="24"/>
        </w:rPr>
        <w:t xml:space="preserve"> a male with leukemia</w:t>
      </w:r>
      <w:r w:rsidRPr="00EA4858">
        <w:rPr>
          <w:rFonts w:ascii="Times New Roman" w:hAnsi="Times New Roman" w:cs="Times New Roman"/>
          <w:sz w:val="24"/>
          <w:szCs w:val="24"/>
        </w:rPr>
        <w:t xml:space="preserve"> (IS003) talked about difficulties in making plans for the future due to the time “wasted” in hospital. </w:t>
      </w:r>
    </w:p>
    <w:p w14:paraId="39FA3175" w14:textId="77777777" w:rsidR="003A2AC3" w:rsidRPr="00EA4858" w:rsidRDefault="003A2AC3" w:rsidP="000D66D9">
      <w:pPr>
        <w:pStyle w:val="Heading3"/>
        <w:spacing w:line="480" w:lineRule="auto"/>
        <w:rPr>
          <w:rFonts w:ascii="Times New Roman" w:hAnsi="Times New Roman" w:cs="Times New Roman"/>
          <w:sz w:val="24"/>
        </w:rPr>
      </w:pPr>
      <w:r w:rsidRPr="00EA4858">
        <w:rPr>
          <w:rFonts w:ascii="Times New Roman" w:hAnsi="Times New Roman" w:cs="Times New Roman"/>
          <w:sz w:val="24"/>
        </w:rPr>
        <w:t>Social</w:t>
      </w:r>
    </w:p>
    <w:p w14:paraId="428A743C" w14:textId="58E88D8D" w:rsidR="00AF7521" w:rsidRPr="00EA4858" w:rsidRDefault="003A2AC3" w:rsidP="000D66D9">
      <w:pPr>
        <w:spacing w:line="480" w:lineRule="auto"/>
        <w:rPr>
          <w:rFonts w:ascii="Times New Roman" w:hAnsi="Times New Roman" w:cs="Times New Roman"/>
          <w:sz w:val="24"/>
          <w:szCs w:val="24"/>
        </w:rPr>
      </w:pPr>
      <w:r w:rsidRPr="00EA4858">
        <w:rPr>
          <w:rFonts w:ascii="Times New Roman" w:hAnsi="Times New Roman" w:cs="Times New Roman"/>
          <w:sz w:val="24"/>
          <w:szCs w:val="24"/>
        </w:rPr>
        <w:t>The social impact of cancer and its trea</w:t>
      </w:r>
      <w:r w:rsidR="0064136C" w:rsidRPr="00EA4858">
        <w:rPr>
          <w:rFonts w:ascii="Times New Roman" w:hAnsi="Times New Roman" w:cs="Times New Roman"/>
          <w:sz w:val="24"/>
          <w:szCs w:val="24"/>
        </w:rPr>
        <w:t>tment was described by 41</w:t>
      </w:r>
      <w:r w:rsidR="005960A1" w:rsidRPr="00EA4858">
        <w:rPr>
          <w:rFonts w:ascii="Times New Roman" w:hAnsi="Times New Roman" w:cs="Times New Roman"/>
          <w:sz w:val="24"/>
          <w:szCs w:val="24"/>
        </w:rPr>
        <w:t xml:space="preserve"> </w:t>
      </w:r>
      <w:r w:rsidR="005256C4" w:rsidRPr="00EA4858">
        <w:rPr>
          <w:rFonts w:ascii="Times New Roman" w:hAnsi="Times New Roman" w:cs="Times New Roman"/>
          <w:sz w:val="24"/>
          <w:szCs w:val="24"/>
        </w:rPr>
        <w:t>(</w:t>
      </w:r>
      <w:r w:rsidR="0064136C" w:rsidRPr="00EA4858">
        <w:rPr>
          <w:rFonts w:ascii="Times New Roman" w:hAnsi="Times New Roman" w:cs="Times New Roman"/>
          <w:sz w:val="24"/>
          <w:szCs w:val="24"/>
        </w:rPr>
        <w:t>91</w:t>
      </w:r>
      <w:r w:rsidR="005256C4" w:rsidRPr="00EA4858">
        <w:rPr>
          <w:rFonts w:ascii="Times New Roman" w:hAnsi="Times New Roman" w:cs="Times New Roman"/>
          <w:sz w:val="24"/>
          <w:szCs w:val="24"/>
        </w:rPr>
        <w:t xml:space="preserve">%) </w:t>
      </w:r>
      <w:r w:rsidRPr="00EA4858">
        <w:rPr>
          <w:rFonts w:ascii="Times New Roman" w:hAnsi="Times New Roman" w:cs="Times New Roman"/>
          <w:sz w:val="24"/>
          <w:szCs w:val="24"/>
        </w:rPr>
        <w:t xml:space="preserve">AYAs and </w:t>
      </w:r>
      <w:r w:rsidR="005960A1" w:rsidRPr="00EA4858">
        <w:rPr>
          <w:rFonts w:ascii="Times New Roman" w:hAnsi="Times New Roman" w:cs="Times New Roman"/>
          <w:sz w:val="24"/>
          <w:szCs w:val="24"/>
        </w:rPr>
        <w:t>included</w:t>
      </w:r>
      <w:r w:rsidRPr="00EA4858">
        <w:rPr>
          <w:rFonts w:ascii="Times New Roman" w:hAnsi="Times New Roman" w:cs="Times New Roman"/>
          <w:sz w:val="24"/>
          <w:szCs w:val="24"/>
        </w:rPr>
        <w:t xml:space="preserve"> the effect</w:t>
      </w:r>
      <w:r w:rsidR="005960A1" w:rsidRPr="00EA4858">
        <w:rPr>
          <w:rFonts w:ascii="Times New Roman" w:hAnsi="Times New Roman" w:cs="Times New Roman"/>
          <w:sz w:val="24"/>
          <w:szCs w:val="24"/>
        </w:rPr>
        <w:t>s</w:t>
      </w:r>
      <w:r w:rsidRPr="00EA4858">
        <w:rPr>
          <w:rFonts w:ascii="Times New Roman" w:hAnsi="Times New Roman" w:cs="Times New Roman"/>
          <w:sz w:val="24"/>
          <w:szCs w:val="24"/>
        </w:rPr>
        <w:t xml:space="preserve"> on friendships, family and romantic relationships.  An </w:t>
      </w:r>
      <w:r w:rsidR="00D80DBE" w:rsidRPr="00EA4858">
        <w:rPr>
          <w:rFonts w:ascii="Times New Roman" w:hAnsi="Times New Roman" w:cs="Times New Roman"/>
          <w:sz w:val="24"/>
          <w:szCs w:val="24"/>
        </w:rPr>
        <w:t>inability to go out and socializ</w:t>
      </w:r>
      <w:r w:rsidRPr="00EA4858">
        <w:rPr>
          <w:rFonts w:ascii="Times New Roman" w:hAnsi="Times New Roman" w:cs="Times New Roman"/>
          <w:sz w:val="24"/>
          <w:szCs w:val="24"/>
        </w:rPr>
        <w:t>e with peers was frequently reported and for some led to feelings of isolation.  Several AYAs sensed that their peers found it difficult to relate to what they were going through and this caused difficulties in communicating with them</w:t>
      </w:r>
      <w:r w:rsidR="00AF7521" w:rsidRPr="00EA4858">
        <w:rPr>
          <w:rFonts w:ascii="Times New Roman" w:hAnsi="Times New Roman" w:cs="Times New Roman"/>
          <w:sz w:val="24"/>
          <w:szCs w:val="24"/>
        </w:rPr>
        <w:t>:</w:t>
      </w:r>
    </w:p>
    <w:p w14:paraId="68E02096" w14:textId="6CEC7DF1" w:rsidR="005256C4" w:rsidRPr="00EA4858" w:rsidRDefault="00AF7521" w:rsidP="00AF7521">
      <w:pPr>
        <w:spacing w:line="480" w:lineRule="auto"/>
        <w:rPr>
          <w:rFonts w:ascii="Times New Roman" w:hAnsi="Times New Roman" w:cs="Times New Roman"/>
          <w:sz w:val="24"/>
          <w:szCs w:val="24"/>
        </w:rPr>
      </w:pPr>
      <w:r w:rsidRPr="00EA4858">
        <w:rPr>
          <w:rFonts w:ascii="Times New Roman" w:hAnsi="Times New Roman" w:cs="Times New Roman"/>
          <w:sz w:val="24"/>
          <w:szCs w:val="24"/>
        </w:rPr>
        <w:t>“My friends do not understand my situation, it’s difficult for me to explain to them”</w:t>
      </w:r>
      <w:r w:rsidR="00CD145A" w:rsidRPr="00EA4858">
        <w:rPr>
          <w:rFonts w:ascii="Times New Roman" w:hAnsi="Times New Roman" w:cs="Times New Roman"/>
          <w:sz w:val="24"/>
          <w:szCs w:val="24"/>
        </w:rPr>
        <w:t xml:space="preserve"> </w:t>
      </w:r>
      <w:r w:rsidRPr="00EA4858">
        <w:rPr>
          <w:rFonts w:ascii="Times New Roman" w:hAnsi="Times New Roman" w:cs="Times New Roman"/>
          <w:sz w:val="24"/>
          <w:szCs w:val="24"/>
        </w:rPr>
        <w:t>(NE004, 19 years old with lymphoma)</w:t>
      </w:r>
    </w:p>
    <w:p w14:paraId="4E482827" w14:textId="794F184B" w:rsidR="003A2AC3" w:rsidRPr="00EA4858" w:rsidRDefault="003A2AC3" w:rsidP="000D66D9">
      <w:pPr>
        <w:spacing w:line="480" w:lineRule="auto"/>
        <w:rPr>
          <w:rFonts w:ascii="Times New Roman" w:hAnsi="Times New Roman" w:cs="Times New Roman"/>
          <w:sz w:val="24"/>
          <w:szCs w:val="24"/>
        </w:rPr>
      </w:pPr>
      <w:r w:rsidRPr="00EA4858">
        <w:rPr>
          <w:rFonts w:ascii="Times New Roman" w:hAnsi="Times New Roman" w:cs="Times New Roman"/>
          <w:sz w:val="24"/>
          <w:szCs w:val="24"/>
        </w:rPr>
        <w:t>Friends were described as being in shock that someone of their age could become so seriously ill and potentially die and they could not cope with this thought:</w:t>
      </w:r>
    </w:p>
    <w:p w14:paraId="4139380F" w14:textId="4BE77B2E" w:rsidR="003A2AC3" w:rsidRPr="00EA4858" w:rsidRDefault="003A2AC3" w:rsidP="000D66D9">
      <w:pPr>
        <w:spacing w:line="480" w:lineRule="auto"/>
        <w:rPr>
          <w:rFonts w:ascii="Times New Roman" w:hAnsi="Times New Roman" w:cs="Times New Roman"/>
          <w:sz w:val="24"/>
          <w:szCs w:val="24"/>
        </w:rPr>
      </w:pPr>
      <w:r w:rsidRPr="00EA4858">
        <w:rPr>
          <w:rFonts w:ascii="Times New Roman" w:hAnsi="Times New Roman" w:cs="Times New Roman"/>
          <w:sz w:val="24"/>
          <w:szCs w:val="24"/>
        </w:rPr>
        <w:t>“They consider you dead before you die….“it’s like they put their fingers in their ears and walked away”. (UK005</w:t>
      </w:r>
      <w:r w:rsidR="002E59EE" w:rsidRPr="00EA4858">
        <w:rPr>
          <w:rFonts w:ascii="Times New Roman" w:hAnsi="Times New Roman" w:cs="Times New Roman"/>
          <w:sz w:val="24"/>
          <w:szCs w:val="24"/>
        </w:rPr>
        <w:t>, 21 years old with non Hodgkin lymphoma</w:t>
      </w:r>
      <w:r w:rsidRPr="00EA4858">
        <w:rPr>
          <w:rFonts w:ascii="Times New Roman" w:hAnsi="Times New Roman" w:cs="Times New Roman"/>
          <w:sz w:val="24"/>
          <w:szCs w:val="24"/>
        </w:rPr>
        <w:t>)</w:t>
      </w:r>
    </w:p>
    <w:p w14:paraId="4B2873C3" w14:textId="4E875A6D" w:rsidR="003A2AC3" w:rsidRPr="00EA4858" w:rsidRDefault="003A2AC3" w:rsidP="002E59EE">
      <w:pPr>
        <w:spacing w:line="480" w:lineRule="auto"/>
        <w:rPr>
          <w:rFonts w:ascii="Times New Roman" w:hAnsi="Times New Roman" w:cs="Times New Roman"/>
          <w:sz w:val="24"/>
          <w:szCs w:val="24"/>
        </w:rPr>
      </w:pPr>
      <w:r w:rsidRPr="00EA4858">
        <w:rPr>
          <w:rFonts w:ascii="Times New Roman" w:hAnsi="Times New Roman" w:cs="Times New Roman"/>
          <w:sz w:val="24"/>
          <w:szCs w:val="24"/>
        </w:rPr>
        <w:t>Participants described losing friendships and feeling let down by others as friends were ofte</w:t>
      </w:r>
      <w:r w:rsidR="005960A1" w:rsidRPr="00EA4858">
        <w:rPr>
          <w:rFonts w:ascii="Times New Roman" w:hAnsi="Times New Roman" w:cs="Times New Roman"/>
          <w:sz w:val="24"/>
          <w:szCs w:val="24"/>
        </w:rPr>
        <w:t xml:space="preserve">n scared to contact them.  </w:t>
      </w:r>
      <w:r w:rsidRPr="00EA4858">
        <w:rPr>
          <w:rFonts w:ascii="Times New Roman" w:hAnsi="Times New Roman" w:cs="Times New Roman"/>
          <w:sz w:val="24"/>
          <w:szCs w:val="24"/>
        </w:rPr>
        <w:t>One participant</w:t>
      </w:r>
      <w:r w:rsidR="002E59EE" w:rsidRPr="00EA4858">
        <w:rPr>
          <w:rFonts w:ascii="Times New Roman" w:hAnsi="Times New Roman" w:cs="Times New Roman"/>
          <w:sz w:val="24"/>
          <w:szCs w:val="24"/>
        </w:rPr>
        <w:t xml:space="preserve"> aged 23 years with a brain tumour</w:t>
      </w:r>
      <w:r w:rsidRPr="00EA4858">
        <w:rPr>
          <w:rFonts w:ascii="Times New Roman" w:hAnsi="Times New Roman" w:cs="Times New Roman"/>
          <w:sz w:val="24"/>
          <w:szCs w:val="24"/>
        </w:rPr>
        <w:t xml:space="preserve"> explained that her friends had adapted to her limitations but she felt bad about it (UK009).  Other participants also shared the concern of being a burden to others especially to family members.  Having to rely on others for help, for example, for self-care was noted as something people of their age do not normally have to do:  </w:t>
      </w:r>
    </w:p>
    <w:p w14:paraId="69EDD149" w14:textId="6A45E554" w:rsidR="003A2AC3" w:rsidRPr="00EA4858" w:rsidRDefault="003A2AC3" w:rsidP="000D66D9">
      <w:pPr>
        <w:spacing w:line="480" w:lineRule="auto"/>
        <w:rPr>
          <w:rFonts w:ascii="Times New Roman" w:hAnsi="Times New Roman" w:cs="Times New Roman"/>
          <w:sz w:val="24"/>
          <w:szCs w:val="24"/>
        </w:rPr>
      </w:pPr>
      <w:r w:rsidRPr="00EA4858">
        <w:rPr>
          <w:rFonts w:ascii="Times New Roman" w:hAnsi="Times New Roman" w:cs="Times New Roman"/>
          <w:sz w:val="24"/>
          <w:szCs w:val="24"/>
        </w:rPr>
        <w:t>“It’s like you’re a kid again” (UK005</w:t>
      </w:r>
      <w:r w:rsidR="00AF7521" w:rsidRPr="00EA4858">
        <w:rPr>
          <w:rFonts w:ascii="Times New Roman" w:hAnsi="Times New Roman" w:cs="Times New Roman"/>
          <w:sz w:val="24"/>
          <w:szCs w:val="24"/>
        </w:rPr>
        <w:t xml:space="preserve">, </w:t>
      </w:r>
      <w:r w:rsidR="002E59EE" w:rsidRPr="00EA4858">
        <w:rPr>
          <w:rFonts w:ascii="Times New Roman" w:hAnsi="Times New Roman" w:cs="Times New Roman"/>
          <w:sz w:val="24"/>
          <w:szCs w:val="24"/>
        </w:rPr>
        <w:t>21 years old with non Hodgkin lymphoma</w:t>
      </w:r>
      <w:r w:rsidRPr="00EA4858">
        <w:rPr>
          <w:rFonts w:ascii="Times New Roman" w:hAnsi="Times New Roman" w:cs="Times New Roman"/>
          <w:sz w:val="24"/>
          <w:szCs w:val="24"/>
        </w:rPr>
        <w:t>)</w:t>
      </w:r>
    </w:p>
    <w:p w14:paraId="214C1400" w14:textId="553284B5" w:rsidR="00262811" w:rsidRPr="00EA4858" w:rsidRDefault="00262811" w:rsidP="004335B4">
      <w:pPr>
        <w:spacing w:line="480" w:lineRule="auto"/>
        <w:rPr>
          <w:rFonts w:ascii="Times New Roman" w:hAnsi="Times New Roman" w:cs="Times New Roman"/>
          <w:sz w:val="24"/>
          <w:szCs w:val="24"/>
        </w:rPr>
      </w:pPr>
      <w:r w:rsidRPr="00EA4858">
        <w:rPr>
          <w:rFonts w:ascii="Times New Roman" w:hAnsi="Times New Roman" w:cs="Times New Roman"/>
          <w:sz w:val="24"/>
          <w:szCs w:val="24"/>
        </w:rPr>
        <w:t xml:space="preserve">Participants </w:t>
      </w:r>
      <w:r w:rsidR="003A2AC3" w:rsidRPr="00EA4858">
        <w:rPr>
          <w:rFonts w:ascii="Times New Roman" w:hAnsi="Times New Roman" w:cs="Times New Roman"/>
          <w:sz w:val="24"/>
          <w:szCs w:val="24"/>
        </w:rPr>
        <w:t xml:space="preserve">described difficulties associated with </w:t>
      </w:r>
      <w:r w:rsidR="004335B4" w:rsidRPr="00EA4858">
        <w:rPr>
          <w:rFonts w:ascii="Times New Roman" w:hAnsi="Times New Roman" w:cs="Times New Roman"/>
          <w:sz w:val="24"/>
          <w:szCs w:val="24"/>
        </w:rPr>
        <w:t>surrendering</w:t>
      </w:r>
      <w:r w:rsidR="003A2AC3" w:rsidRPr="00EA4858">
        <w:rPr>
          <w:rFonts w:ascii="Times New Roman" w:hAnsi="Times New Roman" w:cs="Times New Roman"/>
          <w:sz w:val="24"/>
          <w:szCs w:val="24"/>
        </w:rPr>
        <w:t xml:space="preserve"> the independence enjoyed by their peers especially as they often found themselves having to move back in with parents and for a 23 year old participant (UK009) this meant moving back into her parent’s house with her husband at a time when they should have been developing their relationship.   While many AYAs talked about having to ask family to help look after them, </w:t>
      </w:r>
      <w:r w:rsidR="00B9336C" w:rsidRPr="00EA4858">
        <w:rPr>
          <w:rFonts w:ascii="Times New Roman" w:hAnsi="Times New Roman" w:cs="Times New Roman"/>
          <w:sz w:val="24"/>
          <w:szCs w:val="24"/>
        </w:rPr>
        <w:t xml:space="preserve">some also had young families of their own: </w:t>
      </w:r>
      <w:r w:rsidR="003A2AC3" w:rsidRPr="00EA4858">
        <w:rPr>
          <w:rFonts w:ascii="Times New Roman" w:hAnsi="Times New Roman" w:cs="Times New Roman"/>
          <w:sz w:val="24"/>
          <w:szCs w:val="24"/>
        </w:rPr>
        <w:t>a 23 year old</w:t>
      </w:r>
      <w:r w:rsidR="00BB1577" w:rsidRPr="00EA4858">
        <w:rPr>
          <w:rFonts w:ascii="Times New Roman" w:hAnsi="Times New Roman" w:cs="Times New Roman"/>
          <w:sz w:val="24"/>
          <w:szCs w:val="24"/>
        </w:rPr>
        <w:t xml:space="preserve"> </w:t>
      </w:r>
      <w:r w:rsidR="009657FD" w:rsidRPr="00EA4858">
        <w:rPr>
          <w:rFonts w:ascii="Times New Roman" w:hAnsi="Times New Roman" w:cs="Times New Roman"/>
          <w:sz w:val="24"/>
          <w:szCs w:val="24"/>
        </w:rPr>
        <w:t>with gyn</w:t>
      </w:r>
      <w:r w:rsidR="00BB1577" w:rsidRPr="00EA4858">
        <w:rPr>
          <w:rFonts w:ascii="Times New Roman" w:hAnsi="Times New Roman" w:cs="Times New Roman"/>
          <w:sz w:val="24"/>
          <w:szCs w:val="24"/>
        </w:rPr>
        <w:t>ecological cancer</w:t>
      </w:r>
      <w:r w:rsidR="003A2AC3" w:rsidRPr="00EA4858">
        <w:rPr>
          <w:rFonts w:ascii="Times New Roman" w:hAnsi="Times New Roman" w:cs="Times New Roman"/>
          <w:sz w:val="24"/>
          <w:szCs w:val="24"/>
        </w:rPr>
        <w:t xml:space="preserve"> </w:t>
      </w:r>
      <w:r w:rsidR="00F34DCF" w:rsidRPr="00EA4858">
        <w:rPr>
          <w:rFonts w:ascii="Times New Roman" w:hAnsi="Times New Roman" w:cs="Times New Roman"/>
          <w:sz w:val="24"/>
          <w:szCs w:val="24"/>
        </w:rPr>
        <w:t xml:space="preserve">(IS004) </w:t>
      </w:r>
      <w:r w:rsidR="003A2AC3" w:rsidRPr="00EA4858">
        <w:rPr>
          <w:rFonts w:ascii="Times New Roman" w:hAnsi="Times New Roman" w:cs="Times New Roman"/>
          <w:sz w:val="24"/>
          <w:szCs w:val="24"/>
        </w:rPr>
        <w:t>had to call upon help from t</w:t>
      </w:r>
      <w:r w:rsidR="00F34DCF" w:rsidRPr="00EA4858">
        <w:rPr>
          <w:rFonts w:ascii="Times New Roman" w:hAnsi="Times New Roman" w:cs="Times New Roman"/>
          <w:sz w:val="24"/>
          <w:szCs w:val="24"/>
        </w:rPr>
        <w:t xml:space="preserve">he family to care for her baby.  </w:t>
      </w:r>
      <w:r w:rsidR="003A2AC3" w:rsidRPr="00EA4858">
        <w:rPr>
          <w:rFonts w:ascii="Times New Roman" w:hAnsi="Times New Roman" w:cs="Times New Roman"/>
          <w:sz w:val="24"/>
          <w:szCs w:val="24"/>
        </w:rPr>
        <w:t>AYAs talked about the impact their diagnosis had on their family and home life both emotionally and practically.  Several AYAs were concerned about the worry and stress brought upon the</w:t>
      </w:r>
      <w:r w:rsidR="00F34DCF" w:rsidRPr="00EA4858">
        <w:rPr>
          <w:rFonts w:ascii="Times New Roman" w:hAnsi="Times New Roman" w:cs="Times New Roman"/>
          <w:sz w:val="24"/>
          <w:szCs w:val="24"/>
        </w:rPr>
        <w:t>ir parents</w:t>
      </w:r>
      <w:r w:rsidR="003A2AC3" w:rsidRPr="00EA4858">
        <w:rPr>
          <w:rFonts w:ascii="Times New Roman" w:hAnsi="Times New Roman" w:cs="Times New Roman"/>
          <w:sz w:val="24"/>
          <w:szCs w:val="24"/>
        </w:rPr>
        <w:t xml:space="preserve"> as well as the impact on siblings both em</w:t>
      </w:r>
      <w:r w:rsidR="00F34DCF" w:rsidRPr="00EA4858">
        <w:rPr>
          <w:rFonts w:ascii="Times New Roman" w:hAnsi="Times New Roman" w:cs="Times New Roman"/>
          <w:sz w:val="24"/>
          <w:szCs w:val="24"/>
        </w:rPr>
        <w:t xml:space="preserve">otionally </w:t>
      </w:r>
      <w:r w:rsidR="003A2AC3" w:rsidRPr="00EA4858">
        <w:rPr>
          <w:rFonts w:ascii="Times New Roman" w:hAnsi="Times New Roman" w:cs="Times New Roman"/>
          <w:sz w:val="24"/>
          <w:szCs w:val="24"/>
        </w:rPr>
        <w:t>and practically in terms of them receiving les</w:t>
      </w:r>
      <w:r w:rsidR="00F34DCF" w:rsidRPr="00EA4858">
        <w:rPr>
          <w:rFonts w:ascii="Times New Roman" w:hAnsi="Times New Roman" w:cs="Times New Roman"/>
          <w:sz w:val="24"/>
          <w:szCs w:val="24"/>
        </w:rPr>
        <w:t>s attention from parents</w:t>
      </w:r>
      <w:r w:rsidRPr="00EA4858">
        <w:rPr>
          <w:rFonts w:ascii="Times New Roman" w:hAnsi="Times New Roman" w:cs="Times New Roman"/>
          <w:sz w:val="24"/>
          <w:szCs w:val="24"/>
        </w:rPr>
        <w:t>:</w:t>
      </w:r>
    </w:p>
    <w:p w14:paraId="13978D95" w14:textId="06E3D2A9" w:rsidR="00262811" w:rsidRPr="00EA4858" w:rsidRDefault="00262811" w:rsidP="00262811">
      <w:pPr>
        <w:spacing w:line="480" w:lineRule="auto"/>
        <w:rPr>
          <w:rFonts w:ascii="Times New Roman" w:hAnsi="Times New Roman" w:cs="Times New Roman"/>
          <w:sz w:val="24"/>
          <w:szCs w:val="24"/>
        </w:rPr>
      </w:pPr>
      <w:r w:rsidRPr="00EA4858">
        <w:rPr>
          <w:rFonts w:ascii="Times New Roman" w:hAnsi="Times New Roman" w:cs="Times New Roman"/>
          <w:sz w:val="24"/>
          <w:szCs w:val="24"/>
        </w:rPr>
        <w:t>“I feel bad for the time my parents spend taking care of me…my father missed work and mum is with me at hospital instead of taking care of my little brothers” (IS003, 19 year old male with leukemia).</w:t>
      </w:r>
      <w:r w:rsidR="00F34DCF" w:rsidRPr="00EA4858">
        <w:rPr>
          <w:rFonts w:ascii="Times New Roman" w:hAnsi="Times New Roman" w:cs="Times New Roman"/>
          <w:sz w:val="24"/>
          <w:szCs w:val="24"/>
        </w:rPr>
        <w:t xml:space="preserve"> </w:t>
      </w:r>
    </w:p>
    <w:p w14:paraId="6382C85E" w14:textId="381F3BF6" w:rsidR="003A2AC3" w:rsidRPr="00EA4858" w:rsidRDefault="00F34DCF" w:rsidP="000D66D9">
      <w:pPr>
        <w:spacing w:line="480" w:lineRule="auto"/>
        <w:rPr>
          <w:rFonts w:ascii="Times New Roman" w:hAnsi="Times New Roman" w:cs="Times New Roman"/>
          <w:sz w:val="24"/>
          <w:szCs w:val="24"/>
        </w:rPr>
      </w:pPr>
      <w:r w:rsidRPr="00EA4858">
        <w:rPr>
          <w:rFonts w:ascii="Times New Roman" w:hAnsi="Times New Roman" w:cs="Times New Roman"/>
          <w:sz w:val="24"/>
          <w:szCs w:val="24"/>
        </w:rPr>
        <w:t xml:space="preserve">Several AYAs </w:t>
      </w:r>
      <w:r w:rsidR="003A2AC3" w:rsidRPr="00EA4858">
        <w:rPr>
          <w:rFonts w:ascii="Times New Roman" w:hAnsi="Times New Roman" w:cs="Times New Roman"/>
          <w:sz w:val="24"/>
          <w:szCs w:val="24"/>
        </w:rPr>
        <w:t>reported that their parents had put their own careers and employment on hold in order to care for them</w:t>
      </w:r>
      <w:r w:rsidR="00262811" w:rsidRPr="00EA4858">
        <w:rPr>
          <w:rFonts w:ascii="Times New Roman" w:hAnsi="Times New Roman" w:cs="Times New Roman"/>
          <w:sz w:val="24"/>
          <w:szCs w:val="24"/>
        </w:rPr>
        <w:t>:</w:t>
      </w:r>
    </w:p>
    <w:p w14:paraId="432F2658" w14:textId="5043A908" w:rsidR="00262811" w:rsidRPr="00EA4858" w:rsidRDefault="00262811" w:rsidP="000D66D9">
      <w:pPr>
        <w:spacing w:line="480" w:lineRule="auto"/>
        <w:rPr>
          <w:rFonts w:ascii="Times New Roman" w:hAnsi="Times New Roman" w:cs="Times New Roman"/>
          <w:sz w:val="24"/>
          <w:szCs w:val="24"/>
        </w:rPr>
      </w:pPr>
      <w:r w:rsidRPr="00EA4858">
        <w:rPr>
          <w:rFonts w:ascii="Times New Roman" w:hAnsi="Times New Roman" w:cs="Times New Roman"/>
          <w:sz w:val="24"/>
          <w:szCs w:val="24"/>
        </w:rPr>
        <w:t>“My mum had to change her career path to care for me” (UK003, 20 year old male with acute lymphoblastic leukemia).</w:t>
      </w:r>
    </w:p>
    <w:p w14:paraId="2B4D98BD" w14:textId="716780F4" w:rsidR="003A2AC3" w:rsidRPr="00EA4858" w:rsidRDefault="001632E6" w:rsidP="00BB1577">
      <w:pPr>
        <w:spacing w:line="480" w:lineRule="auto"/>
        <w:rPr>
          <w:rFonts w:ascii="Times New Roman" w:hAnsi="Times New Roman" w:cs="Times New Roman"/>
          <w:sz w:val="24"/>
          <w:szCs w:val="24"/>
        </w:rPr>
      </w:pPr>
      <w:r w:rsidRPr="00EA4858">
        <w:rPr>
          <w:rFonts w:ascii="Times New Roman" w:hAnsi="Times New Roman" w:cs="Times New Roman"/>
          <w:sz w:val="24"/>
          <w:szCs w:val="24"/>
        </w:rPr>
        <w:t xml:space="preserve">For some </w:t>
      </w:r>
      <w:r w:rsidR="003A2AC3" w:rsidRPr="00EA4858">
        <w:rPr>
          <w:rFonts w:ascii="Times New Roman" w:hAnsi="Times New Roman" w:cs="Times New Roman"/>
          <w:sz w:val="24"/>
          <w:szCs w:val="24"/>
        </w:rPr>
        <w:t>participants</w:t>
      </w:r>
      <w:r w:rsidR="00BB1577" w:rsidRPr="00EA4858">
        <w:rPr>
          <w:rFonts w:ascii="Times New Roman" w:hAnsi="Times New Roman" w:cs="Times New Roman"/>
          <w:sz w:val="24"/>
          <w:szCs w:val="24"/>
        </w:rPr>
        <w:t>,</w:t>
      </w:r>
      <w:r w:rsidR="003A2AC3" w:rsidRPr="00EA4858">
        <w:rPr>
          <w:rFonts w:ascii="Times New Roman" w:hAnsi="Times New Roman" w:cs="Times New Roman"/>
          <w:sz w:val="24"/>
          <w:szCs w:val="24"/>
        </w:rPr>
        <w:t xml:space="preserve"> cancer and its treatment had put the relationship with their partners under strain, for example, a 20 year old male</w:t>
      </w:r>
      <w:r w:rsidR="00BB1577" w:rsidRPr="00EA4858">
        <w:rPr>
          <w:rFonts w:ascii="Times New Roman" w:hAnsi="Times New Roman" w:cs="Times New Roman"/>
          <w:sz w:val="24"/>
          <w:szCs w:val="24"/>
        </w:rPr>
        <w:t xml:space="preserve"> with testicular cancer </w:t>
      </w:r>
      <w:r w:rsidR="003A2AC3" w:rsidRPr="00EA4858">
        <w:rPr>
          <w:rFonts w:ascii="Times New Roman" w:hAnsi="Times New Roman" w:cs="Times New Roman"/>
          <w:sz w:val="24"/>
          <w:szCs w:val="24"/>
        </w:rPr>
        <w:t>(PO006) talked about marital difficulties resulting from an inability to communicate feelings to his spouse.  Limited opportunities for spending time with partners and for intimacy were also</w:t>
      </w:r>
      <w:r w:rsidR="00F34DCF" w:rsidRPr="00EA4858">
        <w:rPr>
          <w:rFonts w:ascii="Times New Roman" w:hAnsi="Times New Roman" w:cs="Times New Roman"/>
          <w:sz w:val="24"/>
          <w:szCs w:val="24"/>
        </w:rPr>
        <w:t xml:space="preserve"> described</w:t>
      </w:r>
      <w:r w:rsidR="003A2AC3" w:rsidRPr="00EA4858">
        <w:rPr>
          <w:rFonts w:ascii="Times New Roman" w:hAnsi="Times New Roman" w:cs="Times New Roman"/>
          <w:sz w:val="24"/>
          <w:szCs w:val="24"/>
        </w:rPr>
        <w:t xml:space="preserve">.  A 23 year old </w:t>
      </w:r>
      <w:r w:rsidRPr="00EA4858">
        <w:rPr>
          <w:rFonts w:ascii="Times New Roman" w:hAnsi="Times New Roman" w:cs="Times New Roman"/>
          <w:sz w:val="24"/>
          <w:szCs w:val="24"/>
        </w:rPr>
        <w:t xml:space="preserve">diagnosed with breast cancer </w:t>
      </w:r>
      <w:r w:rsidR="00F34DCF" w:rsidRPr="00EA4858">
        <w:rPr>
          <w:rFonts w:ascii="Times New Roman" w:hAnsi="Times New Roman" w:cs="Times New Roman"/>
          <w:sz w:val="24"/>
          <w:szCs w:val="24"/>
        </w:rPr>
        <w:t xml:space="preserve">(PO003) </w:t>
      </w:r>
      <w:r w:rsidR="003A2AC3" w:rsidRPr="00EA4858">
        <w:rPr>
          <w:rFonts w:ascii="Times New Roman" w:hAnsi="Times New Roman" w:cs="Times New Roman"/>
          <w:sz w:val="24"/>
          <w:szCs w:val="24"/>
        </w:rPr>
        <w:t>explained that her sex life and plans to start</w:t>
      </w:r>
      <w:r w:rsidR="00F34DCF" w:rsidRPr="00EA4858">
        <w:rPr>
          <w:rFonts w:ascii="Times New Roman" w:hAnsi="Times New Roman" w:cs="Times New Roman"/>
          <w:sz w:val="24"/>
          <w:szCs w:val="24"/>
        </w:rPr>
        <w:t xml:space="preserve"> a family had to be put on hold.  </w:t>
      </w:r>
      <w:r w:rsidR="003A2AC3" w:rsidRPr="00EA4858">
        <w:rPr>
          <w:rFonts w:ascii="Times New Roman" w:hAnsi="Times New Roman" w:cs="Times New Roman"/>
          <w:sz w:val="24"/>
          <w:szCs w:val="24"/>
        </w:rPr>
        <w:t xml:space="preserve">An 18 year old male </w:t>
      </w:r>
      <w:r w:rsidR="00BB1577" w:rsidRPr="00EA4858">
        <w:rPr>
          <w:rFonts w:ascii="Times New Roman" w:hAnsi="Times New Roman" w:cs="Times New Roman"/>
          <w:sz w:val="24"/>
          <w:szCs w:val="24"/>
        </w:rPr>
        <w:t>with acute lymphoblastic leukemia (UK</w:t>
      </w:r>
      <w:r w:rsidR="00F34DCF" w:rsidRPr="00EA4858">
        <w:rPr>
          <w:rFonts w:ascii="Times New Roman" w:hAnsi="Times New Roman" w:cs="Times New Roman"/>
          <w:sz w:val="24"/>
          <w:szCs w:val="24"/>
        </w:rPr>
        <w:t xml:space="preserve">002) </w:t>
      </w:r>
      <w:r w:rsidR="003A2AC3" w:rsidRPr="00EA4858">
        <w:rPr>
          <w:rFonts w:ascii="Times New Roman" w:hAnsi="Times New Roman" w:cs="Times New Roman"/>
          <w:sz w:val="24"/>
          <w:szCs w:val="24"/>
        </w:rPr>
        <w:t>also expressed concern over not being able to have a “usual” re</w:t>
      </w:r>
      <w:r w:rsidR="00F34DCF" w:rsidRPr="00EA4858">
        <w:rPr>
          <w:rFonts w:ascii="Times New Roman" w:hAnsi="Times New Roman" w:cs="Times New Roman"/>
          <w:sz w:val="24"/>
          <w:szCs w:val="24"/>
        </w:rPr>
        <w:t xml:space="preserve">lationship </w:t>
      </w:r>
      <w:r w:rsidRPr="00EA4858">
        <w:rPr>
          <w:rFonts w:ascii="Times New Roman" w:hAnsi="Times New Roman" w:cs="Times New Roman"/>
          <w:sz w:val="24"/>
          <w:szCs w:val="24"/>
        </w:rPr>
        <w:t xml:space="preserve">and share a bed </w:t>
      </w:r>
      <w:r w:rsidR="00F34DCF" w:rsidRPr="00EA4858">
        <w:rPr>
          <w:rFonts w:ascii="Times New Roman" w:hAnsi="Times New Roman" w:cs="Times New Roman"/>
          <w:sz w:val="24"/>
          <w:szCs w:val="24"/>
        </w:rPr>
        <w:t xml:space="preserve">with his girlfriend.  </w:t>
      </w:r>
      <w:r w:rsidR="003A2AC3" w:rsidRPr="00EA4858">
        <w:rPr>
          <w:rFonts w:ascii="Times New Roman" w:hAnsi="Times New Roman" w:cs="Times New Roman"/>
          <w:sz w:val="24"/>
          <w:szCs w:val="24"/>
        </w:rPr>
        <w:t>Two of the AYAs went through a relationship break up since their diagnosis.</w:t>
      </w:r>
    </w:p>
    <w:p w14:paraId="5AE9554A" w14:textId="33B0F37D" w:rsidR="003A2AC3" w:rsidRPr="00EA4858" w:rsidRDefault="003A2AC3" w:rsidP="000D66D9">
      <w:pPr>
        <w:spacing w:line="480" w:lineRule="auto"/>
        <w:rPr>
          <w:rFonts w:ascii="Times New Roman" w:hAnsi="Times New Roman" w:cs="Times New Roman"/>
          <w:sz w:val="24"/>
          <w:szCs w:val="24"/>
        </w:rPr>
      </w:pPr>
      <w:r w:rsidRPr="00EA4858">
        <w:rPr>
          <w:rFonts w:ascii="Times New Roman" w:hAnsi="Times New Roman" w:cs="Times New Roman"/>
          <w:sz w:val="24"/>
          <w:szCs w:val="24"/>
        </w:rPr>
        <w:t xml:space="preserve">Difficulties in establishing new romantic relationships due to limited opportunities, body image and self-esteem issues were also </w:t>
      </w:r>
      <w:r w:rsidR="00F34DCF" w:rsidRPr="00EA4858">
        <w:rPr>
          <w:rFonts w:ascii="Times New Roman" w:hAnsi="Times New Roman" w:cs="Times New Roman"/>
          <w:sz w:val="24"/>
          <w:szCs w:val="24"/>
        </w:rPr>
        <w:t>described</w:t>
      </w:r>
      <w:r w:rsidRPr="00EA4858">
        <w:rPr>
          <w:rFonts w:ascii="Times New Roman" w:hAnsi="Times New Roman" w:cs="Times New Roman"/>
          <w:sz w:val="24"/>
          <w:szCs w:val="24"/>
        </w:rPr>
        <w:t xml:space="preserve">.  A 19 year old </w:t>
      </w:r>
      <w:r w:rsidR="001632E6" w:rsidRPr="00EA4858">
        <w:rPr>
          <w:rFonts w:ascii="Times New Roman" w:hAnsi="Times New Roman" w:cs="Times New Roman"/>
          <w:sz w:val="24"/>
          <w:szCs w:val="24"/>
        </w:rPr>
        <w:t xml:space="preserve">with leukemia </w:t>
      </w:r>
      <w:r w:rsidR="00F34DCF" w:rsidRPr="00EA4858">
        <w:rPr>
          <w:rFonts w:ascii="Times New Roman" w:hAnsi="Times New Roman" w:cs="Times New Roman"/>
          <w:sz w:val="24"/>
          <w:szCs w:val="24"/>
        </w:rPr>
        <w:t xml:space="preserve">(IS003) </w:t>
      </w:r>
      <w:r w:rsidRPr="00EA4858">
        <w:rPr>
          <w:rFonts w:ascii="Times New Roman" w:hAnsi="Times New Roman" w:cs="Times New Roman"/>
          <w:sz w:val="24"/>
          <w:szCs w:val="24"/>
        </w:rPr>
        <w:t>expressed concerns over how girls would view him and lac</w:t>
      </w:r>
      <w:r w:rsidR="00F34DCF" w:rsidRPr="00EA4858">
        <w:rPr>
          <w:rFonts w:ascii="Times New Roman" w:hAnsi="Times New Roman" w:cs="Times New Roman"/>
          <w:sz w:val="24"/>
          <w:szCs w:val="24"/>
        </w:rPr>
        <w:t>ked confidence in dating</w:t>
      </w:r>
      <w:r w:rsidR="001632E6" w:rsidRPr="00EA4858">
        <w:rPr>
          <w:rFonts w:ascii="Times New Roman" w:hAnsi="Times New Roman" w:cs="Times New Roman"/>
          <w:sz w:val="24"/>
          <w:szCs w:val="24"/>
        </w:rPr>
        <w:t>:</w:t>
      </w:r>
    </w:p>
    <w:p w14:paraId="2679DDAD" w14:textId="0F10D433" w:rsidR="001632E6" w:rsidRPr="00EA4858" w:rsidRDefault="001632E6" w:rsidP="000D66D9">
      <w:pPr>
        <w:spacing w:line="480" w:lineRule="auto"/>
        <w:rPr>
          <w:rFonts w:ascii="Times New Roman" w:hAnsi="Times New Roman" w:cs="Times New Roman"/>
          <w:sz w:val="24"/>
          <w:szCs w:val="24"/>
        </w:rPr>
      </w:pPr>
      <w:r w:rsidRPr="00EA4858">
        <w:rPr>
          <w:rFonts w:ascii="Times New Roman" w:hAnsi="Times New Roman" w:cs="Times New Roman"/>
          <w:sz w:val="24"/>
          <w:szCs w:val="24"/>
        </w:rPr>
        <w:t>“I used to date a lot before I got sick” (IS003)</w:t>
      </w:r>
    </w:p>
    <w:p w14:paraId="4479CE6D" w14:textId="266D9025" w:rsidR="003A2AC3" w:rsidRPr="00EA4858" w:rsidRDefault="003A2AC3" w:rsidP="001632E6">
      <w:pPr>
        <w:spacing w:line="480" w:lineRule="auto"/>
        <w:rPr>
          <w:rFonts w:ascii="Times New Roman" w:hAnsi="Times New Roman" w:cs="Times New Roman"/>
          <w:sz w:val="24"/>
          <w:szCs w:val="24"/>
        </w:rPr>
      </w:pPr>
      <w:r w:rsidRPr="00EA4858">
        <w:rPr>
          <w:rFonts w:ascii="Times New Roman" w:hAnsi="Times New Roman" w:cs="Times New Roman"/>
          <w:sz w:val="24"/>
          <w:szCs w:val="24"/>
        </w:rPr>
        <w:t xml:space="preserve">For a 22 year old male </w:t>
      </w:r>
      <w:r w:rsidR="001632E6" w:rsidRPr="00EA4858">
        <w:rPr>
          <w:rFonts w:ascii="Times New Roman" w:hAnsi="Times New Roman" w:cs="Times New Roman"/>
          <w:sz w:val="24"/>
          <w:szCs w:val="24"/>
        </w:rPr>
        <w:t xml:space="preserve">with testicular cancer </w:t>
      </w:r>
      <w:r w:rsidRPr="00EA4858">
        <w:rPr>
          <w:rFonts w:ascii="Times New Roman" w:hAnsi="Times New Roman" w:cs="Times New Roman"/>
          <w:sz w:val="24"/>
          <w:szCs w:val="24"/>
        </w:rPr>
        <w:t xml:space="preserve">(PO005), concerns rested with future </w:t>
      </w:r>
      <w:r w:rsidR="001632E6" w:rsidRPr="00EA4858">
        <w:rPr>
          <w:rFonts w:ascii="Times New Roman" w:hAnsi="Times New Roman" w:cs="Times New Roman"/>
          <w:sz w:val="24"/>
          <w:szCs w:val="24"/>
        </w:rPr>
        <w:t xml:space="preserve">“private” </w:t>
      </w:r>
      <w:r w:rsidRPr="00EA4858">
        <w:rPr>
          <w:rFonts w:ascii="Times New Roman" w:hAnsi="Times New Roman" w:cs="Times New Roman"/>
          <w:sz w:val="24"/>
          <w:szCs w:val="24"/>
        </w:rPr>
        <w:t>relationship</w:t>
      </w:r>
      <w:r w:rsidR="001632E6" w:rsidRPr="00EA4858">
        <w:rPr>
          <w:rFonts w:ascii="Times New Roman" w:hAnsi="Times New Roman" w:cs="Times New Roman"/>
          <w:sz w:val="24"/>
          <w:szCs w:val="24"/>
        </w:rPr>
        <w:t>s</w:t>
      </w:r>
      <w:r w:rsidRPr="00EA4858">
        <w:rPr>
          <w:rFonts w:ascii="Times New Roman" w:hAnsi="Times New Roman" w:cs="Times New Roman"/>
          <w:sz w:val="24"/>
          <w:szCs w:val="24"/>
        </w:rPr>
        <w:t xml:space="preserve"> due to uncertainty over fertility.  </w:t>
      </w:r>
    </w:p>
    <w:p w14:paraId="2B3C98F1" w14:textId="10476B56" w:rsidR="003A2AC3" w:rsidRPr="00EA4858" w:rsidRDefault="003A2AC3" w:rsidP="00E94A8F">
      <w:pPr>
        <w:spacing w:line="480" w:lineRule="auto"/>
        <w:rPr>
          <w:rFonts w:ascii="Times New Roman" w:hAnsi="Times New Roman" w:cs="Times New Roman"/>
          <w:sz w:val="24"/>
          <w:szCs w:val="24"/>
        </w:rPr>
      </w:pPr>
      <w:r w:rsidRPr="00EA4858">
        <w:rPr>
          <w:rFonts w:ascii="Times New Roman" w:hAnsi="Times New Roman" w:cs="Times New Roman"/>
          <w:sz w:val="24"/>
          <w:szCs w:val="24"/>
        </w:rPr>
        <w:t xml:space="preserve">Not all accounts of the social impact of cancer were negative as </w:t>
      </w:r>
      <w:r w:rsidR="00EC439A">
        <w:rPr>
          <w:rFonts w:ascii="Times New Roman" w:hAnsi="Times New Roman" w:cs="Times New Roman"/>
          <w:sz w:val="24"/>
          <w:szCs w:val="24"/>
        </w:rPr>
        <w:t>4</w:t>
      </w:r>
      <w:r w:rsidR="00EC439A" w:rsidRPr="00EA4858">
        <w:rPr>
          <w:rFonts w:ascii="Times New Roman" w:hAnsi="Times New Roman" w:cs="Times New Roman"/>
          <w:sz w:val="24"/>
          <w:szCs w:val="24"/>
        </w:rPr>
        <w:t xml:space="preserve"> </w:t>
      </w:r>
      <w:r w:rsidR="001632E6" w:rsidRPr="00EA4858">
        <w:rPr>
          <w:rFonts w:ascii="Times New Roman" w:hAnsi="Times New Roman" w:cs="Times New Roman"/>
          <w:sz w:val="24"/>
          <w:szCs w:val="24"/>
        </w:rPr>
        <w:t xml:space="preserve">(9%) </w:t>
      </w:r>
      <w:r w:rsidRPr="00EA4858">
        <w:rPr>
          <w:rFonts w:ascii="Times New Roman" w:hAnsi="Times New Roman" w:cs="Times New Roman"/>
          <w:sz w:val="24"/>
          <w:szCs w:val="24"/>
        </w:rPr>
        <w:t>AYAs described opportunities to make new friends wi</w:t>
      </w:r>
      <w:r w:rsidR="004335B4" w:rsidRPr="00EA4858">
        <w:rPr>
          <w:rFonts w:ascii="Times New Roman" w:hAnsi="Times New Roman" w:cs="Times New Roman"/>
          <w:sz w:val="24"/>
          <w:szCs w:val="24"/>
        </w:rPr>
        <w:t>th fellow patients and 16</w:t>
      </w:r>
      <w:r w:rsidR="001632E6" w:rsidRPr="00EA4858">
        <w:rPr>
          <w:rFonts w:ascii="Times New Roman" w:hAnsi="Times New Roman" w:cs="Times New Roman"/>
          <w:sz w:val="24"/>
          <w:szCs w:val="24"/>
        </w:rPr>
        <w:t xml:space="preserve"> </w:t>
      </w:r>
      <w:r w:rsidR="004335B4" w:rsidRPr="00EA4858">
        <w:rPr>
          <w:rFonts w:ascii="Times New Roman" w:hAnsi="Times New Roman" w:cs="Times New Roman"/>
          <w:sz w:val="24"/>
          <w:szCs w:val="24"/>
        </w:rPr>
        <w:t>(36</w:t>
      </w:r>
      <w:r w:rsidR="001632E6" w:rsidRPr="00EA4858">
        <w:rPr>
          <w:rFonts w:ascii="Times New Roman" w:hAnsi="Times New Roman" w:cs="Times New Roman"/>
          <w:sz w:val="24"/>
          <w:szCs w:val="24"/>
        </w:rPr>
        <w:t>%)</w:t>
      </w:r>
      <w:r w:rsidR="00A073DD" w:rsidRPr="00EA4858">
        <w:rPr>
          <w:rFonts w:ascii="Times New Roman" w:hAnsi="Times New Roman" w:cs="Times New Roman"/>
          <w:sz w:val="24"/>
          <w:szCs w:val="24"/>
        </w:rPr>
        <w:t xml:space="preserve"> </w:t>
      </w:r>
      <w:r w:rsidRPr="00EA4858">
        <w:rPr>
          <w:rFonts w:ascii="Times New Roman" w:hAnsi="Times New Roman" w:cs="Times New Roman"/>
          <w:sz w:val="24"/>
          <w:szCs w:val="24"/>
        </w:rPr>
        <w:t>felt that their relationships with family and friends had been strengthened as a result of more time devoted to these relationships.</w:t>
      </w:r>
    </w:p>
    <w:p w14:paraId="4EC4134B" w14:textId="77777777" w:rsidR="003A2AC3" w:rsidRPr="00EA4858" w:rsidRDefault="003A2AC3" w:rsidP="000D66D9">
      <w:pPr>
        <w:pStyle w:val="Heading3"/>
        <w:spacing w:line="480" w:lineRule="auto"/>
        <w:rPr>
          <w:rFonts w:ascii="Times New Roman" w:hAnsi="Times New Roman" w:cs="Times New Roman"/>
          <w:sz w:val="24"/>
        </w:rPr>
      </w:pPr>
      <w:r w:rsidRPr="00EA4858">
        <w:rPr>
          <w:rFonts w:ascii="Times New Roman" w:hAnsi="Times New Roman" w:cs="Times New Roman"/>
          <w:sz w:val="24"/>
        </w:rPr>
        <w:t>Emotional</w:t>
      </w:r>
    </w:p>
    <w:p w14:paraId="59CF1AE1" w14:textId="06A90247" w:rsidR="005371BE" w:rsidRPr="00EA4858" w:rsidRDefault="003A2AC3" w:rsidP="0026012B">
      <w:pPr>
        <w:spacing w:line="480" w:lineRule="auto"/>
        <w:rPr>
          <w:rFonts w:ascii="Times New Roman" w:hAnsi="Times New Roman" w:cs="Times New Roman"/>
          <w:sz w:val="24"/>
          <w:szCs w:val="24"/>
        </w:rPr>
      </w:pPr>
      <w:r w:rsidRPr="00EA4858">
        <w:rPr>
          <w:rFonts w:ascii="Times New Roman" w:hAnsi="Times New Roman" w:cs="Times New Roman"/>
          <w:sz w:val="24"/>
          <w:szCs w:val="24"/>
        </w:rPr>
        <w:t xml:space="preserve">AYAs described the emotional impact of cancer including feelings of sadness and depression often brought about by restrictions to previously enjoyed activities and disrupted life plans. </w:t>
      </w:r>
      <w:r w:rsidR="0026012B">
        <w:rPr>
          <w:rFonts w:ascii="Times New Roman" w:hAnsi="Times New Roman" w:cs="Times New Roman"/>
          <w:sz w:val="24"/>
          <w:szCs w:val="24"/>
        </w:rPr>
        <w:t>Seventeen (38%) AYAs worried about their</w:t>
      </w:r>
      <w:r w:rsidRPr="00EA4858">
        <w:rPr>
          <w:rFonts w:ascii="Times New Roman" w:hAnsi="Times New Roman" w:cs="Times New Roman"/>
          <w:sz w:val="24"/>
          <w:szCs w:val="24"/>
        </w:rPr>
        <w:t xml:space="preserve"> diagnosis and </w:t>
      </w:r>
      <w:r w:rsidR="0026012B">
        <w:rPr>
          <w:rFonts w:ascii="Times New Roman" w:hAnsi="Times New Roman" w:cs="Times New Roman"/>
          <w:sz w:val="24"/>
          <w:szCs w:val="24"/>
        </w:rPr>
        <w:t>the implications</w:t>
      </w:r>
      <w:r w:rsidRPr="00EA4858">
        <w:rPr>
          <w:rFonts w:ascii="Times New Roman" w:hAnsi="Times New Roman" w:cs="Times New Roman"/>
          <w:sz w:val="24"/>
          <w:szCs w:val="24"/>
        </w:rPr>
        <w:t xml:space="preserve"> for their future</w:t>
      </w:r>
      <w:r w:rsidR="0026012B">
        <w:rPr>
          <w:rFonts w:ascii="Times New Roman" w:hAnsi="Times New Roman" w:cs="Times New Roman"/>
          <w:sz w:val="24"/>
          <w:szCs w:val="24"/>
        </w:rPr>
        <w:t>.</w:t>
      </w:r>
      <w:r w:rsidR="00F34DCF" w:rsidRPr="00EA4858">
        <w:rPr>
          <w:rFonts w:ascii="Times New Roman" w:hAnsi="Times New Roman" w:cs="Times New Roman"/>
          <w:sz w:val="24"/>
          <w:szCs w:val="24"/>
        </w:rPr>
        <w:t xml:space="preserve">.  Two </w:t>
      </w:r>
      <w:r w:rsidR="00EC439A">
        <w:rPr>
          <w:rFonts w:ascii="Times New Roman" w:hAnsi="Times New Roman" w:cs="Times New Roman"/>
          <w:sz w:val="24"/>
          <w:szCs w:val="24"/>
        </w:rPr>
        <w:t xml:space="preserve">(4%) </w:t>
      </w:r>
      <w:r w:rsidR="00F34DCF" w:rsidRPr="00EA4858">
        <w:rPr>
          <w:rFonts w:ascii="Times New Roman" w:hAnsi="Times New Roman" w:cs="Times New Roman"/>
          <w:sz w:val="24"/>
          <w:szCs w:val="24"/>
        </w:rPr>
        <w:t xml:space="preserve">AYAs </w:t>
      </w:r>
      <w:r w:rsidRPr="00EA4858">
        <w:rPr>
          <w:rFonts w:ascii="Times New Roman" w:hAnsi="Times New Roman" w:cs="Times New Roman"/>
          <w:sz w:val="24"/>
          <w:szCs w:val="24"/>
        </w:rPr>
        <w:t>described feeling scared about their diagnosis and one talked</w:t>
      </w:r>
      <w:r w:rsidR="005371BE" w:rsidRPr="00EA4858">
        <w:rPr>
          <w:rFonts w:ascii="Times New Roman" w:hAnsi="Times New Roman" w:cs="Times New Roman"/>
          <w:sz w:val="24"/>
          <w:szCs w:val="24"/>
        </w:rPr>
        <w:t xml:space="preserve"> about feeling afraid of dying:</w:t>
      </w:r>
    </w:p>
    <w:p w14:paraId="132C0618" w14:textId="5F1CD74A" w:rsidR="005371BE" w:rsidRPr="00EA4858" w:rsidRDefault="005371BE" w:rsidP="000D66D9">
      <w:pPr>
        <w:spacing w:line="480" w:lineRule="auto"/>
        <w:rPr>
          <w:rFonts w:ascii="Times New Roman" w:hAnsi="Times New Roman" w:cs="Times New Roman"/>
          <w:sz w:val="24"/>
          <w:szCs w:val="24"/>
        </w:rPr>
      </w:pPr>
      <w:r w:rsidRPr="00EA4858">
        <w:rPr>
          <w:rFonts w:ascii="Times New Roman" w:hAnsi="Times New Roman" w:cs="Times New Roman"/>
          <w:sz w:val="24"/>
          <w:szCs w:val="24"/>
        </w:rPr>
        <w:t>“I became paralysed by my diagnosis” (PO011, 23 years old with breast cancer)</w:t>
      </w:r>
    </w:p>
    <w:p w14:paraId="5324F17F" w14:textId="37E3FC3D" w:rsidR="003A2AC3" w:rsidRPr="00EA4858" w:rsidRDefault="003A2AC3" w:rsidP="005746CE">
      <w:pPr>
        <w:spacing w:line="480" w:lineRule="auto"/>
        <w:rPr>
          <w:rFonts w:ascii="Times New Roman" w:hAnsi="Times New Roman" w:cs="Times New Roman"/>
          <w:sz w:val="24"/>
          <w:szCs w:val="24"/>
        </w:rPr>
      </w:pPr>
      <w:r w:rsidRPr="00EA4858">
        <w:rPr>
          <w:rFonts w:ascii="Times New Roman" w:hAnsi="Times New Roman" w:cs="Times New Roman"/>
          <w:sz w:val="24"/>
          <w:szCs w:val="24"/>
        </w:rPr>
        <w:t xml:space="preserve">Several AYAs expressed feelings of disbelief and shock at their diagnosis.  Feelings of anger were also described; a 23 year old </w:t>
      </w:r>
      <w:r w:rsidR="005746CE" w:rsidRPr="00EA4858">
        <w:rPr>
          <w:rFonts w:ascii="Times New Roman" w:hAnsi="Times New Roman" w:cs="Times New Roman"/>
          <w:sz w:val="24"/>
          <w:szCs w:val="24"/>
        </w:rPr>
        <w:t>with gyn</w:t>
      </w:r>
      <w:r w:rsidR="00443B79" w:rsidRPr="00EA4858">
        <w:rPr>
          <w:rFonts w:ascii="Times New Roman" w:hAnsi="Times New Roman" w:cs="Times New Roman"/>
          <w:sz w:val="24"/>
          <w:szCs w:val="24"/>
        </w:rPr>
        <w:t xml:space="preserve">ecological cancer </w:t>
      </w:r>
      <w:r w:rsidR="00F34DCF" w:rsidRPr="00EA4858">
        <w:rPr>
          <w:rFonts w:ascii="Times New Roman" w:hAnsi="Times New Roman" w:cs="Times New Roman"/>
          <w:sz w:val="24"/>
          <w:szCs w:val="24"/>
        </w:rPr>
        <w:t xml:space="preserve">(PO007) </w:t>
      </w:r>
      <w:r w:rsidRPr="00EA4858">
        <w:rPr>
          <w:rFonts w:ascii="Times New Roman" w:hAnsi="Times New Roman" w:cs="Times New Roman"/>
          <w:sz w:val="24"/>
          <w:szCs w:val="24"/>
        </w:rPr>
        <w:t xml:space="preserve">was angry with herself for not attending regular screening while a 20 year old male with testicular cancer (PO006)  was angry at the surgery he had to have (removal of testicle) which also left him feeling </w:t>
      </w:r>
      <w:r w:rsidR="00F34DCF" w:rsidRPr="00EA4858">
        <w:rPr>
          <w:rFonts w:ascii="Times New Roman" w:hAnsi="Times New Roman" w:cs="Times New Roman"/>
          <w:sz w:val="24"/>
          <w:szCs w:val="24"/>
        </w:rPr>
        <w:t>embarrassed.  Two</w:t>
      </w:r>
      <w:r w:rsidR="00EC439A">
        <w:rPr>
          <w:rFonts w:ascii="Times New Roman" w:hAnsi="Times New Roman" w:cs="Times New Roman"/>
          <w:sz w:val="24"/>
          <w:szCs w:val="24"/>
        </w:rPr>
        <w:t xml:space="preserve"> (4%)</w:t>
      </w:r>
      <w:r w:rsidR="00F34DCF" w:rsidRPr="00EA4858">
        <w:rPr>
          <w:rFonts w:ascii="Times New Roman" w:hAnsi="Times New Roman" w:cs="Times New Roman"/>
          <w:sz w:val="24"/>
          <w:szCs w:val="24"/>
        </w:rPr>
        <w:t xml:space="preserve"> participants </w:t>
      </w:r>
      <w:r w:rsidRPr="00EA4858">
        <w:rPr>
          <w:rFonts w:ascii="Times New Roman" w:hAnsi="Times New Roman" w:cs="Times New Roman"/>
          <w:sz w:val="24"/>
          <w:szCs w:val="24"/>
        </w:rPr>
        <w:t xml:space="preserve">felt that they had been let down by their body.  </w:t>
      </w:r>
      <w:r w:rsidR="00F4453A" w:rsidRPr="00EA4858">
        <w:rPr>
          <w:rFonts w:ascii="Times New Roman" w:hAnsi="Times New Roman" w:cs="Times New Roman"/>
          <w:sz w:val="24"/>
          <w:szCs w:val="24"/>
        </w:rPr>
        <w:t>A 2</w:t>
      </w:r>
      <w:r w:rsidR="005746CE" w:rsidRPr="00EA4858">
        <w:rPr>
          <w:rFonts w:ascii="Times New Roman" w:hAnsi="Times New Roman" w:cs="Times New Roman"/>
          <w:sz w:val="24"/>
          <w:szCs w:val="24"/>
        </w:rPr>
        <w:t>3 year old participant with gyn</w:t>
      </w:r>
      <w:r w:rsidR="00F4453A" w:rsidRPr="00EA4858">
        <w:rPr>
          <w:rFonts w:ascii="Times New Roman" w:hAnsi="Times New Roman" w:cs="Times New Roman"/>
          <w:sz w:val="24"/>
          <w:szCs w:val="24"/>
        </w:rPr>
        <w:t xml:space="preserve">ecological cancer (PO012) described concerns </w:t>
      </w:r>
      <w:r w:rsidRPr="00EA4858">
        <w:rPr>
          <w:rFonts w:ascii="Times New Roman" w:hAnsi="Times New Roman" w:cs="Times New Roman"/>
          <w:sz w:val="24"/>
          <w:szCs w:val="24"/>
        </w:rPr>
        <w:t>about the long term</w:t>
      </w:r>
      <w:r w:rsidR="00F34DCF" w:rsidRPr="00EA4858">
        <w:rPr>
          <w:rFonts w:ascii="Times New Roman" w:hAnsi="Times New Roman" w:cs="Times New Roman"/>
          <w:sz w:val="24"/>
          <w:szCs w:val="24"/>
        </w:rPr>
        <w:t xml:space="preserve"> effects of the disease </w:t>
      </w:r>
      <w:r w:rsidRPr="00EA4858">
        <w:rPr>
          <w:rFonts w:ascii="Times New Roman" w:hAnsi="Times New Roman" w:cs="Times New Roman"/>
          <w:sz w:val="24"/>
          <w:szCs w:val="24"/>
        </w:rPr>
        <w:t xml:space="preserve">and life not being </w:t>
      </w:r>
      <w:r w:rsidR="00F34DCF" w:rsidRPr="00EA4858">
        <w:rPr>
          <w:rFonts w:ascii="Times New Roman" w:hAnsi="Times New Roman" w:cs="Times New Roman"/>
          <w:sz w:val="24"/>
          <w:szCs w:val="24"/>
        </w:rPr>
        <w:t>able to return to normal</w:t>
      </w:r>
      <w:r w:rsidRPr="00EA4858">
        <w:rPr>
          <w:rFonts w:ascii="Times New Roman" w:hAnsi="Times New Roman" w:cs="Times New Roman"/>
          <w:sz w:val="24"/>
          <w:szCs w:val="24"/>
        </w:rPr>
        <w:t>:</w:t>
      </w:r>
    </w:p>
    <w:p w14:paraId="4B517964" w14:textId="646F6FF0" w:rsidR="003A2AC3" w:rsidRPr="00EA4858" w:rsidRDefault="003A2AC3" w:rsidP="00F4453A">
      <w:pPr>
        <w:spacing w:line="480" w:lineRule="auto"/>
        <w:rPr>
          <w:rFonts w:ascii="Times New Roman" w:hAnsi="Times New Roman" w:cs="Times New Roman"/>
          <w:sz w:val="24"/>
          <w:szCs w:val="24"/>
        </w:rPr>
      </w:pPr>
      <w:r w:rsidRPr="00EA4858">
        <w:rPr>
          <w:rFonts w:ascii="Times New Roman" w:hAnsi="Times New Roman" w:cs="Times New Roman"/>
          <w:sz w:val="24"/>
          <w:szCs w:val="24"/>
        </w:rPr>
        <w:t>"I am afraid that once the treatment ends I will not know how to g</w:t>
      </w:r>
      <w:r w:rsidR="00F4453A" w:rsidRPr="00EA4858">
        <w:rPr>
          <w:rFonts w:ascii="Times New Roman" w:hAnsi="Times New Roman" w:cs="Times New Roman"/>
          <w:sz w:val="24"/>
          <w:szCs w:val="24"/>
        </w:rPr>
        <w:t xml:space="preserve">o back to everyday life" </w:t>
      </w:r>
    </w:p>
    <w:p w14:paraId="0FAACC85" w14:textId="70366277" w:rsidR="003A2AC3" w:rsidRPr="00EA4858" w:rsidRDefault="00F4453A" w:rsidP="005371BE">
      <w:pPr>
        <w:spacing w:line="480" w:lineRule="auto"/>
        <w:rPr>
          <w:rFonts w:ascii="Times New Roman" w:hAnsi="Times New Roman" w:cs="Times New Roman"/>
          <w:sz w:val="24"/>
          <w:szCs w:val="24"/>
        </w:rPr>
      </w:pPr>
      <w:r w:rsidRPr="00EA4858">
        <w:rPr>
          <w:rFonts w:ascii="Times New Roman" w:hAnsi="Times New Roman" w:cs="Times New Roman"/>
          <w:sz w:val="24"/>
          <w:szCs w:val="24"/>
        </w:rPr>
        <w:t>This participant (PO012) also</w:t>
      </w:r>
      <w:r w:rsidR="003A2AC3" w:rsidRPr="00EA4858">
        <w:rPr>
          <w:rFonts w:ascii="Times New Roman" w:hAnsi="Times New Roman" w:cs="Times New Roman"/>
          <w:sz w:val="24"/>
          <w:szCs w:val="24"/>
        </w:rPr>
        <w:t xml:space="preserve"> described being consumed by thoughts about the disease while </w:t>
      </w:r>
      <w:r w:rsidR="005371BE" w:rsidRPr="00EA4858">
        <w:rPr>
          <w:rFonts w:ascii="Times New Roman" w:hAnsi="Times New Roman" w:cs="Times New Roman"/>
          <w:sz w:val="24"/>
          <w:szCs w:val="24"/>
        </w:rPr>
        <w:t>a 21 year old male with a neuroendocrine tumour</w:t>
      </w:r>
      <w:r w:rsidR="00F34DCF" w:rsidRPr="00EA4858">
        <w:rPr>
          <w:rFonts w:ascii="Times New Roman" w:hAnsi="Times New Roman" w:cs="Times New Roman"/>
          <w:sz w:val="24"/>
          <w:szCs w:val="24"/>
        </w:rPr>
        <w:t xml:space="preserve"> (NL002)</w:t>
      </w:r>
      <w:r w:rsidR="003A2AC3" w:rsidRPr="00EA4858">
        <w:rPr>
          <w:rFonts w:ascii="Times New Roman" w:hAnsi="Times New Roman" w:cs="Times New Roman"/>
          <w:sz w:val="24"/>
          <w:szCs w:val="24"/>
        </w:rPr>
        <w:t xml:space="preserve"> was worried that any physical ailment meant that his</w:t>
      </w:r>
      <w:r w:rsidR="00F34DCF" w:rsidRPr="00EA4858">
        <w:rPr>
          <w:rFonts w:ascii="Times New Roman" w:hAnsi="Times New Roman" w:cs="Times New Roman"/>
          <w:sz w:val="24"/>
          <w:szCs w:val="24"/>
        </w:rPr>
        <w:t xml:space="preserve"> disease was progressing</w:t>
      </w:r>
      <w:r w:rsidR="003A2AC3" w:rsidRPr="00EA4858">
        <w:rPr>
          <w:rFonts w:ascii="Times New Roman" w:hAnsi="Times New Roman" w:cs="Times New Roman"/>
          <w:sz w:val="24"/>
          <w:szCs w:val="24"/>
        </w:rPr>
        <w:t xml:space="preserve">.  </w:t>
      </w:r>
    </w:p>
    <w:p w14:paraId="2674BFF8" w14:textId="02DEF045" w:rsidR="003A2AC3" w:rsidRPr="00EA4858" w:rsidRDefault="00A073DD" w:rsidP="00F4453A">
      <w:pPr>
        <w:spacing w:line="480" w:lineRule="auto"/>
        <w:rPr>
          <w:rFonts w:ascii="Times New Roman" w:hAnsi="Times New Roman" w:cs="Times New Roman"/>
          <w:sz w:val="24"/>
          <w:szCs w:val="24"/>
        </w:rPr>
      </w:pPr>
      <w:r w:rsidRPr="00EA4858">
        <w:rPr>
          <w:rFonts w:ascii="Times New Roman" w:hAnsi="Times New Roman" w:cs="Times New Roman"/>
          <w:sz w:val="24"/>
          <w:szCs w:val="24"/>
        </w:rPr>
        <w:t xml:space="preserve">Four </w:t>
      </w:r>
      <w:r w:rsidR="00EC439A">
        <w:rPr>
          <w:rFonts w:ascii="Times New Roman" w:hAnsi="Times New Roman" w:cs="Times New Roman"/>
          <w:sz w:val="24"/>
          <w:szCs w:val="24"/>
        </w:rPr>
        <w:t xml:space="preserve">(9%) </w:t>
      </w:r>
      <w:r w:rsidR="003A2AC3" w:rsidRPr="00EA4858">
        <w:rPr>
          <w:rFonts w:ascii="Times New Roman" w:hAnsi="Times New Roman" w:cs="Times New Roman"/>
          <w:sz w:val="24"/>
          <w:szCs w:val="24"/>
        </w:rPr>
        <w:t>AYAs described feelings of boredom from the time spent in hospital</w:t>
      </w:r>
      <w:r w:rsidR="00091F4D" w:rsidRPr="00EA4858">
        <w:rPr>
          <w:rFonts w:ascii="Times New Roman" w:hAnsi="Times New Roman" w:cs="Times New Roman"/>
          <w:sz w:val="24"/>
          <w:szCs w:val="24"/>
        </w:rPr>
        <w:t xml:space="preserve"> and restrictions imposed on them</w:t>
      </w:r>
      <w:r w:rsidR="00E94A8F">
        <w:rPr>
          <w:rFonts w:ascii="Times New Roman" w:hAnsi="Times New Roman" w:cs="Times New Roman"/>
          <w:sz w:val="24"/>
          <w:szCs w:val="24"/>
        </w:rPr>
        <w:t>,</w:t>
      </w:r>
      <w:r w:rsidR="006E494A" w:rsidRPr="00EA4858">
        <w:rPr>
          <w:rFonts w:ascii="Times New Roman" w:hAnsi="Times New Roman" w:cs="Times New Roman"/>
          <w:sz w:val="24"/>
          <w:szCs w:val="24"/>
        </w:rPr>
        <w:t xml:space="preserve"> </w:t>
      </w:r>
      <w:r w:rsidR="003A2AC3" w:rsidRPr="00EA4858">
        <w:rPr>
          <w:rFonts w:ascii="Times New Roman" w:hAnsi="Times New Roman" w:cs="Times New Roman"/>
          <w:sz w:val="24"/>
          <w:szCs w:val="24"/>
        </w:rPr>
        <w:t>which was in contrast to their more active pre-diagnosis lifestyle:</w:t>
      </w:r>
    </w:p>
    <w:p w14:paraId="1CB19E73" w14:textId="5DE6316E" w:rsidR="003A2AC3" w:rsidRPr="00EA4858" w:rsidRDefault="005371BE" w:rsidP="00E01825">
      <w:pPr>
        <w:spacing w:line="480" w:lineRule="auto"/>
        <w:rPr>
          <w:rFonts w:ascii="Times New Roman" w:hAnsi="Times New Roman" w:cs="Times New Roman"/>
          <w:sz w:val="24"/>
          <w:szCs w:val="24"/>
        </w:rPr>
      </w:pPr>
      <w:r w:rsidRPr="00EA4858" w:rsidDel="005371BE">
        <w:rPr>
          <w:rFonts w:ascii="Times New Roman" w:hAnsi="Times New Roman" w:cs="Times New Roman"/>
          <w:sz w:val="24"/>
          <w:szCs w:val="24"/>
        </w:rPr>
        <w:t xml:space="preserve"> </w:t>
      </w:r>
      <w:r w:rsidR="003A2AC3" w:rsidRPr="00EA4858">
        <w:rPr>
          <w:rFonts w:ascii="Times New Roman" w:hAnsi="Times New Roman" w:cs="Times New Roman"/>
          <w:sz w:val="24"/>
          <w:szCs w:val="24"/>
        </w:rPr>
        <w:t>“time is not spent in a valuable way, time you will never get back again” (UK005</w:t>
      </w:r>
      <w:r w:rsidRPr="00EA4858">
        <w:rPr>
          <w:rFonts w:ascii="Times New Roman" w:hAnsi="Times New Roman" w:cs="Times New Roman"/>
          <w:sz w:val="24"/>
          <w:szCs w:val="24"/>
        </w:rPr>
        <w:t>, 21 years old, non Hodgkin lymphoma</w:t>
      </w:r>
      <w:r w:rsidR="00E01825" w:rsidRPr="00EA4858">
        <w:rPr>
          <w:rFonts w:ascii="Times New Roman" w:hAnsi="Times New Roman" w:cs="Times New Roman"/>
          <w:sz w:val="24"/>
          <w:szCs w:val="24"/>
        </w:rPr>
        <w:t>)</w:t>
      </w:r>
    </w:p>
    <w:p w14:paraId="65185421" w14:textId="77777777" w:rsidR="003A2AC3" w:rsidRPr="00EA4858" w:rsidRDefault="003A2AC3" w:rsidP="000D66D9">
      <w:pPr>
        <w:pStyle w:val="Heading3"/>
        <w:spacing w:line="480" w:lineRule="auto"/>
        <w:rPr>
          <w:rFonts w:ascii="Times New Roman" w:hAnsi="Times New Roman" w:cs="Times New Roman"/>
          <w:sz w:val="24"/>
        </w:rPr>
      </w:pPr>
      <w:r w:rsidRPr="00EA4858">
        <w:rPr>
          <w:rFonts w:ascii="Times New Roman" w:hAnsi="Times New Roman" w:cs="Times New Roman"/>
          <w:sz w:val="24"/>
        </w:rPr>
        <w:t>Body image</w:t>
      </w:r>
    </w:p>
    <w:p w14:paraId="72C9A896" w14:textId="77777777" w:rsidR="00F4453A" w:rsidRPr="00EA4858" w:rsidRDefault="003A2AC3" w:rsidP="000D66D9">
      <w:pPr>
        <w:spacing w:line="480" w:lineRule="auto"/>
        <w:rPr>
          <w:rFonts w:ascii="Times New Roman" w:hAnsi="Times New Roman" w:cs="Times New Roman"/>
          <w:sz w:val="24"/>
          <w:szCs w:val="24"/>
        </w:rPr>
      </w:pPr>
      <w:r w:rsidRPr="00EA4858">
        <w:rPr>
          <w:rFonts w:ascii="Times New Roman" w:hAnsi="Times New Roman" w:cs="Times New Roman"/>
          <w:sz w:val="24"/>
          <w:szCs w:val="24"/>
        </w:rPr>
        <w:t>Symptoms presented above such as hair loss, changes to weight and rashes resulted in appearance changes which impacted on self-esteem and had social repercussions as they often felt self-conscious i</w:t>
      </w:r>
      <w:r w:rsidR="00F34DCF" w:rsidRPr="00EA4858">
        <w:rPr>
          <w:rFonts w:ascii="Times New Roman" w:hAnsi="Times New Roman" w:cs="Times New Roman"/>
          <w:sz w:val="24"/>
          <w:szCs w:val="24"/>
        </w:rPr>
        <w:t>n front of others</w:t>
      </w:r>
      <w:r w:rsidRPr="00EA4858">
        <w:rPr>
          <w:rFonts w:ascii="Times New Roman" w:hAnsi="Times New Roman" w:cs="Times New Roman"/>
          <w:sz w:val="24"/>
          <w:szCs w:val="24"/>
        </w:rPr>
        <w:t xml:space="preserve"> and even too embarr</w:t>
      </w:r>
      <w:r w:rsidR="00F34DCF" w:rsidRPr="00EA4858">
        <w:rPr>
          <w:rFonts w:ascii="Times New Roman" w:hAnsi="Times New Roman" w:cs="Times New Roman"/>
          <w:sz w:val="24"/>
          <w:szCs w:val="24"/>
        </w:rPr>
        <w:t>assed to leave the house</w:t>
      </w:r>
      <w:r w:rsidR="00F4453A" w:rsidRPr="00EA4858">
        <w:rPr>
          <w:rFonts w:ascii="Times New Roman" w:hAnsi="Times New Roman" w:cs="Times New Roman"/>
          <w:sz w:val="24"/>
          <w:szCs w:val="24"/>
        </w:rPr>
        <w:t>:</w:t>
      </w:r>
    </w:p>
    <w:p w14:paraId="71605239" w14:textId="77796FC5" w:rsidR="003A2AC3" w:rsidRPr="00EA4858" w:rsidRDefault="00D80DBE" w:rsidP="000D66D9">
      <w:pPr>
        <w:spacing w:line="480" w:lineRule="auto"/>
        <w:rPr>
          <w:rFonts w:ascii="Times New Roman" w:hAnsi="Times New Roman" w:cs="Times New Roman"/>
          <w:sz w:val="24"/>
          <w:szCs w:val="24"/>
        </w:rPr>
      </w:pPr>
      <w:r w:rsidRPr="00EA4858">
        <w:rPr>
          <w:rFonts w:ascii="Times New Roman" w:hAnsi="Times New Roman" w:cs="Times New Roman"/>
          <w:sz w:val="24"/>
          <w:szCs w:val="24"/>
        </w:rPr>
        <w:t>“I didn’t recogniz</w:t>
      </w:r>
      <w:r w:rsidR="00F4453A" w:rsidRPr="00EA4858">
        <w:rPr>
          <w:rFonts w:ascii="Times New Roman" w:hAnsi="Times New Roman" w:cs="Times New Roman"/>
          <w:sz w:val="24"/>
          <w:szCs w:val="24"/>
        </w:rPr>
        <w:t>e myself in the mirror” (UK005, 21 years old with non Hodgkin lymphoma)</w:t>
      </w:r>
      <w:r w:rsidR="003A2AC3" w:rsidRPr="00EA4858">
        <w:rPr>
          <w:rFonts w:ascii="Times New Roman" w:hAnsi="Times New Roman" w:cs="Times New Roman"/>
          <w:sz w:val="24"/>
          <w:szCs w:val="24"/>
        </w:rPr>
        <w:t xml:space="preserve">  </w:t>
      </w:r>
    </w:p>
    <w:p w14:paraId="715BFAFA" w14:textId="1CC8FFF6" w:rsidR="003A2AC3" w:rsidRPr="00EA4858" w:rsidRDefault="005371BE" w:rsidP="00EC439A">
      <w:pPr>
        <w:spacing w:line="480" w:lineRule="auto"/>
        <w:rPr>
          <w:rFonts w:ascii="Times New Roman" w:hAnsi="Times New Roman" w:cs="Times New Roman"/>
          <w:sz w:val="24"/>
          <w:szCs w:val="24"/>
        </w:rPr>
      </w:pPr>
      <w:r w:rsidRPr="00EA4858">
        <w:rPr>
          <w:rFonts w:ascii="Times New Roman" w:hAnsi="Times New Roman" w:cs="Times New Roman"/>
          <w:sz w:val="24"/>
          <w:szCs w:val="24"/>
        </w:rPr>
        <w:t>Participants</w:t>
      </w:r>
      <w:r w:rsidR="003A2AC3" w:rsidRPr="00EA4858">
        <w:rPr>
          <w:rFonts w:ascii="Times New Roman" w:hAnsi="Times New Roman" w:cs="Times New Roman"/>
          <w:sz w:val="24"/>
          <w:szCs w:val="24"/>
        </w:rPr>
        <w:t xml:space="preserve"> also referred to the lack of preparation for such significa</w:t>
      </w:r>
      <w:r w:rsidR="00F34DCF" w:rsidRPr="00EA4858">
        <w:rPr>
          <w:rFonts w:ascii="Times New Roman" w:hAnsi="Times New Roman" w:cs="Times New Roman"/>
          <w:sz w:val="24"/>
          <w:szCs w:val="24"/>
        </w:rPr>
        <w:t>nt changes in appearance</w:t>
      </w:r>
      <w:r w:rsidR="003A2AC3" w:rsidRPr="00EA4858">
        <w:rPr>
          <w:rFonts w:ascii="Times New Roman" w:hAnsi="Times New Roman" w:cs="Times New Roman"/>
          <w:sz w:val="24"/>
          <w:szCs w:val="24"/>
        </w:rPr>
        <w:t xml:space="preserve">.  Altered appearance also </w:t>
      </w:r>
      <w:r w:rsidR="00EC439A">
        <w:rPr>
          <w:rFonts w:ascii="Times New Roman" w:hAnsi="Times New Roman" w:cs="Times New Roman"/>
          <w:sz w:val="24"/>
          <w:szCs w:val="24"/>
        </w:rPr>
        <w:t>affected</w:t>
      </w:r>
      <w:r w:rsidR="003A2AC3" w:rsidRPr="00EA4858">
        <w:rPr>
          <w:rFonts w:ascii="Times New Roman" w:hAnsi="Times New Roman" w:cs="Times New Roman"/>
          <w:sz w:val="24"/>
          <w:szCs w:val="24"/>
        </w:rPr>
        <w:t xml:space="preserve"> feelin</w:t>
      </w:r>
      <w:r w:rsidR="00F34DCF" w:rsidRPr="00EA4858">
        <w:rPr>
          <w:rFonts w:ascii="Times New Roman" w:hAnsi="Times New Roman" w:cs="Times New Roman"/>
          <w:sz w:val="24"/>
          <w:szCs w:val="24"/>
        </w:rPr>
        <w:t xml:space="preserve">gs of femininity and manliness </w:t>
      </w:r>
      <w:r w:rsidR="003A2AC3" w:rsidRPr="00EA4858">
        <w:rPr>
          <w:rFonts w:ascii="Times New Roman" w:hAnsi="Times New Roman" w:cs="Times New Roman"/>
          <w:sz w:val="24"/>
          <w:szCs w:val="24"/>
        </w:rPr>
        <w:t>with accoun</w:t>
      </w:r>
      <w:r w:rsidR="00F34DCF" w:rsidRPr="00EA4858">
        <w:rPr>
          <w:rFonts w:ascii="Times New Roman" w:hAnsi="Times New Roman" w:cs="Times New Roman"/>
          <w:sz w:val="24"/>
          <w:szCs w:val="24"/>
        </w:rPr>
        <w:t>ts of feeling disfigured</w:t>
      </w:r>
      <w:r w:rsidR="003A2AC3" w:rsidRPr="00EA4858">
        <w:rPr>
          <w:rFonts w:ascii="Times New Roman" w:hAnsi="Times New Roman" w:cs="Times New Roman"/>
          <w:sz w:val="24"/>
          <w:szCs w:val="24"/>
        </w:rPr>
        <w:t>.  Concerns relating to permanent changes due to scars were</w:t>
      </w:r>
      <w:r w:rsidR="00F34DCF" w:rsidRPr="00EA4858">
        <w:rPr>
          <w:rFonts w:ascii="Times New Roman" w:hAnsi="Times New Roman" w:cs="Times New Roman"/>
          <w:sz w:val="24"/>
          <w:szCs w:val="24"/>
        </w:rPr>
        <w:t xml:space="preserve"> also voiced and a 23 year old </w:t>
      </w:r>
      <w:r w:rsidRPr="00EA4858">
        <w:rPr>
          <w:rFonts w:ascii="Times New Roman" w:hAnsi="Times New Roman" w:cs="Times New Roman"/>
          <w:sz w:val="24"/>
          <w:szCs w:val="24"/>
        </w:rPr>
        <w:t>with</w:t>
      </w:r>
      <w:r w:rsidR="005746CE" w:rsidRPr="00EA4858">
        <w:rPr>
          <w:rFonts w:ascii="Times New Roman" w:hAnsi="Times New Roman" w:cs="Times New Roman"/>
        </w:rPr>
        <w:t xml:space="preserve"> gyn</w:t>
      </w:r>
      <w:r w:rsidRPr="00EA4858">
        <w:rPr>
          <w:rFonts w:ascii="Times New Roman" w:hAnsi="Times New Roman" w:cs="Times New Roman"/>
        </w:rPr>
        <w:t xml:space="preserve">ecological </w:t>
      </w:r>
      <w:r w:rsidRPr="00EA4858">
        <w:rPr>
          <w:rFonts w:ascii="Times New Roman" w:hAnsi="Times New Roman" w:cs="Times New Roman"/>
          <w:sz w:val="24"/>
          <w:szCs w:val="24"/>
        </w:rPr>
        <w:t xml:space="preserve">cancer </w:t>
      </w:r>
      <w:r w:rsidR="00F34DCF" w:rsidRPr="00EA4858">
        <w:rPr>
          <w:rFonts w:ascii="Times New Roman" w:hAnsi="Times New Roman" w:cs="Times New Roman"/>
          <w:sz w:val="24"/>
          <w:szCs w:val="24"/>
        </w:rPr>
        <w:t xml:space="preserve">(PO007) </w:t>
      </w:r>
      <w:r w:rsidR="003A2AC3" w:rsidRPr="00EA4858">
        <w:rPr>
          <w:rFonts w:ascii="Times New Roman" w:hAnsi="Times New Roman" w:cs="Times New Roman"/>
          <w:sz w:val="24"/>
          <w:szCs w:val="24"/>
        </w:rPr>
        <w:t xml:space="preserve">worried that she would not be attractive following her treatment.  By contrast, a 21 year old </w:t>
      </w:r>
      <w:r w:rsidR="00FF1F9A" w:rsidRPr="00EA4858">
        <w:rPr>
          <w:rFonts w:ascii="Times New Roman" w:hAnsi="Times New Roman" w:cs="Times New Roman"/>
          <w:sz w:val="24"/>
          <w:szCs w:val="24"/>
        </w:rPr>
        <w:t xml:space="preserve">with bone cancer </w:t>
      </w:r>
      <w:r w:rsidR="00F34DCF" w:rsidRPr="00EA4858">
        <w:rPr>
          <w:rFonts w:ascii="Times New Roman" w:hAnsi="Times New Roman" w:cs="Times New Roman"/>
          <w:sz w:val="24"/>
          <w:szCs w:val="24"/>
        </w:rPr>
        <w:t xml:space="preserve">(NL008) </w:t>
      </w:r>
      <w:r w:rsidR="003A2AC3" w:rsidRPr="00EA4858">
        <w:rPr>
          <w:rFonts w:ascii="Times New Roman" w:hAnsi="Times New Roman" w:cs="Times New Roman"/>
          <w:sz w:val="24"/>
          <w:szCs w:val="24"/>
        </w:rPr>
        <w:t xml:space="preserve">described no longer </w:t>
      </w:r>
      <w:r w:rsidR="00F34DCF" w:rsidRPr="00EA4858">
        <w:rPr>
          <w:rFonts w:ascii="Times New Roman" w:hAnsi="Times New Roman" w:cs="Times New Roman"/>
          <w:sz w:val="24"/>
          <w:szCs w:val="24"/>
        </w:rPr>
        <w:t xml:space="preserve">being </w:t>
      </w:r>
      <w:r w:rsidR="003A2AC3" w:rsidRPr="00EA4858">
        <w:rPr>
          <w:rFonts w:ascii="Times New Roman" w:hAnsi="Times New Roman" w:cs="Times New Roman"/>
          <w:sz w:val="24"/>
          <w:szCs w:val="24"/>
        </w:rPr>
        <w:t>worried about his appearance and what others thought</w:t>
      </w:r>
      <w:r w:rsidR="00F34DCF" w:rsidRPr="00EA4858">
        <w:rPr>
          <w:rFonts w:ascii="Times New Roman" w:hAnsi="Times New Roman" w:cs="Times New Roman"/>
          <w:sz w:val="24"/>
          <w:szCs w:val="24"/>
        </w:rPr>
        <w:t>.</w:t>
      </w:r>
    </w:p>
    <w:p w14:paraId="70B830F8" w14:textId="77777777" w:rsidR="003A2AC3" w:rsidRPr="00EA4858" w:rsidRDefault="003A2AC3" w:rsidP="000D66D9">
      <w:pPr>
        <w:spacing w:line="480" w:lineRule="auto"/>
        <w:rPr>
          <w:rFonts w:ascii="Times New Roman" w:hAnsi="Times New Roman" w:cs="Times New Roman"/>
          <w:sz w:val="24"/>
          <w:szCs w:val="24"/>
        </w:rPr>
      </w:pPr>
      <w:r w:rsidRPr="00EA4858">
        <w:rPr>
          <w:rFonts w:ascii="Times New Roman" w:hAnsi="Times New Roman" w:cs="Times New Roman"/>
          <w:sz w:val="24"/>
          <w:szCs w:val="24"/>
        </w:rPr>
        <w:t>Self-appraisal</w:t>
      </w:r>
    </w:p>
    <w:p w14:paraId="653B8683" w14:textId="77777777" w:rsidR="003A2AC3" w:rsidRPr="00EA4858" w:rsidRDefault="003A2AC3" w:rsidP="000D66D9">
      <w:pPr>
        <w:spacing w:line="480" w:lineRule="auto"/>
        <w:rPr>
          <w:rFonts w:ascii="Times New Roman" w:hAnsi="Times New Roman" w:cs="Times New Roman"/>
          <w:sz w:val="24"/>
          <w:szCs w:val="24"/>
        </w:rPr>
      </w:pPr>
      <w:r w:rsidRPr="00EA4858">
        <w:rPr>
          <w:rFonts w:ascii="Times New Roman" w:hAnsi="Times New Roman" w:cs="Times New Roman"/>
          <w:sz w:val="24"/>
          <w:szCs w:val="24"/>
        </w:rPr>
        <w:t>AYAs not only described changes to their physical appearance but also to the way they felt about themselves:</w:t>
      </w:r>
    </w:p>
    <w:p w14:paraId="37A44980" w14:textId="3336BDFB" w:rsidR="003A2AC3" w:rsidRPr="00EA4858" w:rsidRDefault="003A2AC3" w:rsidP="000D66D9">
      <w:pPr>
        <w:spacing w:line="480" w:lineRule="auto"/>
        <w:rPr>
          <w:rFonts w:ascii="Times New Roman" w:hAnsi="Times New Roman" w:cs="Times New Roman"/>
          <w:sz w:val="24"/>
          <w:szCs w:val="24"/>
        </w:rPr>
      </w:pPr>
      <w:r w:rsidRPr="00EA4858">
        <w:rPr>
          <w:rFonts w:ascii="Times New Roman" w:hAnsi="Times New Roman" w:cs="Times New Roman"/>
          <w:sz w:val="24"/>
          <w:szCs w:val="24"/>
        </w:rPr>
        <w:t xml:space="preserve"> “I can’t be the person I was last year”.  “It changes you and you can’t do anything about it” (UK002</w:t>
      </w:r>
      <w:r w:rsidR="00FF1F9A" w:rsidRPr="00EA4858">
        <w:rPr>
          <w:rFonts w:ascii="Times New Roman" w:hAnsi="Times New Roman" w:cs="Times New Roman"/>
          <w:sz w:val="24"/>
          <w:szCs w:val="24"/>
        </w:rPr>
        <w:t>, 18 years old with acute lymphoblastic leukemia</w:t>
      </w:r>
      <w:r w:rsidRPr="00EA4858">
        <w:rPr>
          <w:rFonts w:ascii="Times New Roman" w:hAnsi="Times New Roman" w:cs="Times New Roman"/>
          <w:sz w:val="24"/>
          <w:szCs w:val="24"/>
        </w:rPr>
        <w:t xml:space="preserve">).   </w:t>
      </w:r>
    </w:p>
    <w:p w14:paraId="34A47B48" w14:textId="474148BC" w:rsidR="003A2AC3" w:rsidRPr="00EA4858" w:rsidRDefault="003A2AC3" w:rsidP="000D66D9">
      <w:pPr>
        <w:spacing w:line="480" w:lineRule="auto"/>
        <w:rPr>
          <w:rFonts w:ascii="Times New Roman" w:hAnsi="Times New Roman" w:cs="Times New Roman"/>
          <w:sz w:val="24"/>
          <w:szCs w:val="24"/>
        </w:rPr>
      </w:pPr>
      <w:r w:rsidRPr="00EA4858">
        <w:rPr>
          <w:rFonts w:ascii="Times New Roman" w:hAnsi="Times New Roman" w:cs="Times New Roman"/>
          <w:sz w:val="24"/>
          <w:szCs w:val="24"/>
        </w:rPr>
        <w:t>AYAs described</w:t>
      </w:r>
      <w:r w:rsidR="00F34DCF" w:rsidRPr="00EA4858">
        <w:rPr>
          <w:rFonts w:ascii="Times New Roman" w:hAnsi="Times New Roman" w:cs="Times New Roman"/>
          <w:sz w:val="24"/>
          <w:szCs w:val="24"/>
        </w:rPr>
        <w:t xml:space="preserve"> greater self-awareness </w:t>
      </w:r>
      <w:r w:rsidRPr="00EA4858">
        <w:rPr>
          <w:rFonts w:ascii="Times New Roman" w:hAnsi="Times New Roman" w:cs="Times New Roman"/>
          <w:sz w:val="24"/>
          <w:szCs w:val="24"/>
        </w:rPr>
        <w:t>and as mentioned earlier within the context of body image and relationships with others, several AYAs described feeling less confident in themselves and thei</w:t>
      </w:r>
      <w:r w:rsidR="00F34DCF" w:rsidRPr="00EA4858">
        <w:rPr>
          <w:rFonts w:ascii="Times New Roman" w:hAnsi="Times New Roman" w:cs="Times New Roman"/>
          <w:sz w:val="24"/>
          <w:szCs w:val="24"/>
        </w:rPr>
        <w:t>r bodies.  A 23 year old</w:t>
      </w:r>
      <w:r w:rsidR="00FF1F9A" w:rsidRPr="00EA4858">
        <w:rPr>
          <w:rFonts w:ascii="Times New Roman" w:hAnsi="Times New Roman" w:cs="Times New Roman"/>
          <w:sz w:val="24"/>
          <w:szCs w:val="24"/>
        </w:rPr>
        <w:t xml:space="preserve"> with breast cancer</w:t>
      </w:r>
      <w:r w:rsidR="00F34DCF" w:rsidRPr="00EA4858">
        <w:rPr>
          <w:rFonts w:ascii="Times New Roman" w:hAnsi="Times New Roman" w:cs="Times New Roman"/>
          <w:sz w:val="24"/>
          <w:szCs w:val="24"/>
        </w:rPr>
        <w:t xml:space="preserve"> </w:t>
      </w:r>
      <w:r w:rsidRPr="00EA4858">
        <w:rPr>
          <w:rFonts w:ascii="Times New Roman" w:hAnsi="Times New Roman" w:cs="Times New Roman"/>
          <w:sz w:val="24"/>
          <w:szCs w:val="24"/>
        </w:rPr>
        <w:t>(PO003) explained how her diagnosis had shattered her p</w:t>
      </w:r>
      <w:r w:rsidR="005C0A12" w:rsidRPr="00EA4858">
        <w:rPr>
          <w:rFonts w:ascii="Times New Roman" w:hAnsi="Times New Roman" w:cs="Times New Roman"/>
          <w:sz w:val="24"/>
          <w:szCs w:val="24"/>
        </w:rPr>
        <w:t xml:space="preserve">erception of herself.  There were also </w:t>
      </w:r>
      <w:r w:rsidRPr="00EA4858">
        <w:rPr>
          <w:rFonts w:ascii="Times New Roman" w:hAnsi="Times New Roman" w:cs="Times New Roman"/>
          <w:sz w:val="24"/>
          <w:szCs w:val="24"/>
        </w:rPr>
        <w:t>account</w:t>
      </w:r>
      <w:r w:rsidR="005C0A12" w:rsidRPr="00EA4858">
        <w:rPr>
          <w:rFonts w:ascii="Times New Roman" w:hAnsi="Times New Roman" w:cs="Times New Roman"/>
          <w:sz w:val="24"/>
          <w:szCs w:val="24"/>
        </w:rPr>
        <w:t>s</w:t>
      </w:r>
      <w:r w:rsidRPr="00EA4858">
        <w:rPr>
          <w:rFonts w:ascii="Times New Roman" w:hAnsi="Times New Roman" w:cs="Times New Roman"/>
          <w:sz w:val="24"/>
          <w:szCs w:val="24"/>
        </w:rPr>
        <w:t xml:space="preserve"> of being less tolerant to others who appear to have less to d</w:t>
      </w:r>
      <w:r w:rsidR="00F34DCF" w:rsidRPr="00EA4858">
        <w:rPr>
          <w:rFonts w:ascii="Times New Roman" w:hAnsi="Times New Roman" w:cs="Times New Roman"/>
          <w:sz w:val="24"/>
          <w:szCs w:val="24"/>
        </w:rPr>
        <w:t>eal with</w:t>
      </w:r>
      <w:r w:rsidR="00FF1F9A" w:rsidRPr="00EA4858">
        <w:rPr>
          <w:rFonts w:ascii="Times New Roman" w:hAnsi="Times New Roman" w:cs="Times New Roman"/>
          <w:sz w:val="24"/>
          <w:szCs w:val="24"/>
        </w:rPr>
        <w:t>:</w:t>
      </w:r>
    </w:p>
    <w:p w14:paraId="663E99B1" w14:textId="50F1EE98" w:rsidR="00FF1F9A" w:rsidRPr="00EA4858" w:rsidRDefault="00FF1F9A" w:rsidP="000D66D9">
      <w:pPr>
        <w:spacing w:line="480" w:lineRule="auto"/>
        <w:rPr>
          <w:rFonts w:ascii="Times New Roman" w:hAnsi="Times New Roman" w:cs="Times New Roman"/>
          <w:sz w:val="24"/>
          <w:szCs w:val="24"/>
        </w:rPr>
      </w:pPr>
      <w:r w:rsidRPr="00EA4858">
        <w:rPr>
          <w:rFonts w:ascii="Times New Roman" w:hAnsi="Times New Roman" w:cs="Times New Roman"/>
          <w:sz w:val="24"/>
          <w:szCs w:val="24"/>
        </w:rPr>
        <w:t>“I find it hard to be understanding of others who do not cope well with diseases” (NL010, 22 years old with thyroid cancer)</w:t>
      </w:r>
    </w:p>
    <w:p w14:paraId="251A5372" w14:textId="77777777" w:rsidR="003A2AC3" w:rsidRPr="00EA4858" w:rsidRDefault="003A2AC3" w:rsidP="000D66D9">
      <w:pPr>
        <w:spacing w:line="480" w:lineRule="auto"/>
        <w:rPr>
          <w:rFonts w:ascii="Times New Roman" w:hAnsi="Times New Roman" w:cs="Times New Roman"/>
          <w:sz w:val="24"/>
          <w:szCs w:val="24"/>
        </w:rPr>
      </w:pPr>
      <w:r w:rsidRPr="00EA4858">
        <w:rPr>
          <w:rFonts w:ascii="Times New Roman" w:hAnsi="Times New Roman" w:cs="Times New Roman"/>
          <w:sz w:val="24"/>
          <w:szCs w:val="24"/>
        </w:rPr>
        <w:t>In contrast, 4 (9%) AYAs talked about feeling more confident and self-assured through their experiences. There were also accounts of feeling braver, stronger, more mature, and positive.</w:t>
      </w:r>
    </w:p>
    <w:p w14:paraId="7E001187" w14:textId="007BCA80" w:rsidR="003A2AC3" w:rsidRPr="00EA4858" w:rsidRDefault="003A2AC3" w:rsidP="000D66D9">
      <w:pPr>
        <w:spacing w:line="480" w:lineRule="auto"/>
        <w:rPr>
          <w:rFonts w:ascii="Times New Roman" w:hAnsi="Times New Roman" w:cs="Times New Roman"/>
          <w:sz w:val="24"/>
          <w:szCs w:val="24"/>
        </w:rPr>
      </w:pPr>
      <w:r w:rsidRPr="00EA4858">
        <w:rPr>
          <w:rFonts w:ascii="Times New Roman" w:hAnsi="Times New Roman" w:cs="Times New Roman"/>
          <w:sz w:val="24"/>
          <w:szCs w:val="24"/>
        </w:rPr>
        <w:t>“…..it impacts you as a person, I am now more sympathetic, more sensitive to others and more motivated to help others” (UK001</w:t>
      </w:r>
      <w:r w:rsidR="00FF1F9A" w:rsidRPr="00EA4858">
        <w:rPr>
          <w:rFonts w:ascii="Times New Roman" w:hAnsi="Times New Roman" w:cs="Times New Roman"/>
          <w:sz w:val="24"/>
          <w:szCs w:val="24"/>
        </w:rPr>
        <w:t>, 17 years old with acute lymphoblastic leukemia</w:t>
      </w:r>
      <w:r w:rsidRPr="00EA4858">
        <w:rPr>
          <w:rFonts w:ascii="Times New Roman" w:hAnsi="Times New Roman" w:cs="Times New Roman"/>
          <w:sz w:val="24"/>
          <w:szCs w:val="24"/>
        </w:rPr>
        <w:t>)</w:t>
      </w:r>
    </w:p>
    <w:p w14:paraId="63AD756E" w14:textId="5FCCCDD3" w:rsidR="003A2AC3" w:rsidRPr="00EA4858" w:rsidRDefault="003A2AC3" w:rsidP="000D66D9">
      <w:pPr>
        <w:spacing w:line="480" w:lineRule="auto"/>
        <w:rPr>
          <w:rFonts w:ascii="Times New Roman" w:hAnsi="Times New Roman" w:cs="Times New Roman"/>
          <w:sz w:val="24"/>
          <w:szCs w:val="24"/>
        </w:rPr>
      </w:pPr>
      <w:r w:rsidRPr="00EA4858">
        <w:rPr>
          <w:rFonts w:ascii="Times New Roman" w:hAnsi="Times New Roman" w:cs="Times New Roman"/>
          <w:sz w:val="24"/>
          <w:szCs w:val="24"/>
        </w:rPr>
        <w:t>“I have become more grown up in a way” (NO003</w:t>
      </w:r>
      <w:r w:rsidR="00FF1F9A" w:rsidRPr="00EA4858">
        <w:rPr>
          <w:rFonts w:ascii="Times New Roman" w:hAnsi="Times New Roman" w:cs="Times New Roman"/>
          <w:sz w:val="24"/>
          <w:szCs w:val="24"/>
        </w:rPr>
        <w:t>, 19 years old with Ewing’s sarcoma</w:t>
      </w:r>
      <w:r w:rsidRPr="00EA4858">
        <w:rPr>
          <w:rFonts w:ascii="Times New Roman" w:hAnsi="Times New Roman" w:cs="Times New Roman"/>
          <w:sz w:val="24"/>
          <w:szCs w:val="24"/>
        </w:rPr>
        <w:t>)</w:t>
      </w:r>
    </w:p>
    <w:p w14:paraId="715E95F7" w14:textId="77777777" w:rsidR="003A2AC3" w:rsidRPr="00EA4858" w:rsidRDefault="003A2AC3" w:rsidP="000D66D9">
      <w:pPr>
        <w:pStyle w:val="Heading3"/>
        <w:spacing w:line="480" w:lineRule="auto"/>
        <w:rPr>
          <w:rFonts w:ascii="Times New Roman" w:hAnsi="Times New Roman" w:cs="Times New Roman"/>
          <w:sz w:val="24"/>
        </w:rPr>
      </w:pPr>
      <w:r w:rsidRPr="00EA4858">
        <w:rPr>
          <w:rFonts w:ascii="Times New Roman" w:hAnsi="Times New Roman" w:cs="Times New Roman"/>
          <w:sz w:val="24"/>
        </w:rPr>
        <w:t>Changed outlook on life</w:t>
      </w:r>
    </w:p>
    <w:p w14:paraId="6718245A" w14:textId="566EBBE7" w:rsidR="003A2AC3" w:rsidRPr="00EA4858" w:rsidRDefault="009427F7" w:rsidP="00FF1F9A">
      <w:pPr>
        <w:spacing w:line="480" w:lineRule="auto"/>
        <w:rPr>
          <w:rFonts w:ascii="Times New Roman" w:hAnsi="Times New Roman" w:cs="Times New Roman"/>
          <w:sz w:val="24"/>
          <w:szCs w:val="24"/>
        </w:rPr>
      </w:pPr>
      <w:r w:rsidRPr="00EA4858">
        <w:rPr>
          <w:rFonts w:ascii="Times New Roman" w:hAnsi="Times New Roman" w:cs="Times New Roman"/>
          <w:sz w:val="24"/>
          <w:szCs w:val="24"/>
        </w:rPr>
        <w:t xml:space="preserve">Ten </w:t>
      </w:r>
      <w:r w:rsidR="00EC439A">
        <w:rPr>
          <w:rFonts w:ascii="Times New Roman" w:hAnsi="Times New Roman" w:cs="Times New Roman"/>
          <w:sz w:val="24"/>
          <w:szCs w:val="24"/>
        </w:rPr>
        <w:t xml:space="preserve">(22%) </w:t>
      </w:r>
      <w:r w:rsidR="003A2AC3" w:rsidRPr="00EA4858">
        <w:rPr>
          <w:rFonts w:ascii="Times New Roman" w:hAnsi="Times New Roman" w:cs="Times New Roman"/>
          <w:sz w:val="24"/>
          <w:szCs w:val="24"/>
        </w:rPr>
        <w:t xml:space="preserve">AYAs talked about cancer changing their outlook on life, for some this was a more positive outlook on life and the future with different priorities and a desire to live life to its fullest and embrace every opportunity offered.  A 21 year old male </w:t>
      </w:r>
      <w:r w:rsidR="00FF1F9A" w:rsidRPr="00EA4858">
        <w:rPr>
          <w:rFonts w:ascii="Times New Roman" w:hAnsi="Times New Roman" w:cs="Times New Roman"/>
          <w:sz w:val="24"/>
          <w:szCs w:val="24"/>
        </w:rPr>
        <w:t xml:space="preserve">with non Hodgkin lymphoma </w:t>
      </w:r>
      <w:r w:rsidR="003A2AC3" w:rsidRPr="00EA4858">
        <w:rPr>
          <w:rFonts w:ascii="Times New Roman" w:hAnsi="Times New Roman" w:cs="Times New Roman"/>
          <w:sz w:val="24"/>
          <w:szCs w:val="24"/>
        </w:rPr>
        <w:t>described a “greater thirst for life” with life</w:t>
      </w:r>
      <w:r w:rsidR="00FF1F9A" w:rsidRPr="00EA4858">
        <w:rPr>
          <w:rFonts w:ascii="Times New Roman" w:hAnsi="Times New Roman" w:cs="Times New Roman"/>
          <w:sz w:val="24"/>
          <w:szCs w:val="24"/>
        </w:rPr>
        <w:t xml:space="preserve"> taking on an intensity (UK005) as well as a greater </w:t>
      </w:r>
      <w:r w:rsidR="003A2AC3" w:rsidRPr="00EA4858">
        <w:rPr>
          <w:rFonts w:ascii="Times New Roman" w:hAnsi="Times New Roman" w:cs="Times New Roman"/>
          <w:sz w:val="24"/>
          <w:szCs w:val="24"/>
        </w:rPr>
        <w:t xml:space="preserve">motivation to achieve personal goals </w:t>
      </w:r>
      <w:r w:rsidR="00FF1F9A" w:rsidRPr="00EA4858">
        <w:rPr>
          <w:rFonts w:ascii="Times New Roman" w:hAnsi="Times New Roman" w:cs="Times New Roman"/>
          <w:sz w:val="24"/>
          <w:szCs w:val="24"/>
        </w:rPr>
        <w:t>and</w:t>
      </w:r>
      <w:r w:rsidR="003A2AC3" w:rsidRPr="00EA4858">
        <w:rPr>
          <w:rFonts w:ascii="Times New Roman" w:hAnsi="Times New Roman" w:cs="Times New Roman"/>
          <w:sz w:val="24"/>
          <w:szCs w:val="24"/>
        </w:rPr>
        <w:t xml:space="preserve"> succeed academically:  </w:t>
      </w:r>
    </w:p>
    <w:p w14:paraId="2437721B" w14:textId="31649DC2" w:rsidR="003A2AC3" w:rsidRPr="00EA4858" w:rsidRDefault="003A2AC3" w:rsidP="00FF1F9A">
      <w:pPr>
        <w:spacing w:line="480" w:lineRule="auto"/>
        <w:rPr>
          <w:rFonts w:ascii="Times New Roman" w:hAnsi="Times New Roman" w:cs="Times New Roman"/>
          <w:sz w:val="24"/>
          <w:szCs w:val="24"/>
        </w:rPr>
      </w:pPr>
      <w:r w:rsidRPr="00EA4858">
        <w:rPr>
          <w:rFonts w:ascii="Times New Roman" w:hAnsi="Times New Roman" w:cs="Times New Roman"/>
          <w:sz w:val="24"/>
          <w:szCs w:val="24"/>
        </w:rPr>
        <w:t xml:space="preserve">“…it gives you a pathway, and motivation to do things” </w:t>
      </w:r>
    </w:p>
    <w:p w14:paraId="7E212E60" w14:textId="61B96561" w:rsidR="003A2AC3" w:rsidRPr="00EA4858" w:rsidRDefault="00FF1F9A" w:rsidP="0005645E">
      <w:pPr>
        <w:spacing w:line="480" w:lineRule="auto"/>
        <w:rPr>
          <w:rFonts w:ascii="Times New Roman" w:hAnsi="Times New Roman" w:cs="Times New Roman"/>
          <w:sz w:val="24"/>
          <w:szCs w:val="24"/>
        </w:rPr>
      </w:pPr>
      <w:r w:rsidRPr="00EA4858">
        <w:rPr>
          <w:rFonts w:ascii="Times New Roman" w:hAnsi="Times New Roman" w:cs="Times New Roman"/>
          <w:sz w:val="24"/>
          <w:szCs w:val="24"/>
        </w:rPr>
        <w:t xml:space="preserve">A 22 year old </w:t>
      </w:r>
      <w:r w:rsidR="003A2AC3" w:rsidRPr="00EA4858">
        <w:rPr>
          <w:rFonts w:ascii="Times New Roman" w:hAnsi="Times New Roman" w:cs="Times New Roman"/>
          <w:sz w:val="24"/>
          <w:szCs w:val="24"/>
        </w:rPr>
        <w:t>participant</w:t>
      </w:r>
      <w:r w:rsidRPr="00EA4858">
        <w:rPr>
          <w:rFonts w:ascii="Times New Roman" w:hAnsi="Times New Roman" w:cs="Times New Roman"/>
          <w:sz w:val="24"/>
          <w:szCs w:val="24"/>
        </w:rPr>
        <w:t xml:space="preserve"> with non Hodgkin lymphoma (NL012)</w:t>
      </w:r>
      <w:r w:rsidR="003A2AC3" w:rsidRPr="00EA4858">
        <w:rPr>
          <w:rFonts w:ascii="Times New Roman" w:hAnsi="Times New Roman" w:cs="Times New Roman"/>
          <w:sz w:val="24"/>
          <w:szCs w:val="24"/>
        </w:rPr>
        <w:t xml:space="preserve"> explained that cancer had provided him with greater life experience and an awareness of different emotions.  The experience of cancer also brought some AYAs face to face with their own mort</w:t>
      </w:r>
      <w:r w:rsidR="00D80DBE" w:rsidRPr="00EA4858">
        <w:rPr>
          <w:rFonts w:ascii="Times New Roman" w:hAnsi="Times New Roman" w:cs="Times New Roman"/>
          <w:sz w:val="24"/>
          <w:szCs w:val="24"/>
        </w:rPr>
        <w:t>ality, which also led the realiz</w:t>
      </w:r>
      <w:r w:rsidR="003A2AC3" w:rsidRPr="00EA4858">
        <w:rPr>
          <w:rFonts w:ascii="Times New Roman" w:hAnsi="Times New Roman" w:cs="Times New Roman"/>
          <w:sz w:val="24"/>
          <w:szCs w:val="24"/>
        </w:rPr>
        <w:t>ation of the fragility of life and to feelings of gratitude for being alive and</w:t>
      </w:r>
      <w:r w:rsidR="0005645E" w:rsidRPr="00EA4858">
        <w:rPr>
          <w:rFonts w:ascii="Times New Roman" w:hAnsi="Times New Roman" w:cs="Times New Roman"/>
          <w:sz w:val="24"/>
          <w:szCs w:val="24"/>
        </w:rPr>
        <w:t xml:space="preserve"> not taking things for granted. </w:t>
      </w:r>
    </w:p>
    <w:p w14:paraId="5E83FCE7" w14:textId="77777777" w:rsidR="003A2AC3" w:rsidRPr="00EA4858" w:rsidRDefault="003A2AC3" w:rsidP="000D66D9">
      <w:pPr>
        <w:pStyle w:val="Heading3"/>
        <w:spacing w:line="480" w:lineRule="auto"/>
        <w:rPr>
          <w:rFonts w:ascii="Times New Roman" w:hAnsi="Times New Roman" w:cs="Times New Roman"/>
          <w:sz w:val="24"/>
        </w:rPr>
      </w:pPr>
      <w:r w:rsidRPr="00EA4858">
        <w:rPr>
          <w:rFonts w:ascii="Times New Roman" w:hAnsi="Times New Roman" w:cs="Times New Roman"/>
          <w:sz w:val="24"/>
        </w:rPr>
        <w:t>Lifestyle</w:t>
      </w:r>
    </w:p>
    <w:p w14:paraId="088A1F8F" w14:textId="1ABC3574" w:rsidR="003A2AC3" w:rsidRPr="00EA4858" w:rsidRDefault="009427F7" w:rsidP="0005645E">
      <w:pPr>
        <w:spacing w:line="480" w:lineRule="auto"/>
        <w:rPr>
          <w:rFonts w:ascii="Times New Roman" w:hAnsi="Times New Roman" w:cs="Times New Roman"/>
          <w:sz w:val="24"/>
          <w:szCs w:val="24"/>
        </w:rPr>
      </w:pPr>
      <w:r w:rsidRPr="00EA4858">
        <w:rPr>
          <w:rFonts w:ascii="Times New Roman" w:hAnsi="Times New Roman" w:cs="Times New Roman"/>
          <w:sz w:val="24"/>
          <w:szCs w:val="24"/>
        </w:rPr>
        <w:t>Eight</w:t>
      </w:r>
      <w:r w:rsidR="0005645E" w:rsidRPr="00EA4858">
        <w:rPr>
          <w:rFonts w:ascii="Times New Roman" w:hAnsi="Times New Roman" w:cs="Times New Roman"/>
          <w:sz w:val="24"/>
          <w:szCs w:val="24"/>
        </w:rPr>
        <w:t xml:space="preserve"> (18%)</w:t>
      </w:r>
      <w:r w:rsidR="003A2AC3" w:rsidRPr="00EA4858">
        <w:rPr>
          <w:rFonts w:ascii="Times New Roman" w:hAnsi="Times New Roman" w:cs="Times New Roman"/>
          <w:sz w:val="24"/>
          <w:szCs w:val="24"/>
        </w:rPr>
        <w:t xml:space="preserve"> participants found themselves having to make lifestyle changes in terms of following special diets and minimising risk of infection particularly during treatment.  While several </w:t>
      </w:r>
      <w:r w:rsidR="0005645E" w:rsidRPr="00EA4858">
        <w:rPr>
          <w:rFonts w:ascii="Times New Roman" w:hAnsi="Times New Roman" w:cs="Times New Roman"/>
          <w:sz w:val="24"/>
          <w:szCs w:val="24"/>
        </w:rPr>
        <w:t>participants</w:t>
      </w:r>
      <w:r w:rsidR="003A2AC3" w:rsidRPr="00EA4858">
        <w:rPr>
          <w:rFonts w:ascii="Times New Roman" w:hAnsi="Times New Roman" w:cs="Times New Roman"/>
          <w:sz w:val="24"/>
          <w:szCs w:val="24"/>
        </w:rPr>
        <w:t xml:space="preserve"> described feeling motivated to follow a health promoting lifestyle, some described the struggles associated with the restricted food and drink intake, and the avoidance of high-risk situations, which impacted on their ability to go out and enjoy the thin</w:t>
      </w:r>
      <w:r w:rsidR="0005645E" w:rsidRPr="00EA4858">
        <w:rPr>
          <w:rFonts w:ascii="Times New Roman" w:hAnsi="Times New Roman" w:cs="Times New Roman"/>
          <w:sz w:val="24"/>
          <w:szCs w:val="24"/>
        </w:rPr>
        <w:t>gs their peers take for granted:</w:t>
      </w:r>
    </w:p>
    <w:p w14:paraId="7FE8A2D8" w14:textId="71155505" w:rsidR="0005645E" w:rsidRPr="00EA4858" w:rsidRDefault="0005645E" w:rsidP="005746CE">
      <w:pPr>
        <w:spacing w:line="480" w:lineRule="auto"/>
        <w:rPr>
          <w:rFonts w:ascii="Times New Roman" w:hAnsi="Times New Roman" w:cs="Times New Roman"/>
          <w:sz w:val="24"/>
          <w:szCs w:val="24"/>
        </w:rPr>
      </w:pPr>
      <w:r w:rsidRPr="00EA4858">
        <w:rPr>
          <w:rFonts w:ascii="Times New Roman" w:hAnsi="Times New Roman" w:cs="Times New Roman"/>
          <w:sz w:val="24"/>
          <w:szCs w:val="24"/>
        </w:rPr>
        <w:t>“I am not able to meet friends or be part of any social activity due to risk of infection” (IS005, 19 years old with gynecological cancer)</w:t>
      </w:r>
    </w:p>
    <w:p w14:paraId="082224DA" w14:textId="77777777" w:rsidR="0005645E" w:rsidRPr="00EA4858" w:rsidRDefault="0005645E" w:rsidP="0005645E">
      <w:pPr>
        <w:spacing w:line="480" w:lineRule="auto"/>
        <w:rPr>
          <w:rFonts w:ascii="Times New Roman" w:hAnsi="Times New Roman" w:cs="Times New Roman"/>
          <w:sz w:val="24"/>
          <w:szCs w:val="24"/>
        </w:rPr>
      </w:pPr>
    </w:p>
    <w:p w14:paraId="35E96B2B" w14:textId="77777777" w:rsidR="003A2AC3" w:rsidRPr="00EA4858" w:rsidRDefault="003A2AC3" w:rsidP="000D66D9">
      <w:pPr>
        <w:pStyle w:val="Heading3"/>
        <w:spacing w:line="480" w:lineRule="auto"/>
        <w:rPr>
          <w:rFonts w:ascii="Times New Roman" w:hAnsi="Times New Roman" w:cs="Times New Roman"/>
          <w:sz w:val="24"/>
        </w:rPr>
      </w:pPr>
      <w:r w:rsidRPr="00EA4858">
        <w:rPr>
          <w:rFonts w:ascii="Times New Roman" w:hAnsi="Times New Roman" w:cs="Times New Roman"/>
          <w:sz w:val="24"/>
        </w:rPr>
        <w:t>Treatment-related</w:t>
      </w:r>
    </w:p>
    <w:p w14:paraId="5B65D3AD" w14:textId="77777777" w:rsidR="0005645E" w:rsidRPr="00EA4858" w:rsidRDefault="003A2AC3" w:rsidP="000D66D9">
      <w:pPr>
        <w:spacing w:line="480" w:lineRule="auto"/>
        <w:rPr>
          <w:rFonts w:ascii="Times New Roman" w:hAnsi="Times New Roman" w:cs="Times New Roman"/>
          <w:sz w:val="24"/>
          <w:szCs w:val="24"/>
        </w:rPr>
      </w:pPr>
      <w:r w:rsidRPr="00EA4858">
        <w:rPr>
          <w:rFonts w:ascii="Times New Roman" w:hAnsi="Times New Roman" w:cs="Times New Roman"/>
          <w:sz w:val="24"/>
          <w:szCs w:val="24"/>
        </w:rPr>
        <w:t>AYAs discussed the burden imposed by their treatment and in par</w:t>
      </w:r>
      <w:r w:rsidR="009427F7" w:rsidRPr="00EA4858">
        <w:rPr>
          <w:rFonts w:ascii="Times New Roman" w:hAnsi="Times New Roman" w:cs="Times New Roman"/>
          <w:sz w:val="24"/>
          <w:szCs w:val="24"/>
        </w:rPr>
        <w:t xml:space="preserve">ticular the length of treatment. </w:t>
      </w:r>
      <w:r w:rsidRPr="00EA4858">
        <w:rPr>
          <w:rFonts w:ascii="Times New Roman" w:hAnsi="Times New Roman" w:cs="Times New Roman"/>
          <w:sz w:val="24"/>
          <w:szCs w:val="24"/>
        </w:rPr>
        <w:t>Dissatisfaction with care was also a common theme and included not being taken seriously because of their age and misdiagnosis when they</w:t>
      </w:r>
      <w:r w:rsidR="0005645E" w:rsidRPr="00EA4858">
        <w:rPr>
          <w:rFonts w:ascii="Times New Roman" w:hAnsi="Times New Roman" w:cs="Times New Roman"/>
          <w:sz w:val="24"/>
          <w:szCs w:val="24"/>
        </w:rPr>
        <w:t xml:space="preserve"> first presented with symptoms:</w:t>
      </w:r>
    </w:p>
    <w:p w14:paraId="171B61F3" w14:textId="553F1DC2" w:rsidR="0005645E" w:rsidRPr="00EA4858" w:rsidRDefault="0005645E" w:rsidP="000D66D9">
      <w:pPr>
        <w:spacing w:line="480" w:lineRule="auto"/>
        <w:rPr>
          <w:rFonts w:ascii="Times New Roman" w:hAnsi="Times New Roman" w:cs="Times New Roman"/>
          <w:sz w:val="24"/>
          <w:szCs w:val="24"/>
        </w:rPr>
      </w:pPr>
      <w:r w:rsidRPr="00EA4858">
        <w:rPr>
          <w:rFonts w:ascii="Times New Roman" w:hAnsi="Times New Roman" w:cs="Times New Roman"/>
          <w:sz w:val="24"/>
          <w:szCs w:val="24"/>
        </w:rPr>
        <w:t>“…they made multiple mistakes and did not take me seriously" (NL007, 22 years old with lymphoma)</w:t>
      </w:r>
    </w:p>
    <w:p w14:paraId="56C12FA1" w14:textId="7C869A63" w:rsidR="003A2AC3" w:rsidRPr="00EA4858" w:rsidRDefault="003A2AC3" w:rsidP="005C0A12">
      <w:pPr>
        <w:spacing w:line="480" w:lineRule="auto"/>
        <w:rPr>
          <w:rFonts w:ascii="Times New Roman" w:hAnsi="Times New Roman" w:cs="Times New Roman"/>
          <w:sz w:val="24"/>
          <w:szCs w:val="24"/>
        </w:rPr>
      </w:pPr>
      <w:r w:rsidRPr="00EA4858">
        <w:rPr>
          <w:rFonts w:ascii="Times New Roman" w:hAnsi="Times New Roman" w:cs="Times New Roman"/>
          <w:sz w:val="24"/>
          <w:szCs w:val="24"/>
        </w:rPr>
        <w:t xml:space="preserve"> AYAs also talked about lack of age appropriate care, information on how to lead a healthier lifestyle, what to expect from treatment, in terms of age-specific effects, and adequate psychosoci</w:t>
      </w:r>
      <w:r w:rsidR="00F34DCF" w:rsidRPr="00EA4858">
        <w:rPr>
          <w:rFonts w:ascii="Times New Roman" w:hAnsi="Times New Roman" w:cs="Times New Roman"/>
          <w:sz w:val="24"/>
          <w:szCs w:val="24"/>
        </w:rPr>
        <w:t>al support.  A 25 year old</w:t>
      </w:r>
      <w:r w:rsidR="0005645E" w:rsidRPr="00EA4858">
        <w:rPr>
          <w:rFonts w:ascii="Times New Roman" w:hAnsi="Times New Roman" w:cs="Times New Roman"/>
          <w:sz w:val="24"/>
          <w:szCs w:val="24"/>
        </w:rPr>
        <w:t xml:space="preserve"> with testicular cancer</w:t>
      </w:r>
      <w:r w:rsidR="00F34DCF" w:rsidRPr="00EA4858">
        <w:rPr>
          <w:rFonts w:ascii="Times New Roman" w:hAnsi="Times New Roman" w:cs="Times New Roman"/>
          <w:sz w:val="24"/>
          <w:szCs w:val="24"/>
        </w:rPr>
        <w:t xml:space="preserve"> </w:t>
      </w:r>
      <w:r w:rsidRPr="00EA4858">
        <w:rPr>
          <w:rFonts w:ascii="Times New Roman" w:hAnsi="Times New Roman" w:cs="Times New Roman"/>
          <w:sz w:val="24"/>
          <w:szCs w:val="24"/>
        </w:rPr>
        <w:t xml:space="preserve">(NL014) described </w:t>
      </w:r>
      <w:r w:rsidR="005C0A12" w:rsidRPr="00EA4858">
        <w:rPr>
          <w:rFonts w:ascii="Times New Roman" w:hAnsi="Times New Roman" w:cs="Times New Roman"/>
          <w:sz w:val="24"/>
          <w:szCs w:val="24"/>
        </w:rPr>
        <w:t>the</w:t>
      </w:r>
      <w:r w:rsidRPr="00EA4858">
        <w:rPr>
          <w:rFonts w:ascii="Times New Roman" w:hAnsi="Times New Roman" w:cs="Times New Roman"/>
          <w:sz w:val="24"/>
          <w:szCs w:val="24"/>
        </w:rPr>
        <w:t xml:space="preserve"> frustration felt as the hospital </w:t>
      </w:r>
      <w:r w:rsidR="00397E9E" w:rsidRPr="00EA4858">
        <w:rPr>
          <w:rFonts w:ascii="Times New Roman" w:hAnsi="Times New Roman" w:cs="Times New Roman"/>
          <w:sz w:val="24"/>
          <w:szCs w:val="24"/>
        </w:rPr>
        <w:t xml:space="preserve">staff </w:t>
      </w:r>
      <w:r w:rsidRPr="00EA4858">
        <w:rPr>
          <w:rFonts w:ascii="Times New Roman" w:hAnsi="Times New Roman" w:cs="Times New Roman"/>
          <w:sz w:val="24"/>
          <w:szCs w:val="24"/>
        </w:rPr>
        <w:t>expressed little understanding of the strains imposed by treatment on his young family.  The lack of a young adult ward</w:t>
      </w:r>
      <w:r w:rsidR="0005645E" w:rsidRPr="00EA4858">
        <w:rPr>
          <w:rFonts w:ascii="Times New Roman" w:hAnsi="Times New Roman" w:cs="Times New Roman"/>
          <w:sz w:val="24"/>
          <w:szCs w:val="24"/>
        </w:rPr>
        <w:t xml:space="preserve"> was also discussed with one 19 year old with melanoma</w:t>
      </w:r>
      <w:r w:rsidR="00F34DCF" w:rsidRPr="00EA4858">
        <w:rPr>
          <w:rFonts w:ascii="Times New Roman" w:hAnsi="Times New Roman" w:cs="Times New Roman"/>
          <w:sz w:val="24"/>
          <w:szCs w:val="24"/>
        </w:rPr>
        <w:t xml:space="preserve"> (NL006)</w:t>
      </w:r>
      <w:r w:rsidRPr="00EA4858">
        <w:rPr>
          <w:rFonts w:ascii="Times New Roman" w:hAnsi="Times New Roman" w:cs="Times New Roman"/>
          <w:sz w:val="24"/>
          <w:szCs w:val="24"/>
        </w:rPr>
        <w:t xml:space="preserve"> describing feelings of loneliness from being the yo</w:t>
      </w:r>
      <w:r w:rsidR="00F34DCF" w:rsidRPr="00EA4858">
        <w:rPr>
          <w:rFonts w:ascii="Times New Roman" w:hAnsi="Times New Roman" w:cs="Times New Roman"/>
          <w:sz w:val="24"/>
          <w:szCs w:val="24"/>
        </w:rPr>
        <w:t>ungest patient on the ward.</w:t>
      </w:r>
    </w:p>
    <w:p w14:paraId="4C4D199D" w14:textId="77777777" w:rsidR="003A2AC3" w:rsidRPr="00EA4858" w:rsidRDefault="003A2AC3" w:rsidP="000D66D9">
      <w:pPr>
        <w:spacing w:line="480" w:lineRule="auto"/>
        <w:rPr>
          <w:rFonts w:ascii="Times New Roman" w:hAnsi="Times New Roman" w:cs="Times New Roman"/>
          <w:sz w:val="24"/>
          <w:szCs w:val="24"/>
        </w:rPr>
      </w:pPr>
    </w:p>
    <w:p w14:paraId="44DC8BFA" w14:textId="77777777" w:rsidR="003A2AC3" w:rsidRPr="00EA4858" w:rsidRDefault="003A2AC3" w:rsidP="000D66D9">
      <w:pPr>
        <w:spacing w:line="480" w:lineRule="auto"/>
        <w:rPr>
          <w:rFonts w:ascii="Times New Roman" w:hAnsi="Times New Roman" w:cs="Times New Roman"/>
          <w:sz w:val="24"/>
          <w:szCs w:val="24"/>
        </w:rPr>
      </w:pPr>
      <w:r w:rsidRPr="00EA4858">
        <w:rPr>
          <w:rFonts w:ascii="Times New Roman" w:hAnsi="Times New Roman" w:cs="Times New Roman"/>
          <w:sz w:val="24"/>
          <w:szCs w:val="24"/>
        </w:rPr>
        <w:t>Fertility</w:t>
      </w:r>
    </w:p>
    <w:p w14:paraId="5BF2DDE5" w14:textId="77777777" w:rsidR="003A2AC3" w:rsidRPr="00EA4858" w:rsidRDefault="003A2AC3" w:rsidP="000D66D9">
      <w:pPr>
        <w:spacing w:line="480" w:lineRule="auto"/>
        <w:rPr>
          <w:rFonts w:ascii="Times New Roman" w:hAnsi="Times New Roman" w:cs="Times New Roman"/>
          <w:sz w:val="24"/>
          <w:szCs w:val="24"/>
        </w:rPr>
      </w:pPr>
      <w:r w:rsidRPr="00EA4858">
        <w:rPr>
          <w:rFonts w:ascii="Times New Roman" w:hAnsi="Times New Roman" w:cs="Times New Roman"/>
          <w:sz w:val="24"/>
          <w:szCs w:val="24"/>
        </w:rPr>
        <w:t>Both male and female participants considered the impact of treatment on their ability to have children:</w:t>
      </w:r>
    </w:p>
    <w:p w14:paraId="0F377F7F" w14:textId="70F998B0" w:rsidR="003A2AC3" w:rsidRPr="00EA4858" w:rsidRDefault="003A2AC3" w:rsidP="0005645E">
      <w:pPr>
        <w:spacing w:line="480" w:lineRule="auto"/>
        <w:rPr>
          <w:rFonts w:ascii="Times New Roman" w:hAnsi="Times New Roman" w:cs="Times New Roman"/>
          <w:sz w:val="24"/>
          <w:szCs w:val="24"/>
        </w:rPr>
      </w:pPr>
      <w:r w:rsidRPr="00EA4858">
        <w:rPr>
          <w:rFonts w:ascii="Times New Roman" w:hAnsi="Times New Roman" w:cs="Times New Roman"/>
          <w:sz w:val="24"/>
          <w:szCs w:val="24"/>
        </w:rPr>
        <w:t>"What will happen if I will not be able to be a mother?" (PO011</w:t>
      </w:r>
      <w:r w:rsidR="0005645E" w:rsidRPr="00EA4858">
        <w:rPr>
          <w:rFonts w:ascii="Times New Roman" w:hAnsi="Times New Roman" w:cs="Times New Roman"/>
          <w:sz w:val="24"/>
          <w:szCs w:val="24"/>
        </w:rPr>
        <w:t>, 23 years old with breast cancer</w:t>
      </w:r>
      <w:r w:rsidRPr="00EA4858">
        <w:rPr>
          <w:rFonts w:ascii="Times New Roman" w:hAnsi="Times New Roman" w:cs="Times New Roman"/>
          <w:sz w:val="24"/>
          <w:szCs w:val="24"/>
        </w:rPr>
        <w:t>).</w:t>
      </w:r>
    </w:p>
    <w:p w14:paraId="5F22F4CA" w14:textId="0D9BE814" w:rsidR="003A2AC3" w:rsidRPr="00EA4858" w:rsidRDefault="003A2AC3" w:rsidP="000D66D9">
      <w:pPr>
        <w:spacing w:line="480" w:lineRule="auto"/>
        <w:rPr>
          <w:rFonts w:ascii="Times New Roman" w:hAnsi="Times New Roman" w:cs="Times New Roman"/>
          <w:sz w:val="24"/>
          <w:szCs w:val="24"/>
        </w:rPr>
      </w:pPr>
      <w:r w:rsidRPr="00EA4858">
        <w:rPr>
          <w:rFonts w:ascii="Times New Roman" w:hAnsi="Times New Roman" w:cs="Times New Roman"/>
          <w:sz w:val="24"/>
          <w:szCs w:val="24"/>
        </w:rPr>
        <w:t>Some females talked about the impact of becoming pregnant in terms of cancer recurrence and having to alter medication.  For a 25 year old male with testicular cancer (NL014), reduced fertility and the desire for a bigger family caused tension and uncertainty for him and his partner.  Thre</w:t>
      </w:r>
      <w:r w:rsidR="00F34DCF" w:rsidRPr="00EA4858">
        <w:rPr>
          <w:rFonts w:ascii="Times New Roman" w:hAnsi="Times New Roman" w:cs="Times New Roman"/>
          <w:sz w:val="24"/>
          <w:szCs w:val="24"/>
        </w:rPr>
        <w:t xml:space="preserve">e </w:t>
      </w:r>
      <w:r w:rsidR="00397E9E" w:rsidRPr="00EA4858">
        <w:rPr>
          <w:rFonts w:ascii="Times New Roman" w:hAnsi="Times New Roman" w:cs="Times New Roman"/>
          <w:sz w:val="24"/>
          <w:szCs w:val="24"/>
        </w:rPr>
        <w:t xml:space="preserve">(7%) </w:t>
      </w:r>
      <w:r w:rsidR="00F34DCF" w:rsidRPr="00EA4858">
        <w:rPr>
          <w:rFonts w:ascii="Times New Roman" w:hAnsi="Times New Roman" w:cs="Times New Roman"/>
          <w:sz w:val="24"/>
          <w:szCs w:val="24"/>
        </w:rPr>
        <w:t>AYAs</w:t>
      </w:r>
      <w:r w:rsidRPr="00EA4858">
        <w:rPr>
          <w:rFonts w:ascii="Times New Roman" w:hAnsi="Times New Roman" w:cs="Times New Roman"/>
          <w:sz w:val="24"/>
          <w:szCs w:val="24"/>
        </w:rPr>
        <w:t xml:space="preserve"> talked about looking into fertility preservation methods</w:t>
      </w:r>
      <w:r w:rsidR="00397E9E" w:rsidRPr="00EA4858">
        <w:rPr>
          <w:rFonts w:ascii="Times New Roman" w:hAnsi="Times New Roman" w:cs="Times New Roman"/>
          <w:sz w:val="24"/>
          <w:szCs w:val="24"/>
        </w:rPr>
        <w:t>.</w:t>
      </w:r>
    </w:p>
    <w:p w14:paraId="5B15D86D" w14:textId="77777777" w:rsidR="003A2AC3" w:rsidRPr="00EA4858" w:rsidRDefault="003A2AC3" w:rsidP="000D66D9">
      <w:pPr>
        <w:spacing w:line="480" w:lineRule="auto"/>
        <w:rPr>
          <w:rFonts w:ascii="Times New Roman" w:hAnsi="Times New Roman" w:cs="Times New Roman"/>
          <w:sz w:val="24"/>
          <w:szCs w:val="24"/>
        </w:rPr>
      </w:pPr>
      <w:r w:rsidRPr="00EA4858">
        <w:rPr>
          <w:rFonts w:ascii="Times New Roman" w:hAnsi="Times New Roman" w:cs="Times New Roman"/>
          <w:sz w:val="24"/>
          <w:szCs w:val="24"/>
        </w:rPr>
        <w:t xml:space="preserve">Financial impact </w:t>
      </w:r>
    </w:p>
    <w:p w14:paraId="701CAEC7" w14:textId="56FAFCE3" w:rsidR="003A2AC3" w:rsidRPr="00EA4858" w:rsidRDefault="009427F7" w:rsidP="000D66D9">
      <w:pPr>
        <w:spacing w:before="240" w:line="480" w:lineRule="auto"/>
        <w:rPr>
          <w:rFonts w:ascii="Times New Roman" w:hAnsi="Times New Roman" w:cs="Times New Roman"/>
          <w:sz w:val="24"/>
          <w:szCs w:val="24"/>
        </w:rPr>
      </w:pPr>
      <w:r w:rsidRPr="00EA4858">
        <w:rPr>
          <w:rFonts w:ascii="Times New Roman" w:hAnsi="Times New Roman" w:cs="Times New Roman"/>
          <w:sz w:val="24"/>
          <w:szCs w:val="24"/>
        </w:rPr>
        <w:t xml:space="preserve">Six </w:t>
      </w:r>
      <w:r w:rsidR="0005645E" w:rsidRPr="00EA4858">
        <w:rPr>
          <w:rFonts w:ascii="Times New Roman" w:hAnsi="Times New Roman" w:cs="Times New Roman"/>
          <w:sz w:val="24"/>
          <w:szCs w:val="24"/>
        </w:rPr>
        <w:t xml:space="preserve">(13%) </w:t>
      </w:r>
      <w:r w:rsidR="003A2AC3" w:rsidRPr="00EA4858">
        <w:rPr>
          <w:rFonts w:ascii="Times New Roman" w:hAnsi="Times New Roman" w:cs="Times New Roman"/>
          <w:sz w:val="24"/>
          <w:szCs w:val="24"/>
        </w:rPr>
        <w:t>of the AYAs interviewed discussed the financial impact of their illness.  Although some AYAs received some financial help, financial struggles were discussed within the context of not being able to work and, in some cases, having a</w:t>
      </w:r>
      <w:r w:rsidR="00F34DCF" w:rsidRPr="00EA4858">
        <w:rPr>
          <w:rFonts w:ascii="Times New Roman" w:hAnsi="Times New Roman" w:cs="Times New Roman"/>
          <w:sz w:val="24"/>
          <w:szCs w:val="24"/>
        </w:rPr>
        <w:t xml:space="preserve"> young family to support</w:t>
      </w:r>
      <w:r w:rsidR="003A2AC3" w:rsidRPr="00EA4858">
        <w:rPr>
          <w:rFonts w:ascii="Times New Roman" w:hAnsi="Times New Roman" w:cs="Times New Roman"/>
          <w:sz w:val="24"/>
          <w:szCs w:val="24"/>
        </w:rPr>
        <w:t xml:space="preserve">.  Financial constraints also forced plans, such as purchasing a </w:t>
      </w:r>
      <w:r w:rsidR="00F34DCF" w:rsidRPr="00EA4858">
        <w:rPr>
          <w:rFonts w:ascii="Times New Roman" w:hAnsi="Times New Roman" w:cs="Times New Roman"/>
          <w:sz w:val="24"/>
          <w:szCs w:val="24"/>
        </w:rPr>
        <w:t>house, to be put on hold</w:t>
      </w:r>
      <w:r w:rsidR="003A2AC3" w:rsidRPr="00EA4858">
        <w:rPr>
          <w:rFonts w:ascii="Times New Roman" w:hAnsi="Times New Roman" w:cs="Times New Roman"/>
          <w:sz w:val="24"/>
          <w:szCs w:val="24"/>
        </w:rPr>
        <w:t xml:space="preserve">.  In addition, a 19 year old patient </w:t>
      </w:r>
      <w:r w:rsidR="00397E9E" w:rsidRPr="00EA4858">
        <w:rPr>
          <w:rFonts w:ascii="Times New Roman" w:hAnsi="Times New Roman" w:cs="Times New Roman"/>
          <w:sz w:val="24"/>
          <w:szCs w:val="24"/>
        </w:rPr>
        <w:t xml:space="preserve">with sarcoma </w:t>
      </w:r>
      <w:r w:rsidR="00F34DCF" w:rsidRPr="00EA4858">
        <w:rPr>
          <w:rFonts w:ascii="Times New Roman" w:hAnsi="Times New Roman" w:cs="Times New Roman"/>
          <w:sz w:val="24"/>
          <w:szCs w:val="24"/>
        </w:rPr>
        <w:t xml:space="preserve">(UK010) </w:t>
      </w:r>
      <w:r w:rsidR="003A2AC3" w:rsidRPr="00EA4858">
        <w:rPr>
          <w:rFonts w:ascii="Times New Roman" w:hAnsi="Times New Roman" w:cs="Times New Roman"/>
          <w:sz w:val="24"/>
          <w:szCs w:val="24"/>
        </w:rPr>
        <w:t>talked about the significan</w:t>
      </w:r>
      <w:r w:rsidR="00F34DCF" w:rsidRPr="00EA4858">
        <w:rPr>
          <w:rFonts w:ascii="Times New Roman" w:hAnsi="Times New Roman" w:cs="Times New Roman"/>
          <w:sz w:val="24"/>
          <w:szCs w:val="24"/>
        </w:rPr>
        <w:t>t costs of sperm banking</w:t>
      </w:r>
      <w:r w:rsidR="003A2AC3" w:rsidRPr="00EA4858">
        <w:rPr>
          <w:rFonts w:ascii="Times New Roman" w:hAnsi="Times New Roman" w:cs="Times New Roman"/>
          <w:sz w:val="24"/>
          <w:szCs w:val="24"/>
        </w:rPr>
        <w:t xml:space="preserve">. </w:t>
      </w:r>
    </w:p>
    <w:p w14:paraId="1769F8B0" w14:textId="77777777" w:rsidR="003A2AC3" w:rsidRPr="00EA4858" w:rsidRDefault="003A2AC3" w:rsidP="000D66D9">
      <w:pPr>
        <w:spacing w:line="480" w:lineRule="auto"/>
        <w:rPr>
          <w:rFonts w:ascii="Times New Roman" w:hAnsi="Times New Roman" w:cs="Times New Roman"/>
          <w:sz w:val="24"/>
          <w:szCs w:val="24"/>
        </w:rPr>
      </w:pPr>
      <w:r w:rsidRPr="00EA4858">
        <w:rPr>
          <w:rFonts w:ascii="Times New Roman" w:hAnsi="Times New Roman" w:cs="Times New Roman"/>
          <w:sz w:val="24"/>
          <w:szCs w:val="24"/>
        </w:rPr>
        <w:t xml:space="preserve"> </w:t>
      </w:r>
    </w:p>
    <w:p w14:paraId="57763D18" w14:textId="77777777" w:rsidR="003A2AC3" w:rsidRPr="00EA4858" w:rsidRDefault="003A2AC3" w:rsidP="000D66D9">
      <w:pPr>
        <w:pStyle w:val="Heading3"/>
        <w:spacing w:line="480" w:lineRule="auto"/>
        <w:rPr>
          <w:rFonts w:ascii="Times New Roman" w:hAnsi="Times New Roman" w:cs="Times New Roman"/>
          <w:sz w:val="24"/>
        </w:rPr>
      </w:pPr>
      <w:r w:rsidRPr="00EA4858">
        <w:rPr>
          <w:rFonts w:ascii="Times New Roman" w:hAnsi="Times New Roman" w:cs="Times New Roman"/>
          <w:sz w:val="24"/>
        </w:rPr>
        <w:t>Discussion</w:t>
      </w:r>
    </w:p>
    <w:p w14:paraId="5EA9834C" w14:textId="3E9D644E" w:rsidR="003A2AC3" w:rsidRPr="00EA4858" w:rsidRDefault="003A2AC3" w:rsidP="002014F4">
      <w:pPr>
        <w:spacing w:line="480" w:lineRule="auto"/>
        <w:rPr>
          <w:rFonts w:ascii="Times New Roman" w:hAnsi="Times New Roman" w:cs="Times New Roman"/>
          <w:bCs/>
          <w:sz w:val="24"/>
          <w:szCs w:val="24"/>
        </w:rPr>
      </w:pPr>
      <w:r w:rsidRPr="00EA4858">
        <w:rPr>
          <w:rFonts w:ascii="Times New Roman" w:hAnsi="Times New Roman" w:cs="Times New Roman"/>
          <w:sz w:val="24"/>
          <w:szCs w:val="24"/>
        </w:rPr>
        <w:t xml:space="preserve">From our interviews with </w:t>
      </w:r>
      <w:r w:rsidR="00CD145A" w:rsidRPr="00EA4858">
        <w:rPr>
          <w:rFonts w:ascii="Times New Roman" w:hAnsi="Times New Roman" w:cs="Times New Roman"/>
          <w:sz w:val="24"/>
          <w:szCs w:val="24"/>
        </w:rPr>
        <w:t xml:space="preserve">both adolescents and young adults </w:t>
      </w:r>
      <w:r w:rsidRPr="00EA4858">
        <w:rPr>
          <w:rFonts w:ascii="Times New Roman" w:hAnsi="Times New Roman" w:cs="Times New Roman"/>
          <w:sz w:val="24"/>
          <w:szCs w:val="24"/>
        </w:rPr>
        <w:t xml:space="preserve">with cancer, we generated a </w:t>
      </w:r>
      <w:r w:rsidR="00F34DCF" w:rsidRPr="00EA4858">
        <w:rPr>
          <w:rFonts w:ascii="Times New Roman" w:hAnsi="Times New Roman" w:cs="Times New Roman"/>
          <w:sz w:val="24"/>
          <w:szCs w:val="24"/>
        </w:rPr>
        <w:t>list of inter-related HRQoL themes</w:t>
      </w:r>
      <w:r w:rsidRPr="00EA4858">
        <w:rPr>
          <w:rFonts w:ascii="Times New Roman" w:hAnsi="Times New Roman" w:cs="Times New Roman"/>
          <w:sz w:val="24"/>
          <w:szCs w:val="24"/>
        </w:rPr>
        <w:t xml:space="preserve"> reflecting the multi-dimensional nature of HRQoL</w:t>
      </w:r>
      <w:r w:rsidR="00B50CCC">
        <w:rPr>
          <w:rFonts w:ascii="Times New Roman" w:hAnsi="Times New Roman" w:cs="Times New Roman"/>
          <w:sz w:val="24"/>
          <w:szCs w:val="24"/>
        </w:rPr>
        <w:t>.</w:t>
      </w:r>
      <w:r w:rsidR="00B50CCC">
        <w:rPr>
          <w:rFonts w:ascii="Times New Roman" w:hAnsi="Times New Roman" w:cs="Times New Roman"/>
          <w:sz w:val="24"/>
          <w:szCs w:val="24"/>
          <w:vertAlign w:val="superscript"/>
        </w:rPr>
        <w:t>2</w:t>
      </w:r>
      <w:r w:rsidRPr="00EA4858">
        <w:rPr>
          <w:rFonts w:ascii="Times New Roman" w:hAnsi="Times New Roman" w:cs="Times New Roman"/>
          <w:sz w:val="24"/>
          <w:szCs w:val="24"/>
        </w:rPr>
        <w:t xml:space="preserve"> .  This study represents an extension of previous qualitative studies in the literature by employing semi-structured interviews with a larger cohort of AYA patients with different cancer d</w:t>
      </w:r>
      <w:r w:rsidR="00190A97" w:rsidRPr="00EA4858">
        <w:rPr>
          <w:rFonts w:ascii="Times New Roman" w:hAnsi="Times New Roman" w:cs="Times New Roman"/>
          <w:sz w:val="24"/>
          <w:szCs w:val="24"/>
        </w:rPr>
        <w:t xml:space="preserve">iagnoses </w:t>
      </w:r>
      <w:r w:rsidR="00D80DBE" w:rsidRPr="00EA4858">
        <w:rPr>
          <w:rFonts w:ascii="Times New Roman" w:hAnsi="Times New Roman" w:cs="Times New Roman"/>
          <w:sz w:val="24"/>
          <w:szCs w:val="24"/>
        </w:rPr>
        <w:t xml:space="preserve">representing numerous </w:t>
      </w:r>
      <w:r w:rsidR="00190A97" w:rsidRPr="00EA4858">
        <w:rPr>
          <w:rFonts w:ascii="Times New Roman" w:hAnsi="Times New Roman" w:cs="Times New Roman"/>
          <w:sz w:val="24"/>
          <w:szCs w:val="24"/>
        </w:rPr>
        <w:t>cultural backgrounds</w:t>
      </w:r>
      <w:r w:rsidRPr="00EA4858">
        <w:rPr>
          <w:rFonts w:ascii="Times New Roman" w:hAnsi="Times New Roman" w:cs="Times New Roman"/>
          <w:sz w:val="24"/>
          <w:szCs w:val="24"/>
        </w:rPr>
        <w:t xml:space="preserve">. </w:t>
      </w:r>
      <w:r w:rsidR="00CD145A" w:rsidRPr="00EA4858">
        <w:rPr>
          <w:rFonts w:ascii="Times New Roman" w:hAnsi="Times New Roman" w:cs="Times New Roman"/>
          <w:sz w:val="24"/>
          <w:szCs w:val="24"/>
        </w:rPr>
        <w:t>We have expand</w:t>
      </w:r>
      <w:r w:rsidR="000D3148" w:rsidRPr="00EA4858">
        <w:rPr>
          <w:rFonts w:ascii="Times New Roman" w:hAnsi="Times New Roman" w:cs="Times New Roman"/>
          <w:sz w:val="24"/>
          <w:szCs w:val="24"/>
        </w:rPr>
        <w:t>ed on previous research by providing a detailed overview of a wide range of HRQoL issues</w:t>
      </w:r>
      <w:r w:rsidR="00190A97" w:rsidRPr="00EA4858">
        <w:rPr>
          <w:rFonts w:ascii="Times New Roman" w:hAnsi="Times New Roman" w:cs="Times New Roman"/>
          <w:sz w:val="24"/>
          <w:szCs w:val="24"/>
        </w:rPr>
        <w:t xml:space="preserve"> in a more culturally diverse sample</w:t>
      </w:r>
      <w:r w:rsidR="002014F4">
        <w:rPr>
          <w:rFonts w:ascii="Times New Roman" w:hAnsi="Times New Roman" w:cs="Times New Roman"/>
          <w:sz w:val="24"/>
          <w:szCs w:val="24"/>
        </w:rPr>
        <w:t xml:space="preserve"> thus our findings could be argued to be more comprehensive and have greater applicability </w:t>
      </w:r>
      <w:r w:rsidR="000D3148" w:rsidRPr="00EA4858">
        <w:rPr>
          <w:rFonts w:ascii="Times New Roman" w:hAnsi="Times New Roman" w:cs="Times New Roman"/>
          <w:sz w:val="24"/>
          <w:szCs w:val="24"/>
        </w:rPr>
        <w:t>.</w:t>
      </w:r>
      <w:r w:rsidR="00CD145A" w:rsidRPr="00EA4858">
        <w:rPr>
          <w:rFonts w:ascii="Times New Roman" w:hAnsi="Times New Roman" w:cs="Times New Roman"/>
          <w:sz w:val="24"/>
          <w:szCs w:val="24"/>
        </w:rPr>
        <w:t xml:space="preserve"> </w:t>
      </w:r>
      <w:r w:rsidRPr="00EA4858">
        <w:rPr>
          <w:rFonts w:ascii="Times New Roman" w:hAnsi="Times New Roman" w:cs="Times New Roman"/>
          <w:sz w:val="24"/>
          <w:szCs w:val="24"/>
        </w:rPr>
        <w:t xml:space="preserve"> </w:t>
      </w:r>
    </w:p>
    <w:p w14:paraId="3A22DA41" w14:textId="51EE398C" w:rsidR="003A2AC3" w:rsidRPr="00EA4858" w:rsidRDefault="003A2AC3" w:rsidP="00E94A8F">
      <w:pPr>
        <w:spacing w:line="480" w:lineRule="auto"/>
        <w:rPr>
          <w:rFonts w:ascii="Times New Roman" w:hAnsi="Times New Roman" w:cs="Times New Roman"/>
          <w:sz w:val="24"/>
          <w:szCs w:val="24"/>
        </w:rPr>
      </w:pPr>
      <w:r w:rsidRPr="00EA4858">
        <w:rPr>
          <w:rFonts w:ascii="Times New Roman" w:hAnsi="Times New Roman" w:cs="Times New Roman"/>
          <w:sz w:val="24"/>
          <w:szCs w:val="24"/>
        </w:rPr>
        <w:t xml:space="preserve">Although our interviews followed a script, the emphasis was on giving AYAs the opportunity to tell their own unique story and this is reflected in the number and diversity of HRQoL </w:t>
      </w:r>
      <w:r w:rsidR="005823F9" w:rsidRPr="00EA4858">
        <w:rPr>
          <w:rFonts w:ascii="Times New Roman" w:hAnsi="Times New Roman" w:cs="Times New Roman"/>
          <w:sz w:val="24"/>
          <w:szCs w:val="24"/>
        </w:rPr>
        <w:t>themes</w:t>
      </w:r>
      <w:r w:rsidRPr="00EA4858">
        <w:rPr>
          <w:rFonts w:ascii="Times New Roman" w:hAnsi="Times New Roman" w:cs="Times New Roman"/>
          <w:sz w:val="24"/>
          <w:szCs w:val="24"/>
        </w:rPr>
        <w:t xml:space="preserve"> (both positive and n</w:t>
      </w:r>
      <w:r w:rsidR="00B92812" w:rsidRPr="00EA4858">
        <w:rPr>
          <w:rFonts w:ascii="Times New Roman" w:hAnsi="Times New Roman" w:cs="Times New Roman"/>
          <w:sz w:val="24"/>
          <w:szCs w:val="24"/>
        </w:rPr>
        <w:t>egative) captured in this study</w:t>
      </w:r>
      <w:r w:rsidRPr="00EA4858">
        <w:rPr>
          <w:rFonts w:ascii="Times New Roman" w:hAnsi="Times New Roman" w:cs="Times New Roman"/>
          <w:sz w:val="24"/>
          <w:szCs w:val="24"/>
        </w:rPr>
        <w:t xml:space="preserve">.  </w:t>
      </w:r>
      <w:r w:rsidR="00D80DBE" w:rsidRPr="00EA4858">
        <w:rPr>
          <w:rFonts w:ascii="Times New Roman" w:hAnsi="Times New Roman" w:cs="Times New Roman"/>
          <w:sz w:val="24"/>
          <w:szCs w:val="24"/>
        </w:rPr>
        <w:t>Issues were organiz</w:t>
      </w:r>
      <w:r w:rsidR="009427F7" w:rsidRPr="00EA4858">
        <w:rPr>
          <w:rFonts w:ascii="Times New Roman" w:hAnsi="Times New Roman" w:cs="Times New Roman"/>
          <w:sz w:val="24"/>
          <w:szCs w:val="24"/>
        </w:rPr>
        <w:t>ed</w:t>
      </w:r>
      <w:r w:rsidRPr="00EA4858">
        <w:rPr>
          <w:rFonts w:ascii="Times New Roman" w:hAnsi="Times New Roman" w:cs="Times New Roman"/>
          <w:sz w:val="24"/>
          <w:szCs w:val="24"/>
        </w:rPr>
        <w:t xml:space="preserve"> according to </w:t>
      </w:r>
      <w:r w:rsidR="004A43CC" w:rsidRPr="00EA4858">
        <w:rPr>
          <w:rFonts w:ascii="Times New Roman" w:hAnsi="Times New Roman" w:cs="Times New Roman"/>
          <w:sz w:val="24"/>
          <w:szCs w:val="24"/>
        </w:rPr>
        <w:t xml:space="preserve">the following </w:t>
      </w:r>
      <w:r w:rsidRPr="00EA4858">
        <w:rPr>
          <w:rFonts w:ascii="Times New Roman" w:hAnsi="Times New Roman" w:cs="Times New Roman"/>
          <w:sz w:val="24"/>
          <w:szCs w:val="24"/>
        </w:rPr>
        <w:t>12 broad themes</w:t>
      </w:r>
      <w:r w:rsidR="004A43CC" w:rsidRPr="00EA4858">
        <w:rPr>
          <w:rFonts w:ascii="Times New Roman" w:hAnsi="Times New Roman" w:cs="Times New Roman"/>
          <w:sz w:val="24"/>
          <w:szCs w:val="24"/>
        </w:rPr>
        <w:t xml:space="preserve">: </w:t>
      </w:r>
      <w:r w:rsidRPr="00EA4858">
        <w:rPr>
          <w:rFonts w:ascii="Times New Roman" w:hAnsi="Times New Roman" w:cs="Times New Roman"/>
          <w:sz w:val="24"/>
          <w:szCs w:val="24"/>
        </w:rPr>
        <w:t xml:space="preserve">symptoms, activity </w:t>
      </w:r>
      <w:r w:rsidR="00FB1DBF" w:rsidRPr="00EA4858">
        <w:rPr>
          <w:rFonts w:ascii="Times New Roman" w:hAnsi="Times New Roman" w:cs="Times New Roman"/>
          <w:sz w:val="24"/>
          <w:szCs w:val="24"/>
        </w:rPr>
        <w:t>limitations</w:t>
      </w:r>
      <w:r w:rsidRPr="00EA4858">
        <w:rPr>
          <w:rFonts w:ascii="Times New Roman" w:hAnsi="Times New Roman" w:cs="Times New Roman"/>
          <w:sz w:val="24"/>
          <w:szCs w:val="24"/>
        </w:rPr>
        <w:t xml:space="preserve">, disrupted life plans, social, emotional, body image, self-appraisal, outlook on life, lifestyle, treatment burden, fertility and financial. While it could be argued that these issues are familiar concerns for other age groups, </w:t>
      </w:r>
      <w:r w:rsidR="00D80DBE" w:rsidRPr="00EA4858">
        <w:rPr>
          <w:rFonts w:ascii="Times New Roman" w:hAnsi="Times New Roman" w:cs="Times New Roman"/>
          <w:sz w:val="24"/>
          <w:szCs w:val="24"/>
        </w:rPr>
        <w:t xml:space="preserve">they </w:t>
      </w:r>
      <w:r w:rsidRPr="00EA4858">
        <w:rPr>
          <w:rFonts w:ascii="Times New Roman" w:hAnsi="Times New Roman" w:cs="Times New Roman"/>
          <w:sz w:val="24"/>
          <w:szCs w:val="24"/>
        </w:rPr>
        <w:t xml:space="preserve">are likely to be more </w:t>
      </w:r>
      <w:r w:rsidR="00613DEE" w:rsidRPr="00EA4858">
        <w:rPr>
          <w:rFonts w:ascii="Times New Roman" w:hAnsi="Times New Roman" w:cs="Times New Roman"/>
          <w:sz w:val="24"/>
          <w:szCs w:val="24"/>
        </w:rPr>
        <w:t>pronounced</w:t>
      </w:r>
      <w:r w:rsidRPr="00EA4858">
        <w:rPr>
          <w:rFonts w:ascii="Times New Roman" w:hAnsi="Times New Roman" w:cs="Times New Roman"/>
          <w:sz w:val="24"/>
          <w:szCs w:val="24"/>
        </w:rPr>
        <w:t xml:space="preserve"> in </w:t>
      </w:r>
      <w:r w:rsidR="00F66CA2" w:rsidRPr="00EA4858">
        <w:rPr>
          <w:rFonts w:ascii="Times New Roman" w:hAnsi="Times New Roman" w:cs="Times New Roman"/>
          <w:sz w:val="24"/>
          <w:szCs w:val="24"/>
        </w:rPr>
        <w:t>AYAs</w:t>
      </w:r>
      <w:r w:rsidR="00D80DBE" w:rsidRPr="00EA4858">
        <w:rPr>
          <w:rFonts w:ascii="Times New Roman" w:hAnsi="Times New Roman" w:cs="Times New Roman"/>
          <w:sz w:val="24"/>
          <w:szCs w:val="24"/>
          <w:vertAlign w:val="superscript"/>
        </w:rPr>
        <w:t>4</w:t>
      </w:r>
      <w:r w:rsidRPr="00EA4858">
        <w:rPr>
          <w:rFonts w:ascii="Times New Roman" w:hAnsi="Times New Roman" w:cs="Times New Roman"/>
          <w:sz w:val="24"/>
          <w:szCs w:val="24"/>
        </w:rPr>
        <w:t xml:space="preserve">.   </w:t>
      </w:r>
      <w:r w:rsidR="000D3148" w:rsidRPr="00EA4858">
        <w:rPr>
          <w:rFonts w:ascii="Times New Roman" w:hAnsi="Times New Roman" w:cs="Times New Roman"/>
          <w:sz w:val="24"/>
          <w:szCs w:val="24"/>
        </w:rPr>
        <w:t xml:space="preserve">The impact of symptoms on </w:t>
      </w:r>
      <w:r w:rsidRPr="00EA4858">
        <w:rPr>
          <w:rFonts w:ascii="Times New Roman" w:hAnsi="Times New Roman" w:cs="Times New Roman"/>
          <w:sz w:val="24"/>
          <w:szCs w:val="24"/>
        </w:rPr>
        <w:t>AYAs’ ability to engage in everyday activities, partake in sports, attend school, work and interact with others</w:t>
      </w:r>
      <w:r w:rsidR="000D3148" w:rsidRPr="00EA4858">
        <w:rPr>
          <w:rFonts w:ascii="Times New Roman" w:hAnsi="Times New Roman" w:cs="Times New Roman"/>
          <w:sz w:val="24"/>
          <w:szCs w:val="24"/>
        </w:rPr>
        <w:t xml:space="preserve"> </w:t>
      </w:r>
      <w:r w:rsidR="00AB65A4" w:rsidRPr="00EA4858">
        <w:rPr>
          <w:rFonts w:ascii="Times New Roman" w:hAnsi="Times New Roman" w:cs="Times New Roman"/>
          <w:sz w:val="24"/>
          <w:szCs w:val="24"/>
        </w:rPr>
        <w:t>was frequently reported in the interviews and is consistent with previous research with young people with cancer</w:t>
      </w:r>
      <w:r w:rsidR="003C4723" w:rsidRPr="00EA4858">
        <w:rPr>
          <w:rFonts w:ascii="Times New Roman" w:hAnsi="Times New Roman" w:cs="Times New Roman"/>
          <w:sz w:val="24"/>
          <w:szCs w:val="24"/>
        </w:rPr>
        <w:t>.</w:t>
      </w:r>
      <w:r w:rsidR="003C4723" w:rsidRPr="00EA4858">
        <w:rPr>
          <w:rFonts w:ascii="Times New Roman" w:hAnsi="Times New Roman" w:cs="Times New Roman"/>
          <w:sz w:val="24"/>
          <w:szCs w:val="24"/>
          <w:vertAlign w:val="superscript"/>
        </w:rPr>
        <w:t>15;18;21;22</w:t>
      </w:r>
      <w:r w:rsidR="00B92812" w:rsidRPr="00EA4858">
        <w:rPr>
          <w:rFonts w:ascii="Times New Roman" w:hAnsi="Times New Roman" w:cs="Times New Roman"/>
          <w:noProof/>
          <w:sz w:val="24"/>
          <w:szCs w:val="24"/>
        </w:rPr>
        <w:t xml:space="preserve">  </w:t>
      </w:r>
      <w:r w:rsidR="000D3148" w:rsidRPr="00EA4858">
        <w:rPr>
          <w:rFonts w:ascii="Times New Roman" w:hAnsi="Times New Roman" w:cs="Times New Roman"/>
          <w:noProof/>
          <w:sz w:val="24"/>
          <w:szCs w:val="24"/>
        </w:rPr>
        <w:t>In line with Hinds et al. (2004)</w:t>
      </w:r>
      <w:r w:rsidR="00151AB5" w:rsidRPr="00EA4858">
        <w:rPr>
          <w:rFonts w:ascii="Times New Roman" w:hAnsi="Times New Roman" w:cs="Times New Roman"/>
          <w:noProof/>
          <w:sz w:val="24"/>
          <w:szCs w:val="24"/>
        </w:rPr>
        <w:t>,</w:t>
      </w:r>
      <w:r w:rsidR="000D3148" w:rsidRPr="00EA4858">
        <w:rPr>
          <w:rFonts w:ascii="Times New Roman" w:hAnsi="Times New Roman" w:cs="Times New Roman"/>
          <w:noProof/>
          <w:sz w:val="24"/>
          <w:szCs w:val="24"/>
          <w:vertAlign w:val="superscript"/>
        </w:rPr>
        <w:t>20</w:t>
      </w:r>
      <w:r w:rsidR="000D3148" w:rsidRPr="00EA4858">
        <w:rPr>
          <w:rFonts w:ascii="Times New Roman" w:hAnsi="Times New Roman" w:cs="Times New Roman"/>
          <w:noProof/>
          <w:sz w:val="24"/>
          <w:szCs w:val="24"/>
        </w:rPr>
        <w:t xml:space="preserve"> we found </w:t>
      </w:r>
      <w:r w:rsidRPr="00EA4858">
        <w:rPr>
          <w:rFonts w:ascii="Times New Roman" w:hAnsi="Times New Roman" w:cs="Times New Roman"/>
          <w:noProof/>
          <w:sz w:val="24"/>
          <w:szCs w:val="24"/>
        </w:rPr>
        <w:t xml:space="preserve">that AYAs </w:t>
      </w:r>
      <w:r w:rsidR="000D3148" w:rsidRPr="00EA4858">
        <w:rPr>
          <w:rFonts w:ascii="Times New Roman" w:hAnsi="Times New Roman" w:cs="Times New Roman"/>
          <w:noProof/>
          <w:sz w:val="24"/>
          <w:szCs w:val="24"/>
        </w:rPr>
        <w:t xml:space="preserve">often </w:t>
      </w:r>
      <w:r w:rsidRPr="00EA4858">
        <w:rPr>
          <w:rFonts w:ascii="Times New Roman" w:hAnsi="Times New Roman" w:cs="Times New Roman"/>
          <w:noProof/>
          <w:sz w:val="24"/>
          <w:szCs w:val="24"/>
        </w:rPr>
        <w:t xml:space="preserve">use their peers’ position in life as a frame of reference </w:t>
      </w:r>
      <w:r w:rsidR="00E94A8F">
        <w:rPr>
          <w:rFonts w:ascii="Times New Roman" w:hAnsi="Times New Roman" w:cs="Times New Roman"/>
          <w:noProof/>
          <w:sz w:val="24"/>
          <w:szCs w:val="24"/>
        </w:rPr>
        <w:t>leading</w:t>
      </w:r>
      <w:r w:rsidR="00AB65A4" w:rsidRPr="00EA4858">
        <w:rPr>
          <w:rFonts w:ascii="Times New Roman" w:hAnsi="Times New Roman" w:cs="Times New Roman"/>
          <w:noProof/>
          <w:sz w:val="24"/>
          <w:szCs w:val="24"/>
        </w:rPr>
        <w:t xml:space="preserve"> them to</w:t>
      </w:r>
      <w:r w:rsidRPr="00EA4858">
        <w:rPr>
          <w:rFonts w:ascii="Times New Roman" w:hAnsi="Times New Roman" w:cs="Times New Roman"/>
          <w:noProof/>
          <w:sz w:val="24"/>
          <w:szCs w:val="24"/>
        </w:rPr>
        <w:t xml:space="preserve"> conclude that they are falling behind where they should be in life</w:t>
      </w:r>
      <w:r w:rsidR="00134D4C" w:rsidRPr="00EA4858">
        <w:rPr>
          <w:rFonts w:ascii="Times New Roman" w:hAnsi="Times New Roman" w:cs="Times New Roman"/>
          <w:noProof/>
          <w:sz w:val="24"/>
          <w:szCs w:val="24"/>
        </w:rPr>
        <w:t>.</w:t>
      </w:r>
      <w:r w:rsidRPr="00EA4858">
        <w:rPr>
          <w:rFonts w:ascii="Times New Roman" w:hAnsi="Times New Roman" w:cs="Times New Roman"/>
          <w:noProof/>
          <w:sz w:val="24"/>
          <w:szCs w:val="24"/>
        </w:rPr>
        <w:t xml:space="preserve">  Most AYAs </w:t>
      </w:r>
      <w:r w:rsidR="00B92812" w:rsidRPr="00EA4858">
        <w:rPr>
          <w:rFonts w:ascii="Times New Roman" w:hAnsi="Times New Roman" w:cs="Times New Roman"/>
          <w:noProof/>
          <w:sz w:val="24"/>
          <w:szCs w:val="24"/>
        </w:rPr>
        <w:t xml:space="preserve">in our study </w:t>
      </w:r>
      <w:r w:rsidRPr="00EA4858">
        <w:rPr>
          <w:rFonts w:ascii="Times New Roman" w:hAnsi="Times New Roman" w:cs="Times New Roman"/>
          <w:noProof/>
          <w:sz w:val="24"/>
          <w:szCs w:val="24"/>
        </w:rPr>
        <w:t>(91%) described the impact of cancer on friendships, fa</w:t>
      </w:r>
      <w:r w:rsidR="00DB15B5" w:rsidRPr="00EA4858">
        <w:rPr>
          <w:rFonts w:ascii="Times New Roman" w:hAnsi="Times New Roman" w:cs="Times New Roman"/>
          <w:noProof/>
          <w:sz w:val="24"/>
          <w:szCs w:val="24"/>
        </w:rPr>
        <w:t xml:space="preserve">mily or romantic relationships although not all accounts were </w:t>
      </w:r>
      <w:r w:rsidRPr="00EA4858">
        <w:rPr>
          <w:rFonts w:ascii="Times New Roman" w:hAnsi="Times New Roman" w:cs="Times New Roman"/>
          <w:noProof/>
          <w:sz w:val="24"/>
          <w:szCs w:val="24"/>
        </w:rPr>
        <w:t xml:space="preserve">negative, for example, strengthening of existing relationships and opportunities to forge new bonds with fellow AYAs with cancer </w:t>
      </w:r>
      <w:r w:rsidR="00D80DBE" w:rsidRPr="00EA4858">
        <w:rPr>
          <w:rFonts w:ascii="Times New Roman" w:hAnsi="Times New Roman" w:cs="Times New Roman"/>
          <w:noProof/>
          <w:sz w:val="24"/>
          <w:szCs w:val="24"/>
        </w:rPr>
        <w:t xml:space="preserve">were </w:t>
      </w:r>
      <w:r w:rsidR="00AB65A4" w:rsidRPr="00EA4858">
        <w:rPr>
          <w:rFonts w:ascii="Times New Roman" w:hAnsi="Times New Roman" w:cs="Times New Roman"/>
          <w:noProof/>
          <w:sz w:val="24"/>
          <w:szCs w:val="24"/>
        </w:rPr>
        <w:t xml:space="preserve">also </w:t>
      </w:r>
      <w:r w:rsidR="00D80DBE" w:rsidRPr="00EA4858">
        <w:rPr>
          <w:rFonts w:ascii="Times New Roman" w:hAnsi="Times New Roman" w:cs="Times New Roman"/>
          <w:noProof/>
          <w:sz w:val="24"/>
          <w:szCs w:val="24"/>
        </w:rPr>
        <w:t>described.</w:t>
      </w:r>
      <w:r w:rsidRPr="00EA4858">
        <w:rPr>
          <w:rFonts w:ascii="Times New Roman" w:hAnsi="Times New Roman" w:cs="Times New Roman"/>
          <w:noProof/>
          <w:sz w:val="24"/>
          <w:szCs w:val="24"/>
        </w:rPr>
        <w:t xml:space="preserve"> </w:t>
      </w:r>
      <w:r w:rsidR="00DB15B5" w:rsidRPr="00EA4858">
        <w:rPr>
          <w:rFonts w:ascii="Times New Roman" w:hAnsi="Times New Roman" w:cs="Times New Roman"/>
          <w:noProof/>
          <w:sz w:val="24"/>
          <w:szCs w:val="24"/>
        </w:rPr>
        <w:t xml:space="preserve">Our interviews also covered the issue of fertility which is idenified as </w:t>
      </w:r>
      <w:r w:rsidRPr="00EA4858">
        <w:rPr>
          <w:rFonts w:ascii="Times New Roman" w:hAnsi="Times New Roman" w:cs="Times New Roman"/>
          <w:sz w:val="24"/>
          <w:szCs w:val="24"/>
        </w:rPr>
        <w:t xml:space="preserve">a significant psychosocial </w:t>
      </w:r>
      <w:r w:rsidR="00DB15B5" w:rsidRPr="00EA4858">
        <w:rPr>
          <w:rFonts w:ascii="Times New Roman" w:hAnsi="Times New Roman" w:cs="Times New Roman"/>
          <w:sz w:val="24"/>
          <w:szCs w:val="24"/>
        </w:rPr>
        <w:t>concern amongst both male and female AYAs</w:t>
      </w:r>
      <w:r w:rsidRPr="00EA4858">
        <w:rPr>
          <w:rFonts w:ascii="Times New Roman" w:hAnsi="Times New Roman" w:cs="Times New Roman"/>
          <w:sz w:val="24"/>
          <w:szCs w:val="24"/>
        </w:rPr>
        <w:t xml:space="preserve"> with cancer</w:t>
      </w:r>
      <w:r w:rsidR="003638DC" w:rsidRPr="00EA4858">
        <w:rPr>
          <w:rFonts w:ascii="Times New Roman" w:hAnsi="Times New Roman" w:cs="Times New Roman"/>
          <w:sz w:val="24"/>
          <w:szCs w:val="24"/>
          <w:vertAlign w:val="superscript"/>
        </w:rPr>
        <w:t>2</w:t>
      </w:r>
      <w:r w:rsidR="00B50CCC">
        <w:rPr>
          <w:rFonts w:ascii="Times New Roman" w:hAnsi="Times New Roman" w:cs="Times New Roman"/>
          <w:sz w:val="24"/>
          <w:szCs w:val="24"/>
          <w:vertAlign w:val="superscript"/>
        </w:rPr>
        <w:t>8</w:t>
      </w:r>
      <w:r w:rsidR="00DB15B5" w:rsidRPr="00EA4858">
        <w:rPr>
          <w:rFonts w:ascii="Times New Roman" w:hAnsi="Times New Roman" w:cs="Times New Roman"/>
          <w:sz w:val="24"/>
          <w:szCs w:val="24"/>
        </w:rPr>
        <w:t xml:space="preserve"> </w:t>
      </w:r>
      <w:r w:rsidR="009427F7" w:rsidRPr="00EA4858">
        <w:rPr>
          <w:rFonts w:ascii="Times New Roman" w:hAnsi="Times New Roman" w:cs="Times New Roman"/>
          <w:sz w:val="24"/>
          <w:szCs w:val="24"/>
        </w:rPr>
        <w:t>with</w:t>
      </w:r>
      <w:r w:rsidR="00DB15B5" w:rsidRPr="00EA4858">
        <w:rPr>
          <w:rFonts w:ascii="Times New Roman" w:hAnsi="Times New Roman" w:cs="Times New Roman"/>
          <w:sz w:val="24"/>
          <w:szCs w:val="24"/>
        </w:rPr>
        <w:t xml:space="preserve"> </w:t>
      </w:r>
      <w:r w:rsidRPr="00EA4858">
        <w:rPr>
          <w:rFonts w:ascii="Times New Roman" w:hAnsi="Times New Roman" w:cs="Times New Roman"/>
          <w:sz w:val="24"/>
          <w:szCs w:val="24"/>
        </w:rPr>
        <w:t>increasing recognition of the need to allow space in conversations with AYAs to discuss the often uncomfortable topic of fertility as well as sexual concerns</w:t>
      </w:r>
      <w:r w:rsidR="003C4723" w:rsidRPr="00EA4858">
        <w:rPr>
          <w:rFonts w:ascii="Times New Roman" w:hAnsi="Times New Roman" w:cs="Times New Roman"/>
          <w:sz w:val="24"/>
          <w:szCs w:val="24"/>
        </w:rPr>
        <w:t>.</w:t>
      </w:r>
      <w:r w:rsidR="003638DC" w:rsidRPr="00EA4858">
        <w:rPr>
          <w:rFonts w:ascii="Times New Roman" w:hAnsi="Times New Roman" w:cs="Times New Roman"/>
          <w:sz w:val="24"/>
          <w:szCs w:val="24"/>
          <w:vertAlign w:val="superscript"/>
        </w:rPr>
        <w:t>2</w:t>
      </w:r>
      <w:r w:rsidR="00B50CCC">
        <w:rPr>
          <w:rFonts w:ascii="Times New Roman" w:hAnsi="Times New Roman" w:cs="Times New Roman"/>
          <w:sz w:val="24"/>
          <w:szCs w:val="24"/>
          <w:vertAlign w:val="superscript"/>
        </w:rPr>
        <w:t>9</w:t>
      </w:r>
    </w:p>
    <w:p w14:paraId="4FE19D48" w14:textId="60F906F2" w:rsidR="003A2AC3" w:rsidRPr="00EA4858" w:rsidRDefault="003A2AC3" w:rsidP="00097C38">
      <w:pPr>
        <w:spacing w:line="480" w:lineRule="auto"/>
        <w:rPr>
          <w:rFonts w:ascii="Times New Roman" w:hAnsi="Times New Roman" w:cs="Times New Roman"/>
          <w:noProof/>
          <w:sz w:val="24"/>
          <w:szCs w:val="24"/>
        </w:rPr>
      </w:pPr>
      <w:r w:rsidRPr="00EA4858">
        <w:rPr>
          <w:rFonts w:ascii="Times New Roman" w:hAnsi="Times New Roman" w:cs="Times New Roman"/>
          <w:noProof/>
          <w:sz w:val="24"/>
          <w:szCs w:val="24"/>
        </w:rPr>
        <w:t xml:space="preserve">AYAs in our study described a range of feelings surrounding their diagnosis with cancer and the effects of its treatment </w:t>
      </w:r>
      <w:r w:rsidR="00DB15B5" w:rsidRPr="00EA4858">
        <w:rPr>
          <w:rFonts w:ascii="Times New Roman" w:hAnsi="Times New Roman" w:cs="Times New Roman"/>
          <w:noProof/>
          <w:sz w:val="24"/>
          <w:szCs w:val="24"/>
        </w:rPr>
        <w:t>includ</w:t>
      </w:r>
      <w:r w:rsidR="00097C38" w:rsidRPr="00EA4858">
        <w:rPr>
          <w:rFonts w:ascii="Times New Roman" w:hAnsi="Times New Roman" w:cs="Times New Roman"/>
          <w:noProof/>
          <w:sz w:val="24"/>
          <w:szCs w:val="24"/>
        </w:rPr>
        <w:t>ing</w:t>
      </w:r>
      <w:r w:rsidRPr="00EA4858">
        <w:rPr>
          <w:rFonts w:ascii="Times New Roman" w:hAnsi="Times New Roman" w:cs="Times New Roman"/>
          <w:noProof/>
          <w:sz w:val="24"/>
          <w:szCs w:val="24"/>
        </w:rPr>
        <w:t xml:space="preserve"> initial feelings of shock and disbelief, frustration and anger at not being able to follow the pathway of their peers, as well as concerns over the future and mortality.  </w:t>
      </w:r>
    </w:p>
    <w:p w14:paraId="62A671AF" w14:textId="3B228EB8" w:rsidR="003A2AC3" w:rsidRPr="00EA4858" w:rsidRDefault="003A2AC3" w:rsidP="000D66D9">
      <w:pPr>
        <w:spacing w:line="480" w:lineRule="auto"/>
        <w:rPr>
          <w:rFonts w:ascii="Times New Roman" w:hAnsi="Times New Roman" w:cs="Times New Roman"/>
          <w:noProof/>
          <w:sz w:val="24"/>
          <w:szCs w:val="24"/>
        </w:rPr>
      </w:pPr>
      <w:r w:rsidRPr="00EA4858">
        <w:rPr>
          <w:rFonts w:ascii="Times New Roman" w:hAnsi="Times New Roman" w:cs="Times New Roman"/>
          <w:sz w:val="24"/>
          <w:szCs w:val="24"/>
        </w:rPr>
        <w:t xml:space="preserve">Body image concerns described by AYAs in our sample have </w:t>
      </w:r>
      <w:r w:rsidR="00F66CA2" w:rsidRPr="00EA4858">
        <w:rPr>
          <w:rFonts w:ascii="Times New Roman" w:hAnsi="Times New Roman" w:cs="Times New Roman"/>
          <w:sz w:val="24"/>
          <w:szCs w:val="24"/>
        </w:rPr>
        <w:t xml:space="preserve">also </w:t>
      </w:r>
      <w:r w:rsidRPr="00EA4858">
        <w:rPr>
          <w:rFonts w:ascii="Times New Roman" w:hAnsi="Times New Roman" w:cs="Times New Roman"/>
          <w:sz w:val="24"/>
          <w:szCs w:val="24"/>
        </w:rPr>
        <w:t xml:space="preserve">previously </w:t>
      </w:r>
      <w:r w:rsidR="00F66CA2" w:rsidRPr="00EA4858">
        <w:rPr>
          <w:rFonts w:ascii="Times New Roman" w:hAnsi="Times New Roman" w:cs="Times New Roman"/>
          <w:sz w:val="24"/>
          <w:szCs w:val="24"/>
        </w:rPr>
        <w:t xml:space="preserve">been </w:t>
      </w:r>
      <w:r w:rsidRPr="00EA4858">
        <w:rPr>
          <w:rFonts w:ascii="Times New Roman" w:hAnsi="Times New Roman" w:cs="Times New Roman"/>
          <w:sz w:val="24"/>
          <w:szCs w:val="24"/>
        </w:rPr>
        <w:t>identified as an important aspect of the AYA’s experience of cancer</w:t>
      </w:r>
      <w:r w:rsidR="003C4723" w:rsidRPr="00EA4858">
        <w:rPr>
          <w:rFonts w:ascii="Times New Roman" w:hAnsi="Times New Roman" w:cs="Times New Roman"/>
          <w:sz w:val="24"/>
          <w:szCs w:val="24"/>
        </w:rPr>
        <w:t xml:space="preserve"> </w:t>
      </w:r>
      <w:r w:rsidR="00C51666" w:rsidRPr="00EA4858">
        <w:rPr>
          <w:rFonts w:ascii="Times New Roman" w:hAnsi="Times New Roman" w:cs="Times New Roman"/>
          <w:sz w:val="24"/>
          <w:szCs w:val="24"/>
          <w:vertAlign w:val="superscript"/>
        </w:rPr>
        <w:t>17</w:t>
      </w:r>
      <w:r w:rsidR="003C4723" w:rsidRPr="00EA4858">
        <w:rPr>
          <w:rFonts w:ascii="Times New Roman" w:hAnsi="Times New Roman" w:cs="Times New Roman"/>
          <w:sz w:val="24"/>
          <w:szCs w:val="24"/>
          <w:vertAlign w:val="superscript"/>
        </w:rPr>
        <w:t>; 21</w:t>
      </w:r>
      <w:r w:rsidR="00D25802" w:rsidRPr="00EA4858">
        <w:rPr>
          <w:rFonts w:ascii="Times New Roman" w:hAnsi="Times New Roman" w:cs="Times New Roman"/>
          <w:sz w:val="24"/>
          <w:szCs w:val="24"/>
        </w:rPr>
        <w:t xml:space="preserve"> impacting on self-confidence and self-esteem. </w:t>
      </w:r>
      <w:r w:rsidR="003C4723" w:rsidRPr="00EA4858">
        <w:rPr>
          <w:rFonts w:ascii="Times New Roman" w:hAnsi="Times New Roman" w:cs="Times New Roman"/>
          <w:sz w:val="24"/>
          <w:szCs w:val="24"/>
          <w:vertAlign w:val="superscript"/>
        </w:rPr>
        <w:t>14; 17; 21</w:t>
      </w:r>
      <w:r w:rsidR="00AB65A4" w:rsidRPr="00EA4858">
        <w:rPr>
          <w:rFonts w:ascii="Times New Roman" w:hAnsi="Times New Roman" w:cs="Times New Roman"/>
          <w:sz w:val="24"/>
          <w:szCs w:val="24"/>
        </w:rPr>
        <w:t xml:space="preserve"> </w:t>
      </w:r>
      <w:r w:rsidR="00D25802" w:rsidRPr="00EA4858">
        <w:rPr>
          <w:rFonts w:ascii="Times New Roman" w:hAnsi="Times New Roman" w:cs="Times New Roman"/>
          <w:noProof/>
          <w:sz w:val="24"/>
          <w:szCs w:val="24"/>
        </w:rPr>
        <w:t>Negative</w:t>
      </w:r>
      <w:r w:rsidRPr="00EA4858">
        <w:rPr>
          <w:rFonts w:ascii="Times New Roman" w:hAnsi="Times New Roman" w:cs="Times New Roman"/>
          <w:noProof/>
          <w:sz w:val="24"/>
          <w:szCs w:val="24"/>
        </w:rPr>
        <w:t xml:space="preserve"> self perceptions did not </w:t>
      </w:r>
      <w:r w:rsidR="00AB65A4" w:rsidRPr="00EA4858">
        <w:rPr>
          <w:rFonts w:ascii="Times New Roman" w:hAnsi="Times New Roman" w:cs="Times New Roman"/>
          <w:noProof/>
          <w:sz w:val="24"/>
          <w:szCs w:val="24"/>
        </w:rPr>
        <w:t xml:space="preserve">however </w:t>
      </w:r>
      <w:r w:rsidRPr="00EA4858">
        <w:rPr>
          <w:rFonts w:ascii="Times New Roman" w:hAnsi="Times New Roman" w:cs="Times New Roman"/>
          <w:noProof/>
          <w:sz w:val="24"/>
          <w:szCs w:val="24"/>
        </w:rPr>
        <w:t xml:space="preserve">feature in the stories of all AYAs we interviewed.  </w:t>
      </w:r>
      <w:r w:rsidR="009427F7" w:rsidRPr="00EA4858">
        <w:rPr>
          <w:rFonts w:ascii="Times New Roman" w:hAnsi="Times New Roman" w:cs="Times New Roman"/>
          <w:noProof/>
          <w:sz w:val="24"/>
          <w:szCs w:val="24"/>
        </w:rPr>
        <w:t>AYAs also talked about</w:t>
      </w:r>
      <w:r w:rsidRPr="00EA4858">
        <w:rPr>
          <w:rFonts w:ascii="Times New Roman" w:hAnsi="Times New Roman" w:cs="Times New Roman"/>
          <w:noProof/>
          <w:sz w:val="24"/>
          <w:szCs w:val="24"/>
        </w:rPr>
        <w:t xml:space="preserve"> </w:t>
      </w:r>
      <w:r w:rsidRPr="00EA4858">
        <w:rPr>
          <w:rFonts w:ascii="Times New Roman" w:hAnsi="Times New Roman" w:cs="Times New Roman"/>
          <w:sz w:val="24"/>
          <w:szCs w:val="24"/>
        </w:rPr>
        <w:t>improved self-appraisals, such as greater maturity and these replicate findings in the literature</w:t>
      </w:r>
      <w:r w:rsidR="003C4723" w:rsidRPr="00EA4858">
        <w:rPr>
          <w:rFonts w:ascii="Times New Roman" w:hAnsi="Times New Roman" w:cs="Times New Roman"/>
          <w:sz w:val="24"/>
          <w:szCs w:val="24"/>
        </w:rPr>
        <w:t>.</w:t>
      </w:r>
      <w:r w:rsidR="003C4723" w:rsidRPr="00EA4858">
        <w:rPr>
          <w:rFonts w:ascii="Times New Roman" w:hAnsi="Times New Roman" w:cs="Times New Roman"/>
          <w:sz w:val="24"/>
          <w:szCs w:val="24"/>
          <w:vertAlign w:val="superscript"/>
        </w:rPr>
        <w:t>18; 21</w:t>
      </w:r>
      <w:r w:rsidR="00D80DBE" w:rsidRPr="00EA4858">
        <w:rPr>
          <w:rFonts w:ascii="Times New Roman" w:hAnsi="Times New Roman" w:cs="Times New Roman"/>
          <w:sz w:val="24"/>
          <w:szCs w:val="24"/>
        </w:rPr>
        <w:t xml:space="preserve"> </w:t>
      </w:r>
      <w:r w:rsidRPr="00EA4858">
        <w:rPr>
          <w:rFonts w:ascii="Times New Roman" w:hAnsi="Times New Roman" w:cs="Times New Roman"/>
          <w:sz w:val="24"/>
          <w:szCs w:val="24"/>
        </w:rPr>
        <w:t>In addition, for some AYAs we interviewed, this positivity extended to changes in life perspective a</w:t>
      </w:r>
      <w:r w:rsidR="00D80DBE" w:rsidRPr="00EA4858">
        <w:rPr>
          <w:rFonts w:ascii="Times New Roman" w:hAnsi="Times New Roman" w:cs="Times New Roman"/>
          <w:sz w:val="24"/>
          <w:szCs w:val="24"/>
        </w:rPr>
        <w:t>nd subsequent priority reorganiz</w:t>
      </w:r>
      <w:r w:rsidRPr="00EA4858">
        <w:rPr>
          <w:rFonts w:ascii="Times New Roman" w:hAnsi="Times New Roman" w:cs="Times New Roman"/>
          <w:sz w:val="24"/>
          <w:szCs w:val="24"/>
        </w:rPr>
        <w:t>ation which has previously been described in the literature within</w:t>
      </w:r>
      <w:r w:rsidR="003C4723" w:rsidRPr="00EA4858">
        <w:rPr>
          <w:rFonts w:ascii="Times New Roman" w:hAnsi="Times New Roman" w:cs="Times New Roman"/>
          <w:sz w:val="24"/>
          <w:szCs w:val="24"/>
        </w:rPr>
        <w:t xml:space="preserve"> the context of personal growth </w:t>
      </w:r>
      <w:r w:rsidR="003C4723" w:rsidRPr="00EA4858">
        <w:rPr>
          <w:rFonts w:ascii="Times New Roman" w:hAnsi="Times New Roman" w:cs="Times New Roman"/>
          <w:sz w:val="24"/>
          <w:szCs w:val="24"/>
          <w:vertAlign w:val="superscript"/>
        </w:rPr>
        <w:t xml:space="preserve">18; 22 </w:t>
      </w:r>
      <w:r w:rsidRPr="00EA4858">
        <w:rPr>
          <w:rFonts w:ascii="Times New Roman" w:hAnsi="Times New Roman" w:cs="Times New Roman"/>
          <w:sz w:val="24"/>
          <w:szCs w:val="24"/>
        </w:rPr>
        <w:t>as well as response shift in HRQoL evaluation</w:t>
      </w:r>
      <w:r w:rsidR="003C4723" w:rsidRPr="00EA4858">
        <w:rPr>
          <w:rFonts w:ascii="Times New Roman" w:hAnsi="Times New Roman" w:cs="Times New Roman"/>
          <w:sz w:val="24"/>
          <w:szCs w:val="24"/>
        </w:rPr>
        <w:t>.</w:t>
      </w:r>
      <w:r w:rsidR="00B50CCC">
        <w:rPr>
          <w:rFonts w:ascii="Times New Roman" w:hAnsi="Times New Roman" w:cs="Times New Roman"/>
          <w:sz w:val="24"/>
          <w:szCs w:val="24"/>
          <w:vertAlign w:val="superscript"/>
        </w:rPr>
        <w:t>30</w:t>
      </w:r>
    </w:p>
    <w:p w14:paraId="26643459" w14:textId="37CA0109" w:rsidR="003A2AC3" w:rsidRPr="00EA4858" w:rsidRDefault="00CF2956" w:rsidP="000D66D9">
      <w:pPr>
        <w:spacing w:line="480" w:lineRule="auto"/>
        <w:rPr>
          <w:rFonts w:ascii="Times New Roman" w:hAnsi="Times New Roman" w:cs="Times New Roman"/>
          <w:sz w:val="24"/>
          <w:szCs w:val="24"/>
        </w:rPr>
      </w:pPr>
      <w:r w:rsidRPr="00EA4858">
        <w:rPr>
          <w:rFonts w:ascii="Times New Roman" w:hAnsi="Times New Roman" w:cs="Times New Roman"/>
          <w:sz w:val="24"/>
          <w:szCs w:val="24"/>
        </w:rPr>
        <w:t>Financial</w:t>
      </w:r>
      <w:r w:rsidR="003A2AC3" w:rsidRPr="00EA4858">
        <w:rPr>
          <w:rFonts w:ascii="Times New Roman" w:hAnsi="Times New Roman" w:cs="Times New Roman"/>
          <w:sz w:val="24"/>
          <w:szCs w:val="24"/>
        </w:rPr>
        <w:t xml:space="preserve"> concerns resulting from the direct and indirect costs of cancer </w:t>
      </w:r>
      <w:r w:rsidR="00D25802" w:rsidRPr="00EA4858">
        <w:rPr>
          <w:rFonts w:ascii="Times New Roman" w:hAnsi="Times New Roman" w:cs="Times New Roman"/>
          <w:sz w:val="24"/>
          <w:szCs w:val="24"/>
        </w:rPr>
        <w:t>were also raised in the interviews and while they may not be</w:t>
      </w:r>
      <w:r w:rsidR="003A2AC3" w:rsidRPr="00EA4858">
        <w:rPr>
          <w:rFonts w:ascii="Times New Roman" w:hAnsi="Times New Roman" w:cs="Times New Roman"/>
          <w:sz w:val="24"/>
          <w:szCs w:val="24"/>
        </w:rPr>
        <w:t xml:space="preserve"> unique to AYAs, they are likely to be more </w:t>
      </w:r>
      <w:r w:rsidR="00613DEE" w:rsidRPr="00EA4858">
        <w:rPr>
          <w:rFonts w:ascii="Times New Roman" w:hAnsi="Times New Roman" w:cs="Times New Roman"/>
          <w:sz w:val="24"/>
          <w:szCs w:val="24"/>
        </w:rPr>
        <w:t>prominent</w:t>
      </w:r>
      <w:r w:rsidR="003A2AC3" w:rsidRPr="00EA4858">
        <w:rPr>
          <w:rFonts w:ascii="Times New Roman" w:hAnsi="Times New Roman" w:cs="Times New Roman"/>
          <w:sz w:val="24"/>
          <w:szCs w:val="24"/>
        </w:rPr>
        <w:t xml:space="preserve"> during adolescence and adulthood, a time when AYAs might have only just recently secured employment and therefore might not enjoy the benefits, such as sick pay, accrued by their older counterparts.  In addition, AYAs might have limited savings and possibly </w:t>
      </w:r>
      <w:r w:rsidR="00613DEE" w:rsidRPr="00EA4858">
        <w:rPr>
          <w:rFonts w:ascii="Times New Roman" w:hAnsi="Times New Roman" w:cs="Times New Roman"/>
          <w:sz w:val="24"/>
          <w:szCs w:val="24"/>
        </w:rPr>
        <w:t>student</w:t>
      </w:r>
      <w:r w:rsidR="003A2AC3" w:rsidRPr="00EA4858">
        <w:rPr>
          <w:rFonts w:ascii="Times New Roman" w:hAnsi="Times New Roman" w:cs="Times New Roman"/>
          <w:sz w:val="24"/>
          <w:szCs w:val="24"/>
        </w:rPr>
        <w:t xml:space="preserve"> debts</w:t>
      </w:r>
      <w:r w:rsidR="003C4723" w:rsidRPr="00EA4858">
        <w:rPr>
          <w:rFonts w:ascii="Times New Roman" w:hAnsi="Times New Roman" w:cs="Times New Roman"/>
          <w:sz w:val="24"/>
          <w:szCs w:val="24"/>
        </w:rPr>
        <w:t>,</w:t>
      </w:r>
      <w:r w:rsidR="003638DC" w:rsidRPr="00EA4858">
        <w:rPr>
          <w:rFonts w:ascii="Times New Roman" w:hAnsi="Times New Roman" w:cs="Times New Roman"/>
          <w:sz w:val="24"/>
          <w:szCs w:val="24"/>
          <w:vertAlign w:val="superscript"/>
        </w:rPr>
        <w:t>3</w:t>
      </w:r>
      <w:r w:rsidR="00B50CCC">
        <w:rPr>
          <w:rFonts w:ascii="Times New Roman" w:hAnsi="Times New Roman" w:cs="Times New Roman"/>
          <w:sz w:val="24"/>
          <w:szCs w:val="24"/>
          <w:vertAlign w:val="superscript"/>
        </w:rPr>
        <w:t>1</w:t>
      </w:r>
      <w:r w:rsidR="003A2AC3" w:rsidRPr="00EA4858">
        <w:rPr>
          <w:rFonts w:ascii="Times New Roman" w:hAnsi="Times New Roman" w:cs="Times New Roman"/>
          <w:sz w:val="24"/>
          <w:szCs w:val="24"/>
        </w:rPr>
        <w:t xml:space="preserve"> a young family to support or significant financial commitments in the form of mortgage repayments.  For an AYA with cancer, it follows that identifying and accessing means of financial support can be a potentially daunting task.</w:t>
      </w:r>
    </w:p>
    <w:p w14:paraId="6E239AD0" w14:textId="38EFC1AF" w:rsidR="003C4723" w:rsidRPr="00EA4858" w:rsidRDefault="003A2AC3" w:rsidP="005C0A12">
      <w:pPr>
        <w:spacing w:line="480" w:lineRule="auto"/>
        <w:rPr>
          <w:rFonts w:ascii="Times New Roman" w:hAnsi="Times New Roman" w:cs="Times New Roman"/>
          <w:color w:val="000000" w:themeColor="text1"/>
          <w:sz w:val="24"/>
          <w:szCs w:val="24"/>
          <w:vertAlign w:val="superscript"/>
          <w:lang w:val="en"/>
        </w:rPr>
      </w:pPr>
      <w:r w:rsidRPr="00EA4858">
        <w:rPr>
          <w:rFonts w:ascii="Times New Roman" w:hAnsi="Times New Roman" w:cs="Times New Roman"/>
          <w:sz w:val="24"/>
          <w:szCs w:val="24"/>
        </w:rPr>
        <w:t xml:space="preserve">This study provides a detailed insight into </w:t>
      </w:r>
      <w:r w:rsidR="004A43CC" w:rsidRPr="00EA4858">
        <w:rPr>
          <w:rFonts w:ascii="Times New Roman" w:hAnsi="Times New Roman" w:cs="Times New Roman"/>
          <w:sz w:val="24"/>
          <w:szCs w:val="24"/>
        </w:rPr>
        <w:t xml:space="preserve">the widespread impact of </w:t>
      </w:r>
      <w:r w:rsidRPr="00EA4858">
        <w:rPr>
          <w:rFonts w:ascii="Times New Roman" w:hAnsi="Times New Roman" w:cs="Times New Roman"/>
          <w:sz w:val="24"/>
          <w:szCs w:val="24"/>
        </w:rPr>
        <w:t>cancer and its treatm</w:t>
      </w:r>
      <w:r w:rsidR="00D25802" w:rsidRPr="00EA4858">
        <w:rPr>
          <w:rFonts w:ascii="Times New Roman" w:hAnsi="Times New Roman" w:cs="Times New Roman"/>
          <w:sz w:val="24"/>
          <w:szCs w:val="24"/>
        </w:rPr>
        <w:t xml:space="preserve">ent on the lives of AYAs by </w:t>
      </w:r>
      <w:r w:rsidR="00CF2956" w:rsidRPr="00EA4858">
        <w:rPr>
          <w:rFonts w:ascii="Times New Roman" w:hAnsi="Times New Roman" w:cs="Times New Roman"/>
          <w:sz w:val="24"/>
          <w:szCs w:val="24"/>
        </w:rPr>
        <w:t>collating</w:t>
      </w:r>
      <w:r w:rsidR="00D25802" w:rsidRPr="00EA4858">
        <w:rPr>
          <w:rFonts w:ascii="Times New Roman" w:hAnsi="Times New Roman" w:cs="Times New Roman"/>
          <w:sz w:val="24"/>
          <w:szCs w:val="24"/>
        </w:rPr>
        <w:t xml:space="preserve"> all the different HRQoL issues</w:t>
      </w:r>
      <w:r w:rsidR="00CF2956" w:rsidRPr="00EA4858">
        <w:rPr>
          <w:rFonts w:ascii="Times New Roman" w:hAnsi="Times New Roman" w:cs="Times New Roman"/>
          <w:sz w:val="24"/>
          <w:szCs w:val="24"/>
        </w:rPr>
        <w:t xml:space="preserve"> as described by AYAs</w:t>
      </w:r>
      <w:r w:rsidR="00D25802" w:rsidRPr="00EA4858">
        <w:rPr>
          <w:rFonts w:ascii="Times New Roman" w:hAnsi="Times New Roman" w:cs="Times New Roman"/>
          <w:sz w:val="24"/>
          <w:szCs w:val="24"/>
        </w:rPr>
        <w:t>.</w:t>
      </w:r>
      <w:r w:rsidRPr="00EA4858">
        <w:rPr>
          <w:rFonts w:ascii="Times New Roman" w:hAnsi="Times New Roman" w:cs="Times New Roman"/>
          <w:sz w:val="24"/>
          <w:szCs w:val="24"/>
        </w:rPr>
        <w:t xml:space="preserve">  </w:t>
      </w:r>
      <w:r w:rsidR="00613DEE" w:rsidRPr="00EA4858">
        <w:rPr>
          <w:rFonts w:ascii="Times New Roman" w:hAnsi="Times New Roman" w:cs="Times New Roman"/>
          <w:sz w:val="24"/>
          <w:szCs w:val="24"/>
        </w:rPr>
        <w:t>A</w:t>
      </w:r>
      <w:r w:rsidRPr="00EA4858">
        <w:rPr>
          <w:rFonts w:ascii="Times New Roman" w:hAnsi="Times New Roman" w:cs="Times New Roman"/>
          <w:sz w:val="24"/>
          <w:szCs w:val="24"/>
        </w:rPr>
        <w:t xml:space="preserve">ctivity </w:t>
      </w:r>
      <w:r w:rsidR="00FB1DBF" w:rsidRPr="00EA4858">
        <w:rPr>
          <w:rFonts w:ascii="Times New Roman" w:hAnsi="Times New Roman" w:cs="Times New Roman"/>
          <w:sz w:val="24"/>
          <w:szCs w:val="24"/>
        </w:rPr>
        <w:t>limitations</w:t>
      </w:r>
      <w:r w:rsidRPr="00EA4858">
        <w:rPr>
          <w:rFonts w:ascii="Times New Roman" w:hAnsi="Times New Roman" w:cs="Times New Roman"/>
          <w:sz w:val="24"/>
          <w:szCs w:val="24"/>
        </w:rPr>
        <w:t xml:space="preserve">, social impact and symptoms </w:t>
      </w:r>
      <w:r w:rsidR="00613DEE" w:rsidRPr="00EA4858">
        <w:rPr>
          <w:rFonts w:ascii="Times New Roman" w:hAnsi="Times New Roman" w:cs="Times New Roman"/>
          <w:sz w:val="24"/>
          <w:szCs w:val="24"/>
        </w:rPr>
        <w:t xml:space="preserve">were highlighted </w:t>
      </w:r>
      <w:r w:rsidRPr="00EA4858">
        <w:rPr>
          <w:rFonts w:ascii="Times New Roman" w:hAnsi="Times New Roman" w:cs="Times New Roman"/>
          <w:sz w:val="24"/>
          <w:szCs w:val="24"/>
        </w:rPr>
        <w:t>as the most commonly discussed issues in our sample. However</w:t>
      </w:r>
      <w:r w:rsidR="00E94A8F">
        <w:rPr>
          <w:rFonts w:ascii="Times New Roman" w:hAnsi="Times New Roman" w:cs="Times New Roman"/>
          <w:sz w:val="24"/>
          <w:szCs w:val="24"/>
        </w:rPr>
        <w:t>,</w:t>
      </w:r>
      <w:r w:rsidRPr="00EA4858">
        <w:rPr>
          <w:rFonts w:ascii="Times New Roman" w:hAnsi="Times New Roman" w:cs="Times New Roman"/>
          <w:sz w:val="24"/>
          <w:szCs w:val="24"/>
        </w:rPr>
        <w:t xml:space="preserve"> it could be argued that these issues were more commonly raised in response to prompts relating to these topics and exposure to the EORTC QLQ-C30 items which measure these issues.  Thus, we are not in a position to make claims re</w:t>
      </w:r>
      <w:r w:rsidR="00D80DBE" w:rsidRPr="00EA4858">
        <w:rPr>
          <w:rFonts w:ascii="Times New Roman" w:hAnsi="Times New Roman" w:cs="Times New Roman"/>
          <w:sz w:val="24"/>
          <w:szCs w:val="24"/>
        </w:rPr>
        <w:t>garding prevalence and generaliz</w:t>
      </w:r>
      <w:r w:rsidRPr="00EA4858">
        <w:rPr>
          <w:rFonts w:ascii="Times New Roman" w:hAnsi="Times New Roman" w:cs="Times New Roman"/>
          <w:sz w:val="24"/>
          <w:szCs w:val="24"/>
        </w:rPr>
        <w:t>e from our sample</w:t>
      </w:r>
      <w:r w:rsidR="002F0863" w:rsidRPr="00EA4858">
        <w:rPr>
          <w:rFonts w:ascii="Times New Roman" w:hAnsi="Times New Roman" w:cs="Times New Roman"/>
          <w:sz w:val="24"/>
          <w:szCs w:val="24"/>
        </w:rPr>
        <w:t>.</w:t>
      </w:r>
      <w:r w:rsidRPr="00EA4858">
        <w:rPr>
          <w:rFonts w:ascii="Times New Roman" w:hAnsi="Times New Roman" w:cs="Times New Roman"/>
          <w:sz w:val="24"/>
          <w:szCs w:val="24"/>
        </w:rPr>
        <w:t xml:space="preserve">  In addition, this study did not make formal age comparisons</w:t>
      </w:r>
      <w:r w:rsidR="00613DEE" w:rsidRPr="00EA4858">
        <w:rPr>
          <w:rFonts w:ascii="Times New Roman" w:hAnsi="Times New Roman" w:cs="Times New Roman"/>
          <w:sz w:val="24"/>
          <w:szCs w:val="24"/>
        </w:rPr>
        <w:t xml:space="preserve"> in HRQoL issues therefore we are only able to speculate that</w:t>
      </w:r>
      <w:r w:rsidRPr="00EA4858">
        <w:rPr>
          <w:rFonts w:ascii="Times New Roman" w:hAnsi="Times New Roman" w:cs="Times New Roman"/>
          <w:sz w:val="24"/>
          <w:szCs w:val="24"/>
        </w:rPr>
        <w:t xml:space="preserve"> issues such as the opportunity for establishing intimate relationships and disrupted career plans might be more familiar to AYAs compared with older adults.  We acknowledge that several of the HRQoL issues captured by this study, for example, symptoms and emotions, do not begin and end in the AYA years.  </w:t>
      </w:r>
      <w:r w:rsidR="001005DA" w:rsidRPr="00EA4858">
        <w:rPr>
          <w:rFonts w:ascii="Times New Roman" w:hAnsi="Times New Roman" w:cs="Times New Roman"/>
          <w:sz w:val="24"/>
          <w:szCs w:val="24"/>
        </w:rPr>
        <w:t>In addition, i</w:t>
      </w:r>
      <w:r w:rsidRPr="00EA4858">
        <w:rPr>
          <w:rFonts w:ascii="Times New Roman" w:hAnsi="Times New Roman" w:cs="Times New Roman"/>
          <w:sz w:val="24"/>
          <w:szCs w:val="24"/>
        </w:rPr>
        <w:t>t could be argued that we should not treat AYAs with cancer as a homogeneous entity</w:t>
      </w:r>
      <w:r w:rsidR="003638DC" w:rsidRPr="00EA4858">
        <w:rPr>
          <w:rFonts w:ascii="Times New Roman" w:hAnsi="Times New Roman" w:cs="Times New Roman"/>
          <w:sz w:val="24"/>
          <w:szCs w:val="24"/>
          <w:vertAlign w:val="superscript"/>
        </w:rPr>
        <w:t>3</w:t>
      </w:r>
      <w:r w:rsidR="00B50CCC">
        <w:rPr>
          <w:rFonts w:ascii="Times New Roman" w:hAnsi="Times New Roman" w:cs="Times New Roman"/>
          <w:sz w:val="24"/>
          <w:szCs w:val="24"/>
          <w:vertAlign w:val="superscript"/>
        </w:rPr>
        <w:t>2</w:t>
      </w:r>
      <w:r w:rsidR="002F0863" w:rsidRPr="00EA4858">
        <w:rPr>
          <w:rFonts w:ascii="Times New Roman" w:hAnsi="Times New Roman" w:cs="Times New Roman"/>
          <w:color w:val="000000" w:themeColor="text1"/>
          <w:sz w:val="24"/>
          <w:szCs w:val="24"/>
          <w:lang w:val="en"/>
        </w:rPr>
        <w:t xml:space="preserve"> and that </w:t>
      </w:r>
      <w:r w:rsidRPr="00EA4858">
        <w:rPr>
          <w:rFonts w:ascii="Times New Roman" w:hAnsi="Times New Roman" w:cs="Times New Roman"/>
          <w:color w:val="000000" w:themeColor="text1"/>
          <w:sz w:val="24"/>
          <w:szCs w:val="24"/>
          <w:lang w:val="en"/>
        </w:rPr>
        <w:t>a 14 year old will not share the same concerns as a 25 year old.  Again, identifying differences within our sample according to age was beyond the scope of ou</w:t>
      </w:r>
      <w:r w:rsidR="000D3148" w:rsidRPr="00EA4858">
        <w:rPr>
          <w:rFonts w:ascii="Times New Roman" w:hAnsi="Times New Roman" w:cs="Times New Roman"/>
          <w:color w:val="000000" w:themeColor="text1"/>
          <w:sz w:val="24"/>
          <w:szCs w:val="24"/>
          <w:lang w:val="en"/>
        </w:rPr>
        <w:t>r current study.  A</w:t>
      </w:r>
      <w:r w:rsidRPr="00EA4858">
        <w:rPr>
          <w:rFonts w:ascii="Times New Roman" w:hAnsi="Times New Roman" w:cs="Times New Roman"/>
          <w:color w:val="000000" w:themeColor="text1"/>
          <w:sz w:val="24"/>
          <w:szCs w:val="24"/>
          <w:lang w:val="en"/>
        </w:rPr>
        <w:t xml:space="preserve">lthough our focus was on AYAs receiving treatment or palliative care, the issues raised </w:t>
      </w:r>
      <w:r w:rsidR="001849F0" w:rsidRPr="00EA4858">
        <w:rPr>
          <w:rFonts w:ascii="Times New Roman" w:hAnsi="Times New Roman" w:cs="Times New Roman"/>
          <w:color w:val="000000" w:themeColor="text1"/>
          <w:sz w:val="24"/>
          <w:szCs w:val="24"/>
          <w:lang w:val="en"/>
        </w:rPr>
        <w:t xml:space="preserve">are </w:t>
      </w:r>
      <w:r w:rsidR="000D3148" w:rsidRPr="00EA4858">
        <w:rPr>
          <w:rFonts w:ascii="Times New Roman" w:hAnsi="Times New Roman" w:cs="Times New Roman"/>
          <w:color w:val="000000" w:themeColor="text1"/>
          <w:sz w:val="24"/>
          <w:szCs w:val="24"/>
          <w:lang w:val="en"/>
        </w:rPr>
        <w:t>likely to</w:t>
      </w:r>
      <w:r w:rsidR="00D80DBE" w:rsidRPr="00EA4858">
        <w:rPr>
          <w:rFonts w:ascii="Times New Roman" w:hAnsi="Times New Roman" w:cs="Times New Roman"/>
          <w:color w:val="000000" w:themeColor="text1"/>
          <w:sz w:val="24"/>
          <w:szCs w:val="24"/>
          <w:lang w:val="en"/>
        </w:rPr>
        <w:t xml:space="preserve"> </w:t>
      </w:r>
      <w:r w:rsidR="005C0A12" w:rsidRPr="00EA4858">
        <w:rPr>
          <w:rFonts w:ascii="Times New Roman" w:hAnsi="Times New Roman" w:cs="Times New Roman"/>
          <w:color w:val="000000" w:themeColor="text1"/>
          <w:sz w:val="24"/>
          <w:szCs w:val="24"/>
          <w:lang w:val="en"/>
        </w:rPr>
        <w:t xml:space="preserve">be </w:t>
      </w:r>
      <w:r w:rsidRPr="00EA4858">
        <w:rPr>
          <w:rFonts w:ascii="Times New Roman" w:hAnsi="Times New Roman" w:cs="Times New Roman"/>
          <w:color w:val="000000" w:themeColor="text1"/>
          <w:sz w:val="24"/>
          <w:szCs w:val="24"/>
          <w:lang w:val="en"/>
        </w:rPr>
        <w:t>familiar to AYAs living beyond cancer treatment</w:t>
      </w:r>
      <w:r w:rsidR="003C4723" w:rsidRPr="00EA4858">
        <w:rPr>
          <w:rFonts w:ascii="Times New Roman" w:hAnsi="Times New Roman" w:cs="Times New Roman"/>
          <w:color w:val="000000" w:themeColor="text1"/>
          <w:sz w:val="24"/>
          <w:szCs w:val="24"/>
          <w:lang w:val="en"/>
        </w:rPr>
        <w:t>.</w:t>
      </w:r>
      <w:r w:rsidR="003638DC" w:rsidRPr="00EA4858">
        <w:rPr>
          <w:rFonts w:ascii="Times New Roman" w:hAnsi="Times New Roman" w:cs="Times New Roman"/>
          <w:color w:val="000000" w:themeColor="text1"/>
          <w:sz w:val="24"/>
          <w:szCs w:val="24"/>
          <w:vertAlign w:val="superscript"/>
          <w:lang w:val="en"/>
        </w:rPr>
        <w:t>3</w:t>
      </w:r>
      <w:r w:rsidR="00B50CCC">
        <w:rPr>
          <w:rFonts w:ascii="Times New Roman" w:hAnsi="Times New Roman" w:cs="Times New Roman"/>
          <w:color w:val="000000" w:themeColor="text1"/>
          <w:sz w:val="24"/>
          <w:szCs w:val="24"/>
          <w:vertAlign w:val="superscript"/>
          <w:lang w:val="en"/>
        </w:rPr>
        <w:t>3</w:t>
      </w:r>
    </w:p>
    <w:p w14:paraId="0A6FBE4B" w14:textId="5188DB7A" w:rsidR="003A2AC3" w:rsidRPr="00EA4858" w:rsidRDefault="003A2AC3" w:rsidP="001356D5">
      <w:pPr>
        <w:spacing w:line="480" w:lineRule="auto"/>
        <w:rPr>
          <w:rFonts w:ascii="Times New Roman" w:hAnsi="Times New Roman" w:cs="Times New Roman"/>
          <w:color w:val="000000" w:themeColor="text1"/>
          <w:sz w:val="24"/>
          <w:szCs w:val="24"/>
          <w:lang w:val="en"/>
        </w:rPr>
      </w:pPr>
      <w:r w:rsidRPr="00EA4858">
        <w:rPr>
          <w:rFonts w:ascii="Times New Roman" w:hAnsi="Times New Roman" w:cs="Times New Roman"/>
          <w:color w:val="000000" w:themeColor="text1"/>
          <w:sz w:val="24"/>
          <w:szCs w:val="24"/>
          <w:lang w:val="en"/>
        </w:rPr>
        <w:t>In this paper</w:t>
      </w:r>
      <w:r w:rsidR="001356D5">
        <w:rPr>
          <w:rFonts w:ascii="Times New Roman" w:hAnsi="Times New Roman" w:cs="Times New Roman"/>
          <w:color w:val="000000" w:themeColor="text1"/>
          <w:sz w:val="24"/>
          <w:szCs w:val="24"/>
          <w:lang w:val="en"/>
        </w:rPr>
        <w:t>,</w:t>
      </w:r>
      <w:r w:rsidRPr="00EA4858">
        <w:rPr>
          <w:rFonts w:ascii="Times New Roman" w:hAnsi="Times New Roman" w:cs="Times New Roman"/>
          <w:color w:val="000000" w:themeColor="text1"/>
          <w:sz w:val="24"/>
          <w:szCs w:val="24"/>
          <w:lang w:val="en"/>
        </w:rPr>
        <w:t xml:space="preserve"> we have provided a comprehensive list of HRQoL issues described by AYAs undergoing treatment for cancer.  It is likely that not all of these issues are </w:t>
      </w:r>
      <w:r w:rsidR="00570938" w:rsidRPr="00EA4858">
        <w:rPr>
          <w:rFonts w:ascii="Times New Roman" w:hAnsi="Times New Roman" w:cs="Times New Roman"/>
          <w:color w:val="000000" w:themeColor="text1"/>
          <w:sz w:val="24"/>
          <w:szCs w:val="24"/>
          <w:lang w:val="en"/>
        </w:rPr>
        <w:t xml:space="preserve">covered by </w:t>
      </w:r>
      <w:r w:rsidR="00B04B2F">
        <w:rPr>
          <w:rFonts w:ascii="Times New Roman" w:hAnsi="Times New Roman" w:cs="Times New Roman"/>
          <w:color w:val="000000" w:themeColor="text1"/>
          <w:sz w:val="24"/>
          <w:szCs w:val="24"/>
          <w:lang w:val="en"/>
        </w:rPr>
        <w:t xml:space="preserve">any one </w:t>
      </w:r>
      <w:r w:rsidR="001356D5">
        <w:rPr>
          <w:rFonts w:ascii="Times New Roman" w:hAnsi="Times New Roman" w:cs="Times New Roman"/>
          <w:color w:val="000000" w:themeColor="text1"/>
          <w:sz w:val="24"/>
          <w:szCs w:val="24"/>
          <w:lang w:val="en"/>
        </w:rPr>
        <w:t xml:space="preserve">of the </w:t>
      </w:r>
      <w:r w:rsidR="00570938" w:rsidRPr="00EA4858">
        <w:rPr>
          <w:rFonts w:ascii="Times New Roman" w:hAnsi="Times New Roman" w:cs="Times New Roman"/>
          <w:color w:val="000000" w:themeColor="text1"/>
          <w:sz w:val="24"/>
          <w:szCs w:val="24"/>
          <w:lang w:val="en"/>
        </w:rPr>
        <w:t>existing PROMs used with AYAs</w:t>
      </w:r>
      <w:r w:rsidR="00F625EB" w:rsidRPr="00EA4858">
        <w:rPr>
          <w:rFonts w:ascii="Times New Roman" w:hAnsi="Times New Roman" w:cs="Times New Roman"/>
          <w:color w:val="000000" w:themeColor="text1"/>
          <w:sz w:val="24"/>
          <w:szCs w:val="24"/>
          <w:lang w:val="en"/>
        </w:rPr>
        <w:t>,</w:t>
      </w:r>
      <w:r w:rsidR="008116BF" w:rsidRPr="00EA4858">
        <w:rPr>
          <w:rFonts w:ascii="Times New Roman" w:hAnsi="Times New Roman" w:cs="Times New Roman"/>
          <w:color w:val="000000" w:themeColor="text1"/>
          <w:sz w:val="24"/>
          <w:szCs w:val="24"/>
          <w:vertAlign w:val="superscript"/>
          <w:lang w:val="en"/>
        </w:rPr>
        <w:t>14</w:t>
      </w:r>
      <w:r w:rsidR="00011451" w:rsidRPr="00EA4858">
        <w:rPr>
          <w:rFonts w:ascii="Times New Roman" w:hAnsi="Times New Roman" w:cs="Times New Roman"/>
          <w:color w:val="000000" w:themeColor="text1"/>
          <w:sz w:val="24"/>
          <w:szCs w:val="24"/>
          <w:lang w:val="en"/>
        </w:rPr>
        <w:t xml:space="preserve"> a finding which is consistent with the </w:t>
      </w:r>
      <w:r w:rsidR="009427F7" w:rsidRPr="00EA4858">
        <w:rPr>
          <w:rFonts w:ascii="Times New Roman" w:hAnsi="Times New Roman" w:cs="Times New Roman"/>
          <w:color w:val="000000" w:themeColor="text1"/>
          <w:sz w:val="24"/>
          <w:szCs w:val="24"/>
          <w:lang w:val="en"/>
        </w:rPr>
        <w:t>work</w:t>
      </w:r>
      <w:r w:rsidR="00011451" w:rsidRPr="00EA4858">
        <w:rPr>
          <w:rFonts w:ascii="Times New Roman" w:hAnsi="Times New Roman" w:cs="Times New Roman"/>
          <w:color w:val="000000" w:themeColor="text1"/>
          <w:sz w:val="24"/>
          <w:szCs w:val="24"/>
          <w:lang w:val="en"/>
        </w:rPr>
        <w:t xml:space="preserve"> of</w:t>
      </w:r>
      <w:r w:rsidR="002F0863" w:rsidRPr="00EA4858">
        <w:rPr>
          <w:rFonts w:ascii="Times New Roman" w:hAnsi="Times New Roman" w:cs="Times New Roman"/>
          <w:color w:val="000000" w:themeColor="text1"/>
          <w:sz w:val="24"/>
          <w:szCs w:val="24"/>
          <w:lang w:val="en"/>
        </w:rPr>
        <w:t xml:space="preserve"> Anthony et al. (2017)</w:t>
      </w:r>
      <w:r w:rsidR="003638DC" w:rsidRPr="00EA4858">
        <w:rPr>
          <w:rFonts w:ascii="Times New Roman" w:hAnsi="Times New Roman" w:cs="Times New Roman"/>
          <w:color w:val="000000" w:themeColor="text1"/>
          <w:sz w:val="24"/>
          <w:szCs w:val="24"/>
          <w:vertAlign w:val="superscript"/>
          <w:lang w:val="en"/>
        </w:rPr>
        <w:t>3</w:t>
      </w:r>
      <w:r w:rsidR="00B50CCC">
        <w:rPr>
          <w:rFonts w:ascii="Times New Roman" w:hAnsi="Times New Roman" w:cs="Times New Roman"/>
          <w:color w:val="000000" w:themeColor="text1"/>
          <w:sz w:val="24"/>
          <w:szCs w:val="24"/>
          <w:vertAlign w:val="superscript"/>
          <w:lang w:val="en"/>
        </w:rPr>
        <w:t>4</w:t>
      </w:r>
      <w:r w:rsidR="006765F4" w:rsidRPr="00EA4858">
        <w:rPr>
          <w:rFonts w:ascii="Times New Roman" w:hAnsi="Times New Roman" w:cs="Times New Roman"/>
          <w:color w:val="000000" w:themeColor="text1"/>
          <w:sz w:val="24"/>
          <w:szCs w:val="24"/>
          <w:lang w:val="en"/>
        </w:rPr>
        <w:t xml:space="preserve"> in the context of pediatric oncology</w:t>
      </w:r>
      <w:r w:rsidR="00097C38" w:rsidRPr="00EA4858">
        <w:rPr>
          <w:rFonts w:ascii="Times New Roman" w:hAnsi="Times New Roman" w:cs="Times New Roman"/>
          <w:color w:val="000000" w:themeColor="text1"/>
          <w:sz w:val="24"/>
          <w:szCs w:val="24"/>
          <w:lang w:val="en"/>
        </w:rPr>
        <w:t xml:space="preserve">.  </w:t>
      </w:r>
      <w:r w:rsidR="00B04B2F" w:rsidRPr="00B04B2F">
        <w:rPr>
          <w:rFonts w:asciiTheme="majorBidi" w:hAnsiTheme="majorBidi" w:cstheme="majorBidi"/>
          <w:color w:val="000000" w:themeColor="text1"/>
          <w:sz w:val="24"/>
          <w:szCs w:val="24"/>
          <w:lang w:val="en"/>
        </w:rPr>
        <w:t>The findings from this study form part of a larger EORTC QLG study and will inform the development of a new AYA-specific measure that will include</w:t>
      </w:r>
      <w:r w:rsidR="00B04B2F" w:rsidRPr="00B04B2F">
        <w:rPr>
          <w:rFonts w:asciiTheme="majorBidi" w:hAnsiTheme="majorBidi" w:cstheme="majorBidi"/>
          <w:color w:val="000000" w:themeColor="text1"/>
          <w:sz w:val="24"/>
          <w:szCs w:val="24"/>
        </w:rPr>
        <w:t xml:space="preserve"> all relevant and important issues for AYAs undergoing treatment or receiving palliative care for cancer. </w:t>
      </w:r>
      <w:r w:rsidR="00E626DB" w:rsidRPr="00EA4858">
        <w:rPr>
          <w:rFonts w:ascii="Times New Roman" w:hAnsi="Times New Roman" w:cs="Times New Roman"/>
          <w:color w:val="000000" w:themeColor="text1"/>
          <w:sz w:val="24"/>
          <w:szCs w:val="24"/>
          <w:lang w:val="en"/>
        </w:rPr>
        <w:t>Our</w:t>
      </w:r>
      <w:r w:rsidR="00AB65A4" w:rsidRPr="00EA4858">
        <w:rPr>
          <w:rFonts w:ascii="Times New Roman" w:hAnsi="Times New Roman" w:cs="Times New Roman"/>
          <w:color w:val="000000" w:themeColor="text1"/>
          <w:sz w:val="24"/>
          <w:szCs w:val="24"/>
          <w:lang w:val="en"/>
        </w:rPr>
        <w:t xml:space="preserve"> study also highlights the </w:t>
      </w:r>
      <w:r w:rsidRPr="00EA4858">
        <w:rPr>
          <w:rFonts w:ascii="Times New Roman" w:hAnsi="Times New Roman" w:cs="Times New Roman"/>
          <w:color w:val="000000" w:themeColor="text1"/>
          <w:sz w:val="24"/>
          <w:szCs w:val="24"/>
          <w:lang w:val="en"/>
        </w:rPr>
        <w:t>diverse</w:t>
      </w:r>
      <w:r w:rsidR="004A43CC" w:rsidRPr="00EA4858">
        <w:rPr>
          <w:rFonts w:ascii="Times New Roman" w:hAnsi="Times New Roman" w:cs="Times New Roman"/>
          <w:color w:val="000000" w:themeColor="text1"/>
          <w:sz w:val="24"/>
          <w:szCs w:val="24"/>
          <w:lang w:val="en"/>
        </w:rPr>
        <w:t xml:space="preserve"> </w:t>
      </w:r>
      <w:r w:rsidRPr="00EA4858">
        <w:rPr>
          <w:rFonts w:ascii="Times New Roman" w:hAnsi="Times New Roman" w:cs="Times New Roman"/>
          <w:color w:val="000000" w:themeColor="text1"/>
          <w:sz w:val="24"/>
          <w:szCs w:val="24"/>
          <w:lang w:val="en"/>
        </w:rPr>
        <w:t xml:space="preserve">and potentially unique needs of AYAs with cancer.  </w:t>
      </w:r>
      <w:r w:rsidR="00B04B2F" w:rsidRPr="001356D5">
        <w:rPr>
          <w:rFonts w:asciiTheme="majorBidi" w:hAnsiTheme="majorBidi" w:cstheme="majorBidi"/>
          <w:color w:val="000000" w:themeColor="text1"/>
          <w:sz w:val="24"/>
          <w:szCs w:val="24"/>
          <w:lang w:val="en"/>
        </w:rPr>
        <w:t xml:space="preserve">The use of an AYA-specific HRQoL module </w:t>
      </w:r>
      <w:r w:rsidR="001356D5">
        <w:rPr>
          <w:rFonts w:asciiTheme="majorBidi" w:hAnsiTheme="majorBidi" w:cstheme="majorBidi"/>
          <w:color w:val="000000" w:themeColor="text1"/>
          <w:sz w:val="24"/>
          <w:szCs w:val="24"/>
          <w:lang w:val="en"/>
        </w:rPr>
        <w:t xml:space="preserve">could </w:t>
      </w:r>
      <w:r w:rsidR="00B04B2F" w:rsidRPr="001356D5">
        <w:rPr>
          <w:rFonts w:asciiTheme="majorBidi" w:hAnsiTheme="majorBidi" w:cstheme="majorBidi"/>
          <w:color w:val="000000" w:themeColor="text1"/>
          <w:sz w:val="24"/>
          <w:szCs w:val="24"/>
          <w:lang w:val="en"/>
        </w:rPr>
        <w:t xml:space="preserve">facilitate discussion of </w:t>
      </w:r>
      <w:r w:rsidR="00D5538B" w:rsidRPr="001356D5">
        <w:rPr>
          <w:rFonts w:asciiTheme="majorBidi" w:hAnsiTheme="majorBidi" w:cstheme="majorBidi"/>
          <w:color w:val="000000" w:themeColor="text1"/>
          <w:sz w:val="24"/>
          <w:szCs w:val="24"/>
          <w:lang w:val="en"/>
        </w:rPr>
        <w:t xml:space="preserve">such </w:t>
      </w:r>
      <w:r w:rsidR="00B04B2F" w:rsidRPr="001356D5">
        <w:rPr>
          <w:rFonts w:asciiTheme="majorBidi" w:hAnsiTheme="majorBidi" w:cstheme="majorBidi"/>
          <w:color w:val="000000" w:themeColor="text1"/>
          <w:sz w:val="24"/>
          <w:szCs w:val="24"/>
          <w:lang w:val="en"/>
        </w:rPr>
        <w:t xml:space="preserve">needs </w:t>
      </w:r>
      <w:r w:rsidR="00D5538B" w:rsidRPr="001356D5">
        <w:rPr>
          <w:rFonts w:asciiTheme="majorBidi" w:hAnsiTheme="majorBidi" w:cstheme="majorBidi"/>
          <w:color w:val="000000" w:themeColor="text1"/>
          <w:sz w:val="24"/>
          <w:szCs w:val="24"/>
          <w:lang w:val="en"/>
        </w:rPr>
        <w:t>that</w:t>
      </w:r>
      <w:r w:rsidR="00B04B2F" w:rsidRPr="001356D5">
        <w:rPr>
          <w:rFonts w:asciiTheme="majorBidi" w:hAnsiTheme="majorBidi" w:cstheme="majorBidi"/>
          <w:color w:val="000000" w:themeColor="text1"/>
          <w:sz w:val="24"/>
          <w:szCs w:val="24"/>
          <w:lang w:val="en"/>
        </w:rPr>
        <w:t xml:space="preserve"> might otherwise be </w:t>
      </w:r>
      <w:r w:rsidR="00D5538B" w:rsidRPr="001356D5">
        <w:rPr>
          <w:rFonts w:asciiTheme="majorBidi" w:hAnsiTheme="majorBidi" w:cstheme="majorBidi"/>
          <w:color w:val="000000" w:themeColor="text1"/>
          <w:sz w:val="24"/>
          <w:szCs w:val="24"/>
          <w:lang w:val="en"/>
        </w:rPr>
        <w:t>overlooked</w:t>
      </w:r>
      <w:r w:rsidR="00B04B2F" w:rsidRPr="001356D5">
        <w:rPr>
          <w:rFonts w:asciiTheme="majorBidi" w:hAnsiTheme="majorBidi" w:cstheme="majorBidi"/>
          <w:color w:val="000000" w:themeColor="text1"/>
          <w:sz w:val="24"/>
          <w:szCs w:val="24"/>
          <w:lang w:val="en"/>
        </w:rPr>
        <w:t>.</w:t>
      </w:r>
      <w:r w:rsidR="00D5538B" w:rsidRPr="001356D5">
        <w:rPr>
          <w:rFonts w:asciiTheme="majorBidi" w:hAnsiTheme="majorBidi" w:cstheme="majorBidi"/>
          <w:color w:val="000000" w:themeColor="text1"/>
          <w:sz w:val="24"/>
          <w:szCs w:val="24"/>
          <w:lang w:val="en"/>
        </w:rPr>
        <w:t xml:space="preserve">  </w:t>
      </w:r>
      <w:r w:rsidR="00D5538B" w:rsidRPr="001356D5">
        <w:rPr>
          <w:rFonts w:asciiTheme="majorBidi" w:hAnsiTheme="majorBidi" w:cstheme="majorBidi"/>
          <w:sz w:val="24"/>
          <w:szCs w:val="24"/>
        </w:rPr>
        <w:t>In addition, information gathered from HRQoL assessments can be used to tailor treatments and has the potential to support the effective delivery of care and improve clinical outcomes</w:t>
      </w:r>
      <w:r w:rsidR="001356D5">
        <w:rPr>
          <w:rFonts w:asciiTheme="majorBidi" w:hAnsiTheme="majorBidi" w:cstheme="majorBidi"/>
          <w:sz w:val="24"/>
          <w:szCs w:val="24"/>
        </w:rPr>
        <w:t xml:space="preserve"> as well as HRQoL beyond cancer</w:t>
      </w:r>
      <w:r w:rsidR="00D5538B" w:rsidRPr="001356D5">
        <w:rPr>
          <w:rFonts w:asciiTheme="majorBidi" w:hAnsiTheme="majorBidi" w:cstheme="majorBidi"/>
          <w:sz w:val="24"/>
          <w:szCs w:val="24"/>
        </w:rPr>
        <w:t>.</w:t>
      </w:r>
      <w:r w:rsidR="00B50CCC">
        <w:rPr>
          <w:rFonts w:asciiTheme="majorBidi" w:hAnsiTheme="majorBidi" w:cstheme="majorBidi"/>
          <w:sz w:val="24"/>
          <w:szCs w:val="24"/>
          <w:vertAlign w:val="superscript"/>
        </w:rPr>
        <w:t>3,35</w:t>
      </w:r>
      <w:r w:rsidR="00B04B2F">
        <w:rPr>
          <w:rFonts w:ascii="Times New Roman" w:hAnsi="Times New Roman" w:cs="Times New Roman"/>
          <w:color w:val="000000" w:themeColor="text1"/>
          <w:sz w:val="24"/>
          <w:szCs w:val="24"/>
          <w:lang w:val="en"/>
        </w:rPr>
        <w:t xml:space="preserve"> </w:t>
      </w:r>
    </w:p>
    <w:p w14:paraId="39AA9DCD" w14:textId="77777777" w:rsidR="002F250E" w:rsidRPr="00EA4858" w:rsidRDefault="002F250E" w:rsidP="000D66D9">
      <w:pPr>
        <w:spacing w:line="480" w:lineRule="auto"/>
        <w:rPr>
          <w:rFonts w:ascii="Times New Roman" w:hAnsi="Times New Roman" w:cs="Times New Roman"/>
          <w:color w:val="000000" w:themeColor="text1"/>
          <w:sz w:val="24"/>
          <w:szCs w:val="24"/>
          <w:lang w:val="en"/>
        </w:rPr>
      </w:pPr>
    </w:p>
    <w:p w14:paraId="4E6F00A7" w14:textId="77777777" w:rsidR="002F250E" w:rsidRPr="00EA4858" w:rsidRDefault="002F250E" w:rsidP="000D66D9">
      <w:pPr>
        <w:pStyle w:val="Heading2"/>
        <w:spacing w:line="480" w:lineRule="auto"/>
        <w:rPr>
          <w:rFonts w:ascii="Times New Roman" w:hAnsi="Times New Roman" w:cs="Times New Roman"/>
          <w:color w:val="auto"/>
          <w:sz w:val="24"/>
          <w:szCs w:val="24"/>
        </w:rPr>
      </w:pPr>
      <w:r w:rsidRPr="00EA4858">
        <w:rPr>
          <w:rFonts w:ascii="Times New Roman" w:hAnsi="Times New Roman" w:cs="Times New Roman"/>
          <w:color w:val="auto"/>
          <w:sz w:val="24"/>
          <w:szCs w:val="24"/>
        </w:rPr>
        <w:t>Acknowledgements</w:t>
      </w:r>
    </w:p>
    <w:p w14:paraId="072E783D" w14:textId="1B23DCD0" w:rsidR="00B26337" w:rsidRPr="00EA4858" w:rsidRDefault="002F250E" w:rsidP="00B26337">
      <w:pPr>
        <w:spacing w:line="360" w:lineRule="auto"/>
        <w:rPr>
          <w:rFonts w:cs="Arial"/>
          <w:lang w:val="en"/>
        </w:rPr>
      </w:pPr>
      <w:r w:rsidRPr="00EA4858">
        <w:rPr>
          <w:rFonts w:ascii="Times New Roman" w:hAnsi="Times New Roman" w:cs="Times New Roman"/>
          <w:sz w:val="24"/>
          <w:szCs w:val="24"/>
        </w:rPr>
        <w:t>We would like to thank all the young people who shared their illness experiences with us.  Also, thank you to the following colleagues for their assistance:  Louise Hooker, Joanne Grout and Kim Stevens (University Hospital Southampton NHS Foundation Trust); Aya Pessing (Tel-Aviv University); Chaim Churi  (Sheba Medical Center); Karen Scanke and Christop Muller (Sorlandet Hospital).  This study wa</w:t>
      </w:r>
      <w:r w:rsidR="00D80DBE" w:rsidRPr="00EA4858">
        <w:rPr>
          <w:rFonts w:ascii="Times New Roman" w:hAnsi="Times New Roman" w:cs="Times New Roman"/>
          <w:sz w:val="24"/>
          <w:szCs w:val="24"/>
        </w:rPr>
        <w:t>s funded by the European Organiz</w:t>
      </w:r>
      <w:r w:rsidRPr="00EA4858">
        <w:rPr>
          <w:rFonts w:ascii="Times New Roman" w:hAnsi="Times New Roman" w:cs="Times New Roman"/>
          <w:sz w:val="24"/>
          <w:szCs w:val="24"/>
        </w:rPr>
        <w:t>ation for Research and Treatment of Cancer (EORTC) Quality of Life Group.  The grant was awarded to Dr Anne Sophie Darlington.</w:t>
      </w:r>
      <w:r w:rsidR="00B26337" w:rsidRPr="00EA4858">
        <w:rPr>
          <w:rFonts w:ascii="Times New Roman" w:hAnsi="Times New Roman" w:cs="Times New Roman"/>
          <w:sz w:val="24"/>
          <w:szCs w:val="24"/>
        </w:rPr>
        <w:t xml:space="preserve">  </w:t>
      </w:r>
      <w:r w:rsidR="00B26337" w:rsidRPr="00EA4858">
        <w:rPr>
          <w:rFonts w:ascii="Times New Roman" w:hAnsi="Times New Roman" w:cs="Times New Roman"/>
          <w:sz w:val="24"/>
          <w:szCs w:val="24"/>
          <w:lang w:val="en"/>
        </w:rPr>
        <w:t xml:space="preserve">All procedures performed in studies involving human participants were in accordance with the ethical standards of the institutional and/or national research committee and with the 1964 Helsinki declaration and its later amendments or comparable ethical standards.  The study was approved at the lead site (University of Southampton, UK) by the </w:t>
      </w:r>
      <w:r w:rsidR="00B26337" w:rsidRPr="00EA4858">
        <w:rPr>
          <w:rFonts w:ascii="Times New Roman" w:hAnsi="Times New Roman" w:cs="Times New Roman"/>
          <w:sz w:val="24"/>
          <w:szCs w:val="24"/>
        </w:rPr>
        <w:t>South-Central Oxford C Research Ethics Committee.</w:t>
      </w:r>
    </w:p>
    <w:p w14:paraId="1378E036" w14:textId="3B069928" w:rsidR="002F250E" w:rsidRPr="00EA4858" w:rsidRDefault="002F250E" w:rsidP="000D66D9">
      <w:pPr>
        <w:spacing w:line="480" w:lineRule="auto"/>
        <w:rPr>
          <w:rFonts w:ascii="Times New Roman" w:hAnsi="Times New Roman" w:cs="Times New Roman"/>
          <w:sz w:val="24"/>
          <w:szCs w:val="24"/>
        </w:rPr>
      </w:pPr>
    </w:p>
    <w:p w14:paraId="1F3E2D6B" w14:textId="77777777" w:rsidR="002F250E" w:rsidRPr="00EA4858" w:rsidRDefault="002F250E" w:rsidP="000D66D9">
      <w:pPr>
        <w:spacing w:line="480" w:lineRule="auto"/>
        <w:rPr>
          <w:rFonts w:ascii="Times New Roman" w:hAnsi="Times New Roman" w:cs="Times New Roman"/>
          <w:sz w:val="24"/>
          <w:szCs w:val="24"/>
        </w:rPr>
      </w:pPr>
    </w:p>
    <w:p w14:paraId="2F612562" w14:textId="77777777" w:rsidR="002F250E" w:rsidRPr="00EA4858" w:rsidRDefault="002F250E" w:rsidP="000D66D9">
      <w:pPr>
        <w:pStyle w:val="Heading2"/>
        <w:spacing w:line="480" w:lineRule="auto"/>
        <w:rPr>
          <w:rFonts w:ascii="Times New Roman" w:hAnsi="Times New Roman" w:cs="Times New Roman"/>
          <w:color w:val="auto"/>
          <w:sz w:val="24"/>
          <w:szCs w:val="24"/>
        </w:rPr>
      </w:pPr>
      <w:r w:rsidRPr="00EA4858">
        <w:rPr>
          <w:rFonts w:ascii="Times New Roman" w:hAnsi="Times New Roman" w:cs="Times New Roman"/>
          <w:color w:val="auto"/>
          <w:sz w:val="24"/>
          <w:szCs w:val="24"/>
        </w:rPr>
        <w:t>Author Disclosure Statement</w:t>
      </w:r>
    </w:p>
    <w:p w14:paraId="3CE3ED54" w14:textId="77777777" w:rsidR="002F250E" w:rsidRPr="00EA4858" w:rsidRDefault="002F250E" w:rsidP="000D66D9">
      <w:pPr>
        <w:spacing w:line="480" w:lineRule="auto"/>
        <w:rPr>
          <w:rFonts w:ascii="Times New Roman" w:hAnsi="Times New Roman" w:cs="Times New Roman"/>
          <w:sz w:val="24"/>
          <w:szCs w:val="24"/>
        </w:rPr>
      </w:pPr>
      <w:r w:rsidRPr="00EA4858">
        <w:rPr>
          <w:rFonts w:ascii="Times New Roman" w:hAnsi="Times New Roman" w:cs="Times New Roman"/>
          <w:sz w:val="24"/>
          <w:szCs w:val="24"/>
        </w:rPr>
        <w:t>No competing financial interests exist</w:t>
      </w:r>
    </w:p>
    <w:p w14:paraId="0F14895C" w14:textId="77777777" w:rsidR="002F250E" w:rsidRPr="00EA4858" w:rsidRDefault="002F250E" w:rsidP="000D66D9">
      <w:pPr>
        <w:spacing w:line="480" w:lineRule="auto"/>
        <w:rPr>
          <w:rFonts w:ascii="Times New Roman" w:hAnsi="Times New Roman" w:cs="Times New Roman"/>
          <w:sz w:val="24"/>
          <w:szCs w:val="24"/>
        </w:rPr>
      </w:pPr>
    </w:p>
    <w:p w14:paraId="21E639BC" w14:textId="77777777" w:rsidR="002F250E" w:rsidRPr="00EA4858" w:rsidRDefault="002F250E" w:rsidP="002F250E">
      <w:pPr>
        <w:spacing w:line="360" w:lineRule="auto"/>
        <w:rPr>
          <w:rFonts w:ascii="Times New Roman" w:hAnsi="Times New Roman" w:cs="Times New Roman"/>
          <w:sz w:val="24"/>
          <w:szCs w:val="24"/>
        </w:rPr>
      </w:pPr>
    </w:p>
    <w:p w14:paraId="61748714" w14:textId="77777777" w:rsidR="002F250E" w:rsidRPr="00EA4858" w:rsidRDefault="002F250E" w:rsidP="00091F4D">
      <w:pPr>
        <w:spacing w:line="360" w:lineRule="auto"/>
        <w:rPr>
          <w:rFonts w:ascii="Times New Roman" w:hAnsi="Times New Roman" w:cs="Times New Roman"/>
          <w:color w:val="000000" w:themeColor="text1"/>
          <w:sz w:val="24"/>
          <w:szCs w:val="24"/>
          <w:lang w:val="en"/>
        </w:rPr>
      </w:pPr>
    </w:p>
    <w:p w14:paraId="7BE40BA0" w14:textId="77777777" w:rsidR="003A2AC3" w:rsidRPr="00EA4858" w:rsidRDefault="003A2AC3" w:rsidP="00091F4D">
      <w:pPr>
        <w:spacing w:line="360" w:lineRule="auto"/>
        <w:rPr>
          <w:rFonts w:ascii="Times New Roman" w:hAnsi="Times New Roman" w:cs="Times New Roman"/>
          <w:color w:val="000000" w:themeColor="text1"/>
          <w:sz w:val="24"/>
          <w:szCs w:val="24"/>
          <w:lang w:val="en"/>
        </w:rPr>
      </w:pPr>
    </w:p>
    <w:p w14:paraId="769EE4CB" w14:textId="77777777" w:rsidR="003A2AC3" w:rsidRPr="00EA4858" w:rsidRDefault="003A2AC3" w:rsidP="00091F4D">
      <w:pPr>
        <w:spacing w:line="360" w:lineRule="auto"/>
        <w:rPr>
          <w:rFonts w:ascii="Times New Roman" w:hAnsi="Times New Roman" w:cs="Times New Roman"/>
          <w:sz w:val="24"/>
          <w:szCs w:val="24"/>
        </w:rPr>
      </w:pPr>
    </w:p>
    <w:p w14:paraId="48BC40B3" w14:textId="77777777" w:rsidR="003A2AC3" w:rsidRPr="00EA4858" w:rsidRDefault="003A2AC3" w:rsidP="00091F4D">
      <w:pPr>
        <w:spacing w:line="360" w:lineRule="auto"/>
        <w:rPr>
          <w:rFonts w:ascii="Times New Roman" w:hAnsi="Times New Roman" w:cs="Times New Roman"/>
          <w:sz w:val="24"/>
          <w:szCs w:val="24"/>
        </w:rPr>
      </w:pPr>
    </w:p>
    <w:p w14:paraId="790ADDBA" w14:textId="77777777" w:rsidR="003A2AC3" w:rsidRPr="00EA4858" w:rsidRDefault="003A2AC3" w:rsidP="00091F4D">
      <w:pPr>
        <w:spacing w:line="360" w:lineRule="auto"/>
        <w:rPr>
          <w:rFonts w:ascii="Times New Roman" w:hAnsi="Times New Roman" w:cs="Times New Roman"/>
          <w:sz w:val="24"/>
          <w:szCs w:val="24"/>
        </w:rPr>
      </w:pPr>
    </w:p>
    <w:p w14:paraId="30E92C72" w14:textId="77777777" w:rsidR="003A2AC3" w:rsidRPr="00EA4858" w:rsidRDefault="003A2AC3" w:rsidP="00091F4D">
      <w:pPr>
        <w:spacing w:line="360" w:lineRule="auto"/>
        <w:rPr>
          <w:rFonts w:ascii="Times New Roman" w:hAnsi="Times New Roman" w:cs="Times New Roman"/>
          <w:sz w:val="24"/>
          <w:szCs w:val="24"/>
        </w:rPr>
      </w:pPr>
    </w:p>
    <w:p w14:paraId="7C5ADF43" w14:textId="77777777" w:rsidR="003A2AC3" w:rsidRPr="00EA4858" w:rsidRDefault="003A2AC3" w:rsidP="00091F4D">
      <w:pPr>
        <w:spacing w:line="360" w:lineRule="auto"/>
        <w:rPr>
          <w:rFonts w:ascii="Times New Roman" w:hAnsi="Times New Roman" w:cs="Times New Roman"/>
          <w:sz w:val="24"/>
          <w:szCs w:val="24"/>
        </w:rPr>
      </w:pPr>
    </w:p>
    <w:p w14:paraId="453402FA" w14:textId="77777777" w:rsidR="003A2AC3" w:rsidRPr="00EA4858" w:rsidRDefault="003A2AC3" w:rsidP="00091F4D">
      <w:pPr>
        <w:spacing w:line="360" w:lineRule="auto"/>
        <w:rPr>
          <w:rFonts w:ascii="Times New Roman" w:hAnsi="Times New Roman" w:cs="Times New Roman"/>
          <w:sz w:val="24"/>
          <w:szCs w:val="24"/>
        </w:rPr>
      </w:pPr>
    </w:p>
    <w:p w14:paraId="2EA53B2B" w14:textId="3D9F1F60" w:rsidR="003A2AC3" w:rsidRPr="00EA4858" w:rsidRDefault="003A2AC3" w:rsidP="003966ED">
      <w:pPr>
        <w:rPr>
          <w:rFonts w:ascii="Times New Roman" w:hAnsi="Times New Roman" w:cs="Times New Roman"/>
          <w:sz w:val="24"/>
          <w:szCs w:val="24"/>
        </w:rPr>
      </w:pPr>
      <w:r w:rsidRPr="00EA4858">
        <w:rPr>
          <w:rFonts w:ascii="Times New Roman" w:hAnsi="Times New Roman" w:cs="Times New Roman"/>
          <w:sz w:val="24"/>
          <w:szCs w:val="24"/>
        </w:rPr>
        <w:t xml:space="preserve">Table 1.  Demographic and clinical background of the sample </w:t>
      </w:r>
    </w:p>
    <w:tbl>
      <w:tblPr>
        <w:tblStyle w:val="TableGrid"/>
        <w:tblW w:w="6238" w:type="dxa"/>
        <w:tblLook w:val="04A0" w:firstRow="1" w:lastRow="0" w:firstColumn="1" w:lastColumn="0" w:noHBand="0" w:noVBand="1"/>
      </w:tblPr>
      <w:tblGrid>
        <w:gridCol w:w="4253"/>
        <w:gridCol w:w="1985"/>
      </w:tblGrid>
      <w:tr w:rsidR="003A2AC3" w:rsidRPr="00EA4858" w14:paraId="31743B67" w14:textId="77777777" w:rsidTr="00091F4D">
        <w:tc>
          <w:tcPr>
            <w:tcW w:w="4253" w:type="dxa"/>
            <w:vMerge w:val="restart"/>
          </w:tcPr>
          <w:p w14:paraId="13DBBEA9" w14:textId="77777777" w:rsidR="003A2AC3" w:rsidRPr="00EA4858" w:rsidRDefault="003A2AC3" w:rsidP="00091F4D">
            <w:pPr>
              <w:rPr>
                <w:rFonts w:ascii="Times New Roman" w:hAnsi="Times New Roman" w:cs="Times New Roman"/>
                <w:b/>
                <w:bCs/>
                <w:sz w:val="24"/>
                <w:szCs w:val="24"/>
              </w:rPr>
            </w:pPr>
            <w:r w:rsidRPr="00EA4858">
              <w:rPr>
                <w:rFonts w:ascii="Times New Roman" w:hAnsi="Times New Roman" w:cs="Times New Roman"/>
                <w:b/>
                <w:bCs/>
                <w:sz w:val="24"/>
                <w:szCs w:val="24"/>
              </w:rPr>
              <w:t>Variable</w:t>
            </w:r>
          </w:p>
        </w:tc>
        <w:tc>
          <w:tcPr>
            <w:tcW w:w="1985" w:type="dxa"/>
          </w:tcPr>
          <w:p w14:paraId="702E0B4B" w14:textId="77777777" w:rsidR="003A2AC3" w:rsidRPr="00EA4858" w:rsidRDefault="003A2AC3" w:rsidP="00091F4D">
            <w:pPr>
              <w:jc w:val="center"/>
              <w:rPr>
                <w:rFonts w:ascii="Times New Roman" w:hAnsi="Times New Roman" w:cs="Times New Roman"/>
                <w:sz w:val="24"/>
                <w:szCs w:val="24"/>
              </w:rPr>
            </w:pPr>
            <w:r w:rsidRPr="00EA4858">
              <w:rPr>
                <w:rFonts w:ascii="Times New Roman" w:hAnsi="Times New Roman" w:cs="Times New Roman"/>
                <w:sz w:val="24"/>
                <w:szCs w:val="24"/>
              </w:rPr>
              <w:t xml:space="preserve">Total </w:t>
            </w:r>
            <w:r w:rsidRPr="00EA4858">
              <w:rPr>
                <w:rFonts w:ascii="Times New Roman" w:hAnsi="Times New Roman" w:cs="Times New Roman"/>
                <w:b/>
                <w:bCs/>
                <w:sz w:val="24"/>
                <w:szCs w:val="24"/>
              </w:rPr>
              <w:t>Interviewed</w:t>
            </w:r>
            <w:r w:rsidRPr="00EA4858">
              <w:rPr>
                <w:rFonts w:ascii="Times New Roman" w:hAnsi="Times New Roman" w:cs="Times New Roman"/>
                <w:sz w:val="24"/>
                <w:szCs w:val="24"/>
              </w:rPr>
              <w:t xml:space="preserve"> (N=45)</w:t>
            </w:r>
          </w:p>
        </w:tc>
      </w:tr>
      <w:tr w:rsidR="003A2AC3" w:rsidRPr="00EA4858" w14:paraId="138F48E7" w14:textId="77777777" w:rsidTr="00091F4D">
        <w:tc>
          <w:tcPr>
            <w:tcW w:w="4253" w:type="dxa"/>
            <w:vMerge/>
            <w:tcBorders>
              <w:bottom w:val="single" w:sz="4" w:space="0" w:color="auto"/>
            </w:tcBorders>
          </w:tcPr>
          <w:p w14:paraId="53179B55" w14:textId="77777777" w:rsidR="003A2AC3" w:rsidRPr="00EA4858" w:rsidRDefault="003A2AC3" w:rsidP="00091F4D">
            <w:pPr>
              <w:rPr>
                <w:rFonts w:ascii="Times New Roman" w:hAnsi="Times New Roman" w:cs="Times New Roman"/>
                <w:sz w:val="24"/>
                <w:szCs w:val="24"/>
              </w:rPr>
            </w:pPr>
          </w:p>
        </w:tc>
        <w:tc>
          <w:tcPr>
            <w:tcW w:w="1985" w:type="dxa"/>
            <w:tcBorders>
              <w:bottom w:val="single" w:sz="4" w:space="0" w:color="auto"/>
            </w:tcBorders>
          </w:tcPr>
          <w:p w14:paraId="4BAEFF91" w14:textId="77777777" w:rsidR="003A2AC3" w:rsidRPr="00EA4858" w:rsidRDefault="003A2AC3" w:rsidP="00091F4D">
            <w:pPr>
              <w:jc w:val="center"/>
              <w:rPr>
                <w:rFonts w:ascii="Times New Roman" w:hAnsi="Times New Roman" w:cs="Times New Roman"/>
                <w:sz w:val="24"/>
                <w:szCs w:val="24"/>
              </w:rPr>
            </w:pPr>
            <w:r w:rsidRPr="00EA4858">
              <w:rPr>
                <w:rFonts w:ascii="Times New Roman" w:hAnsi="Times New Roman" w:cs="Times New Roman"/>
                <w:sz w:val="24"/>
                <w:szCs w:val="24"/>
              </w:rPr>
              <w:t>N (%)</w:t>
            </w:r>
          </w:p>
        </w:tc>
      </w:tr>
      <w:tr w:rsidR="003A2AC3" w:rsidRPr="00EA4858" w14:paraId="4BDCCAF1" w14:textId="77777777" w:rsidTr="00091F4D">
        <w:tc>
          <w:tcPr>
            <w:tcW w:w="4253" w:type="dxa"/>
            <w:shd w:val="clear" w:color="auto" w:fill="A6A6A6" w:themeFill="background1" w:themeFillShade="A6"/>
          </w:tcPr>
          <w:p w14:paraId="7AEC769E" w14:textId="77777777" w:rsidR="003A2AC3" w:rsidRPr="00EA4858" w:rsidRDefault="003A2AC3" w:rsidP="00091F4D">
            <w:pPr>
              <w:rPr>
                <w:rFonts w:ascii="Times New Roman" w:hAnsi="Times New Roman" w:cs="Times New Roman"/>
                <w:sz w:val="24"/>
                <w:szCs w:val="24"/>
              </w:rPr>
            </w:pPr>
            <w:r w:rsidRPr="00EA4858">
              <w:rPr>
                <w:rFonts w:ascii="Times New Roman" w:hAnsi="Times New Roman" w:cs="Times New Roman"/>
                <w:sz w:val="24"/>
                <w:szCs w:val="24"/>
              </w:rPr>
              <w:t xml:space="preserve">Patients recruited per country </w:t>
            </w:r>
          </w:p>
          <w:p w14:paraId="5C8F8E26" w14:textId="77777777" w:rsidR="003A2AC3" w:rsidRPr="00EA4858" w:rsidRDefault="003A2AC3" w:rsidP="00091F4D">
            <w:pPr>
              <w:rPr>
                <w:rFonts w:ascii="Times New Roman" w:hAnsi="Times New Roman" w:cs="Times New Roman"/>
                <w:sz w:val="24"/>
                <w:szCs w:val="24"/>
              </w:rPr>
            </w:pPr>
            <w:r w:rsidRPr="00EA4858">
              <w:rPr>
                <w:rFonts w:ascii="Times New Roman" w:hAnsi="Times New Roman" w:cs="Times New Roman"/>
                <w:sz w:val="24"/>
                <w:szCs w:val="24"/>
              </w:rPr>
              <w:t>(country Identifier)</w:t>
            </w:r>
          </w:p>
        </w:tc>
        <w:tc>
          <w:tcPr>
            <w:tcW w:w="1985" w:type="dxa"/>
            <w:shd w:val="clear" w:color="auto" w:fill="A6A6A6" w:themeFill="background1" w:themeFillShade="A6"/>
          </w:tcPr>
          <w:p w14:paraId="0A4D204C" w14:textId="77777777" w:rsidR="003A2AC3" w:rsidRPr="00EA4858" w:rsidRDefault="003A2AC3" w:rsidP="00091F4D">
            <w:pPr>
              <w:rPr>
                <w:rFonts w:ascii="Times New Roman" w:hAnsi="Times New Roman" w:cs="Times New Roman"/>
                <w:sz w:val="24"/>
                <w:szCs w:val="24"/>
              </w:rPr>
            </w:pPr>
          </w:p>
        </w:tc>
      </w:tr>
      <w:tr w:rsidR="003A2AC3" w:rsidRPr="00EA4858" w14:paraId="19A704EA" w14:textId="77777777" w:rsidTr="00091F4D">
        <w:tc>
          <w:tcPr>
            <w:tcW w:w="4253" w:type="dxa"/>
            <w:shd w:val="clear" w:color="auto" w:fill="auto"/>
          </w:tcPr>
          <w:p w14:paraId="70625664" w14:textId="77777777" w:rsidR="003A2AC3" w:rsidRPr="00EA4858" w:rsidRDefault="003A2AC3" w:rsidP="00091F4D">
            <w:pPr>
              <w:rPr>
                <w:rFonts w:ascii="Times New Roman" w:hAnsi="Times New Roman" w:cs="Times New Roman"/>
                <w:sz w:val="24"/>
                <w:szCs w:val="24"/>
              </w:rPr>
            </w:pPr>
            <w:r w:rsidRPr="00EA4858">
              <w:rPr>
                <w:rFonts w:ascii="Times New Roman" w:hAnsi="Times New Roman" w:cs="Times New Roman"/>
                <w:sz w:val="24"/>
                <w:szCs w:val="24"/>
              </w:rPr>
              <w:t>Netherlands (NL)</w:t>
            </w:r>
          </w:p>
        </w:tc>
        <w:tc>
          <w:tcPr>
            <w:tcW w:w="1985" w:type="dxa"/>
            <w:shd w:val="clear" w:color="auto" w:fill="auto"/>
          </w:tcPr>
          <w:p w14:paraId="0799282D" w14:textId="77777777" w:rsidR="003A2AC3" w:rsidRPr="00EA4858" w:rsidRDefault="003A2AC3" w:rsidP="00091F4D">
            <w:pPr>
              <w:jc w:val="center"/>
              <w:rPr>
                <w:rFonts w:ascii="Times New Roman" w:hAnsi="Times New Roman" w:cs="Times New Roman"/>
                <w:sz w:val="24"/>
                <w:szCs w:val="24"/>
              </w:rPr>
            </w:pPr>
            <w:r w:rsidRPr="00EA4858">
              <w:rPr>
                <w:rFonts w:ascii="Times New Roman" w:hAnsi="Times New Roman" w:cs="Times New Roman"/>
                <w:sz w:val="24"/>
                <w:szCs w:val="24"/>
              </w:rPr>
              <w:t>13 (28.9%)</w:t>
            </w:r>
          </w:p>
        </w:tc>
      </w:tr>
      <w:tr w:rsidR="003A2AC3" w:rsidRPr="00EA4858" w14:paraId="7EA452BA" w14:textId="77777777" w:rsidTr="00091F4D">
        <w:tc>
          <w:tcPr>
            <w:tcW w:w="4253" w:type="dxa"/>
            <w:shd w:val="clear" w:color="auto" w:fill="auto"/>
          </w:tcPr>
          <w:p w14:paraId="3774522F" w14:textId="77777777" w:rsidR="003A2AC3" w:rsidRPr="00EA4858" w:rsidRDefault="003A2AC3" w:rsidP="00091F4D">
            <w:pPr>
              <w:rPr>
                <w:rFonts w:ascii="Times New Roman" w:hAnsi="Times New Roman" w:cs="Times New Roman"/>
                <w:sz w:val="24"/>
                <w:szCs w:val="24"/>
              </w:rPr>
            </w:pPr>
            <w:r w:rsidRPr="00EA4858">
              <w:rPr>
                <w:rFonts w:ascii="Times New Roman" w:hAnsi="Times New Roman" w:cs="Times New Roman"/>
                <w:sz w:val="24"/>
                <w:szCs w:val="24"/>
              </w:rPr>
              <w:t>Poland (PO)</w:t>
            </w:r>
          </w:p>
        </w:tc>
        <w:tc>
          <w:tcPr>
            <w:tcW w:w="1985" w:type="dxa"/>
            <w:shd w:val="clear" w:color="auto" w:fill="auto"/>
          </w:tcPr>
          <w:p w14:paraId="0481B25D" w14:textId="77777777" w:rsidR="003A2AC3" w:rsidRPr="00EA4858" w:rsidRDefault="003A2AC3" w:rsidP="00091F4D">
            <w:pPr>
              <w:jc w:val="center"/>
              <w:rPr>
                <w:rFonts w:ascii="Times New Roman" w:hAnsi="Times New Roman" w:cs="Times New Roman"/>
                <w:sz w:val="24"/>
                <w:szCs w:val="24"/>
              </w:rPr>
            </w:pPr>
            <w:r w:rsidRPr="00EA4858">
              <w:rPr>
                <w:rFonts w:ascii="Times New Roman" w:hAnsi="Times New Roman" w:cs="Times New Roman"/>
                <w:sz w:val="24"/>
                <w:szCs w:val="24"/>
              </w:rPr>
              <w:t>12 (26.7%)</w:t>
            </w:r>
          </w:p>
        </w:tc>
      </w:tr>
      <w:tr w:rsidR="003A2AC3" w:rsidRPr="00EA4858" w14:paraId="6EBDD494" w14:textId="77777777" w:rsidTr="00091F4D">
        <w:tc>
          <w:tcPr>
            <w:tcW w:w="4253" w:type="dxa"/>
            <w:shd w:val="clear" w:color="auto" w:fill="auto"/>
          </w:tcPr>
          <w:p w14:paraId="0106AB93" w14:textId="77777777" w:rsidR="003A2AC3" w:rsidRPr="00EA4858" w:rsidRDefault="003A2AC3" w:rsidP="00091F4D">
            <w:pPr>
              <w:rPr>
                <w:rFonts w:ascii="Times New Roman" w:hAnsi="Times New Roman" w:cs="Times New Roman"/>
                <w:sz w:val="24"/>
                <w:szCs w:val="24"/>
              </w:rPr>
            </w:pPr>
            <w:r w:rsidRPr="00EA4858">
              <w:rPr>
                <w:rFonts w:ascii="Times New Roman" w:hAnsi="Times New Roman" w:cs="Times New Roman"/>
                <w:sz w:val="24"/>
                <w:szCs w:val="24"/>
              </w:rPr>
              <w:t>United Kingdom (UK)</w:t>
            </w:r>
          </w:p>
        </w:tc>
        <w:tc>
          <w:tcPr>
            <w:tcW w:w="1985" w:type="dxa"/>
            <w:shd w:val="clear" w:color="auto" w:fill="auto"/>
          </w:tcPr>
          <w:p w14:paraId="77F0DF92" w14:textId="77777777" w:rsidR="003A2AC3" w:rsidRPr="00EA4858" w:rsidRDefault="003A2AC3" w:rsidP="00091F4D">
            <w:pPr>
              <w:jc w:val="center"/>
              <w:rPr>
                <w:rFonts w:ascii="Times New Roman" w:hAnsi="Times New Roman" w:cs="Times New Roman"/>
                <w:sz w:val="24"/>
                <w:szCs w:val="24"/>
              </w:rPr>
            </w:pPr>
            <w:r w:rsidRPr="00EA4858">
              <w:rPr>
                <w:rFonts w:ascii="Times New Roman" w:hAnsi="Times New Roman" w:cs="Times New Roman"/>
                <w:sz w:val="24"/>
                <w:szCs w:val="24"/>
              </w:rPr>
              <w:t>10 (22.2%)</w:t>
            </w:r>
          </w:p>
        </w:tc>
      </w:tr>
      <w:tr w:rsidR="003A2AC3" w:rsidRPr="00EA4858" w14:paraId="065E3978" w14:textId="77777777" w:rsidTr="00091F4D">
        <w:tc>
          <w:tcPr>
            <w:tcW w:w="4253" w:type="dxa"/>
            <w:shd w:val="clear" w:color="auto" w:fill="auto"/>
          </w:tcPr>
          <w:p w14:paraId="039136C4" w14:textId="77777777" w:rsidR="003A2AC3" w:rsidRPr="00EA4858" w:rsidRDefault="003A2AC3" w:rsidP="00091F4D">
            <w:pPr>
              <w:rPr>
                <w:rFonts w:ascii="Times New Roman" w:hAnsi="Times New Roman" w:cs="Times New Roman"/>
                <w:sz w:val="24"/>
                <w:szCs w:val="24"/>
              </w:rPr>
            </w:pPr>
            <w:r w:rsidRPr="00EA4858">
              <w:rPr>
                <w:rFonts w:ascii="Times New Roman" w:hAnsi="Times New Roman" w:cs="Times New Roman"/>
                <w:sz w:val="24"/>
                <w:szCs w:val="24"/>
              </w:rPr>
              <w:t>Israel (IS)</w:t>
            </w:r>
          </w:p>
        </w:tc>
        <w:tc>
          <w:tcPr>
            <w:tcW w:w="1985" w:type="dxa"/>
            <w:shd w:val="clear" w:color="auto" w:fill="auto"/>
          </w:tcPr>
          <w:p w14:paraId="74EEC090" w14:textId="77777777" w:rsidR="003A2AC3" w:rsidRPr="00EA4858" w:rsidRDefault="003A2AC3" w:rsidP="00091F4D">
            <w:pPr>
              <w:jc w:val="center"/>
              <w:rPr>
                <w:rFonts w:ascii="Times New Roman" w:hAnsi="Times New Roman" w:cs="Times New Roman"/>
                <w:sz w:val="24"/>
                <w:szCs w:val="24"/>
              </w:rPr>
            </w:pPr>
            <w:r w:rsidRPr="00EA4858">
              <w:rPr>
                <w:rFonts w:ascii="Times New Roman" w:hAnsi="Times New Roman" w:cs="Times New Roman"/>
                <w:sz w:val="24"/>
                <w:szCs w:val="24"/>
              </w:rPr>
              <w:t>6 (13.3%)</w:t>
            </w:r>
          </w:p>
        </w:tc>
      </w:tr>
      <w:tr w:rsidR="003A2AC3" w:rsidRPr="00EA4858" w14:paraId="36C7BCC3" w14:textId="77777777" w:rsidTr="00091F4D">
        <w:tc>
          <w:tcPr>
            <w:tcW w:w="4253" w:type="dxa"/>
            <w:shd w:val="clear" w:color="auto" w:fill="auto"/>
          </w:tcPr>
          <w:p w14:paraId="67CF6C76" w14:textId="77777777" w:rsidR="003A2AC3" w:rsidRPr="00EA4858" w:rsidRDefault="003A2AC3" w:rsidP="00091F4D">
            <w:pPr>
              <w:rPr>
                <w:rFonts w:ascii="Times New Roman" w:hAnsi="Times New Roman" w:cs="Times New Roman"/>
                <w:sz w:val="24"/>
                <w:szCs w:val="24"/>
              </w:rPr>
            </w:pPr>
            <w:r w:rsidRPr="00EA4858">
              <w:rPr>
                <w:rFonts w:ascii="Times New Roman" w:hAnsi="Times New Roman" w:cs="Times New Roman"/>
                <w:sz w:val="24"/>
                <w:szCs w:val="24"/>
              </w:rPr>
              <w:t>Norway (NO)</w:t>
            </w:r>
          </w:p>
        </w:tc>
        <w:tc>
          <w:tcPr>
            <w:tcW w:w="1985" w:type="dxa"/>
            <w:shd w:val="clear" w:color="auto" w:fill="auto"/>
          </w:tcPr>
          <w:p w14:paraId="1B80C9BB" w14:textId="77777777" w:rsidR="003A2AC3" w:rsidRPr="00EA4858" w:rsidRDefault="003A2AC3" w:rsidP="00091F4D">
            <w:pPr>
              <w:jc w:val="center"/>
              <w:rPr>
                <w:rFonts w:ascii="Times New Roman" w:hAnsi="Times New Roman" w:cs="Times New Roman"/>
                <w:sz w:val="24"/>
                <w:szCs w:val="24"/>
              </w:rPr>
            </w:pPr>
            <w:r w:rsidRPr="00EA4858">
              <w:rPr>
                <w:rFonts w:ascii="Times New Roman" w:hAnsi="Times New Roman" w:cs="Times New Roman"/>
                <w:sz w:val="24"/>
                <w:szCs w:val="24"/>
              </w:rPr>
              <w:t>3 (6.7%)</w:t>
            </w:r>
          </w:p>
        </w:tc>
      </w:tr>
      <w:tr w:rsidR="003A2AC3" w:rsidRPr="00EA4858" w14:paraId="08D21732" w14:textId="77777777" w:rsidTr="00091F4D">
        <w:tc>
          <w:tcPr>
            <w:tcW w:w="4253" w:type="dxa"/>
            <w:shd w:val="clear" w:color="auto" w:fill="auto"/>
          </w:tcPr>
          <w:p w14:paraId="27A156AA" w14:textId="77777777" w:rsidR="003A2AC3" w:rsidRPr="00EA4858" w:rsidRDefault="003A2AC3" w:rsidP="00091F4D">
            <w:pPr>
              <w:rPr>
                <w:rFonts w:ascii="Times New Roman" w:hAnsi="Times New Roman" w:cs="Times New Roman"/>
                <w:sz w:val="24"/>
                <w:szCs w:val="24"/>
              </w:rPr>
            </w:pPr>
            <w:r w:rsidRPr="00EA4858">
              <w:rPr>
                <w:rFonts w:ascii="Times New Roman" w:hAnsi="Times New Roman" w:cs="Times New Roman"/>
                <w:sz w:val="24"/>
                <w:szCs w:val="24"/>
              </w:rPr>
              <w:t>France (FR)</w:t>
            </w:r>
          </w:p>
        </w:tc>
        <w:tc>
          <w:tcPr>
            <w:tcW w:w="1985" w:type="dxa"/>
            <w:shd w:val="clear" w:color="auto" w:fill="auto"/>
          </w:tcPr>
          <w:p w14:paraId="738678B8" w14:textId="77777777" w:rsidR="003A2AC3" w:rsidRPr="00EA4858" w:rsidRDefault="003A2AC3" w:rsidP="00091F4D">
            <w:pPr>
              <w:jc w:val="center"/>
              <w:rPr>
                <w:rFonts w:ascii="Times New Roman" w:hAnsi="Times New Roman" w:cs="Times New Roman"/>
                <w:sz w:val="24"/>
                <w:szCs w:val="24"/>
              </w:rPr>
            </w:pPr>
            <w:r w:rsidRPr="00EA4858">
              <w:rPr>
                <w:rFonts w:ascii="Times New Roman" w:hAnsi="Times New Roman" w:cs="Times New Roman"/>
                <w:sz w:val="24"/>
                <w:szCs w:val="24"/>
              </w:rPr>
              <w:t>1 (2.2%)</w:t>
            </w:r>
          </w:p>
        </w:tc>
      </w:tr>
      <w:tr w:rsidR="003A2AC3" w:rsidRPr="00EA4858" w14:paraId="315B4109" w14:textId="77777777" w:rsidTr="00091F4D">
        <w:tc>
          <w:tcPr>
            <w:tcW w:w="4253" w:type="dxa"/>
            <w:shd w:val="clear" w:color="auto" w:fill="A6A6A6" w:themeFill="background1" w:themeFillShade="A6"/>
          </w:tcPr>
          <w:p w14:paraId="7ED07F73" w14:textId="77777777" w:rsidR="003A2AC3" w:rsidRPr="00EA4858" w:rsidRDefault="003A2AC3" w:rsidP="00091F4D">
            <w:pPr>
              <w:rPr>
                <w:rFonts w:ascii="Times New Roman" w:hAnsi="Times New Roman" w:cs="Times New Roman"/>
                <w:sz w:val="24"/>
                <w:szCs w:val="24"/>
              </w:rPr>
            </w:pPr>
            <w:r w:rsidRPr="00EA4858">
              <w:rPr>
                <w:rFonts w:ascii="Times New Roman" w:hAnsi="Times New Roman" w:cs="Times New Roman"/>
                <w:sz w:val="24"/>
                <w:szCs w:val="24"/>
              </w:rPr>
              <w:t>Gender</w:t>
            </w:r>
          </w:p>
        </w:tc>
        <w:tc>
          <w:tcPr>
            <w:tcW w:w="1985" w:type="dxa"/>
            <w:shd w:val="clear" w:color="auto" w:fill="A6A6A6" w:themeFill="background1" w:themeFillShade="A6"/>
          </w:tcPr>
          <w:p w14:paraId="1FB65803" w14:textId="77777777" w:rsidR="003A2AC3" w:rsidRPr="00EA4858" w:rsidRDefault="003A2AC3" w:rsidP="00091F4D">
            <w:pPr>
              <w:rPr>
                <w:rFonts w:ascii="Times New Roman" w:hAnsi="Times New Roman" w:cs="Times New Roman"/>
                <w:sz w:val="24"/>
                <w:szCs w:val="24"/>
              </w:rPr>
            </w:pPr>
          </w:p>
        </w:tc>
      </w:tr>
      <w:tr w:rsidR="003A2AC3" w:rsidRPr="00EA4858" w14:paraId="677939B4" w14:textId="77777777" w:rsidTr="00091F4D">
        <w:tc>
          <w:tcPr>
            <w:tcW w:w="4253" w:type="dxa"/>
          </w:tcPr>
          <w:p w14:paraId="14DAB6DC" w14:textId="77777777" w:rsidR="003A2AC3" w:rsidRPr="00EA4858" w:rsidRDefault="003A2AC3" w:rsidP="00091F4D">
            <w:pPr>
              <w:rPr>
                <w:rFonts w:ascii="Times New Roman" w:hAnsi="Times New Roman" w:cs="Times New Roman"/>
                <w:sz w:val="24"/>
                <w:szCs w:val="24"/>
              </w:rPr>
            </w:pPr>
            <w:r w:rsidRPr="00EA4858">
              <w:rPr>
                <w:rFonts w:ascii="Times New Roman" w:hAnsi="Times New Roman" w:cs="Times New Roman"/>
                <w:sz w:val="24"/>
                <w:szCs w:val="24"/>
              </w:rPr>
              <w:t>Male</w:t>
            </w:r>
          </w:p>
        </w:tc>
        <w:tc>
          <w:tcPr>
            <w:tcW w:w="1985" w:type="dxa"/>
          </w:tcPr>
          <w:p w14:paraId="25A5DF6E" w14:textId="77777777" w:rsidR="003A2AC3" w:rsidRPr="00EA4858" w:rsidRDefault="003A2AC3" w:rsidP="00091F4D">
            <w:pPr>
              <w:jc w:val="center"/>
              <w:rPr>
                <w:rFonts w:ascii="Times New Roman" w:hAnsi="Times New Roman" w:cs="Times New Roman"/>
                <w:sz w:val="24"/>
                <w:szCs w:val="24"/>
              </w:rPr>
            </w:pPr>
            <w:r w:rsidRPr="00EA4858">
              <w:rPr>
                <w:rFonts w:ascii="Times New Roman" w:hAnsi="Times New Roman" w:cs="Times New Roman"/>
                <w:sz w:val="24"/>
                <w:szCs w:val="24"/>
              </w:rPr>
              <w:t>24 (53.3%)</w:t>
            </w:r>
          </w:p>
        </w:tc>
      </w:tr>
      <w:tr w:rsidR="003A2AC3" w:rsidRPr="00EA4858" w14:paraId="1D2D1B75" w14:textId="77777777" w:rsidTr="00091F4D">
        <w:tc>
          <w:tcPr>
            <w:tcW w:w="4253" w:type="dxa"/>
            <w:tcBorders>
              <w:bottom w:val="single" w:sz="4" w:space="0" w:color="auto"/>
            </w:tcBorders>
          </w:tcPr>
          <w:p w14:paraId="30A797D1" w14:textId="77777777" w:rsidR="003A2AC3" w:rsidRPr="00EA4858" w:rsidRDefault="003A2AC3" w:rsidP="00091F4D">
            <w:pPr>
              <w:jc w:val="both"/>
              <w:rPr>
                <w:rFonts w:ascii="Times New Roman" w:hAnsi="Times New Roman" w:cs="Times New Roman"/>
                <w:sz w:val="24"/>
                <w:szCs w:val="24"/>
              </w:rPr>
            </w:pPr>
            <w:r w:rsidRPr="00EA4858">
              <w:rPr>
                <w:rFonts w:ascii="Times New Roman" w:hAnsi="Times New Roman" w:cs="Times New Roman"/>
                <w:sz w:val="24"/>
                <w:szCs w:val="24"/>
              </w:rPr>
              <w:t>Female</w:t>
            </w:r>
          </w:p>
        </w:tc>
        <w:tc>
          <w:tcPr>
            <w:tcW w:w="1985" w:type="dxa"/>
            <w:tcBorders>
              <w:bottom w:val="single" w:sz="4" w:space="0" w:color="auto"/>
            </w:tcBorders>
          </w:tcPr>
          <w:p w14:paraId="2877F635" w14:textId="77777777" w:rsidR="003A2AC3" w:rsidRPr="00EA4858" w:rsidRDefault="003A2AC3" w:rsidP="00091F4D">
            <w:pPr>
              <w:jc w:val="center"/>
              <w:rPr>
                <w:rFonts w:ascii="Times New Roman" w:hAnsi="Times New Roman" w:cs="Times New Roman"/>
                <w:sz w:val="24"/>
                <w:szCs w:val="24"/>
              </w:rPr>
            </w:pPr>
            <w:r w:rsidRPr="00EA4858">
              <w:rPr>
                <w:rFonts w:ascii="Times New Roman" w:hAnsi="Times New Roman" w:cs="Times New Roman"/>
                <w:sz w:val="24"/>
                <w:szCs w:val="24"/>
              </w:rPr>
              <w:t>21 (46.7%)</w:t>
            </w:r>
          </w:p>
        </w:tc>
      </w:tr>
      <w:tr w:rsidR="003A2AC3" w:rsidRPr="00EA4858" w14:paraId="56B0C42A" w14:textId="77777777" w:rsidTr="00091F4D">
        <w:tc>
          <w:tcPr>
            <w:tcW w:w="4253" w:type="dxa"/>
            <w:shd w:val="clear" w:color="auto" w:fill="A6A6A6" w:themeFill="background1" w:themeFillShade="A6"/>
          </w:tcPr>
          <w:p w14:paraId="668326ED" w14:textId="77777777" w:rsidR="003A2AC3" w:rsidRPr="00EA4858" w:rsidRDefault="003A2AC3" w:rsidP="00091F4D">
            <w:pPr>
              <w:rPr>
                <w:rFonts w:ascii="Times New Roman" w:hAnsi="Times New Roman" w:cs="Times New Roman"/>
                <w:sz w:val="24"/>
                <w:szCs w:val="24"/>
              </w:rPr>
            </w:pPr>
            <w:r w:rsidRPr="00EA4858">
              <w:rPr>
                <w:rFonts w:ascii="Times New Roman" w:hAnsi="Times New Roman" w:cs="Times New Roman"/>
                <w:sz w:val="24"/>
                <w:szCs w:val="24"/>
              </w:rPr>
              <w:t>Age (years)</w:t>
            </w:r>
          </w:p>
        </w:tc>
        <w:tc>
          <w:tcPr>
            <w:tcW w:w="1985" w:type="dxa"/>
            <w:shd w:val="clear" w:color="auto" w:fill="A6A6A6" w:themeFill="background1" w:themeFillShade="A6"/>
          </w:tcPr>
          <w:p w14:paraId="5079409E" w14:textId="77777777" w:rsidR="003A2AC3" w:rsidRPr="00EA4858" w:rsidRDefault="003A2AC3" w:rsidP="00091F4D">
            <w:pPr>
              <w:jc w:val="center"/>
              <w:rPr>
                <w:rFonts w:ascii="Times New Roman" w:hAnsi="Times New Roman" w:cs="Times New Roman"/>
                <w:sz w:val="24"/>
                <w:szCs w:val="24"/>
              </w:rPr>
            </w:pPr>
          </w:p>
        </w:tc>
      </w:tr>
      <w:tr w:rsidR="003A2AC3" w:rsidRPr="00EA4858" w14:paraId="2F56EF7B" w14:textId="77777777" w:rsidTr="00091F4D">
        <w:tc>
          <w:tcPr>
            <w:tcW w:w="4253" w:type="dxa"/>
            <w:shd w:val="clear" w:color="auto" w:fill="auto"/>
          </w:tcPr>
          <w:p w14:paraId="56626622" w14:textId="77777777" w:rsidR="003A2AC3" w:rsidRPr="00EA4858" w:rsidRDefault="003A2AC3" w:rsidP="00091F4D">
            <w:pPr>
              <w:rPr>
                <w:rFonts w:ascii="Times New Roman" w:hAnsi="Times New Roman" w:cs="Times New Roman"/>
                <w:sz w:val="24"/>
                <w:szCs w:val="24"/>
              </w:rPr>
            </w:pPr>
            <w:r w:rsidRPr="00EA4858">
              <w:rPr>
                <w:rFonts w:ascii="Times New Roman" w:hAnsi="Times New Roman" w:cs="Times New Roman"/>
                <w:sz w:val="24"/>
                <w:szCs w:val="24"/>
              </w:rPr>
              <w:t>Mean (standard deviation)</w:t>
            </w:r>
          </w:p>
        </w:tc>
        <w:tc>
          <w:tcPr>
            <w:tcW w:w="1985" w:type="dxa"/>
            <w:shd w:val="clear" w:color="auto" w:fill="auto"/>
          </w:tcPr>
          <w:p w14:paraId="17F50F41" w14:textId="77777777" w:rsidR="003A2AC3" w:rsidRPr="00EA4858" w:rsidRDefault="003A2AC3" w:rsidP="00091F4D">
            <w:pPr>
              <w:jc w:val="center"/>
              <w:rPr>
                <w:rFonts w:ascii="Times New Roman" w:hAnsi="Times New Roman" w:cs="Times New Roman"/>
                <w:sz w:val="24"/>
                <w:szCs w:val="24"/>
              </w:rPr>
            </w:pPr>
            <w:r w:rsidRPr="00EA4858">
              <w:rPr>
                <w:rFonts w:ascii="Times New Roman" w:hAnsi="Times New Roman" w:cs="Times New Roman"/>
                <w:sz w:val="24"/>
                <w:szCs w:val="24"/>
              </w:rPr>
              <w:t>20.3 (2.8)</w:t>
            </w:r>
          </w:p>
        </w:tc>
      </w:tr>
      <w:tr w:rsidR="003A2AC3" w:rsidRPr="00EA4858" w14:paraId="2D5646DF" w14:textId="77777777" w:rsidTr="00091F4D">
        <w:tc>
          <w:tcPr>
            <w:tcW w:w="4253" w:type="dxa"/>
            <w:shd w:val="clear" w:color="auto" w:fill="auto"/>
          </w:tcPr>
          <w:p w14:paraId="352E045F" w14:textId="77777777" w:rsidR="003A2AC3" w:rsidRPr="00EA4858" w:rsidRDefault="003A2AC3" w:rsidP="00091F4D">
            <w:pPr>
              <w:rPr>
                <w:rFonts w:ascii="Times New Roman" w:hAnsi="Times New Roman" w:cs="Times New Roman"/>
                <w:sz w:val="24"/>
                <w:szCs w:val="24"/>
              </w:rPr>
            </w:pPr>
            <w:r w:rsidRPr="00EA4858">
              <w:rPr>
                <w:rFonts w:ascii="Times New Roman" w:hAnsi="Times New Roman" w:cs="Times New Roman"/>
                <w:sz w:val="24"/>
                <w:szCs w:val="24"/>
              </w:rPr>
              <w:t>Range</w:t>
            </w:r>
          </w:p>
        </w:tc>
        <w:tc>
          <w:tcPr>
            <w:tcW w:w="1985" w:type="dxa"/>
            <w:shd w:val="clear" w:color="auto" w:fill="auto"/>
          </w:tcPr>
          <w:p w14:paraId="416A7D50" w14:textId="77777777" w:rsidR="003A2AC3" w:rsidRPr="00EA4858" w:rsidRDefault="003A2AC3" w:rsidP="00091F4D">
            <w:pPr>
              <w:jc w:val="center"/>
              <w:rPr>
                <w:rFonts w:ascii="Times New Roman" w:hAnsi="Times New Roman" w:cs="Times New Roman"/>
                <w:sz w:val="24"/>
                <w:szCs w:val="24"/>
              </w:rPr>
            </w:pPr>
            <w:r w:rsidRPr="00EA4858">
              <w:rPr>
                <w:rFonts w:ascii="Times New Roman" w:hAnsi="Times New Roman" w:cs="Times New Roman"/>
                <w:sz w:val="24"/>
                <w:szCs w:val="24"/>
              </w:rPr>
              <w:t>14-25</w:t>
            </w:r>
          </w:p>
        </w:tc>
      </w:tr>
      <w:tr w:rsidR="003A2AC3" w:rsidRPr="00EA4858" w14:paraId="4CE715F8" w14:textId="77777777" w:rsidTr="00091F4D">
        <w:tc>
          <w:tcPr>
            <w:tcW w:w="4253" w:type="dxa"/>
            <w:shd w:val="clear" w:color="auto" w:fill="A6A6A6" w:themeFill="background1" w:themeFillShade="A6"/>
          </w:tcPr>
          <w:p w14:paraId="61E9A690" w14:textId="77777777" w:rsidR="003A2AC3" w:rsidRPr="00EA4858" w:rsidRDefault="003A2AC3" w:rsidP="00091F4D">
            <w:pPr>
              <w:rPr>
                <w:rFonts w:ascii="Times New Roman" w:hAnsi="Times New Roman" w:cs="Times New Roman"/>
                <w:sz w:val="24"/>
                <w:szCs w:val="24"/>
              </w:rPr>
            </w:pPr>
            <w:r w:rsidRPr="00EA4858">
              <w:rPr>
                <w:rFonts w:ascii="Times New Roman" w:hAnsi="Times New Roman" w:cs="Times New Roman"/>
                <w:sz w:val="24"/>
                <w:szCs w:val="24"/>
              </w:rPr>
              <w:t>Education level</w:t>
            </w:r>
          </w:p>
        </w:tc>
        <w:tc>
          <w:tcPr>
            <w:tcW w:w="1985" w:type="dxa"/>
            <w:shd w:val="clear" w:color="auto" w:fill="A6A6A6" w:themeFill="background1" w:themeFillShade="A6"/>
          </w:tcPr>
          <w:p w14:paraId="5BA7BC13" w14:textId="77777777" w:rsidR="003A2AC3" w:rsidRPr="00EA4858" w:rsidRDefault="003A2AC3" w:rsidP="00091F4D">
            <w:pPr>
              <w:jc w:val="center"/>
              <w:rPr>
                <w:rFonts w:ascii="Times New Roman" w:hAnsi="Times New Roman" w:cs="Times New Roman"/>
                <w:sz w:val="24"/>
                <w:szCs w:val="24"/>
              </w:rPr>
            </w:pPr>
          </w:p>
        </w:tc>
      </w:tr>
      <w:tr w:rsidR="003A2AC3" w:rsidRPr="00EA4858" w14:paraId="2AB7C42C" w14:textId="77777777" w:rsidTr="00091F4D">
        <w:tc>
          <w:tcPr>
            <w:tcW w:w="4253" w:type="dxa"/>
          </w:tcPr>
          <w:p w14:paraId="5842A89A" w14:textId="77777777" w:rsidR="003A2AC3" w:rsidRPr="00EA4858" w:rsidRDefault="003A2AC3" w:rsidP="00091F4D">
            <w:pPr>
              <w:rPr>
                <w:rFonts w:ascii="Times New Roman" w:hAnsi="Times New Roman" w:cs="Times New Roman"/>
                <w:sz w:val="24"/>
                <w:szCs w:val="24"/>
              </w:rPr>
            </w:pPr>
            <w:r w:rsidRPr="00EA4858">
              <w:rPr>
                <w:rFonts w:ascii="Times New Roman" w:hAnsi="Times New Roman" w:cs="Times New Roman"/>
                <w:sz w:val="24"/>
                <w:szCs w:val="24"/>
              </w:rPr>
              <w:t>Currently not able to complete education</w:t>
            </w:r>
          </w:p>
        </w:tc>
        <w:tc>
          <w:tcPr>
            <w:tcW w:w="1985" w:type="dxa"/>
          </w:tcPr>
          <w:p w14:paraId="104B102A" w14:textId="77777777" w:rsidR="003A2AC3" w:rsidRPr="00EA4858" w:rsidRDefault="003A2AC3" w:rsidP="00091F4D">
            <w:pPr>
              <w:jc w:val="center"/>
              <w:rPr>
                <w:rFonts w:ascii="Times New Roman" w:hAnsi="Times New Roman" w:cs="Times New Roman"/>
                <w:sz w:val="24"/>
                <w:szCs w:val="24"/>
              </w:rPr>
            </w:pPr>
            <w:r w:rsidRPr="00EA4858">
              <w:rPr>
                <w:rFonts w:ascii="Times New Roman" w:hAnsi="Times New Roman" w:cs="Times New Roman"/>
                <w:sz w:val="24"/>
                <w:szCs w:val="24"/>
              </w:rPr>
              <w:t>5 (11.1%)</w:t>
            </w:r>
          </w:p>
        </w:tc>
      </w:tr>
      <w:tr w:rsidR="003A2AC3" w:rsidRPr="00EA4858" w14:paraId="2932F8AF" w14:textId="77777777" w:rsidTr="00091F4D">
        <w:tc>
          <w:tcPr>
            <w:tcW w:w="4253" w:type="dxa"/>
          </w:tcPr>
          <w:p w14:paraId="66ED8634" w14:textId="77777777" w:rsidR="003A2AC3" w:rsidRPr="00EA4858" w:rsidRDefault="003A2AC3" w:rsidP="00091F4D">
            <w:pPr>
              <w:rPr>
                <w:rFonts w:ascii="Times New Roman" w:hAnsi="Times New Roman" w:cs="Times New Roman"/>
                <w:sz w:val="24"/>
                <w:szCs w:val="24"/>
              </w:rPr>
            </w:pPr>
            <w:r w:rsidRPr="00EA4858">
              <w:rPr>
                <w:rFonts w:ascii="Times New Roman" w:hAnsi="Times New Roman" w:cs="Times New Roman"/>
                <w:sz w:val="24"/>
                <w:szCs w:val="24"/>
              </w:rPr>
              <w:t>Currently in compulsory education</w:t>
            </w:r>
          </w:p>
        </w:tc>
        <w:tc>
          <w:tcPr>
            <w:tcW w:w="1985" w:type="dxa"/>
          </w:tcPr>
          <w:p w14:paraId="414257E6" w14:textId="77777777" w:rsidR="003A2AC3" w:rsidRPr="00EA4858" w:rsidRDefault="003A2AC3" w:rsidP="00091F4D">
            <w:pPr>
              <w:jc w:val="center"/>
              <w:rPr>
                <w:rFonts w:ascii="Times New Roman" w:hAnsi="Times New Roman" w:cs="Times New Roman"/>
                <w:sz w:val="24"/>
                <w:szCs w:val="24"/>
              </w:rPr>
            </w:pPr>
            <w:r w:rsidRPr="00EA4858">
              <w:rPr>
                <w:rFonts w:ascii="Times New Roman" w:hAnsi="Times New Roman" w:cs="Times New Roman"/>
                <w:sz w:val="24"/>
                <w:szCs w:val="24"/>
              </w:rPr>
              <w:t>4 (8.9%)</w:t>
            </w:r>
          </w:p>
        </w:tc>
      </w:tr>
      <w:tr w:rsidR="003A2AC3" w:rsidRPr="00EA4858" w14:paraId="1CFD22D4" w14:textId="77777777" w:rsidTr="00091F4D">
        <w:tc>
          <w:tcPr>
            <w:tcW w:w="4253" w:type="dxa"/>
          </w:tcPr>
          <w:p w14:paraId="237B1B28" w14:textId="77777777" w:rsidR="003A2AC3" w:rsidRPr="00EA4858" w:rsidRDefault="003A2AC3" w:rsidP="00091F4D">
            <w:pPr>
              <w:rPr>
                <w:rFonts w:ascii="Times New Roman" w:hAnsi="Times New Roman" w:cs="Times New Roman"/>
                <w:sz w:val="24"/>
                <w:szCs w:val="24"/>
              </w:rPr>
            </w:pPr>
            <w:r w:rsidRPr="00EA4858">
              <w:rPr>
                <w:rFonts w:ascii="Times New Roman" w:hAnsi="Times New Roman" w:cs="Times New Roman"/>
                <w:sz w:val="24"/>
                <w:szCs w:val="24"/>
              </w:rPr>
              <w:t>Compulsory school education completed</w:t>
            </w:r>
          </w:p>
        </w:tc>
        <w:tc>
          <w:tcPr>
            <w:tcW w:w="1985" w:type="dxa"/>
          </w:tcPr>
          <w:p w14:paraId="44CD8F3E" w14:textId="77777777" w:rsidR="003A2AC3" w:rsidRPr="00EA4858" w:rsidRDefault="003A2AC3" w:rsidP="00091F4D">
            <w:pPr>
              <w:jc w:val="center"/>
              <w:rPr>
                <w:rFonts w:ascii="Times New Roman" w:hAnsi="Times New Roman" w:cs="Times New Roman"/>
                <w:sz w:val="24"/>
                <w:szCs w:val="24"/>
              </w:rPr>
            </w:pPr>
            <w:r w:rsidRPr="00EA4858">
              <w:rPr>
                <w:rFonts w:ascii="Times New Roman" w:hAnsi="Times New Roman" w:cs="Times New Roman"/>
                <w:sz w:val="24"/>
                <w:szCs w:val="24"/>
              </w:rPr>
              <w:t>12 (26.7%)</w:t>
            </w:r>
          </w:p>
        </w:tc>
      </w:tr>
      <w:tr w:rsidR="003A2AC3" w:rsidRPr="00EA4858" w14:paraId="37A24771" w14:textId="77777777" w:rsidTr="00091F4D">
        <w:tc>
          <w:tcPr>
            <w:tcW w:w="4253" w:type="dxa"/>
            <w:tcBorders>
              <w:bottom w:val="single" w:sz="4" w:space="0" w:color="auto"/>
            </w:tcBorders>
          </w:tcPr>
          <w:p w14:paraId="362DE8AC" w14:textId="77777777" w:rsidR="003A2AC3" w:rsidRPr="00EA4858" w:rsidRDefault="003A2AC3" w:rsidP="00091F4D">
            <w:pPr>
              <w:rPr>
                <w:rFonts w:ascii="Times New Roman" w:hAnsi="Times New Roman" w:cs="Times New Roman"/>
                <w:sz w:val="24"/>
                <w:szCs w:val="24"/>
              </w:rPr>
            </w:pPr>
            <w:r w:rsidRPr="00EA4858">
              <w:rPr>
                <w:rFonts w:ascii="Times New Roman" w:hAnsi="Times New Roman" w:cs="Times New Roman"/>
                <w:sz w:val="24"/>
                <w:szCs w:val="24"/>
              </w:rPr>
              <w:t>Post compulsory school education (college)</w:t>
            </w:r>
          </w:p>
        </w:tc>
        <w:tc>
          <w:tcPr>
            <w:tcW w:w="1985" w:type="dxa"/>
            <w:tcBorders>
              <w:bottom w:val="single" w:sz="4" w:space="0" w:color="auto"/>
            </w:tcBorders>
          </w:tcPr>
          <w:p w14:paraId="1A43D72B" w14:textId="77777777" w:rsidR="003A2AC3" w:rsidRPr="00EA4858" w:rsidRDefault="003A2AC3" w:rsidP="00091F4D">
            <w:pPr>
              <w:jc w:val="center"/>
              <w:rPr>
                <w:rFonts w:ascii="Times New Roman" w:hAnsi="Times New Roman" w:cs="Times New Roman"/>
                <w:sz w:val="24"/>
                <w:szCs w:val="24"/>
              </w:rPr>
            </w:pPr>
            <w:r w:rsidRPr="00EA4858">
              <w:rPr>
                <w:rFonts w:ascii="Times New Roman" w:hAnsi="Times New Roman" w:cs="Times New Roman"/>
                <w:sz w:val="24"/>
                <w:szCs w:val="24"/>
              </w:rPr>
              <w:t>17 (37.8%)</w:t>
            </w:r>
          </w:p>
        </w:tc>
      </w:tr>
      <w:tr w:rsidR="003A2AC3" w:rsidRPr="00EA4858" w14:paraId="723DB7F5" w14:textId="77777777" w:rsidTr="00091F4D">
        <w:tc>
          <w:tcPr>
            <w:tcW w:w="4253" w:type="dxa"/>
            <w:tcBorders>
              <w:bottom w:val="single" w:sz="4" w:space="0" w:color="auto"/>
            </w:tcBorders>
          </w:tcPr>
          <w:p w14:paraId="679B8414" w14:textId="77777777" w:rsidR="003A2AC3" w:rsidRPr="00EA4858" w:rsidRDefault="003A2AC3" w:rsidP="00091F4D">
            <w:pPr>
              <w:rPr>
                <w:rFonts w:ascii="Times New Roman" w:hAnsi="Times New Roman" w:cs="Times New Roman"/>
                <w:sz w:val="24"/>
                <w:szCs w:val="24"/>
              </w:rPr>
            </w:pPr>
            <w:r w:rsidRPr="00EA4858">
              <w:rPr>
                <w:rFonts w:ascii="Times New Roman" w:hAnsi="Times New Roman" w:cs="Times New Roman"/>
                <w:sz w:val="24"/>
                <w:szCs w:val="24"/>
              </w:rPr>
              <w:t>University</w:t>
            </w:r>
          </w:p>
        </w:tc>
        <w:tc>
          <w:tcPr>
            <w:tcW w:w="1985" w:type="dxa"/>
            <w:tcBorders>
              <w:bottom w:val="single" w:sz="4" w:space="0" w:color="auto"/>
            </w:tcBorders>
          </w:tcPr>
          <w:p w14:paraId="5426DEC9" w14:textId="1FB0E720" w:rsidR="003A2AC3" w:rsidRPr="00EA4858" w:rsidRDefault="002337A5" w:rsidP="00091F4D">
            <w:pPr>
              <w:jc w:val="center"/>
              <w:rPr>
                <w:rFonts w:ascii="Times New Roman" w:hAnsi="Times New Roman" w:cs="Times New Roman"/>
                <w:sz w:val="24"/>
                <w:szCs w:val="24"/>
              </w:rPr>
            </w:pPr>
            <w:r w:rsidRPr="00EA4858">
              <w:rPr>
                <w:rFonts w:ascii="Times New Roman" w:hAnsi="Times New Roman" w:cs="Times New Roman"/>
                <w:sz w:val="24"/>
                <w:szCs w:val="24"/>
              </w:rPr>
              <w:t>7 (15.5</w:t>
            </w:r>
            <w:r w:rsidR="003A2AC3" w:rsidRPr="00EA4858">
              <w:rPr>
                <w:rFonts w:ascii="Times New Roman" w:hAnsi="Times New Roman" w:cs="Times New Roman"/>
                <w:sz w:val="24"/>
                <w:szCs w:val="24"/>
              </w:rPr>
              <w:t>%)</w:t>
            </w:r>
          </w:p>
        </w:tc>
      </w:tr>
      <w:tr w:rsidR="003A2AC3" w:rsidRPr="00EA4858" w14:paraId="45B109B2" w14:textId="77777777" w:rsidTr="00091F4D">
        <w:tc>
          <w:tcPr>
            <w:tcW w:w="4253" w:type="dxa"/>
            <w:shd w:val="clear" w:color="auto" w:fill="A6A6A6" w:themeFill="background1" w:themeFillShade="A6"/>
          </w:tcPr>
          <w:p w14:paraId="44C72445" w14:textId="77777777" w:rsidR="003A2AC3" w:rsidRPr="00EA4858" w:rsidRDefault="003A2AC3" w:rsidP="00091F4D">
            <w:pPr>
              <w:rPr>
                <w:rFonts w:ascii="Times New Roman" w:hAnsi="Times New Roman" w:cs="Times New Roman"/>
                <w:sz w:val="24"/>
                <w:szCs w:val="24"/>
                <w:vertAlign w:val="superscript"/>
              </w:rPr>
            </w:pPr>
            <w:r w:rsidRPr="00EA4858">
              <w:rPr>
                <w:rFonts w:ascii="Times New Roman" w:hAnsi="Times New Roman" w:cs="Times New Roman"/>
                <w:sz w:val="24"/>
                <w:szCs w:val="24"/>
              </w:rPr>
              <w:t>Employment status</w:t>
            </w:r>
            <w:r w:rsidRPr="00EA4858">
              <w:rPr>
                <w:rFonts w:ascii="Times New Roman" w:hAnsi="Times New Roman" w:cs="Times New Roman"/>
                <w:sz w:val="24"/>
                <w:szCs w:val="24"/>
                <w:vertAlign w:val="superscript"/>
              </w:rPr>
              <w:t>1</w:t>
            </w:r>
          </w:p>
        </w:tc>
        <w:tc>
          <w:tcPr>
            <w:tcW w:w="1985" w:type="dxa"/>
            <w:shd w:val="clear" w:color="auto" w:fill="A6A6A6" w:themeFill="background1" w:themeFillShade="A6"/>
          </w:tcPr>
          <w:p w14:paraId="26C7450F" w14:textId="77777777" w:rsidR="003A2AC3" w:rsidRPr="00EA4858" w:rsidRDefault="003A2AC3" w:rsidP="00091F4D">
            <w:pPr>
              <w:jc w:val="center"/>
              <w:rPr>
                <w:rFonts w:ascii="Times New Roman" w:hAnsi="Times New Roman" w:cs="Times New Roman"/>
                <w:sz w:val="24"/>
                <w:szCs w:val="24"/>
              </w:rPr>
            </w:pPr>
          </w:p>
        </w:tc>
      </w:tr>
      <w:tr w:rsidR="003A2AC3" w:rsidRPr="00EA4858" w14:paraId="53FE96D7" w14:textId="77777777" w:rsidTr="00091F4D">
        <w:tc>
          <w:tcPr>
            <w:tcW w:w="4253" w:type="dxa"/>
          </w:tcPr>
          <w:p w14:paraId="33CDC2D0" w14:textId="77777777" w:rsidR="003A2AC3" w:rsidRPr="00EA4858" w:rsidRDefault="003A2AC3" w:rsidP="00091F4D">
            <w:pPr>
              <w:rPr>
                <w:rFonts w:ascii="Times New Roman" w:hAnsi="Times New Roman" w:cs="Times New Roman"/>
                <w:sz w:val="24"/>
                <w:szCs w:val="24"/>
              </w:rPr>
            </w:pPr>
            <w:r w:rsidRPr="00EA4858">
              <w:rPr>
                <w:rFonts w:ascii="Times New Roman" w:hAnsi="Times New Roman" w:cs="Times New Roman"/>
                <w:sz w:val="24"/>
                <w:szCs w:val="24"/>
              </w:rPr>
              <w:t>Full time</w:t>
            </w:r>
          </w:p>
        </w:tc>
        <w:tc>
          <w:tcPr>
            <w:tcW w:w="1985" w:type="dxa"/>
          </w:tcPr>
          <w:p w14:paraId="77B77489" w14:textId="77777777" w:rsidR="003A2AC3" w:rsidRPr="00EA4858" w:rsidRDefault="003A2AC3" w:rsidP="00091F4D">
            <w:pPr>
              <w:jc w:val="center"/>
              <w:rPr>
                <w:rFonts w:ascii="Times New Roman" w:hAnsi="Times New Roman" w:cs="Times New Roman"/>
                <w:sz w:val="24"/>
                <w:szCs w:val="24"/>
              </w:rPr>
            </w:pPr>
            <w:r w:rsidRPr="00EA4858">
              <w:rPr>
                <w:rFonts w:ascii="Times New Roman" w:hAnsi="Times New Roman" w:cs="Times New Roman"/>
                <w:sz w:val="24"/>
                <w:szCs w:val="24"/>
              </w:rPr>
              <w:t>5 (11.1%)</w:t>
            </w:r>
          </w:p>
        </w:tc>
      </w:tr>
      <w:tr w:rsidR="003A2AC3" w:rsidRPr="00EA4858" w14:paraId="26F2302D" w14:textId="77777777" w:rsidTr="00091F4D">
        <w:tc>
          <w:tcPr>
            <w:tcW w:w="4253" w:type="dxa"/>
          </w:tcPr>
          <w:p w14:paraId="68EDA5AC" w14:textId="77777777" w:rsidR="003A2AC3" w:rsidRPr="00EA4858" w:rsidRDefault="003A2AC3" w:rsidP="00091F4D">
            <w:pPr>
              <w:rPr>
                <w:rFonts w:ascii="Times New Roman" w:hAnsi="Times New Roman" w:cs="Times New Roman"/>
                <w:sz w:val="24"/>
                <w:szCs w:val="24"/>
              </w:rPr>
            </w:pPr>
            <w:r w:rsidRPr="00EA4858">
              <w:rPr>
                <w:rFonts w:ascii="Times New Roman" w:hAnsi="Times New Roman" w:cs="Times New Roman"/>
                <w:sz w:val="24"/>
                <w:szCs w:val="24"/>
              </w:rPr>
              <w:t>Part time</w:t>
            </w:r>
          </w:p>
        </w:tc>
        <w:tc>
          <w:tcPr>
            <w:tcW w:w="1985" w:type="dxa"/>
          </w:tcPr>
          <w:p w14:paraId="7FF9A314" w14:textId="77777777" w:rsidR="003A2AC3" w:rsidRPr="00EA4858" w:rsidRDefault="003A2AC3" w:rsidP="00091F4D">
            <w:pPr>
              <w:jc w:val="center"/>
              <w:rPr>
                <w:rFonts w:ascii="Times New Roman" w:hAnsi="Times New Roman" w:cs="Times New Roman"/>
                <w:sz w:val="24"/>
                <w:szCs w:val="24"/>
              </w:rPr>
            </w:pPr>
            <w:r w:rsidRPr="00EA4858">
              <w:rPr>
                <w:rFonts w:ascii="Times New Roman" w:hAnsi="Times New Roman" w:cs="Times New Roman"/>
                <w:sz w:val="24"/>
                <w:szCs w:val="24"/>
              </w:rPr>
              <w:t>5 (11.1%)</w:t>
            </w:r>
          </w:p>
        </w:tc>
      </w:tr>
      <w:tr w:rsidR="003A2AC3" w:rsidRPr="00EA4858" w14:paraId="319A24CE" w14:textId="77777777" w:rsidTr="00091F4D">
        <w:tc>
          <w:tcPr>
            <w:tcW w:w="4253" w:type="dxa"/>
          </w:tcPr>
          <w:p w14:paraId="342EF634" w14:textId="77777777" w:rsidR="003A2AC3" w:rsidRPr="00EA4858" w:rsidRDefault="003A2AC3" w:rsidP="00091F4D">
            <w:pPr>
              <w:rPr>
                <w:rFonts w:ascii="Times New Roman" w:hAnsi="Times New Roman" w:cs="Times New Roman"/>
                <w:sz w:val="24"/>
                <w:szCs w:val="24"/>
              </w:rPr>
            </w:pPr>
            <w:r w:rsidRPr="00EA4858">
              <w:rPr>
                <w:rFonts w:ascii="Times New Roman" w:hAnsi="Times New Roman" w:cs="Times New Roman"/>
                <w:sz w:val="24"/>
                <w:szCs w:val="24"/>
              </w:rPr>
              <w:t>Sick leave</w:t>
            </w:r>
          </w:p>
        </w:tc>
        <w:tc>
          <w:tcPr>
            <w:tcW w:w="1985" w:type="dxa"/>
          </w:tcPr>
          <w:p w14:paraId="08A80A27" w14:textId="77777777" w:rsidR="003A2AC3" w:rsidRPr="00EA4858" w:rsidRDefault="003A2AC3" w:rsidP="00091F4D">
            <w:pPr>
              <w:jc w:val="center"/>
              <w:rPr>
                <w:rFonts w:ascii="Times New Roman" w:hAnsi="Times New Roman" w:cs="Times New Roman"/>
                <w:sz w:val="24"/>
                <w:szCs w:val="24"/>
              </w:rPr>
            </w:pPr>
            <w:r w:rsidRPr="00EA4858">
              <w:rPr>
                <w:rFonts w:ascii="Times New Roman" w:hAnsi="Times New Roman" w:cs="Times New Roman"/>
                <w:sz w:val="24"/>
                <w:szCs w:val="24"/>
              </w:rPr>
              <w:t>11 (24.4%)</w:t>
            </w:r>
          </w:p>
        </w:tc>
      </w:tr>
      <w:tr w:rsidR="003A2AC3" w:rsidRPr="00EA4858" w14:paraId="17AB0FE6" w14:textId="77777777" w:rsidTr="00091F4D">
        <w:tc>
          <w:tcPr>
            <w:tcW w:w="4253" w:type="dxa"/>
          </w:tcPr>
          <w:p w14:paraId="0182B3E1" w14:textId="77777777" w:rsidR="003A2AC3" w:rsidRPr="00EA4858" w:rsidRDefault="003A2AC3" w:rsidP="00091F4D">
            <w:pPr>
              <w:rPr>
                <w:rFonts w:ascii="Times New Roman" w:hAnsi="Times New Roman" w:cs="Times New Roman"/>
                <w:sz w:val="24"/>
                <w:szCs w:val="24"/>
              </w:rPr>
            </w:pPr>
            <w:r w:rsidRPr="00EA4858">
              <w:rPr>
                <w:rFonts w:ascii="Times New Roman" w:hAnsi="Times New Roman" w:cs="Times New Roman"/>
                <w:sz w:val="24"/>
                <w:szCs w:val="24"/>
              </w:rPr>
              <w:t>None</w:t>
            </w:r>
          </w:p>
        </w:tc>
        <w:tc>
          <w:tcPr>
            <w:tcW w:w="1985" w:type="dxa"/>
          </w:tcPr>
          <w:p w14:paraId="0E3B6554" w14:textId="77777777" w:rsidR="003A2AC3" w:rsidRPr="00EA4858" w:rsidRDefault="003A2AC3" w:rsidP="00091F4D">
            <w:pPr>
              <w:jc w:val="center"/>
              <w:rPr>
                <w:rFonts w:ascii="Times New Roman" w:hAnsi="Times New Roman" w:cs="Times New Roman"/>
                <w:sz w:val="24"/>
                <w:szCs w:val="24"/>
              </w:rPr>
            </w:pPr>
            <w:r w:rsidRPr="00EA4858">
              <w:rPr>
                <w:rFonts w:ascii="Times New Roman" w:hAnsi="Times New Roman" w:cs="Times New Roman"/>
                <w:sz w:val="24"/>
                <w:szCs w:val="24"/>
              </w:rPr>
              <w:t>16 (35.6%)</w:t>
            </w:r>
          </w:p>
        </w:tc>
      </w:tr>
      <w:tr w:rsidR="003A2AC3" w:rsidRPr="00EA4858" w14:paraId="5F587959" w14:textId="77777777" w:rsidTr="00091F4D">
        <w:tc>
          <w:tcPr>
            <w:tcW w:w="4253" w:type="dxa"/>
          </w:tcPr>
          <w:p w14:paraId="188DBB5E" w14:textId="77777777" w:rsidR="003A2AC3" w:rsidRPr="00EA4858" w:rsidRDefault="003A2AC3" w:rsidP="00091F4D">
            <w:pPr>
              <w:rPr>
                <w:rFonts w:ascii="Times New Roman" w:hAnsi="Times New Roman" w:cs="Times New Roman"/>
                <w:sz w:val="24"/>
                <w:szCs w:val="24"/>
                <w:vertAlign w:val="superscript"/>
              </w:rPr>
            </w:pPr>
            <w:r w:rsidRPr="00EA4858">
              <w:rPr>
                <w:rFonts w:ascii="Times New Roman" w:hAnsi="Times New Roman" w:cs="Times New Roman"/>
                <w:sz w:val="24"/>
                <w:szCs w:val="24"/>
              </w:rPr>
              <w:t>Other</w:t>
            </w:r>
          </w:p>
        </w:tc>
        <w:tc>
          <w:tcPr>
            <w:tcW w:w="1985" w:type="dxa"/>
          </w:tcPr>
          <w:p w14:paraId="1059C7F3" w14:textId="65D7863C" w:rsidR="003A2AC3" w:rsidRPr="00EA4858" w:rsidRDefault="002337A5" w:rsidP="00091F4D">
            <w:pPr>
              <w:jc w:val="center"/>
              <w:rPr>
                <w:rFonts w:ascii="Times New Roman" w:hAnsi="Times New Roman" w:cs="Times New Roman"/>
                <w:sz w:val="24"/>
                <w:szCs w:val="24"/>
              </w:rPr>
            </w:pPr>
            <w:r w:rsidRPr="00EA4858">
              <w:rPr>
                <w:rFonts w:ascii="Times New Roman" w:hAnsi="Times New Roman" w:cs="Times New Roman"/>
                <w:sz w:val="24"/>
                <w:szCs w:val="24"/>
              </w:rPr>
              <w:t>8 (17.8</w:t>
            </w:r>
            <w:r w:rsidR="003A2AC3" w:rsidRPr="00EA4858">
              <w:rPr>
                <w:rFonts w:ascii="Times New Roman" w:hAnsi="Times New Roman" w:cs="Times New Roman"/>
                <w:sz w:val="24"/>
                <w:szCs w:val="24"/>
              </w:rPr>
              <w:t>%)</w:t>
            </w:r>
          </w:p>
        </w:tc>
      </w:tr>
      <w:tr w:rsidR="003A2AC3" w:rsidRPr="00EA4858" w14:paraId="42570459" w14:textId="77777777" w:rsidTr="00091F4D">
        <w:tc>
          <w:tcPr>
            <w:tcW w:w="4253" w:type="dxa"/>
            <w:shd w:val="clear" w:color="auto" w:fill="A6A6A6" w:themeFill="background1" w:themeFillShade="A6"/>
          </w:tcPr>
          <w:p w14:paraId="60343923" w14:textId="77777777" w:rsidR="003A2AC3" w:rsidRPr="00EA4858" w:rsidRDefault="003A2AC3" w:rsidP="00091F4D">
            <w:pPr>
              <w:rPr>
                <w:rFonts w:ascii="Times New Roman" w:hAnsi="Times New Roman" w:cs="Times New Roman"/>
                <w:sz w:val="24"/>
                <w:szCs w:val="24"/>
                <w:vertAlign w:val="superscript"/>
              </w:rPr>
            </w:pPr>
            <w:r w:rsidRPr="00EA4858">
              <w:rPr>
                <w:rFonts w:ascii="Times New Roman" w:hAnsi="Times New Roman" w:cs="Times New Roman"/>
                <w:sz w:val="24"/>
                <w:szCs w:val="24"/>
              </w:rPr>
              <w:t>Living situation</w:t>
            </w:r>
            <w:r w:rsidRPr="00EA4858">
              <w:rPr>
                <w:rFonts w:ascii="Times New Roman" w:hAnsi="Times New Roman" w:cs="Times New Roman"/>
                <w:sz w:val="24"/>
                <w:szCs w:val="24"/>
                <w:vertAlign w:val="superscript"/>
              </w:rPr>
              <w:t>2</w:t>
            </w:r>
          </w:p>
        </w:tc>
        <w:tc>
          <w:tcPr>
            <w:tcW w:w="1985" w:type="dxa"/>
            <w:shd w:val="clear" w:color="auto" w:fill="A6A6A6" w:themeFill="background1" w:themeFillShade="A6"/>
          </w:tcPr>
          <w:p w14:paraId="4E80E827" w14:textId="77777777" w:rsidR="003A2AC3" w:rsidRPr="00EA4858" w:rsidRDefault="003A2AC3" w:rsidP="00091F4D">
            <w:pPr>
              <w:jc w:val="center"/>
              <w:rPr>
                <w:rFonts w:ascii="Times New Roman" w:hAnsi="Times New Roman" w:cs="Times New Roman"/>
                <w:sz w:val="24"/>
                <w:szCs w:val="24"/>
              </w:rPr>
            </w:pPr>
          </w:p>
        </w:tc>
      </w:tr>
      <w:tr w:rsidR="003A2AC3" w:rsidRPr="00EA4858" w14:paraId="03FAE9A0" w14:textId="77777777" w:rsidTr="00091F4D">
        <w:tc>
          <w:tcPr>
            <w:tcW w:w="4253" w:type="dxa"/>
            <w:shd w:val="clear" w:color="auto" w:fill="auto"/>
          </w:tcPr>
          <w:p w14:paraId="1F4E9E8E" w14:textId="77777777" w:rsidR="003A2AC3" w:rsidRPr="00EA4858" w:rsidRDefault="003A2AC3" w:rsidP="00091F4D">
            <w:pPr>
              <w:rPr>
                <w:rFonts w:ascii="Times New Roman" w:hAnsi="Times New Roman" w:cs="Times New Roman"/>
                <w:sz w:val="24"/>
                <w:szCs w:val="24"/>
              </w:rPr>
            </w:pPr>
            <w:r w:rsidRPr="00EA4858">
              <w:rPr>
                <w:rFonts w:ascii="Times New Roman" w:hAnsi="Times New Roman" w:cs="Times New Roman"/>
                <w:sz w:val="24"/>
                <w:szCs w:val="24"/>
              </w:rPr>
              <w:t>Alone</w:t>
            </w:r>
          </w:p>
        </w:tc>
        <w:tc>
          <w:tcPr>
            <w:tcW w:w="1985" w:type="dxa"/>
            <w:shd w:val="clear" w:color="auto" w:fill="auto"/>
          </w:tcPr>
          <w:p w14:paraId="2625675C" w14:textId="77777777" w:rsidR="003A2AC3" w:rsidRPr="00EA4858" w:rsidRDefault="003A2AC3" w:rsidP="00091F4D">
            <w:pPr>
              <w:jc w:val="center"/>
              <w:rPr>
                <w:rFonts w:ascii="Times New Roman" w:hAnsi="Times New Roman" w:cs="Times New Roman"/>
                <w:sz w:val="24"/>
                <w:szCs w:val="24"/>
              </w:rPr>
            </w:pPr>
            <w:r w:rsidRPr="00EA4858">
              <w:rPr>
                <w:rFonts w:ascii="Times New Roman" w:hAnsi="Times New Roman" w:cs="Times New Roman"/>
                <w:sz w:val="24"/>
                <w:szCs w:val="24"/>
              </w:rPr>
              <w:t>2 (4.4%)</w:t>
            </w:r>
          </w:p>
        </w:tc>
      </w:tr>
      <w:tr w:rsidR="003A2AC3" w:rsidRPr="00EA4858" w14:paraId="25ACA7C2" w14:textId="77777777" w:rsidTr="00091F4D">
        <w:tc>
          <w:tcPr>
            <w:tcW w:w="4253" w:type="dxa"/>
            <w:shd w:val="clear" w:color="auto" w:fill="auto"/>
          </w:tcPr>
          <w:p w14:paraId="4BE15140" w14:textId="77777777" w:rsidR="003A2AC3" w:rsidRPr="00EA4858" w:rsidRDefault="003A2AC3" w:rsidP="00091F4D">
            <w:pPr>
              <w:rPr>
                <w:rFonts w:ascii="Times New Roman" w:hAnsi="Times New Roman" w:cs="Times New Roman"/>
                <w:sz w:val="24"/>
                <w:szCs w:val="24"/>
              </w:rPr>
            </w:pPr>
            <w:r w:rsidRPr="00EA4858">
              <w:rPr>
                <w:rFonts w:ascii="Times New Roman" w:hAnsi="Times New Roman" w:cs="Times New Roman"/>
                <w:sz w:val="24"/>
                <w:szCs w:val="24"/>
              </w:rPr>
              <w:t>Partner</w:t>
            </w:r>
          </w:p>
        </w:tc>
        <w:tc>
          <w:tcPr>
            <w:tcW w:w="1985" w:type="dxa"/>
            <w:shd w:val="clear" w:color="auto" w:fill="auto"/>
          </w:tcPr>
          <w:p w14:paraId="1DF6F1F3" w14:textId="77777777" w:rsidR="003A2AC3" w:rsidRPr="00EA4858" w:rsidRDefault="003A2AC3" w:rsidP="00091F4D">
            <w:pPr>
              <w:jc w:val="center"/>
              <w:rPr>
                <w:rFonts w:ascii="Times New Roman" w:hAnsi="Times New Roman" w:cs="Times New Roman"/>
                <w:sz w:val="24"/>
                <w:szCs w:val="24"/>
              </w:rPr>
            </w:pPr>
            <w:r w:rsidRPr="00EA4858">
              <w:rPr>
                <w:rFonts w:ascii="Times New Roman" w:hAnsi="Times New Roman" w:cs="Times New Roman"/>
                <w:sz w:val="24"/>
                <w:szCs w:val="24"/>
              </w:rPr>
              <w:t>29 (64.4%)</w:t>
            </w:r>
          </w:p>
        </w:tc>
      </w:tr>
      <w:tr w:rsidR="003A2AC3" w:rsidRPr="00EA4858" w14:paraId="3D19D156" w14:textId="77777777" w:rsidTr="00091F4D">
        <w:tc>
          <w:tcPr>
            <w:tcW w:w="4253" w:type="dxa"/>
            <w:shd w:val="clear" w:color="auto" w:fill="auto"/>
          </w:tcPr>
          <w:p w14:paraId="6BAC84F5" w14:textId="77777777" w:rsidR="003A2AC3" w:rsidRPr="00EA4858" w:rsidRDefault="003A2AC3" w:rsidP="00091F4D">
            <w:pPr>
              <w:rPr>
                <w:rFonts w:ascii="Times New Roman" w:hAnsi="Times New Roman" w:cs="Times New Roman"/>
                <w:sz w:val="24"/>
                <w:szCs w:val="24"/>
              </w:rPr>
            </w:pPr>
            <w:r w:rsidRPr="00EA4858">
              <w:rPr>
                <w:rFonts w:ascii="Times New Roman" w:hAnsi="Times New Roman" w:cs="Times New Roman"/>
                <w:sz w:val="24"/>
                <w:szCs w:val="24"/>
              </w:rPr>
              <w:t>Parents</w:t>
            </w:r>
          </w:p>
        </w:tc>
        <w:tc>
          <w:tcPr>
            <w:tcW w:w="1985" w:type="dxa"/>
            <w:shd w:val="clear" w:color="auto" w:fill="auto"/>
          </w:tcPr>
          <w:p w14:paraId="54758FC8" w14:textId="77777777" w:rsidR="003A2AC3" w:rsidRPr="00EA4858" w:rsidRDefault="003A2AC3" w:rsidP="00091F4D">
            <w:pPr>
              <w:jc w:val="center"/>
              <w:rPr>
                <w:rFonts w:ascii="Times New Roman" w:hAnsi="Times New Roman" w:cs="Times New Roman"/>
                <w:sz w:val="24"/>
                <w:szCs w:val="24"/>
              </w:rPr>
            </w:pPr>
            <w:r w:rsidRPr="00EA4858">
              <w:rPr>
                <w:rFonts w:ascii="Times New Roman" w:hAnsi="Times New Roman" w:cs="Times New Roman"/>
                <w:sz w:val="24"/>
                <w:szCs w:val="24"/>
              </w:rPr>
              <w:t>11 (24.4%)</w:t>
            </w:r>
          </w:p>
        </w:tc>
      </w:tr>
      <w:tr w:rsidR="003A2AC3" w:rsidRPr="00EA4858" w14:paraId="6EBFCF1D" w14:textId="77777777" w:rsidTr="00091F4D">
        <w:tc>
          <w:tcPr>
            <w:tcW w:w="4253" w:type="dxa"/>
            <w:shd w:val="clear" w:color="auto" w:fill="auto"/>
          </w:tcPr>
          <w:p w14:paraId="22809661" w14:textId="77777777" w:rsidR="003A2AC3" w:rsidRPr="00EA4858" w:rsidRDefault="003A2AC3" w:rsidP="00091F4D">
            <w:pPr>
              <w:rPr>
                <w:rFonts w:ascii="Times New Roman" w:hAnsi="Times New Roman" w:cs="Times New Roman"/>
                <w:sz w:val="24"/>
                <w:szCs w:val="24"/>
              </w:rPr>
            </w:pPr>
            <w:r w:rsidRPr="00EA4858">
              <w:rPr>
                <w:rFonts w:ascii="Times New Roman" w:hAnsi="Times New Roman" w:cs="Times New Roman"/>
                <w:sz w:val="24"/>
                <w:szCs w:val="24"/>
              </w:rPr>
              <w:t>Living with others</w:t>
            </w:r>
          </w:p>
        </w:tc>
        <w:tc>
          <w:tcPr>
            <w:tcW w:w="1985" w:type="dxa"/>
            <w:shd w:val="clear" w:color="auto" w:fill="auto"/>
          </w:tcPr>
          <w:p w14:paraId="3A15BB50" w14:textId="77777777" w:rsidR="003A2AC3" w:rsidRPr="00EA4858" w:rsidRDefault="003A2AC3" w:rsidP="00091F4D">
            <w:pPr>
              <w:jc w:val="center"/>
              <w:rPr>
                <w:rFonts w:ascii="Times New Roman" w:hAnsi="Times New Roman" w:cs="Times New Roman"/>
                <w:sz w:val="24"/>
                <w:szCs w:val="24"/>
              </w:rPr>
            </w:pPr>
            <w:r w:rsidRPr="00EA4858">
              <w:rPr>
                <w:rFonts w:ascii="Times New Roman" w:hAnsi="Times New Roman" w:cs="Times New Roman"/>
                <w:sz w:val="24"/>
                <w:szCs w:val="24"/>
              </w:rPr>
              <w:t>4 (8.9%)</w:t>
            </w:r>
          </w:p>
        </w:tc>
      </w:tr>
      <w:tr w:rsidR="003A2AC3" w:rsidRPr="00EA4858" w14:paraId="599AF9EC" w14:textId="77777777" w:rsidTr="00091F4D">
        <w:tc>
          <w:tcPr>
            <w:tcW w:w="4253" w:type="dxa"/>
            <w:shd w:val="clear" w:color="auto" w:fill="A6A6A6" w:themeFill="background1" w:themeFillShade="A6"/>
          </w:tcPr>
          <w:p w14:paraId="4F7990AF" w14:textId="77777777" w:rsidR="003A2AC3" w:rsidRPr="00EA4858" w:rsidRDefault="003A2AC3" w:rsidP="00091F4D">
            <w:pPr>
              <w:rPr>
                <w:rFonts w:ascii="Times New Roman" w:hAnsi="Times New Roman" w:cs="Times New Roman"/>
                <w:sz w:val="24"/>
                <w:szCs w:val="24"/>
              </w:rPr>
            </w:pPr>
            <w:r w:rsidRPr="00EA4858">
              <w:rPr>
                <w:rFonts w:ascii="Times New Roman" w:hAnsi="Times New Roman" w:cs="Times New Roman"/>
                <w:sz w:val="24"/>
                <w:szCs w:val="24"/>
              </w:rPr>
              <w:t>Time since diagnosis (months)</w:t>
            </w:r>
          </w:p>
        </w:tc>
        <w:tc>
          <w:tcPr>
            <w:tcW w:w="1985" w:type="dxa"/>
            <w:shd w:val="clear" w:color="auto" w:fill="A6A6A6" w:themeFill="background1" w:themeFillShade="A6"/>
          </w:tcPr>
          <w:p w14:paraId="05B05AE0" w14:textId="77777777" w:rsidR="003A2AC3" w:rsidRPr="00EA4858" w:rsidRDefault="003A2AC3" w:rsidP="00091F4D">
            <w:pPr>
              <w:jc w:val="center"/>
              <w:rPr>
                <w:rFonts w:ascii="Times New Roman" w:hAnsi="Times New Roman" w:cs="Times New Roman"/>
                <w:sz w:val="24"/>
                <w:szCs w:val="24"/>
              </w:rPr>
            </w:pPr>
          </w:p>
        </w:tc>
      </w:tr>
      <w:tr w:rsidR="003A2AC3" w:rsidRPr="00EA4858" w14:paraId="5BF5362C" w14:textId="77777777" w:rsidTr="00091F4D">
        <w:tc>
          <w:tcPr>
            <w:tcW w:w="4253" w:type="dxa"/>
          </w:tcPr>
          <w:p w14:paraId="2972B591" w14:textId="77777777" w:rsidR="003A2AC3" w:rsidRPr="00EA4858" w:rsidRDefault="003A2AC3" w:rsidP="00091F4D">
            <w:pPr>
              <w:rPr>
                <w:rFonts w:ascii="Times New Roman" w:hAnsi="Times New Roman" w:cs="Times New Roman"/>
                <w:sz w:val="24"/>
                <w:szCs w:val="24"/>
              </w:rPr>
            </w:pPr>
            <w:r w:rsidRPr="00EA4858">
              <w:rPr>
                <w:rFonts w:ascii="Times New Roman" w:hAnsi="Times New Roman" w:cs="Times New Roman"/>
                <w:sz w:val="24"/>
                <w:szCs w:val="24"/>
              </w:rPr>
              <w:t>Median</w:t>
            </w:r>
          </w:p>
        </w:tc>
        <w:tc>
          <w:tcPr>
            <w:tcW w:w="1985" w:type="dxa"/>
          </w:tcPr>
          <w:p w14:paraId="30AC458E" w14:textId="77777777" w:rsidR="003A2AC3" w:rsidRPr="00EA4858" w:rsidRDefault="003A2AC3" w:rsidP="00091F4D">
            <w:pPr>
              <w:jc w:val="center"/>
              <w:rPr>
                <w:rFonts w:ascii="Times New Roman" w:hAnsi="Times New Roman" w:cs="Times New Roman"/>
                <w:sz w:val="24"/>
                <w:szCs w:val="24"/>
              </w:rPr>
            </w:pPr>
            <w:r w:rsidRPr="00EA4858">
              <w:rPr>
                <w:rFonts w:ascii="Times New Roman" w:hAnsi="Times New Roman" w:cs="Times New Roman"/>
                <w:sz w:val="24"/>
                <w:szCs w:val="24"/>
              </w:rPr>
              <w:t>9</w:t>
            </w:r>
          </w:p>
        </w:tc>
      </w:tr>
      <w:tr w:rsidR="003A2AC3" w:rsidRPr="00EA4858" w14:paraId="021B09DF" w14:textId="77777777" w:rsidTr="00091F4D">
        <w:tc>
          <w:tcPr>
            <w:tcW w:w="4253" w:type="dxa"/>
          </w:tcPr>
          <w:p w14:paraId="692C0ACD" w14:textId="77777777" w:rsidR="003A2AC3" w:rsidRPr="00EA4858" w:rsidRDefault="003A2AC3" w:rsidP="00091F4D">
            <w:pPr>
              <w:rPr>
                <w:rFonts w:ascii="Times New Roman" w:hAnsi="Times New Roman" w:cs="Times New Roman"/>
                <w:sz w:val="24"/>
                <w:szCs w:val="24"/>
              </w:rPr>
            </w:pPr>
            <w:r w:rsidRPr="00EA4858">
              <w:rPr>
                <w:rFonts w:ascii="Times New Roman" w:hAnsi="Times New Roman" w:cs="Times New Roman"/>
                <w:sz w:val="24"/>
                <w:szCs w:val="24"/>
              </w:rPr>
              <w:t>Range</w:t>
            </w:r>
          </w:p>
        </w:tc>
        <w:tc>
          <w:tcPr>
            <w:tcW w:w="1985" w:type="dxa"/>
          </w:tcPr>
          <w:p w14:paraId="59A74BFD" w14:textId="77777777" w:rsidR="003A2AC3" w:rsidRPr="00EA4858" w:rsidRDefault="003A2AC3" w:rsidP="00091F4D">
            <w:pPr>
              <w:jc w:val="center"/>
              <w:rPr>
                <w:rFonts w:ascii="Times New Roman" w:hAnsi="Times New Roman" w:cs="Times New Roman"/>
                <w:sz w:val="24"/>
                <w:szCs w:val="24"/>
              </w:rPr>
            </w:pPr>
            <w:r w:rsidRPr="00EA4858">
              <w:rPr>
                <w:rFonts w:ascii="Times New Roman" w:hAnsi="Times New Roman" w:cs="Times New Roman"/>
                <w:sz w:val="24"/>
                <w:szCs w:val="24"/>
              </w:rPr>
              <w:t>1-87</w:t>
            </w:r>
          </w:p>
        </w:tc>
      </w:tr>
      <w:tr w:rsidR="003A2AC3" w:rsidRPr="00EA4858" w14:paraId="786C239D" w14:textId="77777777" w:rsidTr="00091F4D">
        <w:tc>
          <w:tcPr>
            <w:tcW w:w="4253" w:type="dxa"/>
            <w:shd w:val="clear" w:color="auto" w:fill="A6A6A6" w:themeFill="background1" w:themeFillShade="A6"/>
          </w:tcPr>
          <w:p w14:paraId="62566522" w14:textId="77777777" w:rsidR="003A2AC3" w:rsidRPr="00EA4858" w:rsidRDefault="003A2AC3" w:rsidP="00091F4D">
            <w:pPr>
              <w:rPr>
                <w:rFonts w:ascii="Times New Roman" w:hAnsi="Times New Roman" w:cs="Times New Roman"/>
                <w:sz w:val="24"/>
                <w:szCs w:val="24"/>
              </w:rPr>
            </w:pPr>
            <w:r w:rsidRPr="00EA4858">
              <w:rPr>
                <w:rFonts w:ascii="Times New Roman" w:hAnsi="Times New Roman" w:cs="Times New Roman"/>
                <w:sz w:val="24"/>
                <w:szCs w:val="24"/>
              </w:rPr>
              <w:t>Disease status</w:t>
            </w:r>
          </w:p>
        </w:tc>
        <w:tc>
          <w:tcPr>
            <w:tcW w:w="1985" w:type="dxa"/>
            <w:shd w:val="clear" w:color="auto" w:fill="A6A6A6" w:themeFill="background1" w:themeFillShade="A6"/>
          </w:tcPr>
          <w:p w14:paraId="2772C13E" w14:textId="77777777" w:rsidR="003A2AC3" w:rsidRPr="00EA4858" w:rsidRDefault="003A2AC3" w:rsidP="00091F4D">
            <w:pPr>
              <w:jc w:val="center"/>
              <w:rPr>
                <w:rFonts w:ascii="Times New Roman" w:hAnsi="Times New Roman" w:cs="Times New Roman"/>
                <w:sz w:val="24"/>
                <w:szCs w:val="24"/>
              </w:rPr>
            </w:pPr>
          </w:p>
        </w:tc>
      </w:tr>
      <w:tr w:rsidR="003A2AC3" w:rsidRPr="00EA4858" w14:paraId="61ACA9CA" w14:textId="77777777" w:rsidTr="00091F4D">
        <w:tc>
          <w:tcPr>
            <w:tcW w:w="4253" w:type="dxa"/>
          </w:tcPr>
          <w:p w14:paraId="679F31CC" w14:textId="5C46131B" w:rsidR="003A2AC3" w:rsidRPr="00EA4858" w:rsidRDefault="00D80DBE" w:rsidP="00091F4D">
            <w:pPr>
              <w:rPr>
                <w:rFonts w:ascii="Times New Roman" w:hAnsi="Times New Roman" w:cs="Times New Roman"/>
                <w:sz w:val="24"/>
                <w:szCs w:val="24"/>
              </w:rPr>
            </w:pPr>
            <w:r w:rsidRPr="00EA4858">
              <w:rPr>
                <w:rFonts w:ascii="Times New Roman" w:hAnsi="Times New Roman" w:cs="Times New Roman"/>
                <w:sz w:val="24"/>
                <w:szCs w:val="24"/>
              </w:rPr>
              <w:t>Localiz</w:t>
            </w:r>
            <w:r w:rsidR="003A2AC3" w:rsidRPr="00EA4858">
              <w:rPr>
                <w:rFonts w:ascii="Times New Roman" w:hAnsi="Times New Roman" w:cs="Times New Roman"/>
                <w:sz w:val="24"/>
                <w:szCs w:val="24"/>
              </w:rPr>
              <w:t xml:space="preserve">ed </w:t>
            </w:r>
          </w:p>
        </w:tc>
        <w:tc>
          <w:tcPr>
            <w:tcW w:w="1985" w:type="dxa"/>
          </w:tcPr>
          <w:p w14:paraId="61465160" w14:textId="77777777" w:rsidR="003A2AC3" w:rsidRPr="00EA4858" w:rsidRDefault="003A2AC3" w:rsidP="00091F4D">
            <w:pPr>
              <w:jc w:val="center"/>
              <w:rPr>
                <w:rFonts w:ascii="Times New Roman" w:hAnsi="Times New Roman" w:cs="Times New Roman"/>
                <w:sz w:val="24"/>
                <w:szCs w:val="24"/>
              </w:rPr>
            </w:pPr>
            <w:r w:rsidRPr="00EA4858">
              <w:rPr>
                <w:rFonts w:ascii="Times New Roman" w:hAnsi="Times New Roman" w:cs="Times New Roman"/>
                <w:sz w:val="24"/>
                <w:szCs w:val="24"/>
              </w:rPr>
              <w:t>16 (35.6%)</w:t>
            </w:r>
          </w:p>
        </w:tc>
      </w:tr>
      <w:tr w:rsidR="003A2AC3" w:rsidRPr="00EA4858" w14:paraId="1C44D461" w14:textId="77777777" w:rsidTr="00091F4D">
        <w:trPr>
          <w:trHeight w:val="70"/>
        </w:trPr>
        <w:tc>
          <w:tcPr>
            <w:tcW w:w="4253" w:type="dxa"/>
          </w:tcPr>
          <w:p w14:paraId="37FA8306" w14:textId="77777777" w:rsidR="003A2AC3" w:rsidRPr="00EA4858" w:rsidRDefault="003A2AC3" w:rsidP="00091F4D">
            <w:pPr>
              <w:rPr>
                <w:rFonts w:ascii="Times New Roman" w:hAnsi="Times New Roman" w:cs="Times New Roman"/>
                <w:sz w:val="24"/>
                <w:szCs w:val="24"/>
              </w:rPr>
            </w:pPr>
            <w:r w:rsidRPr="00EA4858">
              <w:rPr>
                <w:rFonts w:ascii="Times New Roman" w:hAnsi="Times New Roman" w:cs="Times New Roman"/>
                <w:sz w:val="24"/>
                <w:szCs w:val="24"/>
              </w:rPr>
              <w:t>Metastatic</w:t>
            </w:r>
          </w:p>
        </w:tc>
        <w:tc>
          <w:tcPr>
            <w:tcW w:w="1985" w:type="dxa"/>
          </w:tcPr>
          <w:p w14:paraId="20815273" w14:textId="77777777" w:rsidR="003A2AC3" w:rsidRPr="00EA4858" w:rsidRDefault="003A2AC3" w:rsidP="00091F4D">
            <w:pPr>
              <w:jc w:val="center"/>
              <w:rPr>
                <w:rFonts w:ascii="Times New Roman" w:hAnsi="Times New Roman" w:cs="Times New Roman"/>
                <w:sz w:val="24"/>
                <w:szCs w:val="24"/>
              </w:rPr>
            </w:pPr>
            <w:r w:rsidRPr="00EA4858">
              <w:rPr>
                <w:rFonts w:ascii="Times New Roman" w:hAnsi="Times New Roman" w:cs="Times New Roman"/>
                <w:sz w:val="24"/>
                <w:szCs w:val="24"/>
              </w:rPr>
              <w:t>9 (20.0%)</w:t>
            </w:r>
          </w:p>
        </w:tc>
      </w:tr>
      <w:tr w:rsidR="003A2AC3" w:rsidRPr="00EA4858" w14:paraId="7ABC0B45" w14:textId="77777777" w:rsidTr="00091F4D">
        <w:tc>
          <w:tcPr>
            <w:tcW w:w="4253" w:type="dxa"/>
          </w:tcPr>
          <w:p w14:paraId="17945579" w14:textId="1F1AAAB4" w:rsidR="003A2AC3" w:rsidRPr="00EA4858" w:rsidRDefault="009657FD" w:rsidP="00091F4D">
            <w:pPr>
              <w:rPr>
                <w:rFonts w:ascii="Times New Roman" w:hAnsi="Times New Roman" w:cs="Times New Roman"/>
                <w:sz w:val="24"/>
                <w:szCs w:val="24"/>
              </w:rPr>
            </w:pPr>
            <w:r w:rsidRPr="00EA4858">
              <w:rPr>
                <w:rFonts w:ascii="Times New Roman" w:hAnsi="Times New Roman" w:cs="Times New Roman"/>
                <w:sz w:val="24"/>
                <w:szCs w:val="24"/>
              </w:rPr>
              <w:t>Not applicable (Leuk</w:t>
            </w:r>
            <w:r w:rsidR="003A2AC3" w:rsidRPr="00EA4858">
              <w:rPr>
                <w:rFonts w:ascii="Times New Roman" w:hAnsi="Times New Roman" w:cs="Times New Roman"/>
                <w:sz w:val="24"/>
                <w:szCs w:val="24"/>
              </w:rPr>
              <w:t>emia, lymphoma)</w:t>
            </w:r>
          </w:p>
        </w:tc>
        <w:tc>
          <w:tcPr>
            <w:tcW w:w="1985" w:type="dxa"/>
          </w:tcPr>
          <w:p w14:paraId="309FBA55" w14:textId="77777777" w:rsidR="003A2AC3" w:rsidRPr="00EA4858" w:rsidRDefault="003A2AC3" w:rsidP="00091F4D">
            <w:pPr>
              <w:jc w:val="center"/>
              <w:rPr>
                <w:rFonts w:ascii="Times New Roman" w:hAnsi="Times New Roman" w:cs="Times New Roman"/>
                <w:sz w:val="24"/>
                <w:szCs w:val="24"/>
              </w:rPr>
            </w:pPr>
            <w:r w:rsidRPr="00EA4858">
              <w:rPr>
                <w:rFonts w:ascii="Times New Roman" w:hAnsi="Times New Roman" w:cs="Times New Roman"/>
                <w:sz w:val="24"/>
                <w:szCs w:val="24"/>
              </w:rPr>
              <w:t>20 (44.4%)</w:t>
            </w:r>
          </w:p>
        </w:tc>
      </w:tr>
      <w:tr w:rsidR="003A2AC3" w:rsidRPr="00EA4858" w14:paraId="5B2D8760" w14:textId="77777777" w:rsidTr="00091F4D">
        <w:tc>
          <w:tcPr>
            <w:tcW w:w="4253" w:type="dxa"/>
            <w:shd w:val="clear" w:color="auto" w:fill="A6A6A6" w:themeFill="background1" w:themeFillShade="A6"/>
          </w:tcPr>
          <w:p w14:paraId="1B093F58" w14:textId="77777777" w:rsidR="003A2AC3" w:rsidRPr="00EA4858" w:rsidRDefault="003A2AC3" w:rsidP="00091F4D">
            <w:pPr>
              <w:rPr>
                <w:rFonts w:ascii="Times New Roman" w:hAnsi="Times New Roman" w:cs="Times New Roman"/>
                <w:sz w:val="24"/>
                <w:szCs w:val="24"/>
              </w:rPr>
            </w:pPr>
            <w:r w:rsidRPr="00EA4858">
              <w:rPr>
                <w:rFonts w:ascii="Times New Roman" w:hAnsi="Times New Roman" w:cs="Times New Roman"/>
                <w:sz w:val="24"/>
                <w:szCs w:val="24"/>
              </w:rPr>
              <w:t>Diagnosis</w:t>
            </w:r>
          </w:p>
        </w:tc>
        <w:tc>
          <w:tcPr>
            <w:tcW w:w="1985" w:type="dxa"/>
            <w:shd w:val="clear" w:color="auto" w:fill="A6A6A6" w:themeFill="background1" w:themeFillShade="A6"/>
          </w:tcPr>
          <w:p w14:paraId="4CCFCE63" w14:textId="77777777" w:rsidR="003A2AC3" w:rsidRPr="00EA4858" w:rsidRDefault="003A2AC3" w:rsidP="00091F4D">
            <w:pPr>
              <w:jc w:val="center"/>
              <w:rPr>
                <w:rFonts w:ascii="Times New Roman" w:hAnsi="Times New Roman" w:cs="Times New Roman"/>
                <w:sz w:val="24"/>
                <w:szCs w:val="24"/>
              </w:rPr>
            </w:pPr>
          </w:p>
        </w:tc>
      </w:tr>
      <w:tr w:rsidR="003A2AC3" w:rsidRPr="00EA4858" w14:paraId="64A65D08" w14:textId="77777777" w:rsidTr="00091F4D">
        <w:tc>
          <w:tcPr>
            <w:tcW w:w="4253" w:type="dxa"/>
          </w:tcPr>
          <w:p w14:paraId="7CAF5ECA" w14:textId="4DBF0A40" w:rsidR="003A2AC3" w:rsidRPr="00EA4858" w:rsidRDefault="009657FD" w:rsidP="00091F4D">
            <w:pPr>
              <w:rPr>
                <w:rFonts w:ascii="Times New Roman" w:hAnsi="Times New Roman" w:cs="Times New Roman"/>
                <w:sz w:val="24"/>
                <w:szCs w:val="24"/>
              </w:rPr>
            </w:pPr>
            <w:r w:rsidRPr="00EA4858">
              <w:rPr>
                <w:rFonts w:ascii="Times New Roman" w:hAnsi="Times New Roman" w:cs="Times New Roman"/>
                <w:sz w:val="24"/>
                <w:szCs w:val="24"/>
              </w:rPr>
              <w:t>Leuk</w:t>
            </w:r>
            <w:r w:rsidR="003A2AC3" w:rsidRPr="00EA4858">
              <w:rPr>
                <w:rFonts w:ascii="Times New Roman" w:hAnsi="Times New Roman" w:cs="Times New Roman"/>
                <w:sz w:val="24"/>
                <w:szCs w:val="24"/>
              </w:rPr>
              <w:t>emia</w:t>
            </w:r>
          </w:p>
        </w:tc>
        <w:tc>
          <w:tcPr>
            <w:tcW w:w="1985" w:type="dxa"/>
          </w:tcPr>
          <w:p w14:paraId="6ED46151" w14:textId="77777777" w:rsidR="003A2AC3" w:rsidRPr="00EA4858" w:rsidRDefault="003A2AC3" w:rsidP="00091F4D">
            <w:pPr>
              <w:jc w:val="center"/>
              <w:rPr>
                <w:rFonts w:ascii="Times New Roman" w:hAnsi="Times New Roman" w:cs="Times New Roman"/>
                <w:sz w:val="24"/>
                <w:szCs w:val="24"/>
              </w:rPr>
            </w:pPr>
            <w:r w:rsidRPr="00EA4858">
              <w:rPr>
                <w:rFonts w:ascii="Times New Roman" w:hAnsi="Times New Roman" w:cs="Times New Roman"/>
                <w:sz w:val="24"/>
                <w:szCs w:val="24"/>
              </w:rPr>
              <w:t>12 (26.7%)</w:t>
            </w:r>
          </w:p>
        </w:tc>
      </w:tr>
      <w:tr w:rsidR="003A2AC3" w:rsidRPr="00EA4858" w14:paraId="499546E7" w14:textId="77777777" w:rsidTr="00091F4D">
        <w:tc>
          <w:tcPr>
            <w:tcW w:w="4253" w:type="dxa"/>
          </w:tcPr>
          <w:p w14:paraId="5D4BD871" w14:textId="77777777" w:rsidR="003A2AC3" w:rsidRPr="00EA4858" w:rsidRDefault="003A2AC3" w:rsidP="00091F4D">
            <w:pPr>
              <w:rPr>
                <w:rFonts w:ascii="Times New Roman" w:hAnsi="Times New Roman" w:cs="Times New Roman"/>
                <w:sz w:val="24"/>
                <w:szCs w:val="24"/>
              </w:rPr>
            </w:pPr>
            <w:r w:rsidRPr="00EA4858">
              <w:rPr>
                <w:rFonts w:ascii="Times New Roman" w:hAnsi="Times New Roman" w:cs="Times New Roman"/>
                <w:sz w:val="24"/>
                <w:szCs w:val="24"/>
              </w:rPr>
              <w:t>Lymphoma</w:t>
            </w:r>
          </w:p>
        </w:tc>
        <w:tc>
          <w:tcPr>
            <w:tcW w:w="1985" w:type="dxa"/>
          </w:tcPr>
          <w:p w14:paraId="41BB4D67" w14:textId="77777777" w:rsidR="003A2AC3" w:rsidRPr="00EA4858" w:rsidRDefault="003A2AC3" w:rsidP="00091F4D">
            <w:pPr>
              <w:jc w:val="center"/>
              <w:rPr>
                <w:rFonts w:ascii="Times New Roman" w:hAnsi="Times New Roman" w:cs="Times New Roman"/>
                <w:sz w:val="24"/>
                <w:szCs w:val="24"/>
              </w:rPr>
            </w:pPr>
            <w:r w:rsidRPr="00EA4858">
              <w:rPr>
                <w:rFonts w:ascii="Times New Roman" w:hAnsi="Times New Roman" w:cs="Times New Roman"/>
                <w:sz w:val="24"/>
                <w:szCs w:val="24"/>
              </w:rPr>
              <w:t>8 (17.8%)</w:t>
            </w:r>
          </w:p>
        </w:tc>
      </w:tr>
      <w:tr w:rsidR="003A2AC3" w:rsidRPr="00EA4858" w14:paraId="62BC8389" w14:textId="77777777" w:rsidTr="00091F4D">
        <w:tc>
          <w:tcPr>
            <w:tcW w:w="4253" w:type="dxa"/>
          </w:tcPr>
          <w:p w14:paraId="7ECDE7A0" w14:textId="6C24648C" w:rsidR="003A2AC3" w:rsidRPr="00EA4858" w:rsidRDefault="005746CE" w:rsidP="00091F4D">
            <w:pPr>
              <w:rPr>
                <w:rFonts w:ascii="Times New Roman" w:hAnsi="Times New Roman" w:cs="Times New Roman"/>
                <w:sz w:val="24"/>
                <w:szCs w:val="24"/>
              </w:rPr>
            </w:pPr>
            <w:r w:rsidRPr="00EA4858">
              <w:rPr>
                <w:rFonts w:ascii="Times New Roman" w:hAnsi="Times New Roman" w:cs="Times New Roman"/>
                <w:sz w:val="24"/>
                <w:szCs w:val="24"/>
              </w:rPr>
              <w:t>Gyn</w:t>
            </w:r>
            <w:r w:rsidR="003A2AC3" w:rsidRPr="00EA4858">
              <w:rPr>
                <w:rFonts w:ascii="Times New Roman" w:hAnsi="Times New Roman" w:cs="Times New Roman"/>
                <w:sz w:val="24"/>
                <w:szCs w:val="24"/>
              </w:rPr>
              <w:t>ecological</w:t>
            </w:r>
          </w:p>
        </w:tc>
        <w:tc>
          <w:tcPr>
            <w:tcW w:w="1985" w:type="dxa"/>
          </w:tcPr>
          <w:p w14:paraId="3C3BF1EA" w14:textId="77777777" w:rsidR="003A2AC3" w:rsidRPr="00EA4858" w:rsidRDefault="003A2AC3" w:rsidP="00091F4D">
            <w:pPr>
              <w:jc w:val="center"/>
              <w:rPr>
                <w:rFonts w:ascii="Times New Roman" w:hAnsi="Times New Roman" w:cs="Times New Roman"/>
                <w:sz w:val="24"/>
                <w:szCs w:val="24"/>
              </w:rPr>
            </w:pPr>
            <w:r w:rsidRPr="00EA4858">
              <w:rPr>
                <w:rFonts w:ascii="Times New Roman" w:hAnsi="Times New Roman" w:cs="Times New Roman"/>
                <w:sz w:val="24"/>
                <w:szCs w:val="24"/>
              </w:rPr>
              <w:t>5 (11.1%)</w:t>
            </w:r>
          </w:p>
        </w:tc>
      </w:tr>
      <w:tr w:rsidR="003A2AC3" w:rsidRPr="00EA4858" w14:paraId="77D8FA8B" w14:textId="77777777" w:rsidTr="00091F4D">
        <w:tc>
          <w:tcPr>
            <w:tcW w:w="4253" w:type="dxa"/>
          </w:tcPr>
          <w:p w14:paraId="750EFD53" w14:textId="77777777" w:rsidR="003A2AC3" w:rsidRPr="00EA4858" w:rsidRDefault="003A2AC3" w:rsidP="00091F4D">
            <w:pPr>
              <w:rPr>
                <w:rFonts w:ascii="Times New Roman" w:hAnsi="Times New Roman" w:cs="Times New Roman"/>
                <w:sz w:val="24"/>
                <w:szCs w:val="24"/>
              </w:rPr>
            </w:pPr>
            <w:r w:rsidRPr="00EA4858">
              <w:rPr>
                <w:rFonts w:ascii="Times New Roman" w:hAnsi="Times New Roman" w:cs="Times New Roman"/>
                <w:sz w:val="24"/>
                <w:szCs w:val="24"/>
              </w:rPr>
              <w:t>Testicular</w:t>
            </w:r>
          </w:p>
        </w:tc>
        <w:tc>
          <w:tcPr>
            <w:tcW w:w="1985" w:type="dxa"/>
          </w:tcPr>
          <w:p w14:paraId="5B196232" w14:textId="77777777" w:rsidR="003A2AC3" w:rsidRPr="00EA4858" w:rsidRDefault="003A2AC3" w:rsidP="00091F4D">
            <w:pPr>
              <w:jc w:val="center"/>
              <w:rPr>
                <w:rFonts w:ascii="Times New Roman" w:hAnsi="Times New Roman" w:cs="Times New Roman"/>
                <w:sz w:val="24"/>
                <w:szCs w:val="24"/>
              </w:rPr>
            </w:pPr>
            <w:r w:rsidRPr="00EA4858">
              <w:rPr>
                <w:rFonts w:ascii="Times New Roman" w:hAnsi="Times New Roman" w:cs="Times New Roman"/>
                <w:sz w:val="24"/>
                <w:szCs w:val="24"/>
              </w:rPr>
              <w:t>4 (8.9%)</w:t>
            </w:r>
          </w:p>
        </w:tc>
      </w:tr>
      <w:tr w:rsidR="003A2AC3" w:rsidRPr="00EA4858" w14:paraId="254974BD" w14:textId="77777777" w:rsidTr="00091F4D">
        <w:tc>
          <w:tcPr>
            <w:tcW w:w="4253" w:type="dxa"/>
          </w:tcPr>
          <w:p w14:paraId="5A10934A" w14:textId="6B6B1281" w:rsidR="003A2AC3" w:rsidRPr="00EA4858" w:rsidRDefault="003A2AC3" w:rsidP="00091F4D">
            <w:pPr>
              <w:rPr>
                <w:rFonts w:ascii="Times New Roman" w:hAnsi="Times New Roman" w:cs="Times New Roman"/>
                <w:sz w:val="24"/>
                <w:szCs w:val="24"/>
              </w:rPr>
            </w:pPr>
          </w:p>
        </w:tc>
        <w:tc>
          <w:tcPr>
            <w:tcW w:w="1985" w:type="dxa"/>
          </w:tcPr>
          <w:p w14:paraId="48EF7432" w14:textId="05B1C84B" w:rsidR="003A2AC3" w:rsidRPr="00EA4858" w:rsidRDefault="003A2AC3" w:rsidP="00091F4D">
            <w:pPr>
              <w:jc w:val="center"/>
              <w:rPr>
                <w:rFonts w:ascii="Times New Roman" w:hAnsi="Times New Roman" w:cs="Times New Roman"/>
                <w:sz w:val="24"/>
                <w:szCs w:val="24"/>
              </w:rPr>
            </w:pPr>
          </w:p>
        </w:tc>
      </w:tr>
      <w:tr w:rsidR="003A2AC3" w:rsidRPr="00EA4858" w14:paraId="7A660BF3" w14:textId="77777777" w:rsidTr="00091F4D">
        <w:tc>
          <w:tcPr>
            <w:tcW w:w="4253" w:type="dxa"/>
          </w:tcPr>
          <w:p w14:paraId="0E103095" w14:textId="77777777" w:rsidR="003A2AC3" w:rsidRPr="00EA4858" w:rsidRDefault="003A2AC3" w:rsidP="00091F4D">
            <w:pPr>
              <w:rPr>
                <w:rFonts w:ascii="Times New Roman" w:hAnsi="Times New Roman" w:cs="Times New Roman"/>
                <w:sz w:val="24"/>
                <w:szCs w:val="24"/>
              </w:rPr>
            </w:pPr>
            <w:r w:rsidRPr="00EA4858">
              <w:rPr>
                <w:rFonts w:ascii="Times New Roman" w:hAnsi="Times New Roman" w:cs="Times New Roman"/>
                <w:sz w:val="24"/>
                <w:szCs w:val="24"/>
              </w:rPr>
              <w:t>Bone</w:t>
            </w:r>
          </w:p>
        </w:tc>
        <w:tc>
          <w:tcPr>
            <w:tcW w:w="1985" w:type="dxa"/>
          </w:tcPr>
          <w:p w14:paraId="1E248744" w14:textId="77777777" w:rsidR="003A2AC3" w:rsidRPr="00EA4858" w:rsidRDefault="003A2AC3" w:rsidP="00091F4D">
            <w:pPr>
              <w:jc w:val="center"/>
              <w:rPr>
                <w:rFonts w:ascii="Times New Roman" w:hAnsi="Times New Roman" w:cs="Times New Roman"/>
                <w:sz w:val="24"/>
                <w:szCs w:val="24"/>
              </w:rPr>
            </w:pPr>
            <w:r w:rsidRPr="00EA4858">
              <w:rPr>
                <w:rFonts w:ascii="Times New Roman" w:hAnsi="Times New Roman" w:cs="Times New Roman"/>
                <w:sz w:val="24"/>
                <w:szCs w:val="24"/>
              </w:rPr>
              <w:t>3 (6.7%)</w:t>
            </w:r>
          </w:p>
        </w:tc>
      </w:tr>
      <w:tr w:rsidR="003A2AC3" w:rsidRPr="00EA4858" w14:paraId="1A6EE51B" w14:textId="77777777" w:rsidTr="00091F4D">
        <w:tc>
          <w:tcPr>
            <w:tcW w:w="4253" w:type="dxa"/>
          </w:tcPr>
          <w:p w14:paraId="37E557B9" w14:textId="77777777" w:rsidR="003A2AC3" w:rsidRPr="00EA4858" w:rsidRDefault="003A2AC3" w:rsidP="00091F4D">
            <w:pPr>
              <w:rPr>
                <w:rFonts w:ascii="Times New Roman" w:hAnsi="Times New Roman" w:cs="Times New Roman"/>
                <w:sz w:val="24"/>
                <w:szCs w:val="24"/>
              </w:rPr>
            </w:pPr>
            <w:r w:rsidRPr="00EA4858">
              <w:rPr>
                <w:rFonts w:ascii="Times New Roman" w:hAnsi="Times New Roman" w:cs="Times New Roman"/>
                <w:sz w:val="24"/>
                <w:szCs w:val="24"/>
              </w:rPr>
              <w:t>Sarcoma</w:t>
            </w:r>
          </w:p>
        </w:tc>
        <w:tc>
          <w:tcPr>
            <w:tcW w:w="1985" w:type="dxa"/>
          </w:tcPr>
          <w:p w14:paraId="74632427" w14:textId="77777777" w:rsidR="003A2AC3" w:rsidRPr="00EA4858" w:rsidRDefault="003A2AC3" w:rsidP="00091F4D">
            <w:pPr>
              <w:jc w:val="center"/>
              <w:rPr>
                <w:rFonts w:ascii="Times New Roman" w:hAnsi="Times New Roman" w:cs="Times New Roman"/>
                <w:sz w:val="24"/>
                <w:szCs w:val="24"/>
              </w:rPr>
            </w:pPr>
            <w:r w:rsidRPr="00EA4858">
              <w:rPr>
                <w:rFonts w:ascii="Times New Roman" w:hAnsi="Times New Roman" w:cs="Times New Roman"/>
                <w:sz w:val="24"/>
                <w:szCs w:val="24"/>
              </w:rPr>
              <w:t>3 (6.7%)</w:t>
            </w:r>
          </w:p>
        </w:tc>
      </w:tr>
      <w:tr w:rsidR="003A2AC3" w:rsidRPr="00EA4858" w14:paraId="65F18191" w14:textId="77777777" w:rsidTr="00091F4D">
        <w:tc>
          <w:tcPr>
            <w:tcW w:w="4253" w:type="dxa"/>
          </w:tcPr>
          <w:p w14:paraId="2B57F6E1" w14:textId="77777777" w:rsidR="003A2AC3" w:rsidRPr="00EA4858" w:rsidRDefault="003A2AC3" w:rsidP="00091F4D">
            <w:pPr>
              <w:rPr>
                <w:rFonts w:ascii="Times New Roman" w:hAnsi="Times New Roman" w:cs="Times New Roman"/>
                <w:sz w:val="24"/>
                <w:szCs w:val="24"/>
              </w:rPr>
            </w:pPr>
            <w:r w:rsidRPr="00EA4858">
              <w:rPr>
                <w:rFonts w:ascii="Times New Roman" w:hAnsi="Times New Roman" w:cs="Times New Roman"/>
                <w:sz w:val="24"/>
                <w:szCs w:val="24"/>
              </w:rPr>
              <w:t>Head and neck</w:t>
            </w:r>
          </w:p>
        </w:tc>
        <w:tc>
          <w:tcPr>
            <w:tcW w:w="1985" w:type="dxa"/>
          </w:tcPr>
          <w:p w14:paraId="68A6E6CF" w14:textId="77777777" w:rsidR="003A2AC3" w:rsidRPr="00EA4858" w:rsidRDefault="003A2AC3" w:rsidP="00091F4D">
            <w:pPr>
              <w:jc w:val="center"/>
              <w:rPr>
                <w:rFonts w:ascii="Times New Roman" w:hAnsi="Times New Roman" w:cs="Times New Roman"/>
                <w:sz w:val="24"/>
                <w:szCs w:val="24"/>
              </w:rPr>
            </w:pPr>
            <w:r w:rsidRPr="00EA4858">
              <w:rPr>
                <w:rFonts w:ascii="Times New Roman" w:hAnsi="Times New Roman" w:cs="Times New Roman"/>
                <w:sz w:val="24"/>
                <w:szCs w:val="24"/>
              </w:rPr>
              <w:t>3 (6.7%)</w:t>
            </w:r>
          </w:p>
        </w:tc>
      </w:tr>
      <w:tr w:rsidR="002337A5" w:rsidRPr="00EA4858" w14:paraId="5843A1BB" w14:textId="77777777" w:rsidTr="00091F4D">
        <w:tc>
          <w:tcPr>
            <w:tcW w:w="4253" w:type="dxa"/>
          </w:tcPr>
          <w:p w14:paraId="67139E4C" w14:textId="35900917" w:rsidR="002337A5" w:rsidRPr="00EA4858" w:rsidRDefault="002337A5" w:rsidP="002337A5">
            <w:pPr>
              <w:rPr>
                <w:rFonts w:ascii="Times New Roman" w:hAnsi="Times New Roman" w:cs="Times New Roman"/>
                <w:sz w:val="24"/>
                <w:szCs w:val="24"/>
              </w:rPr>
            </w:pPr>
            <w:r w:rsidRPr="00EA4858">
              <w:rPr>
                <w:rFonts w:ascii="Times New Roman" w:hAnsi="Times New Roman" w:cs="Times New Roman"/>
                <w:sz w:val="24"/>
                <w:szCs w:val="24"/>
              </w:rPr>
              <w:t>Brain and central nervous system</w:t>
            </w:r>
          </w:p>
        </w:tc>
        <w:tc>
          <w:tcPr>
            <w:tcW w:w="1985" w:type="dxa"/>
          </w:tcPr>
          <w:p w14:paraId="76ACA505" w14:textId="2722DE2A" w:rsidR="002337A5" w:rsidRPr="00EA4858" w:rsidRDefault="002337A5" w:rsidP="002337A5">
            <w:pPr>
              <w:jc w:val="center"/>
              <w:rPr>
                <w:rFonts w:ascii="Times New Roman" w:hAnsi="Times New Roman" w:cs="Times New Roman"/>
                <w:sz w:val="24"/>
                <w:szCs w:val="24"/>
              </w:rPr>
            </w:pPr>
            <w:r w:rsidRPr="00EA4858">
              <w:rPr>
                <w:rFonts w:ascii="Times New Roman" w:hAnsi="Times New Roman" w:cs="Times New Roman"/>
                <w:sz w:val="24"/>
                <w:szCs w:val="24"/>
              </w:rPr>
              <w:t>2 (4.4%)</w:t>
            </w:r>
          </w:p>
        </w:tc>
      </w:tr>
      <w:tr w:rsidR="002337A5" w:rsidRPr="00EA4858" w14:paraId="5000046D" w14:textId="77777777" w:rsidTr="00091F4D">
        <w:tc>
          <w:tcPr>
            <w:tcW w:w="4253" w:type="dxa"/>
          </w:tcPr>
          <w:p w14:paraId="7D0486DE" w14:textId="77777777" w:rsidR="002337A5" w:rsidRPr="00EA4858" w:rsidRDefault="002337A5" w:rsidP="002337A5">
            <w:pPr>
              <w:rPr>
                <w:rFonts w:ascii="Times New Roman" w:hAnsi="Times New Roman" w:cs="Times New Roman"/>
                <w:sz w:val="24"/>
                <w:szCs w:val="24"/>
              </w:rPr>
            </w:pPr>
            <w:r w:rsidRPr="00EA4858">
              <w:rPr>
                <w:rFonts w:ascii="Times New Roman" w:hAnsi="Times New Roman" w:cs="Times New Roman"/>
                <w:sz w:val="24"/>
                <w:szCs w:val="24"/>
              </w:rPr>
              <w:t xml:space="preserve">Breast </w:t>
            </w:r>
          </w:p>
        </w:tc>
        <w:tc>
          <w:tcPr>
            <w:tcW w:w="1985" w:type="dxa"/>
          </w:tcPr>
          <w:p w14:paraId="31B6E1C5" w14:textId="77777777" w:rsidR="002337A5" w:rsidRPr="00EA4858" w:rsidRDefault="002337A5" w:rsidP="002337A5">
            <w:pPr>
              <w:jc w:val="center"/>
              <w:rPr>
                <w:rFonts w:ascii="Times New Roman" w:hAnsi="Times New Roman" w:cs="Times New Roman"/>
                <w:sz w:val="24"/>
                <w:szCs w:val="24"/>
              </w:rPr>
            </w:pPr>
            <w:r w:rsidRPr="00EA4858">
              <w:rPr>
                <w:rFonts w:ascii="Times New Roman" w:hAnsi="Times New Roman" w:cs="Times New Roman"/>
                <w:sz w:val="24"/>
                <w:szCs w:val="24"/>
              </w:rPr>
              <w:t>2 (4.4%)</w:t>
            </w:r>
          </w:p>
        </w:tc>
      </w:tr>
      <w:tr w:rsidR="002337A5" w:rsidRPr="00EA4858" w14:paraId="26B2C8BF" w14:textId="77777777" w:rsidTr="00091F4D">
        <w:tc>
          <w:tcPr>
            <w:tcW w:w="4253" w:type="dxa"/>
          </w:tcPr>
          <w:p w14:paraId="2BB6BCD7" w14:textId="77777777" w:rsidR="002337A5" w:rsidRPr="00EA4858" w:rsidRDefault="002337A5" w:rsidP="002337A5">
            <w:pPr>
              <w:rPr>
                <w:rFonts w:ascii="Times New Roman" w:hAnsi="Times New Roman" w:cs="Times New Roman"/>
                <w:sz w:val="24"/>
                <w:szCs w:val="24"/>
              </w:rPr>
            </w:pPr>
            <w:r w:rsidRPr="00EA4858">
              <w:rPr>
                <w:rFonts w:ascii="Times New Roman" w:hAnsi="Times New Roman" w:cs="Times New Roman"/>
                <w:sz w:val="24"/>
                <w:szCs w:val="24"/>
              </w:rPr>
              <w:t>Thyroid</w:t>
            </w:r>
          </w:p>
        </w:tc>
        <w:tc>
          <w:tcPr>
            <w:tcW w:w="1985" w:type="dxa"/>
          </w:tcPr>
          <w:p w14:paraId="1C774585" w14:textId="77777777" w:rsidR="002337A5" w:rsidRPr="00EA4858" w:rsidRDefault="002337A5" w:rsidP="002337A5">
            <w:pPr>
              <w:jc w:val="center"/>
              <w:rPr>
                <w:rFonts w:ascii="Times New Roman" w:hAnsi="Times New Roman" w:cs="Times New Roman"/>
                <w:sz w:val="24"/>
                <w:szCs w:val="24"/>
              </w:rPr>
            </w:pPr>
            <w:r w:rsidRPr="00EA4858">
              <w:rPr>
                <w:rFonts w:ascii="Times New Roman" w:hAnsi="Times New Roman" w:cs="Times New Roman"/>
                <w:sz w:val="24"/>
                <w:szCs w:val="24"/>
              </w:rPr>
              <w:t>1 (2.2%)</w:t>
            </w:r>
          </w:p>
        </w:tc>
      </w:tr>
      <w:tr w:rsidR="002337A5" w:rsidRPr="00EA4858" w14:paraId="5B021CF9" w14:textId="77777777" w:rsidTr="00091F4D">
        <w:tc>
          <w:tcPr>
            <w:tcW w:w="4253" w:type="dxa"/>
          </w:tcPr>
          <w:p w14:paraId="33CC2187" w14:textId="77777777" w:rsidR="002337A5" w:rsidRPr="00EA4858" w:rsidRDefault="002337A5" w:rsidP="002337A5">
            <w:pPr>
              <w:rPr>
                <w:rFonts w:ascii="Times New Roman" w:hAnsi="Times New Roman" w:cs="Times New Roman"/>
                <w:sz w:val="24"/>
                <w:szCs w:val="24"/>
              </w:rPr>
            </w:pPr>
            <w:r w:rsidRPr="00EA4858">
              <w:rPr>
                <w:rFonts w:ascii="Times New Roman" w:hAnsi="Times New Roman" w:cs="Times New Roman"/>
                <w:sz w:val="24"/>
                <w:szCs w:val="24"/>
              </w:rPr>
              <w:t>Melanoma</w:t>
            </w:r>
          </w:p>
        </w:tc>
        <w:tc>
          <w:tcPr>
            <w:tcW w:w="1985" w:type="dxa"/>
          </w:tcPr>
          <w:p w14:paraId="392EFF3A" w14:textId="77777777" w:rsidR="002337A5" w:rsidRPr="00EA4858" w:rsidRDefault="002337A5" w:rsidP="002337A5">
            <w:pPr>
              <w:jc w:val="center"/>
              <w:rPr>
                <w:rFonts w:ascii="Times New Roman" w:hAnsi="Times New Roman" w:cs="Times New Roman"/>
                <w:sz w:val="24"/>
                <w:szCs w:val="24"/>
              </w:rPr>
            </w:pPr>
            <w:r w:rsidRPr="00EA4858">
              <w:rPr>
                <w:rFonts w:ascii="Times New Roman" w:hAnsi="Times New Roman" w:cs="Times New Roman"/>
                <w:sz w:val="24"/>
                <w:szCs w:val="24"/>
              </w:rPr>
              <w:t>1 (2.2%)</w:t>
            </w:r>
          </w:p>
        </w:tc>
      </w:tr>
      <w:tr w:rsidR="002337A5" w:rsidRPr="00EA4858" w14:paraId="2AC25B67" w14:textId="77777777" w:rsidTr="00091F4D">
        <w:tc>
          <w:tcPr>
            <w:tcW w:w="4253" w:type="dxa"/>
          </w:tcPr>
          <w:p w14:paraId="7B1E728A" w14:textId="77777777" w:rsidR="002337A5" w:rsidRPr="00EA4858" w:rsidRDefault="002337A5" w:rsidP="002337A5">
            <w:pPr>
              <w:rPr>
                <w:rFonts w:ascii="Times New Roman" w:hAnsi="Times New Roman" w:cs="Times New Roman"/>
                <w:sz w:val="24"/>
                <w:szCs w:val="24"/>
              </w:rPr>
            </w:pPr>
            <w:r w:rsidRPr="00EA4858">
              <w:rPr>
                <w:rFonts w:ascii="Times New Roman" w:hAnsi="Times New Roman" w:cs="Times New Roman"/>
                <w:sz w:val="24"/>
                <w:szCs w:val="24"/>
              </w:rPr>
              <w:t>Neuroendocrine</w:t>
            </w:r>
          </w:p>
        </w:tc>
        <w:tc>
          <w:tcPr>
            <w:tcW w:w="1985" w:type="dxa"/>
          </w:tcPr>
          <w:p w14:paraId="5A1D2286" w14:textId="77777777" w:rsidR="002337A5" w:rsidRPr="00EA4858" w:rsidRDefault="002337A5" w:rsidP="002337A5">
            <w:pPr>
              <w:jc w:val="center"/>
              <w:rPr>
                <w:rFonts w:ascii="Times New Roman" w:hAnsi="Times New Roman" w:cs="Times New Roman"/>
                <w:sz w:val="24"/>
                <w:szCs w:val="24"/>
              </w:rPr>
            </w:pPr>
            <w:r w:rsidRPr="00EA4858">
              <w:rPr>
                <w:rFonts w:ascii="Times New Roman" w:hAnsi="Times New Roman" w:cs="Times New Roman"/>
                <w:sz w:val="24"/>
                <w:szCs w:val="24"/>
              </w:rPr>
              <w:t>1 (2.2%)</w:t>
            </w:r>
          </w:p>
        </w:tc>
      </w:tr>
      <w:tr w:rsidR="002337A5" w:rsidRPr="00EA4858" w14:paraId="355E815F" w14:textId="77777777" w:rsidTr="00091F4D">
        <w:tc>
          <w:tcPr>
            <w:tcW w:w="4253" w:type="dxa"/>
            <w:shd w:val="clear" w:color="auto" w:fill="A6A6A6" w:themeFill="background1" w:themeFillShade="A6"/>
          </w:tcPr>
          <w:p w14:paraId="7D394765" w14:textId="77777777" w:rsidR="002337A5" w:rsidRPr="00EA4858" w:rsidRDefault="002337A5" w:rsidP="002337A5">
            <w:pPr>
              <w:ind w:right="110"/>
              <w:rPr>
                <w:rFonts w:ascii="Times New Roman" w:hAnsi="Times New Roman" w:cs="Times New Roman"/>
                <w:sz w:val="24"/>
                <w:szCs w:val="24"/>
              </w:rPr>
            </w:pPr>
            <w:r w:rsidRPr="00EA4858">
              <w:rPr>
                <w:rFonts w:ascii="Times New Roman" w:hAnsi="Times New Roman" w:cs="Times New Roman"/>
                <w:sz w:val="24"/>
                <w:szCs w:val="24"/>
              </w:rPr>
              <w:t xml:space="preserve">Treatment status </w:t>
            </w:r>
          </w:p>
        </w:tc>
        <w:tc>
          <w:tcPr>
            <w:tcW w:w="1985" w:type="dxa"/>
            <w:shd w:val="clear" w:color="auto" w:fill="A6A6A6" w:themeFill="background1" w:themeFillShade="A6"/>
          </w:tcPr>
          <w:p w14:paraId="1974EAC0" w14:textId="77777777" w:rsidR="002337A5" w:rsidRPr="00EA4858" w:rsidRDefault="002337A5" w:rsidP="002337A5">
            <w:pPr>
              <w:jc w:val="center"/>
              <w:rPr>
                <w:rFonts w:ascii="Times New Roman" w:hAnsi="Times New Roman" w:cs="Times New Roman"/>
                <w:sz w:val="24"/>
                <w:szCs w:val="24"/>
              </w:rPr>
            </w:pPr>
          </w:p>
        </w:tc>
      </w:tr>
      <w:tr w:rsidR="002337A5" w:rsidRPr="00EA4858" w14:paraId="088AA45D" w14:textId="77777777" w:rsidTr="00091F4D">
        <w:tc>
          <w:tcPr>
            <w:tcW w:w="4253" w:type="dxa"/>
            <w:shd w:val="clear" w:color="auto" w:fill="auto"/>
          </w:tcPr>
          <w:p w14:paraId="0595E724" w14:textId="77777777" w:rsidR="002337A5" w:rsidRPr="00EA4858" w:rsidRDefault="002337A5" w:rsidP="002337A5">
            <w:pPr>
              <w:ind w:right="110"/>
              <w:rPr>
                <w:rFonts w:ascii="Times New Roman" w:hAnsi="Times New Roman" w:cs="Times New Roman"/>
                <w:sz w:val="24"/>
                <w:szCs w:val="24"/>
              </w:rPr>
            </w:pPr>
            <w:r w:rsidRPr="00EA4858">
              <w:rPr>
                <w:rFonts w:ascii="Times New Roman" w:hAnsi="Times New Roman" w:cs="Times New Roman"/>
                <w:sz w:val="24"/>
                <w:szCs w:val="24"/>
              </w:rPr>
              <w:t>Currently on treatment</w:t>
            </w:r>
          </w:p>
        </w:tc>
        <w:tc>
          <w:tcPr>
            <w:tcW w:w="1985" w:type="dxa"/>
            <w:shd w:val="clear" w:color="auto" w:fill="auto"/>
          </w:tcPr>
          <w:p w14:paraId="62D10A72" w14:textId="77777777" w:rsidR="002337A5" w:rsidRPr="00EA4858" w:rsidRDefault="002337A5" w:rsidP="002337A5">
            <w:pPr>
              <w:jc w:val="center"/>
              <w:rPr>
                <w:rFonts w:ascii="Times New Roman" w:hAnsi="Times New Roman" w:cs="Times New Roman"/>
                <w:sz w:val="24"/>
                <w:szCs w:val="24"/>
              </w:rPr>
            </w:pPr>
            <w:r w:rsidRPr="00EA4858">
              <w:rPr>
                <w:rFonts w:ascii="Times New Roman" w:hAnsi="Times New Roman" w:cs="Times New Roman"/>
                <w:sz w:val="24"/>
                <w:szCs w:val="24"/>
              </w:rPr>
              <w:t>35 (77.8%)</w:t>
            </w:r>
          </w:p>
        </w:tc>
      </w:tr>
      <w:tr w:rsidR="002337A5" w:rsidRPr="00EA4858" w14:paraId="4FF3BD93" w14:textId="77777777" w:rsidTr="00091F4D">
        <w:tc>
          <w:tcPr>
            <w:tcW w:w="4253" w:type="dxa"/>
            <w:shd w:val="clear" w:color="auto" w:fill="auto"/>
          </w:tcPr>
          <w:p w14:paraId="49D03B4F" w14:textId="77777777" w:rsidR="002337A5" w:rsidRPr="00EA4858" w:rsidRDefault="002337A5" w:rsidP="002337A5">
            <w:pPr>
              <w:ind w:right="110"/>
              <w:jc w:val="both"/>
              <w:rPr>
                <w:rFonts w:ascii="Times New Roman" w:hAnsi="Times New Roman" w:cs="Times New Roman"/>
                <w:sz w:val="24"/>
                <w:szCs w:val="24"/>
              </w:rPr>
            </w:pPr>
            <w:r w:rsidRPr="00EA4858">
              <w:rPr>
                <w:rFonts w:ascii="Times New Roman" w:hAnsi="Times New Roman" w:cs="Times New Roman"/>
                <w:sz w:val="24"/>
                <w:szCs w:val="24"/>
              </w:rPr>
              <w:t>Supportive / palliative care</w:t>
            </w:r>
          </w:p>
        </w:tc>
        <w:tc>
          <w:tcPr>
            <w:tcW w:w="1985" w:type="dxa"/>
            <w:shd w:val="clear" w:color="auto" w:fill="auto"/>
          </w:tcPr>
          <w:p w14:paraId="54801007" w14:textId="77777777" w:rsidR="002337A5" w:rsidRPr="00EA4858" w:rsidRDefault="002337A5" w:rsidP="002337A5">
            <w:pPr>
              <w:jc w:val="center"/>
              <w:rPr>
                <w:rFonts w:ascii="Times New Roman" w:hAnsi="Times New Roman" w:cs="Times New Roman"/>
                <w:sz w:val="24"/>
                <w:szCs w:val="24"/>
              </w:rPr>
            </w:pPr>
            <w:r w:rsidRPr="00EA4858">
              <w:rPr>
                <w:rFonts w:ascii="Times New Roman" w:hAnsi="Times New Roman" w:cs="Times New Roman"/>
                <w:sz w:val="24"/>
                <w:szCs w:val="24"/>
              </w:rPr>
              <w:t>10 (22.2%)</w:t>
            </w:r>
          </w:p>
        </w:tc>
      </w:tr>
      <w:tr w:rsidR="002337A5" w:rsidRPr="00EA4858" w14:paraId="73D06EFA" w14:textId="77777777" w:rsidTr="00091F4D">
        <w:tc>
          <w:tcPr>
            <w:tcW w:w="4253" w:type="dxa"/>
            <w:shd w:val="clear" w:color="auto" w:fill="A6A6A6" w:themeFill="background1" w:themeFillShade="A6"/>
          </w:tcPr>
          <w:p w14:paraId="54BC92DB" w14:textId="77777777" w:rsidR="002337A5" w:rsidRPr="00EA4858" w:rsidRDefault="002337A5" w:rsidP="002337A5">
            <w:pPr>
              <w:ind w:right="110"/>
              <w:rPr>
                <w:rFonts w:ascii="Times New Roman" w:hAnsi="Times New Roman" w:cs="Times New Roman"/>
                <w:sz w:val="24"/>
                <w:szCs w:val="24"/>
                <w:vertAlign w:val="superscript"/>
              </w:rPr>
            </w:pPr>
            <w:r w:rsidRPr="00EA4858">
              <w:rPr>
                <w:rFonts w:ascii="Times New Roman" w:hAnsi="Times New Roman" w:cs="Times New Roman"/>
                <w:sz w:val="24"/>
                <w:szCs w:val="24"/>
              </w:rPr>
              <w:t>Treatment type</w:t>
            </w:r>
            <w:r w:rsidRPr="00EA4858">
              <w:rPr>
                <w:rFonts w:ascii="Times New Roman" w:hAnsi="Times New Roman" w:cs="Times New Roman"/>
                <w:sz w:val="24"/>
                <w:szCs w:val="24"/>
                <w:vertAlign w:val="superscript"/>
              </w:rPr>
              <w:t>3</w:t>
            </w:r>
          </w:p>
        </w:tc>
        <w:tc>
          <w:tcPr>
            <w:tcW w:w="1985" w:type="dxa"/>
            <w:shd w:val="clear" w:color="auto" w:fill="A6A6A6" w:themeFill="background1" w:themeFillShade="A6"/>
          </w:tcPr>
          <w:p w14:paraId="615ACF52" w14:textId="77777777" w:rsidR="002337A5" w:rsidRPr="00EA4858" w:rsidRDefault="002337A5" w:rsidP="002337A5">
            <w:pPr>
              <w:jc w:val="center"/>
              <w:rPr>
                <w:rFonts w:ascii="Times New Roman" w:hAnsi="Times New Roman" w:cs="Times New Roman"/>
                <w:sz w:val="24"/>
                <w:szCs w:val="24"/>
              </w:rPr>
            </w:pPr>
          </w:p>
        </w:tc>
      </w:tr>
      <w:tr w:rsidR="002337A5" w:rsidRPr="00EA4858" w14:paraId="7F846683" w14:textId="77777777" w:rsidTr="00091F4D">
        <w:tc>
          <w:tcPr>
            <w:tcW w:w="4253" w:type="dxa"/>
            <w:shd w:val="clear" w:color="auto" w:fill="auto"/>
          </w:tcPr>
          <w:p w14:paraId="1E3E6622" w14:textId="77777777" w:rsidR="002337A5" w:rsidRPr="00EA4858" w:rsidRDefault="002337A5" w:rsidP="002337A5">
            <w:pPr>
              <w:ind w:right="110"/>
              <w:rPr>
                <w:rFonts w:ascii="Times New Roman" w:hAnsi="Times New Roman" w:cs="Times New Roman"/>
                <w:sz w:val="24"/>
                <w:szCs w:val="24"/>
              </w:rPr>
            </w:pPr>
            <w:r w:rsidRPr="00EA4858">
              <w:rPr>
                <w:rFonts w:ascii="Times New Roman" w:hAnsi="Times New Roman" w:cs="Times New Roman"/>
                <w:sz w:val="24"/>
                <w:szCs w:val="24"/>
              </w:rPr>
              <w:t>Chemotherapy</w:t>
            </w:r>
          </w:p>
        </w:tc>
        <w:tc>
          <w:tcPr>
            <w:tcW w:w="1985" w:type="dxa"/>
            <w:shd w:val="clear" w:color="auto" w:fill="auto"/>
          </w:tcPr>
          <w:p w14:paraId="5AE0DCD3" w14:textId="77777777" w:rsidR="002337A5" w:rsidRPr="00EA4858" w:rsidRDefault="002337A5" w:rsidP="002337A5">
            <w:pPr>
              <w:jc w:val="center"/>
              <w:rPr>
                <w:rFonts w:ascii="Times New Roman" w:hAnsi="Times New Roman" w:cs="Times New Roman"/>
                <w:sz w:val="24"/>
                <w:szCs w:val="24"/>
              </w:rPr>
            </w:pPr>
            <w:r w:rsidRPr="00EA4858">
              <w:rPr>
                <w:rFonts w:ascii="Times New Roman" w:hAnsi="Times New Roman" w:cs="Times New Roman"/>
                <w:sz w:val="24"/>
                <w:szCs w:val="24"/>
              </w:rPr>
              <w:t>24 (53.3%)</w:t>
            </w:r>
          </w:p>
        </w:tc>
      </w:tr>
      <w:tr w:rsidR="002337A5" w:rsidRPr="00EA4858" w14:paraId="572EF768" w14:textId="77777777" w:rsidTr="00091F4D">
        <w:tc>
          <w:tcPr>
            <w:tcW w:w="4253" w:type="dxa"/>
            <w:shd w:val="clear" w:color="auto" w:fill="auto"/>
          </w:tcPr>
          <w:p w14:paraId="155DA3F5" w14:textId="77777777" w:rsidR="002337A5" w:rsidRPr="00EA4858" w:rsidRDefault="002337A5" w:rsidP="002337A5">
            <w:pPr>
              <w:ind w:right="110"/>
              <w:rPr>
                <w:rFonts w:ascii="Times New Roman" w:hAnsi="Times New Roman" w:cs="Times New Roman"/>
                <w:sz w:val="24"/>
                <w:szCs w:val="24"/>
              </w:rPr>
            </w:pPr>
            <w:r w:rsidRPr="00EA4858">
              <w:rPr>
                <w:rFonts w:ascii="Times New Roman" w:hAnsi="Times New Roman" w:cs="Times New Roman"/>
                <w:sz w:val="24"/>
                <w:szCs w:val="24"/>
              </w:rPr>
              <w:t>Radiotherapy</w:t>
            </w:r>
          </w:p>
        </w:tc>
        <w:tc>
          <w:tcPr>
            <w:tcW w:w="1985" w:type="dxa"/>
            <w:shd w:val="clear" w:color="auto" w:fill="auto"/>
          </w:tcPr>
          <w:p w14:paraId="4467A4ED" w14:textId="77777777" w:rsidR="002337A5" w:rsidRPr="00EA4858" w:rsidRDefault="002337A5" w:rsidP="002337A5">
            <w:pPr>
              <w:jc w:val="center"/>
              <w:rPr>
                <w:rFonts w:ascii="Times New Roman" w:hAnsi="Times New Roman" w:cs="Times New Roman"/>
                <w:sz w:val="24"/>
                <w:szCs w:val="24"/>
              </w:rPr>
            </w:pPr>
            <w:r w:rsidRPr="00EA4858">
              <w:rPr>
                <w:rFonts w:ascii="Times New Roman" w:hAnsi="Times New Roman" w:cs="Times New Roman"/>
                <w:sz w:val="24"/>
                <w:szCs w:val="24"/>
              </w:rPr>
              <w:t>8 (17.8%)</w:t>
            </w:r>
          </w:p>
        </w:tc>
      </w:tr>
      <w:tr w:rsidR="002337A5" w:rsidRPr="00EA4858" w14:paraId="50AE5417" w14:textId="77777777" w:rsidTr="00091F4D">
        <w:tc>
          <w:tcPr>
            <w:tcW w:w="4253" w:type="dxa"/>
            <w:shd w:val="clear" w:color="auto" w:fill="auto"/>
          </w:tcPr>
          <w:p w14:paraId="3FD62C6B" w14:textId="77777777" w:rsidR="002337A5" w:rsidRPr="00EA4858" w:rsidRDefault="002337A5" w:rsidP="002337A5">
            <w:pPr>
              <w:ind w:right="110"/>
              <w:rPr>
                <w:rFonts w:ascii="Times New Roman" w:hAnsi="Times New Roman" w:cs="Times New Roman"/>
                <w:sz w:val="24"/>
                <w:szCs w:val="24"/>
              </w:rPr>
            </w:pPr>
            <w:r w:rsidRPr="00EA4858">
              <w:rPr>
                <w:rFonts w:ascii="Times New Roman" w:hAnsi="Times New Roman" w:cs="Times New Roman"/>
                <w:sz w:val="24"/>
                <w:szCs w:val="24"/>
              </w:rPr>
              <w:t>Hormonal</w:t>
            </w:r>
          </w:p>
        </w:tc>
        <w:tc>
          <w:tcPr>
            <w:tcW w:w="1985" w:type="dxa"/>
            <w:shd w:val="clear" w:color="auto" w:fill="auto"/>
          </w:tcPr>
          <w:p w14:paraId="1672E455" w14:textId="77777777" w:rsidR="002337A5" w:rsidRPr="00EA4858" w:rsidRDefault="002337A5" w:rsidP="002337A5">
            <w:pPr>
              <w:jc w:val="center"/>
              <w:rPr>
                <w:rFonts w:ascii="Times New Roman" w:hAnsi="Times New Roman" w:cs="Times New Roman"/>
                <w:sz w:val="24"/>
                <w:szCs w:val="24"/>
              </w:rPr>
            </w:pPr>
            <w:r w:rsidRPr="00EA4858">
              <w:rPr>
                <w:rFonts w:ascii="Times New Roman" w:hAnsi="Times New Roman" w:cs="Times New Roman"/>
                <w:sz w:val="24"/>
                <w:szCs w:val="24"/>
              </w:rPr>
              <w:t>4 (8.9%)</w:t>
            </w:r>
          </w:p>
        </w:tc>
      </w:tr>
      <w:tr w:rsidR="002337A5" w:rsidRPr="00EA4858" w14:paraId="5E9673F5" w14:textId="77777777" w:rsidTr="00091F4D">
        <w:tc>
          <w:tcPr>
            <w:tcW w:w="4253" w:type="dxa"/>
          </w:tcPr>
          <w:p w14:paraId="4ADCCD92" w14:textId="77777777" w:rsidR="002337A5" w:rsidRPr="00EA4858" w:rsidRDefault="002337A5" w:rsidP="002337A5">
            <w:pPr>
              <w:ind w:right="110"/>
              <w:rPr>
                <w:rFonts w:ascii="Times New Roman" w:hAnsi="Times New Roman" w:cs="Times New Roman"/>
                <w:sz w:val="24"/>
                <w:szCs w:val="24"/>
              </w:rPr>
            </w:pPr>
            <w:r w:rsidRPr="00EA4858">
              <w:rPr>
                <w:rFonts w:ascii="Times New Roman" w:hAnsi="Times New Roman" w:cs="Times New Roman"/>
                <w:sz w:val="24"/>
                <w:szCs w:val="24"/>
              </w:rPr>
              <w:t>Targeted therapy</w:t>
            </w:r>
          </w:p>
        </w:tc>
        <w:tc>
          <w:tcPr>
            <w:tcW w:w="1985" w:type="dxa"/>
          </w:tcPr>
          <w:p w14:paraId="13C7445E" w14:textId="77777777" w:rsidR="002337A5" w:rsidRPr="00EA4858" w:rsidRDefault="002337A5" w:rsidP="002337A5">
            <w:pPr>
              <w:jc w:val="center"/>
              <w:rPr>
                <w:rFonts w:ascii="Times New Roman" w:hAnsi="Times New Roman" w:cs="Times New Roman"/>
                <w:sz w:val="24"/>
                <w:szCs w:val="24"/>
              </w:rPr>
            </w:pPr>
            <w:r w:rsidRPr="00EA4858">
              <w:rPr>
                <w:rFonts w:ascii="Times New Roman" w:hAnsi="Times New Roman" w:cs="Times New Roman"/>
                <w:sz w:val="24"/>
                <w:szCs w:val="24"/>
              </w:rPr>
              <w:t>3 (6.7%)</w:t>
            </w:r>
          </w:p>
        </w:tc>
      </w:tr>
      <w:tr w:rsidR="002337A5" w:rsidRPr="00EA4858" w14:paraId="22AE4592" w14:textId="77777777" w:rsidTr="00091F4D">
        <w:tc>
          <w:tcPr>
            <w:tcW w:w="4253" w:type="dxa"/>
          </w:tcPr>
          <w:p w14:paraId="4CEB657B" w14:textId="77777777" w:rsidR="002337A5" w:rsidRPr="00EA4858" w:rsidRDefault="002337A5" w:rsidP="002337A5">
            <w:pPr>
              <w:ind w:right="110"/>
              <w:rPr>
                <w:rFonts w:ascii="Times New Roman" w:hAnsi="Times New Roman" w:cs="Times New Roman"/>
                <w:sz w:val="24"/>
                <w:szCs w:val="24"/>
              </w:rPr>
            </w:pPr>
            <w:r w:rsidRPr="00EA4858">
              <w:rPr>
                <w:rFonts w:ascii="Times New Roman" w:hAnsi="Times New Roman" w:cs="Times New Roman"/>
                <w:sz w:val="24"/>
                <w:szCs w:val="24"/>
              </w:rPr>
              <w:t>Stem cell transplantation</w:t>
            </w:r>
          </w:p>
        </w:tc>
        <w:tc>
          <w:tcPr>
            <w:tcW w:w="1985" w:type="dxa"/>
          </w:tcPr>
          <w:p w14:paraId="7DA0F39A" w14:textId="77777777" w:rsidR="002337A5" w:rsidRPr="00EA4858" w:rsidRDefault="002337A5" w:rsidP="002337A5">
            <w:pPr>
              <w:jc w:val="center"/>
              <w:rPr>
                <w:rFonts w:ascii="Times New Roman" w:hAnsi="Times New Roman" w:cs="Times New Roman"/>
                <w:sz w:val="24"/>
                <w:szCs w:val="24"/>
              </w:rPr>
            </w:pPr>
            <w:r w:rsidRPr="00EA4858">
              <w:rPr>
                <w:rFonts w:ascii="Times New Roman" w:hAnsi="Times New Roman" w:cs="Times New Roman"/>
                <w:sz w:val="24"/>
                <w:szCs w:val="24"/>
              </w:rPr>
              <w:t>1 (2.2%)</w:t>
            </w:r>
          </w:p>
        </w:tc>
      </w:tr>
      <w:tr w:rsidR="002337A5" w:rsidRPr="00EA4858" w14:paraId="5B88E2D6" w14:textId="77777777" w:rsidTr="00091F4D">
        <w:tc>
          <w:tcPr>
            <w:tcW w:w="4253" w:type="dxa"/>
          </w:tcPr>
          <w:p w14:paraId="12AFB7CD" w14:textId="77777777" w:rsidR="002337A5" w:rsidRPr="00EA4858" w:rsidRDefault="002337A5" w:rsidP="002337A5">
            <w:pPr>
              <w:ind w:right="110"/>
              <w:rPr>
                <w:rFonts w:ascii="Times New Roman" w:hAnsi="Times New Roman" w:cs="Times New Roman"/>
                <w:sz w:val="24"/>
                <w:szCs w:val="24"/>
              </w:rPr>
            </w:pPr>
            <w:r w:rsidRPr="00EA4858">
              <w:rPr>
                <w:rFonts w:ascii="Times New Roman" w:hAnsi="Times New Roman" w:cs="Times New Roman"/>
                <w:sz w:val="24"/>
                <w:szCs w:val="24"/>
              </w:rPr>
              <w:t>Psychological</w:t>
            </w:r>
          </w:p>
        </w:tc>
        <w:tc>
          <w:tcPr>
            <w:tcW w:w="1985" w:type="dxa"/>
          </w:tcPr>
          <w:p w14:paraId="7A2AEB11" w14:textId="77777777" w:rsidR="002337A5" w:rsidRPr="00EA4858" w:rsidRDefault="002337A5" w:rsidP="002337A5">
            <w:pPr>
              <w:jc w:val="center"/>
              <w:rPr>
                <w:rFonts w:ascii="Times New Roman" w:hAnsi="Times New Roman" w:cs="Times New Roman"/>
                <w:sz w:val="24"/>
                <w:szCs w:val="24"/>
              </w:rPr>
            </w:pPr>
            <w:r w:rsidRPr="00EA4858">
              <w:rPr>
                <w:rFonts w:ascii="Times New Roman" w:hAnsi="Times New Roman" w:cs="Times New Roman"/>
                <w:sz w:val="24"/>
                <w:szCs w:val="24"/>
              </w:rPr>
              <w:t>1 (2.2%)</w:t>
            </w:r>
          </w:p>
        </w:tc>
      </w:tr>
      <w:tr w:rsidR="002337A5" w:rsidRPr="00EA4858" w14:paraId="1AFB4F46" w14:textId="77777777" w:rsidTr="00091F4D">
        <w:tc>
          <w:tcPr>
            <w:tcW w:w="4253" w:type="dxa"/>
            <w:shd w:val="clear" w:color="auto" w:fill="A6A6A6" w:themeFill="background1" w:themeFillShade="A6"/>
          </w:tcPr>
          <w:p w14:paraId="2D7308BB" w14:textId="77777777" w:rsidR="002337A5" w:rsidRPr="00EA4858" w:rsidRDefault="002337A5" w:rsidP="002337A5">
            <w:pPr>
              <w:rPr>
                <w:rFonts w:ascii="Times New Roman" w:hAnsi="Times New Roman" w:cs="Times New Roman"/>
                <w:sz w:val="24"/>
                <w:szCs w:val="24"/>
                <w:vertAlign w:val="superscript"/>
              </w:rPr>
            </w:pPr>
            <w:r w:rsidRPr="00EA4858">
              <w:rPr>
                <w:rFonts w:ascii="Times New Roman" w:hAnsi="Times New Roman" w:cs="Times New Roman"/>
                <w:sz w:val="24"/>
                <w:szCs w:val="24"/>
              </w:rPr>
              <w:t>Co-morbidities</w:t>
            </w:r>
            <w:r w:rsidRPr="00EA4858">
              <w:rPr>
                <w:rFonts w:ascii="Times New Roman" w:hAnsi="Times New Roman" w:cs="Times New Roman"/>
                <w:sz w:val="24"/>
                <w:szCs w:val="24"/>
                <w:vertAlign w:val="superscript"/>
              </w:rPr>
              <w:t>4</w:t>
            </w:r>
          </w:p>
        </w:tc>
        <w:tc>
          <w:tcPr>
            <w:tcW w:w="1985" w:type="dxa"/>
            <w:shd w:val="clear" w:color="auto" w:fill="A6A6A6" w:themeFill="background1" w:themeFillShade="A6"/>
          </w:tcPr>
          <w:p w14:paraId="3122B15F" w14:textId="77777777" w:rsidR="002337A5" w:rsidRPr="00EA4858" w:rsidRDefault="002337A5" w:rsidP="002337A5">
            <w:pPr>
              <w:jc w:val="center"/>
              <w:rPr>
                <w:rFonts w:ascii="Times New Roman" w:hAnsi="Times New Roman" w:cs="Times New Roman"/>
                <w:sz w:val="24"/>
                <w:szCs w:val="24"/>
              </w:rPr>
            </w:pPr>
          </w:p>
        </w:tc>
      </w:tr>
      <w:tr w:rsidR="002337A5" w:rsidRPr="00EA4858" w14:paraId="69FE8604" w14:textId="77777777" w:rsidTr="00091F4D">
        <w:tc>
          <w:tcPr>
            <w:tcW w:w="4253" w:type="dxa"/>
          </w:tcPr>
          <w:p w14:paraId="361CE807" w14:textId="77777777" w:rsidR="002337A5" w:rsidRPr="00EA4858" w:rsidRDefault="002337A5" w:rsidP="002337A5">
            <w:pPr>
              <w:rPr>
                <w:rFonts w:ascii="Times New Roman" w:hAnsi="Times New Roman" w:cs="Times New Roman"/>
                <w:sz w:val="24"/>
                <w:szCs w:val="24"/>
              </w:rPr>
            </w:pPr>
            <w:r w:rsidRPr="00EA4858">
              <w:rPr>
                <w:rFonts w:ascii="Times New Roman" w:hAnsi="Times New Roman" w:cs="Times New Roman"/>
                <w:sz w:val="24"/>
                <w:szCs w:val="24"/>
              </w:rPr>
              <w:t>None</w:t>
            </w:r>
          </w:p>
        </w:tc>
        <w:tc>
          <w:tcPr>
            <w:tcW w:w="1985" w:type="dxa"/>
          </w:tcPr>
          <w:p w14:paraId="0DFE25D8" w14:textId="77777777" w:rsidR="002337A5" w:rsidRPr="00EA4858" w:rsidRDefault="002337A5" w:rsidP="002337A5">
            <w:pPr>
              <w:jc w:val="center"/>
              <w:rPr>
                <w:rFonts w:ascii="Times New Roman" w:hAnsi="Times New Roman" w:cs="Times New Roman"/>
                <w:sz w:val="24"/>
                <w:szCs w:val="24"/>
              </w:rPr>
            </w:pPr>
            <w:r w:rsidRPr="00EA4858">
              <w:rPr>
                <w:rFonts w:ascii="Times New Roman" w:hAnsi="Times New Roman" w:cs="Times New Roman"/>
                <w:sz w:val="24"/>
                <w:szCs w:val="24"/>
              </w:rPr>
              <w:t>36 (80.0%)</w:t>
            </w:r>
          </w:p>
        </w:tc>
      </w:tr>
      <w:tr w:rsidR="002337A5" w:rsidRPr="00EA4858" w14:paraId="0B21B2A5" w14:textId="77777777" w:rsidTr="00091F4D">
        <w:tc>
          <w:tcPr>
            <w:tcW w:w="4253" w:type="dxa"/>
          </w:tcPr>
          <w:p w14:paraId="64682A48" w14:textId="77777777" w:rsidR="002337A5" w:rsidRPr="00EA4858" w:rsidRDefault="002337A5" w:rsidP="002337A5">
            <w:pPr>
              <w:rPr>
                <w:rFonts w:ascii="Times New Roman" w:hAnsi="Times New Roman" w:cs="Times New Roman"/>
                <w:sz w:val="24"/>
                <w:szCs w:val="24"/>
              </w:rPr>
            </w:pPr>
            <w:r w:rsidRPr="00EA4858">
              <w:rPr>
                <w:rFonts w:ascii="Times New Roman" w:hAnsi="Times New Roman" w:cs="Times New Roman"/>
                <w:sz w:val="24"/>
                <w:szCs w:val="24"/>
              </w:rPr>
              <w:t xml:space="preserve">Renal </w:t>
            </w:r>
          </w:p>
        </w:tc>
        <w:tc>
          <w:tcPr>
            <w:tcW w:w="1985" w:type="dxa"/>
          </w:tcPr>
          <w:p w14:paraId="0B2AFC67" w14:textId="77777777" w:rsidR="002337A5" w:rsidRPr="00EA4858" w:rsidRDefault="002337A5" w:rsidP="002337A5">
            <w:pPr>
              <w:jc w:val="center"/>
              <w:rPr>
                <w:rFonts w:ascii="Times New Roman" w:hAnsi="Times New Roman" w:cs="Times New Roman"/>
                <w:sz w:val="24"/>
                <w:szCs w:val="24"/>
              </w:rPr>
            </w:pPr>
            <w:r w:rsidRPr="00EA4858">
              <w:rPr>
                <w:rFonts w:ascii="Times New Roman" w:hAnsi="Times New Roman" w:cs="Times New Roman"/>
                <w:sz w:val="24"/>
                <w:szCs w:val="24"/>
              </w:rPr>
              <w:t>3 (6.7%)</w:t>
            </w:r>
          </w:p>
        </w:tc>
      </w:tr>
      <w:tr w:rsidR="002337A5" w:rsidRPr="00EA4858" w14:paraId="661F3836" w14:textId="77777777" w:rsidTr="00091F4D">
        <w:tc>
          <w:tcPr>
            <w:tcW w:w="4253" w:type="dxa"/>
          </w:tcPr>
          <w:p w14:paraId="26CF1266" w14:textId="77777777" w:rsidR="002337A5" w:rsidRPr="00EA4858" w:rsidRDefault="002337A5" w:rsidP="002337A5">
            <w:pPr>
              <w:rPr>
                <w:rFonts w:ascii="Times New Roman" w:hAnsi="Times New Roman" w:cs="Times New Roman"/>
                <w:sz w:val="24"/>
                <w:szCs w:val="24"/>
              </w:rPr>
            </w:pPr>
            <w:r w:rsidRPr="00EA4858">
              <w:rPr>
                <w:rFonts w:ascii="Times New Roman" w:hAnsi="Times New Roman" w:cs="Times New Roman"/>
                <w:sz w:val="24"/>
                <w:szCs w:val="24"/>
              </w:rPr>
              <w:t xml:space="preserve">Respiratory </w:t>
            </w:r>
          </w:p>
        </w:tc>
        <w:tc>
          <w:tcPr>
            <w:tcW w:w="1985" w:type="dxa"/>
          </w:tcPr>
          <w:p w14:paraId="71019E35" w14:textId="77777777" w:rsidR="002337A5" w:rsidRPr="00EA4858" w:rsidRDefault="002337A5" w:rsidP="002337A5">
            <w:pPr>
              <w:jc w:val="center"/>
              <w:rPr>
                <w:rFonts w:ascii="Times New Roman" w:hAnsi="Times New Roman" w:cs="Times New Roman"/>
                <w:sz w:val="24"/>
                <w:szCs w:val="24"/>
              </w:rPr>
            </w:pPr>
            <w:r w:rsidRPr="00EA4858">
              <w:rPr>
                <w:rFonts w:ascii="Times New Roman" w:hAnsi="Times New Roman" w:cs="Times New Roman"/>
                <w:sz w:val="24"/>
                <w:szCs w:val="24"/>
              </w:rPr>
              <w:t>2 (4.4%)</w:t>
            </w:r>
          </w:p>
        </w:tc>
      </w:tr>
      <w:tr w:rsidR="002337A5" w:rsidRPr="00EA4858" w14:paraId="5FCA881D" w14:textId="77777777" w:rsidTr="00091F4D">
        <w:tc>
          <w:tcPr>
            <w:tcW w:w="4253" w:type="dxa"/>
          </w:tcPr>
          <w:p w14:paraId="56BC4B41" w14:textId="77777777" w:rsidR="002337A5" w:rsidRPr="00EA4858" w:rsidRDefault="002337A5" w:rsidP="002337A5">
            <w:pPr>
              <w:rPr>
                <w:rFonts w:ascii="Times New Roman" w:hAnsi="Times New Roman" w:cs="Times New Roman"/>
                <w:sz w:val="24"/>
                <w:szCs w:val="24"/>
              </w:rPr>
            </w:pPr>
            <w:r w:rsidRPr="00EA4858">
              <w:rPr>
                <w:rFonts w:ascii="Times New Roman" w:hAnsi="Times New Roman" w:cs="Times New Roman"/>
                <w:sz w:val="24"/>
                <w:szCs w:val="24"/>
              </w:rPr>
              <w:t xml:space="preserve">Muscular </w:t>
            </w:r>
          </w:p>
        </w:tc>
        <w:tc>
          <w:tcPr>
            <w:tcW w:w="1985" w:type="dxa"/>
          </w:tcPr>
          <w:p w14:paraId="109FDC13" w14:textId="77777777" w:rsidR="002337A5" w:rsidRPr="00EA4858" w:rsidRDefault="002337A5" w:rsidP="002337A5">
            <w:pPr>
              <w:jc w:val="center"/>
              <w:rPr>
                <w:rFonts w:ascii="Times New Roman" w:hAnsi="Times New Roman" w:cs="Times New Roman"/>
                <w:sz w:val="24"/>
                <w:szCs w:val="24"/>
              </w:rPr>
            </w:pPr>
            <w:r w:rsidRPr="00EA4858">
              <w:rPr>
                <w:rFonts w:ascii="Times New Roman" w:hAnsi="Times New Roman" w:cs="Times New Roman"/>
                <w:sz w:val="24"/>
                <w:szCs w:val="24"/>
              </w:rPr>
              <w:t>2 (4.4%)</w:t>
            </w:r>
          </w:p>
        </w:tc>
      </w:tr>
      <w:tr w:rsidR="002337A5" w:rsidRPr="00EA4858" w14:paraId="5BBA2826" w14:textId="77777777" w:rsidTr="00091F4D">
        <w:tc>
          <w:tcPr>
            <w:tcW w:w="4253" w:type="dxa"/>
          </w:tcPr>
          <w:p w14:paraId="77D497C0" w14:textId="77777777" w:rsidR="002337A5" w:rsidRPr="00EA4858" w:rsidRDefault="002337A5" w:rsidP="002337A5">
            <w:pPr>
              <w:rPr>
                <w:rFonts w:ascii="Times New Roman" w:hAnsi="Times New Roman" w:cs="Times New Roman"/>
                <w:sz w:val="24"/>
                <w:szCs w:val="24"/>
              </w:rPr>
            </w:pPr>
            <w:r w:rsidRPr="00EA4858">
              <w:rPr>
                <w:rFonts w:ascii="Times New Roman" w:hAnsi="Times New Roman" w:cs="Times New Roman"/>
                <w:sz w:val="24"/>
                <w:szCs w:val="24"/>
              </w:rPr>
              <w:t>Hypertension</w:t>
            </w:r>
          </w:p>
        </w:tc>
        <w:tc>
          <w:tcPr>
            <w:tcW w:w="1985" w:type="dxa"/>
          </w:tcPr>
          <w:p w14:paraId="31CE8B13" w14:textId="77777777" w:rsidR="002337A5" w:rsidRPr="00EA4858" w:rsidRDefault="002337A5" w:rsidP="002337A5">
            <w:pPr>
              <w:jc w:val="center"/>
              <w:rPr>
                <w:rFonts w:ascii="Times New Roman" w:hAnsi="Times New Roman" w:cs="Times New Roman"/>
                <w:sz w:val="24"/>
                <w:szCs w:val="24"/>
              </w:rPr>
            </w:pPr>
            <w:r w:rsidRPr="00EA4858">
              <w:rPr>
                <w:rFonts w:ascii="Times New Roman" w:hAnsi="Times New Roman" w:cs="Times New Roman"/>
                <w:sz w:val="24"/>
                <w:szCs w:val="24"/>
              </w:rPr>
              <w:t>1 (2.2%)</w:t>
            </w:r>
          </w:p>
        </w:tc>
      </w:tr>
      <w:tr w:rsidR="002337A5" w:rsidRPr="00EA4858" w14:paraId="591E8A5B" w14:textId="77777777" w:rsidTr="00091F4D">
        <w:tc>
          <w:tcPr>
            <w:tcW w:w="4253" w:type="dxa"/>
          </w:tcPr>
          <w:p w14:paraId="0FA32841" w14:textId="77777777" w:rsidR="002337A5" w:rsidRPr="00EA4858" w:rsidRDefault="002337A5" w:rsidP="002337A5">
            <w:pPr>
              <w:rPr>
                <w:rFonts w:ascii="Times New Roman" w:hAnsi="Times New Roman" w:cs="Times New Roman"/>
                <w:sz w:val="24"/>
                <w:szCs w:val="24"/>
              </w:rPr>
            </w:pPr>
            <w:r w:rsidRPr="00EA4858">
              <w:rPr>
                <w:rFonts w:ascii="Times New Roman" w:hAnsi="Times New Roman" w:cs="Times New Roman"/>
                <w:sz w:val="24"/>
                <w:szCs w:val="24"/>
              </w:rPr>
              <w:t>Neurofibromatosis type 1</w:t>
            </w:r>
          </w:p>
        </w:tc>
        <w:tc>
          <w:tcPr>
            <w:tcW w:w="1985" w:type="dxa"/>
          </w:tcPr>
          <w:p w14:paraId="014BEF0E" w14:textId="77777777" w:rsidR="002337A5" w:rsidRPr="00EA4858" w:rsidRDefault="002337A5" w:rsidP="002337A5">
            <w:pPr>
              <w:jc w:val="center"/>
              <w:rPr>
                <w:rFonts w:ascii="Times New Roman" w:hAnsi="Times New Roman" w:cs="Times New Roman"/>
                <w:sz w:val="24"/>
                <w:szCs w:val="24"/>
              </w:rPr>
            </w:pPr>
            <w:r w:rsidRPr="00EA4858">
              <w:rPr>
                <w:rFonts w:ascii="Times New Roman" w:hAnsi="Times New Roman" w:cs="Times New Roman"/>
                <w:sz w:val="24"/>
                <w:szCs w:val="24"/>
              </w:rPr>
              <w:t>1 (2.2%)</w:t>
            </w:r>
          </w:p>
        </w:tc>
      </w:tr>
      <w:tr w:rsidR="002337A5" w:rsidRPr="00EA4858" w14:paraId="2079FC3F" w14:textId="77777777" w:rsidTr="00091F4D">
        <w:tc>
          <w:tcPr>
            <w:tcW w:w="4253" w:type="dxa"/>
            <w:shd w:val="clear" w:color="auto" w:fill="A6A6A6" w:themeFill="background1" w:themeFillShade="A6"/>
          </w:tcPr>
          <w:p w14:paraId="03AEAD97" w14:textId="77777777" w:rsidR="002337A5" w:rsidRPr="00EA4858" w:rsidRDefault="002337A5" w:rsidP="002337A5">
            <w:pPr>
              <w:rPr>
                <w:rFonts w:ascii="Times New Roman" w:hAnsi="Times New Roman" w:cs="Times New Roman"/>
                <w:sz w:val="24"/>
                <w:szCs w:val="24"/>
                <w:vertAlign w:val="superscript"/>
              </w:rPr>
            </w:pPr>
            <w:r w:rsidRPr="00EA4858">
              <w:rPr>
                <w:rFonts w:ascii="Times New Roman" w:hAnsi="Times New Roman" w:cs="Times New Roman"/>
                <w:sz w:val="24"/>
                <w:szCs w:val="24"/>
              </w:rPr>
              <w:t>ECOG Performance Status</w:t>
            </w:r>
            <w:r w:rsidRPr="00EA4858">
              <w:rPr>
                <w:rFonts w:ascii="Times New Roman" w:hAnsi="Times New Roman" w:cs="Times New Roman"/>
                <w:sz w:val="24"/>
                <w:szCs w:val="24"/>
                <w:vertAlign w:val="superscript"/>
              </w:rPr>
              <w:t>5</w:t>
            </w:r>
          </w:p>
        </w:tc>
        <w:tc>
          <w:tcPr>
            <w:tcW w:w="1985" w:type="dxa"/>
            <w:shd w:val="clear" w:color="auto" w:fill="A6A6A6" w:themeFill="background1" w:themeFillShade="A6"/>
          </w:tcPr>
          <w:p w14:paraId="5F462157" w14:textId="77777777" w:rsidR="002337A5" w:rsidRPr="00EA4858" w:rsidRDefault="002337A5" w:rsidP="002337A5">
            <w:pPr>
              <w:jc w:val="center"/>
              <w:rPr>
                <w:rFonts w:ascii="Times New Roman" w:hAnsi="Times New Roman" w:cs="Times New Roman"/>
                <w:sz w:val="24"/>
                <w:szCs w:val="24"/>
              </w:rPr>
            </w:pPr>
          </w:p>
        </w:tc>
      </w:tr>
      <w:tr w:rsidR="002337A5" w:rsidRPr="00EA4858" w14:paraId="4D75E90E" w14:textId="77777777" w:rsidTr="00091F4D">
        <w:tc>
          <w:tcPr>
            <w:tcW w:w="4253" w:type="dxa"/>
          </w:tcPr>
          <w:p w14:paraId="02CEB71C" w14:textId="77777777" w:rsidR="002337A5" w:rsidRPr="00EA4858" w:rsidRDefault="002337A5" w:rsidP="002337A5">
            <w:pPr>
              <w:rPr>
                <w:rFonts w:ascii="Times New Roman" w:hAnsi="Times New Roman" w:cs="Times New Roman"/>
                <w:sz w:val="24"/>
                <w:szCs w:val="24"/>
              </w:rPr>
            </w:pPr>
            <w:r w:rsidRPr="00EA4858">
              <w:rPr>
                <w:rFonts w:ascii="Times New Roman" w:hAnsi="Times New Roman" w:cs="Times New Roman"/>
                <w:sz w:val="24"/>
                <w:szCs w:val="24"/>
              </w:rPr>
              <w:t>0 (Fully active)</w:t>
            </w:r>
          </w:p>
        </w:tc>
        <w:tc>
          <w:tcPr>
            <w:tcW w:w="1985" w:type="dxa"/>
          </w:tcPr>
          <w:p w14:paraId="4F5365D1" w14:textId="77777777" w:rsidR="002337A5" w:rsidRPr="00EA4858" w:rsidRDefault="002337A5" w:rsidP="002337A5">
            <w:pPr>
              <w:jc w:val="center"/>
              <w:rPr>
                <w:rFonts w:ascii="Times New Roman" w:hAnsi="Times New Roman" w:cs="Times New Roman"/>
                <w:sz w:val="24"/>
                <w:szCs w:val="24"/>
              </w:rPr>
            </w:pPr>
            <w:r w:rsidRPr="00EA4858">
              <w:rPr>
                <w:rFonts w:ascii="Times New Roman" w:hAnsi="Times New Roman" w:cs="Times New Roman"/>
                <w:sz w:val="24"/>
                <w:szCs w:val="24"/>
              </w:rPr>
              <w:t>15 (33.3%)</w:t>
            </w:r>
          </w:p>
        </w:tc>
      </w:tr>
      <w:tr w:rsidR="002337A5" w:rsidRPr="00EA4858" w14:paraId="6ED4091D" w14:textId="77777777" w:rsidTr="00091F4D">
        <w:tc>
          <w:tcPr>
            <w:tcW w:w="4253" w:type="dxa"/>
          </w:tcPr>
          <w:p w14:paraId="3F7A9EAB" w14:textId="77777777" w:rsidR="002337A5" w:rsidRPr="00EA4858" w:rsidRDefault="002337A5" w:rsidP="002337A5">
            <w:pPr>
              <w:rPr>
                <w:rFonts w:ascii="Times New Roman" w:hAnsi="Times New Roman" w:cs="Times New Roman"/>
                <w:sz w:val="24"/>
                <w:szCs w:val="24"/>
              </w:rPr>
            </w:pPr>
            <w:r w:rsidRPr="00EA4858">
              <w:rPr>
                <w:rFonts w:ascii="Times New Roman" w:hAnsi="Times New Roman" w:cs="Times New Roman"/>
                <w:sz w:val="24"/>
                <w:szCs w:val="24"/>
              </w:rPr>
              <w:t>1 (Restricted in physical strenuous activity)</w:t>
            </w:r>
          </w:p>
        </w:tc>
        <w:tc>
          <w:tcPr>
            <w:tcW w:w="1985" w:type="dxa"/>
          </w:tcPr>
          <w:p w14:paraId="5E25E521" w14:textId="77777777" w:rsidR="002337A5" w:rsidRPr="00EA4858" w:rsidRDefault="002337A5" w:rsidP="002337A5">
            <w:pPr>
              <w:jc w:val="center"/>
              <w:rPr>
                <w:rFonts w:ascii="Times New Roman" w:hAnsi="Times New Roman" w:cs="Times New Roman"/>
                <w:sz w:val="24"/>
                <w:szCs w:val="24"/>
              </w:rPr>
            </w:pPr>
            <w:r w:rsidRPr="00EA4858">
              <w:rPr>
                <w:rFonts w:ascii="Times New Roman" w:hAnsi="Times New Roman" w:cs="Times New Roman"/>
                <w:sz w:val="24"/>
                <w:szCs w:val="24"/>
              </w:rPr>
              <w:t>19 (42.2%)</w:t>
            </w:r>
          </w:p>
        </w:tc>
      </w:tr>
      <w:tr w:rsidR="002337A5" w:rsidRPr="00EA4858" w14:paraId="0D7BECBD" w14:textId="77777777" w:rsidTr="00091F4D">
        <w:tc>
          <w:tcPr>
            <w:tcW w:w="4253" w:type="dxa"/>
          </w:tcPr>
          <w:p w14:paraId="576E8D7A" w14:textId="77777777" w:rsidR="002337A5" w:rsidRPr="00EA4858" w:rsidRDefault="002337A5" w:rsidP="002337A5">
            <w:pPr>
              <w:rPr>
                <w:rFonts w:ascii="Times New Roman" w:hAnsi="Times New Roman" w:cs="Times New Roman"/>
                <w:sz w:val="24"/>
                <w:szCs w:val="24"/>
              </w:rPr>
            </w:pPr>
            <w:r w:rsidRPr="00EA4858">
              <w:rPr>
                <w:rFonts w:ascii="Times New Roman" w:hAnsi="Times New Roman" w:cs="Times New Roman"/>
                <w:sz w:val="24"/>
                <w:szCs w:val="24"/>
              </w:rPr>
              <w:t>2 (Unable to carry out work activities)</w:t>
            </w:r>
          </w:p>
        </w:tc>
        <w:tc>
          <w:tcPr>
            <w:tcW w:w="1985" w:type="dxa"/>
          </w:tcPr>
          <w:p w14:paraId="4736698C" w14:textId="77777777" w:rsidR="002337A5" w:rsidRPr="00EA4858" w:rsidRDefault="002337A5" w:rsidP="002337A5">
            <w:pPr>
              <w:jc w:val="center"/>
              <w:rPr>
                <w:rFonts w:ascii="Times New Roman" w:hAnsi="Times New Roman" w:cs="Times New Roman"/>
                <w:sz w:val="24"/>
                <w:szCs w:val="24"/>
              </w:rPr>
            </w:pPr>
            <w:r w:rsidRPr="00EA4858">
              <w:rPr>
                <w:rFonts w:ascii="Times New Roman" w:hAnsi="Times New Roman" w:cs="Times New Roman"/>
                <w:sz w:val="24"/>
                <w:szCs w:val="24"/>
              </w:rPr>
              <w:t>9 (20.0%)</w:t>
            </w:r>
          </w:p>
        </w:tc>
      </w:tr>
    </w:tbl>
    <w:p w14:paraId="6635D012" w14:textId="77777777" w:rsidR="003A2AC3" w:rsidRPr="00EA4858" w:rsidRDefault="003A2AC3" w:rsidP="00091F4D">
      <w:pPr>
        <w:spacing w:line="360" w:lineRule="auto"/>
        <w:rPr>
          <w:rFonts w:ascii="Times New Roman" w:hAnsi="Times New Roman" w:cs="Times New Roman"/>
          <w:sz w:val="24"/>
          <w:szCs w:val="24"/>
        </w:rPr>
      </w:pPr>
    </w:p>
    <w:p w14:paraId="397C3255" w14:textId="77777777" w:rsidR="003A2AC3" w:rsidRPr="00EA4858" w:rsidRDefault="003A2AC3" w:rsidP="00091F4D">
      <w:pPr>
        <w:spacing w:line="360" w:lineRule="auto"/>
        <w:rPr>
          <w:rFonts w:ascii="Times New Roman" w:hAnsi="Times New Roman" w:cs="Times New Roman"/>
          <w:sz w:val="24"/>
          <w:szCs w:val="24"/>
        </w:rPr>
      </w:pPr>
      <w:r w:rsidRPr="00EA4858">
        <w:rPr>
          <w:rFonts w:ascii="Times New Roman" w:hAnsi="Times New Roman" w:cs="Times New Roman"/>
          <w:sz w:val="24"/>
          <w:szCs w:val="24"/>
          <w:vertAlign w:val="superscript"/>
        </w:rPr>
        <w:t>1</w:t>
      </w:r>
      <w:r w:rsidRPr="00EA4858">
        <w:rPr>
          <w:rFonts w:ascii="Times New Roman" w:hAnsi="Times New Roman" w:cs="Times New Roman"/>
          <w:sz w:val="24"/>
          <w:szCs w:val="24"/>
        </w:rPr>
        <w:t>2 participants within the none category and 2 within the other were students</w:t>
      </w:r>
    </w:p>
    <w:p w14:paraId="6CA3C104" w14:textId="77777777" w:rsidR="003A2AC3" w:rsidRPr="00EA4858" w:rsidRDefault="003A2AC3" w:rsidP="00091F4D">
      <w:pPr>
        <w:spacing w:line="360" w:lineRule="auto"/>
        <w:rPr>
          <w:rFonts w:ascii="Times New Roman" w:hAnsi="Times New Roman" w:cs="Times New Roman"/>
          <w:sz w:val="24"/>
          <w:szCs w:val="24"/>
        </w:rPr>
      </w:pPr>
      <w:r w:rsidRPr="00EA4858">
        <w:rPr>
          <w:rFonts w:ascii="Times New Roman" w:hAnsi="Times New Roman" w:cs="Times New Roman"/>
          <w:sz w:val="24"/>
          <w:szCs w:val="24"/>
          <w:vertAlign w:val="superscript"/>
        </w:rPr>
        <w:t xml:space="preserve">2 </w:t>
      </w:r>
      <w:r w:rsidRPr="00EA4858">
        <w:rPr>
          <w:rFonts w:ascii="Times New Roman" w:hAnsi="Times New Roman" w:cs="Times New Roman"/>
          <w:sz w:val="24"/>
          <w:szCs w:val="24"/>
        </w:rPr>
        <w:t>1 participant lived with a partner and parents</w:t>
      </w:r>
    </w:p>
    <w:p w14:paraId="6130A3FF" w14:textId="77777777" w:rsidR="003A2AC3" w:rsidRPr="00EA4858" w:rsidRDefault="003A2AC3" w:rsidP="00091F4D">
      <w:pPr>
        <w:spacing w:line="360" w:lineRule="auto"/>
        <w:rPr>
          <w:rFonts w:ascii="Times New Roman" w:hAnsi="Times New Roman" w:cs="Times New Roman"/>
          <w:sz w:val="24"/>
          <w:szCs w:val="24"/>
        </w:rPr>
      </w:pPr>
      <w:r w:rsidRPr="00EA4858">
        <w:rPr>
          <w:rFonts w:ascii="Times New Roman" w:hAnsi="Times New Roman" w:cs="Times New Roman"/>
          <w:sz w:val="24"/>
          <w:szCs w:val="24"/>
          <w:vertAlign w:val="superscript"/>
        </w:rPr>
        <w:t xml:space="preserve">3 </w:t>
      </w:r>
      <w:r w:rsidRPr="00EA4858">
        <w:rPr>
          <w:rFonts w:ascii="Times New Roman" w:hAnsi="Times New Roman" w:cs="Times New Roman"/>
          <w:sz w:val="24"/>
          <w:szCs w:val="24"/>
        </w:rPr>
        <w:t>Several participants were receiving multiple treatments.  Details on treatment type were unavailable for one participant</w:t>
      </w:r>
    </w:p>
    <w:p w14:paraId="22105D0F" w14:textId="51C78459" w:rsidR="003A2AC3" w:rsidRPr="00EA4858" w:rsidRDefault="008116BF" w:rsidP="00091F4D">
      <w:pPr>
        <w:spacing w:line="360" w:lineRule="auto"/>
        <w:rPr>
          <w:rFonts w:ascii="Times New Roman" w:hAnsi="Times New Roman" w:cs="Times New Roman"/>
          <w:sz w:val="24"/>
          <w:szCs w:val="24"/>
        </w:rPr>
      </w:pPr>
      <w:r w:rsidRPr="00EA4858">
        <w:rPr>
          <w:rFonts w:ascii="Times New Roman" w:hAnsi="Times New Roman" w:cs="Times New Roman"/>
          <w:sz w:val="24"/>
          <w:szCs w:val="24"/>
          <w:vertAlign w:val="superscript"/>
        </w:rPr>
        <w:t xml:space="preserve">4 </w:t>
      </w:r>
      <w:r w:rsidR="003A2AC3" w:rsidRPr="00EA4858">
        <w:rPr>
          <w:rFonts w:ascii="Times New Roman" w:hAnsi="Times New Roman" w:cs="Times New Roman"/>
          <w:sz w:val="24"/>
          <w:szCs w:val="24"/>
        </w:rPr>
        <w:t>Several participants indicated more than one co-morbidity. Co-morbidity details were not collected for one patient.  One patient had been diagnosed with attention deficit hyperactivity disorder.</w:t>
      </w:r>
    </w:p>
    <w:p w14:paraId="68CEBFBE" w14:textId="77777777" w:rsidR="003A2AC3" w:rsidRPr="00EA4858" w:rsidRDefault="003A2AC3" w:rsidP="00091F4D">
      <w:pPr>
        <w:spacing w:line="360" w:lineRule="auto"/>
        <w:rPr>
          <w:rFonts w:ascii="Times New Roman" w:hAnsi="Times New Roman" w:cs="Times New Roman"/>
          <w:sz w:val="24"/>
          <w:szCs w:val="24"/>
        </w:rPr>
      </w:pPr>
      <w:r w:rsidRPr="00EA4858">
        <w:rPr>
          <w:rFonts w:ascii="Times New Roman" w:hAnsi="Times New Roman" w:cs="Times New Roman"/>
          <w:sz w:val="24"/>
          <w:szCs w:val="24"/>
          <w:vertAlign w:val="superscript"/>
        </w:rPr>
        <w:t>5</w:t>
      </w:r>
      <w:r w:rsidRPr="00EA4858">
        <w:rPr>
          <w:rFonts w:ascii="Times New Roman" w:hAnsi="Times New Roman" w:cs="Times New Roman"/>
          <w:sz w:val="24"/>
          <w:szCs w:val="24"/>
        </w:rPr>
        <w:t xml:space="preserve"> One participant indicated a score of 1.5 (between restricted in physical activity and unable to carry out work activities).  Performance status was not indicated for one participant.</w:t>
      </w:r>
    </w:p>
    <w:p w14:paraId="5E9EDE2C" w14:textId="77777777" w:rsidR="003A2AC3" w:rsidRPr="00EA4858" w:rsidRDefault="003A2AC3">
      <w:pPr>
        <w:rPr>
          <w:rFonts w:ascii="Times New Roman" w:hAnsi="Times New Roman" w:cs="Times New Roman"/>
          <w:sz w:val="24"/>
          <w:szCs w:val="24"/>
        </w:rPr>
      </w:pPr>
      <w:r w:rsidRPr="00EA4858">
        <w:rPr>
          <w:rFonts w:ascii="Times New Roman" w:hAnsi="Times New Roman" w:cs="Times New Roman"/>
          <w:sz w:val="24"/>
          <w:szCs w:val="24"/>
        </w:rPr>
        <w:br w:type="page"/>
      </w:r>
    </w:p>
    <w:p w14:paraId="23A384FB" w14:textId="77777777" w:rsidR="00B50C06" w:rsidRPr="00EA4858" w:rsidRDefault="00B50C06" w:rsidP="00091F4D">
      <w:pPr>
        <w:spacing w:line="360" w:lineRule="auto"/>
        <w:rPr>
          <w:rFonts w:ascii="Times New Roman" w:hAnsi="Times New Roman" w:cs="Times New Roman"/>
          <w:sz w:val="24"/>
          <w:szCs w:val="24"/>
        </w:rPr>
        <w:sectPr w:rsidR="00B50C06" w:rsidRPr="00EA4858">
          <w:footerReference w:type="default" r:id="rId9"/>
          <w:pgSz w:w="11906" w:h="16838"/>
          <w:pgMar w:top="1440" w:right="1440" w:bottom="1440" w:left="1440" w:header="708" w:footer="708" w:gutter="0"/>
          <w:cols w:space="708"/>
          <w:docGrid w:linePitch="360"/>
        </w:sectPr>
      </w:pPr>
    </w:p>
    <w:p w14:paraId="497C3B6B" w14:textId="77777777" w:rsidR="00BB6AF7" w:rsidRPr="007849F5" w:rsidRDefault="00BB6AF7" w:rsidP="00BB6AF7">
      <w:pPr>
        <w:spacing w:line="360" w:lineRule="auto"/>
        <w:rPr>
          <w:rFonts w:ascii="Times New Roman" w:hAnsi="Times New Roman" w:cs="Times New Roman"/>
          <w:sz w:val="24"/>
          <w:szCs w:val="24"/>
        </w:rPr>
      </w:pPr>
      <w:r w:rsidRPr="007849F5">
        <w:rPr>
          <w:rFonts w:ascii="Times New Roman" w:hAnsi="Times New Roman" w:cs="Times New Roman"/>
          <w:sz w:val="24"/>
          <w:szCs w:val="24"/>
        </w:rPr>
        <w:t>Table 2.  HRQoL Themes</w:t>
      </w:r>
    </w:p>
    <w:tbl>
      <w:tblPr>
        <w:tblStyle w:val="TableGrid"/>
        <w:tblW w:w="0" w:type="auto"/>
        <w:tblLook w:val="04A0" w:firstRow="1" w:lastRow="0" w:firstColumn="1" w:lastColumn="0" w:noHBand="0" w:noVBand="1"/>
      </w:tblPr>
      <w:tblGrid>
        <w:gridCol w:w="2935"/>
        <w:gridCol w:w="3310"/>
        <w:gridCol w:w="2771"/>
      </w:tblGrid>
      <w:tr w:rsidR="00BB6AF7" w:rsidRPr="007849F5" w14:paraId="64ED1EF0" w14:textId="77777777" w:rsidTr="001926ED">
        <w:tc>
          <w:tcPr>
            <w:tcW w:w="4508" w:type="dxa"/>
            <w:shd w:val="clear" w:color="auto" w:fill="A6A6A6" w:themeFill="background1" w:themeFillShade="A6"/>
          </w:tcPr>
          <w:p w14:paraId="3E006185" w14:textId="77777777" w:rsidR="00BB6AF7" w:rsidRPr="007849F5" w:rsidRDefault="00BB6AF7" w:rsidP="001926ED">
            <w:pPr>
              <w:spacing w:line="360" w:lineRule="auto"/>
              <w:rPr>
                <w:rFonts w:ascii="Times New Roman" w:hAnsi="Times New Roman" w:cs="Times New Roman"/>
                <w:b/>
                <w:color w:val="000000"/>
                <w:sz w:val="24"/>
                <w:szCs w:val="24"/>
              </w:rPr>
            </w:pPr>
            <w:r w:rsidRPr="007849F5">
              <w:rPr>
                <w:rFonts w:ascii="Times New Roman" w:hAnsi="Times New Roman" w:cs="Times New Roman"/>
                <w:b/>
                <w:color w:val="000000"/>
                <w:sz w:val="24"/>
                <w:szCs w:val="24"/>
              </w:rPr>
              <w:t>HRQoL Issue</w:t>
            </w:r>
          </w:p>
        </w:tc>
        <w:tc>
          <w:tcPr>
            <w:tcW w:w="4508" w:type="dxa"/>
            <w:shd w:val="clear" w:color="auto" w:fill="A6A6A6" w:themeFill="background1" w:themeFillShade="A6"/>
          </w:tcPr>
          <w:p w14:paraId="2FAA0981" w14:textId="77777777" w:rsidR="00BB6AF7" w:rsidRPr="007849F5" w:rsidRDefault="00BB6AF7" w:rsidP="001926ED">
            <w:pPr>
              <w:spacing w:line="360" w:lineRule="auto"/>
              <w:rPr>
                <w:rFonts w:ascii="Times New Roman" w:hAnsi="Times New Roman" w:cs="Times New Roman"/>
                <w:sz w:val="24"/>
                <w:szCs w:val="24"/>
              </w:rPr>
            </w:pPr>
            <w:r>
              <w:rPr>
                <w:rFonts w:ascii="Times New Roman" w:hAnsi="Times New Roman" w:cs="Times New Roman"/>
                <w:sz w:val="24"/>
                <w:szCs w:val="24"/>
              </w:rPr>
              <w:t>Extracts from interviews</w:t>
            </w:r>
          </w:p>
        </w:tc>
        <w:tc>
          <w:tcPr>
            <w:tcW w:w="4508" w:type="dxa"/>
            <w:shd w:val="clear" w:color="auto" w:fill="A6A6A6" w:themeFill="background1" w:themeFillShade="A6"/>
          </w:tcPr>
          <w:p w14:paraId="293B59B4" w14:textId="77777777" w:rsidR="00BB6AF7" w:rsidRPr="007849F5" w:rsidRDefault="00BB6AF7" w:rsidP="001926ED">
            <w:pPr>
              <w:spacing w:line="360" w:lineRule="auto"/>
              <w:rPr>
                <w:rFonts w:ascii="Times New Roman" w:hAnsi="Times New Roman" w:cs="Times New Roman"/>
                <w:sz w:val="24"/>
                <w:szCs w:val="24"/>
              </w:rPr>
            </w:pPr>
            <w:r w:rsidRPr="007849F5">
              <w:rPr>
                <w:rFonts w:ascii="Times New Roman" w:hAnsi="Times New Roman" w:cs="Times New Roman"/>
                <w:sz w:val="24"/>
                <w:szCs w:val="24"/>
              </w:rPr>
              <w:t xml:space="preserve">Number (percentage) of participants referring to the issue </w:t>
            </w:r>
          </w:p>
        </w:tc>
      </w:tr>
      <w:tr w:rsidR="00BB6AF7" w:rsidRPr="007849F5" w14:paraId="681C720E" w14:textId="77777777" w:rsidTr="001926ED">
        <w:tc>
          <w:tcPr>
            <w:tcW w:w="4508" w:type="dxa"/>
            <w:shd w:val="clear" w:color="auto" w:fill="D9D9D9" w:themeFill="background1" w:themeFillShade="D9"/>
          </w:tcPr>
          <w:p w14:paraId="77C8C124" w14:textId="77777777" w:rsidR="00BB6AF7" w:rsidRPr="007849F5" w:rsidRDefault="00BB6AF7" w:rsidP="001926ED">
            <w:pPr>
              <w:spacing w:line="360" w:lineRule="auto"/>
              <w:rPr>
                <w:rFonts w:ascii="Times New Roman" w:hAnsi="Times New Roman" w:cs="Times New Roman"/>
                <w:b/>
                <w:color w:val="000000"/>
                <w:sz w:val="24"/>
                <w:szCs w:val="24"/>
              </w:rPr>
            </w:pPr>
            <w:r w:rsidRPr="007849F5">
              <w:rPr>
                <w:rFonts w:ascii="Times New Roman" w:hAnsi="Times New Roman" w:cs="Times New Roman"/>
                <w:b/>
                <w:color w:val="000000"/>
                <w:sz w:val="24"/>
                <w:szCs w:val="24"/>
              </w:rPr>
              <w:t>Symptoms</w:t>
            </w:r>
          </w:p>
        </w:tc>
        <w:tc>
          <w:tcPr>
            <w:tcW w:w="4508" w:type="dxa"/>
            <w:shd w:val="clear" w:color="auto" w:fill="D9D9D9" w:themeFill="background1" w:themeFillShade="D9"/>
          </w:tcPr>
          <w:p w14:paraId="6BA667C1" w14:textId="77777777" w:rsidR="00BB6AF7" w:rsidRPr="007849F5" w:rsidRDefault="00BB6AF7" w:rsidP="001926ED">
            <w:pPr>
              <w:spacing w:line="360" w:lineRule="auto"/>
              <w:rPr>
                <w:rFonts w:ascii="Times New Roman" w:hAnsi="Times New Roman" w:cs="Times New Roman"/>
                <w:b/>
                <w:sz w:val="24"/>
                <w:szCs w:val="24"/>
              </w:rPr>
            </w:pPr>
          </w:p>
        </w:tc>
        <w:tc>
          <w:tcPr>
            <w:tcW w:w="4508" w:type="dxa"/>
            <w:shd w:val="clear" w:color="auto" w:fill="D9D9D9" w:themeFill="background1" w:themeFillShade="D9"/>
          </w:tcPr>
          <w:p w14:paraId="69E743AF" w14:textId="77777777" w:rsidR="00BB6AF7" w:rsidRPr="007849F5" w:rsidRDefault="00BB6AF7" w:rsidP="001926ED">
            <w:pPr>
              <w:spacing w:line="360" w:lineRule="auto"/>
              <w:rPr>
                <w:rFonts w:ascii="Times New Roman" w:hAnsi="Times New Roman" w:cs="Times New Roman"/>
                <w:b/>
                <w:sz w:val="24"/>
                <w:szCs w:val="24"/>
              </w:rPr>
            </w:pPr>
            <w:r w:rsidRPr="007849F5">
              <w:rPr>
                <w:rFonts w:ascii="Times New Roman" w:hAnsi="Times New Roman" w:cs="Times New Roman"/>
                <w:b/>
                <w:sz w:val="24"/>
                <w:szCs w:val="24"/>
              </w:rPr>
              <w:t>38 (84%)</w:t>
            </w:r>
          </w:p>
        </w:tc>
      </w:tr>
      <w:tr w:rsidR="00BB6AF7" w:rsidRPr="007849F5" w14:paraId="24ADA507" w14:textId="77777777" w:rsidTr="001926ED">
        <w:tc>
          <w:tcPr>
            <w:tcW w:w="4508" w:type="dxa"/>
          </w:tcPr>
          <w:p w14:paraId="265068FE" w14:textId="77777777" w:rsidR="00BB6AF7" w:rsidRPr="007849F5" w:rsidRDefault="00BB6AF7" w:rsidP="001926ED">
            <w:pPr>
              <w:spacing w:line="360" w:lineRule="auto"/>
              <w:rPr>
                <w:rFonts w:ascii="Times New Roman" w:hAnsi="Times New Roman" w:cs="Times New Roman"/>
                <w:color w:val="000000"/>
                <w:sz w:val="24"/>
                <w:szCs w:val="24"/>
              </w:rPr>
            </w:pPr>
            <w:r w:rsidRPr="007849F5">
              <w:rPr>
                <w:rFonts w:ascii="Times New Roman" w:hAnsi="Times New Roman" w:cs="Times New Roman"/>
                <w:color w:val="000000"/>
                <w:sz w:val="24"/>
                <w:szCs w:val="24"/>
              </w:rPr>
              <w:t>Pain</w:t>
            </w:r>
          </w:p>
        </w:tc>
        <w:tc>
          <w:tcPr>
            <w:tcW w:w="4508" w:type="dxa"/>
          </w:tcPr>
          <w:p w14:paraId="75D88CF2" w14:textId="77777777" w:rsidR="00BB6AF7" w:rsidRPr="007849F5" w:rsidRDefault="00BB6AF7" w:rsidP="001926ED">
            <w:pPr>
              <w:spacing w:line="360" w:lineRule="auto"/>
              <w:rPr>
                <w:rFonts w:ascii="Times New Roman" w:hAnsi="Times New Roman" w:cs="Times New Roman"/>
                <w:sz w:val="24"/>
                <w:szCs w:val="24"/>
              </w:rPr>
            </w:pPr>
            <w:r>
              <w:rPr>
                <w:rFonts w:ascii="Times New Roman" w:hAnsi="Times New Roman" w:cs="Times New Roman"/>
                <w:sz w:val="24"/>
                <w:szCs w:val="24"/>
              </w:rPr>
              <w:t xml:space="preserve">“…difficulties controlling pain restrict daily routines” (PO008) </w:t>
            </w:r>
          </w:p>
        </w:tc>
        <w:tc>
          <w:tcPr>
            <w:tcW w:w="4508" w:type="dxa"/>
          </w:tcPr>
          <w:p w14:paraId="0FA4145B" w14:textId="77777777" w:rsidR="00BB6AF7" w:rsidRPr="007849F5" w:rsidRDefault="00BB6AF7" w:rsidP="001926ED">
            <w:pPr>
              <w:spacing w:line="360" w:lineRule="auto"/>
              <w:rPr>
                <w:rFonts w:ascii="Times New Roman" w:hAnsi="Times New Roman" w:cs="Times New Roman"/>
                <w:sz w:val="24"/>
                <w:szCs w:val="24"/>
              </w:rPr>
            </w:pPr>
            <w:r w:rsidRPr="007849F5">
              <w:rPr>
                <w:rFonts w:ascii="Times New Roman" w:hAnsi="Times New Roman" w:cs="Times New Roman"/>
                <w:sz w:val="24"/>
                <w:szCs w:val="24"/>
              </w:rPr>
              <w:t>5 (11%)</w:t>
            </w:r>
          </w:p>
        </w:tc>
      </w:tr>
      <w:tr w:rsidR="00BB6AF7" w:rsidRPr="007849F5" w14:paraId="78D25F34" w14:textId="77777777" w:rsidTr="001926ED">
        <w:tc>
          <w:tcPr>
            <w:tcW w:w="4508" w:type="dxa"/>
          </w:tcPr>
          <w:p w14:paraId="34A0B956" w14:textId="77777777" w:rsidR="00BB6AF7" w:rsidRPr="007849F5" w:rsidRDefault="00BB6AF7" w:rsidP="001926ED">
            <w:pPr>
              <w:spacing w:line="360" w:lineRule="auto"/>
              <w:rPr>
                <w:rFonts w:ascii="Times New Roman" w:hAnsi="Times New Roman" w:cs="Times New Roman"/>
                <w:color w:val="000000"/>
                <w:sz w:val="24"/>
                <w:szCs w:val="24"/>
              </w:rPr>
            </w:pPr>
            <w:r w:rsidRPr="007849F5">
              <w:rPr>
                <w:rFonts w:ascii="Times New Roman" w:hAnsi="Times New Roman" w:cs="Times New Roman"/>
                <w:color w:val="000000"/>
                <w:sz w:val="24"/>
                <w:szCs w:val="24"/>
              </w:rPr>
              <w:t>Nausea</w:t>
            </w:r>
            <w:r>
              <w:rPr>
                <w:rFonts w:ascii="Times New Roman" w:hAnsi="Times New Roman" w:cs="Times New Roman"/>
                <w:color w:val="000000"/>
                <w:sz w:val="24"/>
                <w:szCs w:val="24"/>
              </w:rPr>
              <w:t xml:space="preserve"> &amp; Vomiting</w:t>
            </w:r>
          </w:p>
        </w:tc>
        <w:tc>
          <w:tcPr>
            <w:tcW w:w="4508" w:type="dxa"/>
          </w:tcPr>
          <w:p w14:paraId="14F2F023" w14:textId="77777777" w:rsidR="00BB6AF7" w:rsidRPr="007849F5" w:rsidRDefault="00BB6AF7" w:rsidP="001926ED">
            <w:pPr>
              <w:spacing w:line="360" w:lineRule="auto"/>
              <w:rPr>
                <w:rFonts w:ascii="Times New Roman" w:hAnsi="Times New Roman" w:cs="Times New Roman"/>
                <w:sz w:val="24"/>
                <w:szCs w:val="24"/>
              </w:rPr>
            </w:pPr>
            <w:r>
              <w:rPr>
                <w:rFonts w:ascii="Times New Roman" w:hAnsi="Times New Roman" w:cs="Times New Roman"/>
                <w:sz w:val="24"/>
                <w:szCs w:val="24"/>
              </w:rPr>
              <w:t>“Feelings of nausea and headaches make me not feel normal” (UK003)</w:t>
            </w:r>
          </w:p>
        </w:tc>
        <w:tc>
          <w:tcPr>
            <w:tcW w:w="4508" w:type="dxa"/>
          </w:tcPr>
          <w:p w14:paraId="46F324AA" w14:textId="77777777" w:rsidR="00BB6AF7" w:rsidRPr="007849F5" w:rsidRDefault="00BB6AF7" w:rsidP="001926ED">
            <w:pPr>
              <w:spacing w:line="360" w:lineRule="auto"/>
              <w:rPr>
                <w:rFonts w:ascii="Times New Roman" w:hAnsi="Times New Roman" w:cs="Times New Roman"/>
                <w:sz w:val="24"/>
                <w:szCs w:val="24"/>
              </w:rPr>
            </w:pPr>
            <w:r w:rsidRPr="007849F5">
              <w:rPr>
                <w:rFonts w:ascii="Times New Roman" w:hAnsi="Times New Roman" w:cs="Times New Roman"/>
                <w:sz w:val="24"/>
                <w:szCs w:val="24"/>
              </w:rPr>
              <w:t>11</w:t>
            </w:r>
            <w:r>
              <w:rPr>
                <w:rFonts w:ascii="Times New Roman" w:hAnsi="Times New Roman" w:cs="Times New Roman"/>
                <w:sz w:val="24"/>
                <w:szCs w:val="24"/>
              </w:rPr>
              <w:t>, 7</w:t>
            </w:r>
            <w:r w:rsidRPr="007849F5">
              <w:rPr>
                <w:rFonts w:ascii="Times New Roman" w:hAnsi="Times New Roman" w:cs="Times New Roman"/>
                <w:sz w:val="24"/>
                <w:szCs w:val="24"/>
              </w:rPr>
              <w:t xml:space="preserve"> (24</w:t>
            </w:r>
            <w:r>
              <w:rPr>
                <w:rFonts w:ascii="Times New Roman" w:hAnsi="Times New Roman" w:cs="Times New Roman"/>
                <w:sz w:val="24"/>
                <w:szCs w:val="24"/>
              </w:rPr>
              <w:t>, 16</w:t>
            </w:r>
            <w:r w:rsidRPr="007849F5">
              <w:rPr>
                <w:rFonts w:ascii="Times New Roman" w:hAnsi="Times New Roman" w:cs="Times New Roman"/>
                <w:sz w:val="24"/>
                <w:szCs w:val="24"/>
              </w:rPr>
              <w:t>%)</w:t>
            </w:r>
          </w:p>
        </w:tc>
      </w:tr>
      <w:tr w:rsidR="00BB6AF7" w:rsidRPr="007849F5" w14:paraId="59139488" w14:textId="77777777" w:rsidTr="001926ED">
        <w:tc>
          <w:tcPr>
            <w:tcW w:w="4508" w:type="dxa"/>
          </w:tcPr>
          <w:p w14:paraId="399B38BD" w14:textId="77777777" w:rsidR="00BB6AF7" w:rsidRPr="007849F5" w:rsidRDefault="00BB6AF7" w:rsidP="001926ED">
            <w:pPr>
              <w:spacing w:line="360" w:lineRule="auto"/>
              <w:rPr>
                <w:rFonts w:ascii="Times New Roman" w:hAnsi="Times New Roman" w:cs="Times New Roman"/>
                <w:color w:val="000000"/>
                <w:sz w:val="24"/>
                <w:szCs w:val="24"/>
              </w:rPr>
            </w:pPr>
            <w:r w:rsidRPr="007849F5">
              <w:rPr>
                <w:rFonts w:ascii="Times New Roman" w:hAnsi="Times New Roman" w:cs="Times New Roman"/>
                <w:color w:val="000000"/>
                <w:sz w:val="24"/>
                <w:szCs w:val="24"/>
              </w:rPr>
              <w:t>Lack of appetite</w:t>
            </w:r>
          </w:p>
        </w:tc>
        <w:tc>
          <w:tcPr>
            <w:tcW w:w="4508" w:type="dxa"/>
          </w:tcPr>
          <w:p w14:paraId="12DC8567" w14:textId="77777777" w:rsidR="00BB6AF7" w:rsidRDefault="00BB6AF7" w:rsidP="001926ED">
            <w:pPr>
              <w:spacing w:line="360" w:lineRule="auto"/>
              <w:rPr>
                <w:rFonts w:ascii="Times New Roman" w:hAnsi="Times New Roman" w:cs="Times New Roman"/>
                <w:sz w:val="24"/>
                <w:szCs w:val="24"/>
              </w:rPr>
            </w:pPr>
            <w:r>
              <w:rPr>
                <w:rFonts w:ascii="Times New Roman" w:hAnsi="Times New Roman" w:cs="Times New Roman"/>
                <w:sz w:val="24"/>
                <w:szCs w:val="24"/>
              </w:rPr>
              <w:t>“I have lost my appetite which is a cause for concern for doctors” (PO009)</w:t>
            </w:r>
          </w:p>
          <w:p w14:paraId="30F6729F" w14:textId="77777777" w:rsidR="00BB6AF7" w:rsidRPr="007849F5" w:rsidRDefault="00BB6AF7" w:rsidP="001926ED">
            <w:pPr>
              <w:spacing w:line="360" w:lineRule="auto"/>
              <w:rPr>
                <w:rFonts w:ascii="Times New Roman" w:hAnsi="Times New Roman" w:cs="Times New Roman"/>
                <w:sz w:val="24"/>
                <w:szCs w:val="24"/>
              </w:rPr>
            </w:pPr>
          </w:p>
        </w:tc>
        <w:tc>
          <w:tcPr>
            <w:tcW w:w="4508" w:type="dxa"/>
          </w:tcPr>
          <w:p w14:paraId="79980C0F" w14:textId="77777777" w:rsidR="00BB6AF7" w:rsidRPr="007849F5" w:rsidRDefault="00BB6AF7" w:rsidP="001926ED">
            <w:pPr>
              <w:spacing w:line="360" w:lineRule="auto"/>
              <w:rPr>
                <w:rFonts w:ascii="Times New Roman" w:hAnsi="Times New Roman" w:cs="Times New Roman"/>
                <w:sz w:val="24"/>
                <w:szCs w:val="24"/>
              </w:rPr>
            </w:pPr>
            <w:r w:rsidRPr="007849F5">
              <w:rPr>
                <w:rFonts w:ascii="Times New Roman" w:hAnsi="Times New Roman" w:cs="Times New Roman"/>
                <w:sz w:val="24"/>
                <w:szCs w:val="24"/>
              </w:rPr>
              <w:t>3 (7%)</w:t>
            </w:r>
          </w:p>
        </w:tc>
      </w:tr>
      <w:tr w:rsidR="00BB6AF7" w:rsidRPr="007849F5" w14:paraId="37A6A6FC" w14:textId="77777777" w:rsidTr="001926ED">
        <w:tc>
          <w:tcPr>
            <w:tcW w:w="4508" w:type="dxa"/>
          </w:tcPr>
          <w:p w14:paraId="5F3613A0" w14:textId="77777777" w:rsidR="00BB6AF7" w:rsidRPr="007849F5" w:rsidRDefault="00BB6AF7" w:rsidP="001926ED">
            <w:pPr>
              <w:spacing w:line="360" w:lineRule="auto"/>
              <w:rPr>
                <w:rFonts w:ascii="Times New Roman" w:hAnsi="Times New Roman" w:cs="Times New Roman"/>
                <w:color w:val="000000"/>
                <w:sz w:val="24"/>
                <w:szCs w:val="24"/>
              </w:rPr>
            </w:pPr>
            <w:r w:rsidRPr="007849F5">
              <w:rPr>
                <w:rFonts w:ascii="Times New Roman" w:hAnsi="Times New Roman" w:cs="Times New Roman"/>
                <w:color w:val="000000"/>
                <w:sz w:val="24"/>
                <w:szCs w:val="24"/>
              </w:rPr>
              <w:t>Weight gain</w:t>
            </w:r>
          </w:p>
        </w:tc>
        <w:tc>
          <w:tcPr>
            <w:tcW w:w="4508" w:type="dxa"/>
          </w:tcPr>
          <w:p w14:paraId="389BC262" w14:textId="77777777" w:rsidR="00BB6AF7" w:rsidRPr="007849F5" w:rsidRDefault="00BB6AF7" w:rsidP="001926ED">
            <w:pPr>
              <w:spacing w:line="360" w:lineRule="auto"/>
              <w:rPr>
                <w:rFonts w:ascii="Times New Roman" w:hAnsi="Times New Roman" w:cs="Times New Roman"/>
                <w:sz w:val="24"/>
                <w:szCs w:val="24"/>
              </w:rPr>
            </w:pPr>
            <w:r>
              <w:rPr>
                <w:rFonts w:ascii="Times New Roman" w:hAnsi="Times New Roman" w:cs="Times New Roman"/>
                <w:sz w:val="24"/>
                <w:szCs w:val="24"/>
              </w:rPr>
              <w:t>“I see myself as fatter” (UK002)</w:t>
            </w:r>
          </w:p>
        </w:tc>
        <w:tc>
          <w:tcPr>
            <w:tcW w:w="4508" w:type="dxa"/>
          </w:tcPr>
          <w:p w14:paraId="4A7CFA99" w14:textId="77777777" w:rsidR="00BB6AF7" w:rsidRPr="007849F5" w:rsidRDefault="00BB6AF7" w:rsidP="001926ED">
            <w:pPr>
              <w:spacing w:line="360" w:lineRule="auto"/>
              <w:rPr>
                <w:rFonts w:ascii="Times New Roman" w:hAnsi="Times New Roman" w:cs="Times New Roman"/>
                <w:sz w:val="24"/>
                <w:szCs w:val="24"/>
              </w:rPr>
            </w:pPr>
            <w:r w:rsidRPr="007849F5">
              <w:rPr>
                <w:rFonts w:ascii="Times New Roman" w:hAnsi="Times New Roman" w:cs="Times New Roman"/>
                <w:sz w:val="24"/>
                <w:szCs w:val="24"/>
              </w:rPr>
              <w:t>1 (2 %)</w:t>
            </w:r>
          </w:p>
        </w:tc>
      </w:tr>
      <w:tr w:rsidR="00BB6AF7" w:rsidRPr="007849F5" w14:paraId="4A4A49A8" w14:textId="77777777" w:rsidTr="001926ED">
        <w:tc>
          <w:tcPr>
            <w:tcW w:w="4508" w:type="dxa"/>
          </w:tcPr>
          <w:p w14:paraId="0F60DE80" w14:textId="77777777" w:rsidR="00BB6AF7" w:rsidRPr="007849F5" w:rsidRDefault="00BB6AF7" w:rsidP="001926ED">
            <w:pPr>
              <w:spacing w:line="360" w:lineRule="auto"/>
              <w:rPr>
                <w:rFonts w:ascii="Times New Roman" w:hAnsi="Times New Roman" w:cs="Times New Roman"/>
                <w:color w:val="000000"/>
                <w:sz w:val="24"/>
                <w:szCs w:val="24"/>
              </w:rPr>
            </w:pPr>
            <w:r w:rsidRPr="007849F5">
              <w:rPr>
                <w:rFonts w:ascii="Times New Roman" w:hAnsi="Times New Roman" w:cs="Times New Roman"/>
                <w:color w:val="000000"/>
                <w:sz w:val="24"/>
                <w:szCs w:val="24"/>
              </w:rPr>
              <w:t>Weight loss or difficulty gaining weight</w:t>
            </w:r>
          </w:p>
        </w:tc>
        <w:tc>
          <w:tcPr>
            <w:tcW w:w="4508" w:type="dxa"/>
          </w:tcPr>
          <w:p w14:paraId="12449CE2" w14:textId="77777777" w:rsidR="00BB6AF7" w:rsidRPr="007849F5" w:rsidRDefault="00BB6AF7" w:rsidP="001926ED">
            <w:pPr>
              <w:spacing w:line="360" w:lineRule="auto"/>
              <w:rPr>
                <w:rFonts w:ascii="Times New Roman" w:hAnsi="Times New Roman" w:cs="Times New Roman"/>
                <w:sz w:val="24"/>
                <w:szCs w:val="24"/>
              </w:rPr>
            </w:pPr>
            <w:r>
              <w:rPr>
                <w:rFonts w:ascii="Times New Roman" w:hAnsi="Times New Roman" w:cs="Times New Roman"/>
                <w:sz w:val="24"/>
                <w:szCs w:val="24"/>
              </w:rPr>
              <w:t>“I have lost weight which is a positive thing (not for the doctors)” (PO009)</w:t>
            </w:r>
          </w:p>
        </w:tc>
        <w:tc>
          <w:tcPr>
            <w:tcW w:w="4508" w:type="dxa"/>
          </w:tcPr>
          <w:p w14:paraId="6D434F68" w14:textId="77777777" w:rsidR="00BB6AF7" w:rsidRPr="007849F5" w:rsidRDefault="00BB6AF7" w:rsidP="001926ED">
            <w:pPr>
              <w:spacing w:line="360" w:lineRule="auto"/>
              <w:rPr>
                <w:rFonts w:ascii="Times New Roman" w:hAnsi="Times New Roman" w:cs="Times New Roman"/>
                <w:sz w:val="24"/>
                <w:szCs w:val="24"/>
              </w:rPr>
            </w:pPr>
            <w:r w:rsidRPr="007849F5">
              <w:rPr>
                <w:rFonts w:ascii="Times New Roman" w:hAnsi="Times New Roman" w:cs="Times New Roman"/>
                <w:sz w:val="24"/>
                <w:szCs w:val="24"/>
              </w:rPr>
              <w:t>3 (7%)</w:t>
            </w:r>
          </w:p>
        </w:tc>
      </w:tr>
      <w:tr w:rsidR="00BB6AF7" w:rsidRPr="007849F5" w14:paraId="237EDAC1" w14:textId="77777777" w:rsidTr="001926ED">
        <w:tc>
          <w:tcPr>
            <w:tcW w:w="4508" w:type="dxa"/>
          </w:tcPr>
          <w:p w14:paraId="1EF89C0F" w14:textId="77777777" w:rsidR="00BB6AF7" w:rsidRPr="007849F5" w:rsidRDefault="00BB6AF7" w:rsidP="001926ED">
            <w:pPr>
              <w:spacing w:line="360" w:lineRule="auto"/>
              <w:rPr>
                <w:rFonts w:ascii="Times New Roman" w:hAnsi="Times New Roman" w:cs="Times New Roman"/>
                <w:color w:val="000000"/>
                <w:sz w:val="24"/>
                <w:szCs w:val="24"/>
              </w:rPr>
            </w:pPr>
            <w:r w:rsidRPr="007849F5">
              <w:rPr>
                <w:rFonts w:ascii="Times New Roman" w:hAnsi="Times New Roman" w:cs="Times New Roman"/>
                <w:color w:val="000000"/>
                <w:sz w:val="24"/>
                <w:szCs w:val="24"/>
              </w:rPr>
              <w:t>Tiredness or lack of energy</w:t>
            </w:r>
          </w:p>
        </w:tc>
        <w:tc>
          <w:tcPr>
            <w:tcW w:w="4508" w:type="dxa"/>
          </w:tcPr>
          <w:p w14:paraId="42879FC0" w14:textId="77777777" w:rsidR="00BB6AF7" w:rsidRPr="007849F5" w:rsidRDefault="00BB6AF7" w:rsidP="001926ED">
            <w:pPr>
              <w:spacing w:line="360" w:lineRule="auto"/>
              <w:rPr>
                <w:rFonts w:ascii="Times New Roman" w:hAnsi="Times New Roman" w:cs="Times New Roman"/>
                <w:sz w:val="24"/>
                <w:szCs w:val="24"/>
              </w:rPr>
            </w:pPr>
            <w:r w:rsidDel="00735098">
              <w:rPr>
                <w:rFonts w:ascii="Times New Roman" w:hAnsi="Times New Roman" w:cs="Times New Roman"/>
                <w:sz w:val="24"/>
                <w:szCs w:val="24"/>
              </w:rPr>
              <w:t xml:space="preserve"> </w:t>
            </w:r>
            <w:r>
              <w:rPr>
                <w:rFonts w:ascii="Times New Roman" w:hAnsi="Times New Roman" w:cs="Times New Roman"/>
                <w:sz w:val="24"/>
                <w:szCs w:val="24"/>
              </w:rPr>
              <w:t>“I am not able to do anything useful because of my tiredness” (PO009)</w:t>
            </w:r>
          </w:p>
        </w:tc>
        <w:tc>
          <w:tcPr>
            <w:tcW w:w="4508" w:type="dxa"/>
          </w:tcPr>
          <w:p w14:paraId="68085A58" w14:textId="77777777" w:rsidR="00BB6AF7" w:rsidRPr="007849F5" w:rsidRDefault="00BB6AF7" w:rsidP="001926ED">
            <w:pPr>
              <w:spacing w:line="360" w:lineRule="auto"/>
              <w:rPr>
                <w:rFonts w:ascii="Times New Roman" w:hAnsi="Times New Roman" w:cs="Times New Roman"/>
                <w:sz w:val="24"/>
                <w:szCs w:val="24"/>
              </w:rPr>
            </w:pPr>
            <w:r>
              <w:rPr>
                <w:rFonts w:ascii="Times New Roman" w:hAnsi="Times New Roman" w:cs="Times New Roman"/>
                <w:sz w:val="24"/>
                <w:szCs w:val="24"/>
              </w:rPr>
              <w:t>25 (56</w:t>
            </w:r>
            <w:r w:rsidRPr="007849F5">
              <w:rPr>
                <w:rFonts w:ascii="Times New Roman" w:hAnsi="Times New Roman" w:cs="Times New Roman"/>
                <w:sz w:val="24"/>
                <w:szCs w:val="24"/>
              </w:rPr>
              <w:t>%)</w:t>
            </w:r>
          </w:p>
        </w:tc>
      </w:tr>
      <w:tr w:rsidR="00BB6AF7" w:rsidRPr="007849F5" w14:paraId="13375F18" w14:textId="77777777" w:rsidTr="001926ED">
        <w:tc>
          <w:tcPr>
            <w:tcW w:w="4508" w:type="dxa"/>
          </w:tcPr>
          <w:p w14:paraId="549AF075" w14:textId="77777777" w:rsidR="00BB6AF7" w:rsidRPr="007849F5" w:rsidRDefault="00BB6AF7" w:rsidP="001926ED">
            <w:pPr>
              <w:spacing w:line="360" w:lineRule="auto"/>
              <w:rPr>
                <w:rFonts w:ascii="Times New Roman" w:hAnsi="Times New Roman" w:cs="Times New Roman"/>
                <w:color w:val="000000"/>
                <w:sz w:val="24"/>
                <w:szCs w:val="24"/>
              </w:rPr>
            </w:pPr>
            <w:r w:rsidRPr="007849F5">
              <w:rPr>
                <w:rFonts w:ascii="Times New Roman" w:hAnsi="Times New Roman" w:cs="Times New Roman"/>
                <w:color w:val="000000"/>
                <w:sz w:val="24"/>
                <w:szCs w:val="24"/>
              </w:rPr>
              <w:t>Weakness or loss of strength</w:t>
            </w:r>
          </w:p>
        </w:tc>
        <w:tc>
          <w:tcPr>
            <w:tcW w:w="4508" w:type="dxa"/>
          </w:tcPr>
          <w:p w14:paraId="5707AA3E" w14:textId="77777777" w:rsidR="00BB6AF7" w:rsidRPr="007849F5" w:rsidRDefault="00BB6AF7" w:rsidP="001926ED">
            <w:pPr>
              <w:spacing w:line="360" w:lineRule="auto"/>
              <w:rPr>
                <w:rFonts w:ascii="Times New Roman" w:hAnsi="Times New Roman" w:cs="Times New Roman"/>
                <w:sz w:val="24"/>
                <w:szCs w:val="24"/>
              </w:rPr>
            </w:pPr>
            <w:r>
              <w:rPr>
                <w:rFonts w:ascii="Times New Roman" w:hAnsi="Times New Roman" w:cs="Times New Roman"/>
                <w:sz w:val="24"/>
                <w:szCs w:val="24"/>
              </w:rPr>
              <w:t>“I am physically weaker and cannot do things around the house” (PO006)</w:t>
            </w:r>
          </w:p>
        </w:tc>
        <w:tc>
          <w:tcPr>
            <w:tcW w:w="4508" w:type="dxa"/>
          </w:tcPr>
          <w:p w14:paraId="5C1B0262" w14:textId="77777777" w:rsidR="00BB6AF7" w:rsidRPr="007849F5" w:rsidRDefault="00BB6AF7" w:rsidP="001926ED">
            <w:pPr>
              <w:spacing w:line="360" w:lineRule="auto"/>
              <w:rPr>
                <w:rFonts w:ascii="Times New Roman" w:hAnsi="Times New Roman" w:cs="Times New Roman"/>
                <w:sz w:val="24"/>
                <w:szCs w:val="24"/>
              </w:rPr>
            </w:pPr>
            <w:r w:rsidRPr="007849F5">
              <w:rPr>
                <w:rFonts w:ascii="Times New Roman" w:hAnsi="Times New Roman" w:cs="Times New Roman"/>
                <w:sz w:val="24"/>
                <w:szCs w:val="24"/>
              </w:rPr>
              <w:t>12 (27%)</w:t>
            </w:r>
          </w:p>
        </w:tc>
      </w:tr>
      <w:tr w:rsidR="00BB6AF7" w:rsidRPr="007849F5" w14:paraId="590B441C" w14:textId="77777777" w:rsidTr="001926ED">
        <w:tc>
          <w:tcPr>
            <w:tcW w:w="4508" w:type="dxa"/>
          </w:tcPr>
          <w:p w14:paraId="4E47C800" w14:textId="77777777" w:rsidR="00BB6AF7" w:rsidRPr="007849F5" w:rsidRDefault="00BB6AF7" w:rsidP="001926ED">
            <w:pPr>
              <w:spacing w:line="360" w:lineRule="auto"/>
              <w:rPr>
                <w:rFonts w:ascii="Times New Roman" w:hAnsi="Times New Roman" w:cs="Times New Roman"/>
                <w:color w:val="000000"/>
                <w:sz w:val="24"/>
                <w:szCs w:val="24"/>
              </w:rPr>
            </w:pPr>
            <w:r w:rsidRPr="007849F5">
              <w:rPr>
                <w:rFonts w:ascii="Times New Roman" w:hAnsi="Times New Roman" w:cs="Times New Roman"/>
                <w:color w:val="000000"/>
                <w:sz w:val="24"/>
                <w:szCs w:val="24"/>
              </w:rPr>
              <w:t>Heartburn</w:t>
            </w:r>
          </w:p>
        </w:tc>
        <w:tc>
          <w:tcPr>
            <w:tcW w:w="4508" w:type="dxa"/>
          </w:tcPr>
          <w:p w14:paraId="32D08F41" w14:textId="77777777" w:rsidR="00BB6AF7" w:rsidRPr="007849F5" w:rsidRDefault="00BB6AF7" w:rsidP="001926ED">
            <w:pPr>
              <w:spacing w:line="360" w:lineRule="auto"/>
              <w:rPr>
                <w:rFonts w:ascii="Times New Roman" w:hAnsi="Times New Roman" w:cs="Times New Roman"/>
                <w:sz w:val="24"/>
                <w:szCs w:val="24"/>
              </w:rPr>
            </w:pPr>
            <w:r>
              <w:rPr>
                <w:rFonts w:ascii="Times New Roman" w:hAnsi="Times New Roman" w:cs="Times New Roman"/>
                <w:sz w:val="24"/>
                <w:szCs w:val="24"/>
              </w:rPr>
              <w:t>“heartburn…problems that in the past I considered to be adult problems” (IS003)</w:t>
            </w:r>
          </w:p>
        </w:tc>
        <w:tc>
          <w:tcPr>
            <w:tcW w:w="4508" w:type="dxa"/>
          </w:tcPr>
          <w:p w14:paraId="06146FA2" w14:textId="77777777" w:rsidR="00BB6AF7" w:rsidRPr="007849F5" w:rsidRDefault="00BB6AF7" w:rsidP="001926ED">
            <w:pPr>
              <w:spacing w:line="360" w:lineRule="auto"/>
              <w:rPr>
                <w:rFonts w:ascii="Times New Roman" w:hAnsi="Times New Roman" w:cs="Times New Roman"/>
                <w:sz w:val="24"/>
                <w:szCs w:val="24"/>
              </w:rPr>
            </w:pPr>
            <w:r w:rsidRPr="007849F5">
              <w:rPr>
                <w:rFonts w:ascii="Times New Roman" w:hAnsi="Times New Roman" w:cs="Times New Roman"/>
                <w:sz w:val="24"/>
                <w:szCs w:val="24"/>
              </w:rPr>
              <w:t>1 (2%)</w:t>
            </w:r>
          </w:p>
        </w:tc>
      </w:tr>
      <w:tr w:rsidR="00BB6AF7" w:rsidRPr="007849F5" w14:paraId="63E3C1F6" w14:textId="77777777" w:rsidTr="001926ED">
        <w:tc>
          <w:tcPr>
            <w:tcW w:w="4508" w:type="dxa"/>
          </w:tcPr>
          <w:p w14:paraId="2040D119" w14:textId="77777777" w:rsidR="00BB6AF7" w:rsidRPr="007849F5" w:rsidRDefault="00BB6AF7" w:rsidP="001926ED">
            <w:pPr>
              <w:spacing w:line="360" w:lineRule="auto"/>
              <w:rPr>
                <w:rFonts w:ascii="Times New Roman" w:hAnsi="Times New Roman" w:cs="Times New Roman"/>
                <w:color w:val="000000"/>
                <w:sz w:val="24"/>
                <w:szCs w:val="24"/>
              </w:rPr>
            </w:pPr>
            <w:r w:rsidRPr="007849F5">
              <w:rPr>
                <w:rFonts w:ascii="Times New Roman" w:hAnsi="Times New Roman" w:cs="Times New Roman"/>
                <w:color w:val="000000"/>
                <w:sz w:val="24"/>
                <w:szCs w:val="24"/>
              </w:rPr>
              <w:t>Bowel (constipation, diarrhoea)</w:t>
            </w:r>
          </w:p>
        </w:tc>
        <w:tc>
          <w:tcPr>
            <w:tcW w:w="4508" w:type="dxa"/>
          </w:tcPr>
          <w:p w14:paraId="71A26746" w14:textId="77777777" w:rsidR="00BB6AF7" w:rsidRPr="007849F5" w:rsidRDefault="00BB6AF7" w:rsidP="001926ED">
            <w:pPr>
              <w:spacing w:line="360" w:lineRule="auto"/>
              <w:rPr>
                <w:rFonts w:ascii="Times New Roman" w:hAnsi="Times New Roman" w:cs="Times New Roman"/>
                <w:sz w:val="24"/>
                <w:szCs w:val="24"/>
              </w:rPr>
            </w:pPr>
            <w:r>
              <w:rPr>
                <w:rFonts w:ascii="Times New Roman" w:hAnsi="Times New Roman" w:cs="Times New Roman"/>
                <w:sz w:val="24"/>
                <w:szCs w:val="24"/>
              </w:rPr>
              <w:t>“Constipation imposed the biggest restriction” (UK009)</w:t>
            </w:r>
          </w:p>
        </w:tc>
        <w:tc>
          <w:tcPr>
            <w:tcW w:w="4508" w:type="dxa"/>
          </w:tcPr>
          <w:p w14:paraId="7E60D54C" w14:textId="77777777" w:rsidR="00BB6AF7" w:rsidRPr="007849F5" w:rsidRDefault="00BB6AF7" w:rsidP="001926ED">
            <w:pPr>
              <w:spacing w:line="360" w:lineRule="auto"/>
              <w:rPr>
                <w:rFonts w:ascii="Times New Roman" w:hAnsi="Times New Roman" w:cs="Times New Roman"/>
                <w:sz w:val="24"/>
                <w:szCs w:val="24"/>
              </w:rPr>
            </w:pPr>
            <w:r w:rsidRPr="007849F5">
              <w:rPr>
                <w:rFonts w:ascii="Times New Roman" w:hAnsi="Times New Roman" w:cs="Times New Roman"/>
                <w:sz w:val="24"/>
                <w:szCs w:val="24"/>
              </w:rPr>
              <w:t>4 (9%)</w:t>
            </w:r>
          </w:p>
        </w:tc>
      </w:tr>
      <w:tr w:rsidR="00BB6AF7" w:rsidRPr="007849F5" w14:paraId="5AE404C4" w14:textId="77777777" w:rsidTr="001926ED">
        <w:tc>
          <w:tcPr>
            <w:tcW w:w="4508" w:type="dxa"/>
          </w:tcPr>
          <w:p w14:paraId="3394F63A" w14:textId="77777777" w:rsidR="00BB6AF7" w:rsidRPr="007849F5" w:rsidRDefault="00BB6AF7" w:rsidP="001926ED">
            <w:pPr>
              <w:spacing w:line="360" w:lineRule="auto"/>
              <w:rPr>
                <w:rFonts w:ascii="Times New Roman" w:hAnsi="Times New Roman" w:cs="Times New Roman"/>
                <w:color w:val="000000"/>
                <w:sz w:val="24"/>
                <w:szCs w:val="24"/>
              </w:rPr>
            </w:pPr>
            <w:r w:rsidRPr="007849F5">
              <w:rPr>
                <w:rFonts w:ascii="Times New Roman" w:hAnsi="Times New Roman" w:cs="Times New Roman"/>
                <w:color w:val="000000"/>
                <w:sz w:val="24"/>
                <w:szCs w:val="24"/>
              </w:rPr>
              <w:t xml:space="preserve">Hair loss </w:t>
            </w:r>
          </w:p>
        </w:tc>
        <w:tc>
          <w:tcPr>
            <w:tcW w:w="4508" w:type="dxa"/>
          </w:tcPr>
          <w:p w14:paraId="74B6CC35" w14:textId="77777777" w:rsidR="00BB6AF7" w:rsidRPr="007849F5" w:rsidRDefault="00BB6AF7" w:rsidP="001926ED">
            <w:pPr>
              <w:spacing w:line="360" w:lineRule="auto"/>
              <w:rPr>
                <w:rFonts w:ascii="Times New Roman" w:hAnsi="Times New Roman" w:cs="Times New Roman"/>
                <w:sz w:val="24"/>
                <w:szCs w:val="24"/>
              </w:rPr>
            </w:pPr>
            <w:r>
              <w:rPr>
                <w:rFonts w:ascii="Times New Roman" w:hAnsi="Times New Roman" w:cs="Times New Roman"/>
                <w:sz w:val="24"/>
                <w:szCs w:val="24"/>
              </w:rPr>
              <w:t>“…I consider the hair loss the most disturbing…it makes the cancer visible…a constant reminder…made me feel unfeminine” (NL007)</w:t>
            </w:r>
          </w:p>
        </w:tc>
        <w:tc>
          <w:tcPr>
            <w:tcW w:w="4508" w:type="dxa"/>
          </w:tcPr>
          <w:p w14:paraId="23C515DA" w14:textId="77777777" w:rsidR="00BB6AF7" w:rsidRPr="007849F5" w:rsidRDefault="00BB6AF7" w:rsidP="001926ED">
            <w:pPr>
              <w:spacing w:line="360" w:lineRule="auto"/>
              <w:rPr>
                <w:rFonts w:ascii="Times New Roman" w:hAnsi="Times New Roman" w:cs="Times New Roman"/>
                <w:sz w:val="24"/>
                <w:szCs w:val="24"/>
              </w:rPr>
            </w:pPr>
            <w:r w:rsidRPr="007849F5">
              <w:rPr>
                <w:rFonts w:ascii="Times New Roman" w:hAnsi="Times New Roman" w:cs="Times New Roman"/>
                <w:sz w:val="24"/>
                <w:szCs w:val="24"/>
              </w:rPr>
              <w:t>7 (16%)</w:t>
            </w:r>
          </w:p>
        </w:tc>
      </w:tr>
      <w:tr w:rsidR="00BB6AF7" w:rsidRPr="007849F5" w14:paraId="3E925328" w14:textId="77777777" w:rsidTr="001926ED">
        <w:tc>
          <w:tcPr>
            <w:tcW w:w="4508" w:type="dxa"/>
          </w:tcPr>
          <w:p w14:paraId="7897B25C" w14:textId="77777777" w:rsidR="00BB6AF7" w:rsidRPr="007849F5" w:rsidRDefault="00BB6AF7" w:rsidP="001926ED">
            <w:pPr>
              <w:spacing w:line="360" w:lineRule="auto"/>
              <w:rPr>
                <w:rFonts w:ascii="Times New Roman" w:hAnsi="Times New Roman" w:cs="Times New Roman"/>
                <w:color w:val="000000"/>
                <w:sz w:val="24"/>
                <w:szCs w:val="24"/>
              </w:rPr>
            </w:pPr>
            <w:r w:rsidRPr="007849F5">
              <w:rPr>
                <w:rFonts w:ascii="Times New Roman" w:hAnsi="Times New Roman" w:cs="Times New Roman"/>
                <w:color w:val="000000"/>
                <w:sz w:val="24"/>
                <w:szCs w:val="24"/>
              </w:rPr>
              <w:t>Shortness of breath</w:t>
            </w:r>
          </w:p>
        </w:tc>
        <w:tc>
          <w:tcPr>
            <w:tcW w:w="4508" w:type="dxa"/>
          </w:tcPr>
          <w:p w14:paraId="6EA2677C" w14:textId="77777777" w:rsidR="00BB6AF7" w:rsidRPr="007849F5" w:rsidRDefault="00BB6AF7" w:rsidP="001926ED">
            <w:pPr>
              <w:spacing w:line="360" w:lineRule="auto"/>
              <w:rPr>
                <w:rFonts w:ascii="Times New Roman" w:hAnsi="Times New Roman" w:cs="Times New Roman"/>
                <w:sz w:val="24"/>
                <w:szCs w:val="24"/>
              </w:rPr>
            </w:pPr>
            <w:r>
              <w:rPr>
                <w:rFonts w:ascii="Times New Roman" w:hAnsi="Times New Roman" w:cs="Times New Roman"/>
                <w:sz w:val="24"/>
                <w:szCs w:val="24"/>
              </w:rPr>
              <w:t>“…because of my shortness of breath, I cannot do things that are normal” (UK002)</w:t>
            </w:r>
          </w:p>
        </w:tc>
        <w:tc>
          <w:tcPr>
            <w:tcW w:w="4508" w:type="dxa"/>
          </w:tcPr>
          <w:p w14:paraId="6768E7D2" w14:textId="77777777" w:rsidR="00BB6AF7" w:rsidRPr="007849F5" w:rsidRDefault="00BB6AF7" w:rsidP="001926ED">
            <w:pPr>
              <w:spacing w:line="360" w:lineRule="auto"/>
              <w:rPr>
                <w:rFonts w:ascii="Times New Roman" w:hAnsi="Times New Roman" w:cs="Times New Roman"/>
                <w:sz w:val="24"/>
                <w:szCs w:val="24"/>
              </w:rPr>
            </w:pPr>
            <w:r w:rsidRPr="007849F5">
              <w:rPr>
                <w:rFonts w:ascii="Times New Roman" w:hAnsi="Times New Roman" w:cs="Times New Roman"/>
                <w:sz w:val="24"/>
                <w:szCs w:val="24"/>
              </w:rPr>
              <w:t>4 (9%)</w:t>
            </w:r>
          </w:p>
        </w:tc>
      </w:tr>
      <w:tr w:rsidR="00BB6AF7" w:rsidRPr="007849F5" w14:paraId="75A7D41F" w14:textId="77777777" w:rsidTr="001926ED">
        <w:tc>
          <w:tcPr>
            <w:tcW w:w="4508" w:type="dxa"/>
          </w:tcPr>
          <w:p w14:paraId="0E8D06A4" w14:textId="77777777" w:rsidR="00BB6AF7" w:rsidRPr="007849F5" w:rsidRDefault="00BB6AF7" w:rsidP="001926ED">
            <w:pPr>
              <w:spacing w:line="360" w:lineRule="auto"/>
              <w:rPr>
                <w:rFonts w:ascii="Times New Roman" w:hAnsi="Times New Roman" w:cs="Times New Roman"/>
                <w:color w:val="000000"/>
                <w:sz w:val="24"/>
                <w:szCs w:val="24"/>
              </w:rPr>
            </w:pPr>
            <w:r w:rsidRPr="007849F5">
              <w:rPr>
                <w:rFonts w:ascii="Times New Roman" w:hAnsi="Times New Roman" w:cs="Times New Roman"/>
                <w:color w:val="000000"/>
                <w:sz w:val="24"/>
                <w:szCs w:val="24"/>
              </w:rPr>
              <w:t>Trouble sleeping</w:t>
            </w:r>
          </w:p>
        </w:tc>
        <w:tc>
          <w:tcPr>
            <w:tcW w:w="4508" w:type="dxa"/>
          </w:tcPr>
          <w:p w14:paraId="534484A3" w14:textId="77777777" w:rsidR="00BB6AF7" w:rsidRPr="007849F5" w:rsidRDefault="00BB6AF7" w:rsidP="001926ED">
            <w:pPr>
              <w:spacing w:line="360" w:lineRule="auto"/>
              <w:rPr>
                <w:rFonts w:ascii="Times New Roman" w:hAnsi="Times New Roman" w:cs="Times New Roman"/>
                <w:sz w:val="24"/>
                <w:szCs w:val="24"/>
              </w:rPr>
            </w:pPr>
            <w:r>
              <w:rPr>
                <w:rFonts w:ascii="Times New Roman" w:hAnsi="Times New Roman" w:cs="Times New Roman"/>
                <w:sz w:val="24"/>
                <w:szCs w:val="24"/>
              </w:rPr>
              <w:t>…work performance is affected due to trouble sleeping” (PO002)</w:t>
            </w:r>
          </w:p>
        </w:tc>
        <w:tc>
          <w:tcPr>
            <w:tcW w:w="4508" w:type="dxa"/>
          </w:tcPr>
          <w:p w14:paraId="06A150DD" w14:textId="77777777" w:rsidR="00BB6AF7" w:rsidRPr="007849F5" w:rsidRDefault="00BB6AF7" w:rsidP="001926ED">
            <w:pPr>
              <w:spacing w:line="360" w:lineRule="auto"/>
              <w:rPr>
                <w:rFonts w:ascii="Times New Roman" w:hAnsi="Times New Roman" w:cs="Times New Roman"/>
                <w:sz w:val="24"/>
                <w:szCs w:val="24"/>
              </w:rPr>
            </w:pPr>
            <w:r w:rsidRPr="007849F5">
              <w:rPr>
                <w:rFonts w:ascii="Times New Roman" w:hAnsi="Times New Roman" w:cs="Times New Roman"/>
                <w:sz w:val="24"/>
                <w:szCs w:val="24"/>
              </w:rPr>
              <w:t>10 (22%)</w:t>
            </w:r>
          </w:p>
        </w:tc>
      </w:tr>
      <w:tr w:rsidR="00BB6AF7" w:rsidRPr="007849F5" w14:paraId="65BFF6BD" w14:textId="77777777" w:rsidTr="001926ED">
        <w:tc>
          <w:tcPr>
            <w:tcW w:w="4508" w:type="dxa"/>
          </w:tcPr>
          <w:p w14:paraId="42819F0D" w14:textId="77777777" w:rsidR="00BB6AF7" w:rsidRPr="007849F5" w:rsidRDefault="00BB6AF7" w:rsidP="001926ED">
            <w:pPr>
              <w:spacing w:line="360" w:lineRule="auto"/>
              <w:rPr>
                <w:rFonts w:ascii="Times New Roman" w:hAnsi="Times New Roman" w:cs="Times New Roman"/>
                <w:color w:val="000000"/>
                <w:sz w:val="24"/>
                <w:szCs w:val="24"/>
              </w:rPr>
            </w:pPr>
            <w:r w:rsidRPr="007849F5">
              <w:rPr>
                <w:rFonts w:ascii="Times New Roman" w:hAnsi="Times New Roman" w:cs="Times New Roman"/>
                <w:color w:val="000000"/>
                <w:sz w:val="24"/>
                <w:szCs w:val="24"/>
              </w:rPr>
              <w:t>Mobility problems</w:t>
            </w:r>
          </w:p>
        </w:tc>
        <w:tc>
          <w:tcPr>
            <w:tcW w:w="4508" w:type="dxa"/>
          </w:tcPr>
          <w:p w14:paraId="01BF7DE2" w14:textId="77777777" w:rsidR="00BB6AF7" w:rsidRPr="007849F5" w:rsidRDefault="00BB6AF7" w:rsidP="001926ED">
            <w:pPr>
              <w:spacing w:line="360" w:lineRule="auto"/>
              <w:rPr>
                <w:rFonts w:ascii="Times New Roman" w:hAnsi="Times New Roman" w:cs="Times New Roman"/>
                <w:sz w:val="24"/>
                <w:szCs w:val="24"/>
              </w:rPr>
            </w:pPr>
            <w:r>
              <w:rPr>
                <w:rFonts w:ascii="Times New Roman" w:hAnsi="Times New Roman" w:cs="Times New Roman"/>
                <w:sz w:val="24"/>
                <w:szCs w:val="24"/>
              </w:rPr>
              <w:t>“My mum has to take me everywhere….I am afraid that I won’t be able to walk normally after treatment” (PO001)</w:t>
            </w:r>
          </w:p>
        </w:tc>
        <w:tc>
          <w:tcPr>
            <w:tcW w:w="4508" w:type="dxa"/>
          </w:tcPr>
          <w:p w14:paraId="2A4CF782" w14:textId="77777777" w:rsidR="00BB6AF7" w:rsidRPr="007849F5" w:rsidRDefault="00BB6AF7" w:rsidP="001926ED">
            <w:pPr>
              <w:spacing w:line="360" w:lineRule="auto"/>
              <w:rPr>
                <w:rFonts w:ascii="Times New Roman" w:hAnsi="Times New Roman" w:cs="Times New Roman"/>
                <w:sz w:val="24"/>
                <w:szCs w:val="24"/>
              </w:rPr>
            </w:pPr>
            <w:r w:rsidRPr="007849F5">
              <w:rPr>
                <w:rFonts w:ascii="Times New Roman" w:hAnsi="Times New Roman" w:cs="Times New Roman"/>
                <w:sz w:val="24"/>
                <w:szCs w:val="24"/>
              </w:rPr>
              <w:t>5 (11%)</w:t>
            </w:r>
          </w:p>
        </w:tc>
      </w:tr>
      <w:tr w:rsidR="00BB6AF7" w:rsidRPr="007849F5" w14:paraId="4F60171B" w14:textId="77777777" w:rsidTr="001926ED">
        <w:tc>
          <w:tcPr>
            <w:tcW w:w="4508" w:type="dxa"/>
          </w:tcPr>
          <w:p w14:paraId="1069B091" w14:textId="77777777" w:rsidR="00BB6AF7" w:rsidRPr="007849F5" w:rsidRDefault="00BB6AF7" w:rsidP="001926ED">
            <w:pPr>
              <w:spacing w:line="360" w:lineRule="auto"/>
              <w:rPr>
                <w:rFonts w:ascii="Times New Roman" w:hAnsi="Times New Roman" w:cs="Times New Roman"/>
                <w:color w:val="000000"/>
                <w:sz w:val="24"/>
                <w:szCs w:val="24"/>
              </w:rPr>
            </w:pPr>
            <w:r w:rsidRPr="007849F5">
              <w:rPr>
                <w:rFonts w:ascii="Times New Roman" w:hAnsi="Times New Roman" w:cs="Times New Roman"/>
                <w:color w:val="000000"/>
                <w:sz w:val="24"/>
                <w:szCs w:val="24"/>
              </w:rPr>
              <w:t>Difficulty concentrating</w:t>
            </w:r>
          </w:p>
        </w:tc>
        <w:tc>
          <w:tcPr>
            <w:tcW w:w="4508" w:type="dxa"/>
          </w:tcPr>
          <w:p w14:paraId="41A76079" w14:textId="77777777" w:rsidR="00BB6AF7" w:rsidRPr="007849F5" w:rsidRDefault="00BB6AF7" w:rsidP="001926ED">
            <w:pPr>
              <w:spacing w:line="360" w:lineRule="auto"/>
              <w:rPr>
                <w:rFonts w:ascii="Times New Roman" w:hAnsi="Times New Roman" w:cs="Times New Roman"/>
                <w:sz w:val="24"/>
                <w:szCs w:val="24"/>
              </w:rPr>
            </w:pPr>
            <w:r>
              <w:rPr>
                <w:rFonts w:ascii="Times New Roman" w:hAnsi="Times New Roman" w:cs="Times New Roman"/>
                <w:sz w:val="24"/>
                <w:szCs w:val="24"/>
              </w:rPr>
              <w:t>“I find it difficult to concentrate especially when I am pre-occupied with concerns about the future” (PO004)</w:t>
            </w:r>
          </w:p>
        </w:tc>
        <w:tc>
          <w:tcPr>
            <w:tcW w:w="4508" w:type="dxa"/>
          </w:tcPr>
          <w:p w14:paraId="4D2CEBD5" w14:textId="77777777" w:rsidR="00BB6AF7" w:rsidRPr="007849F5" w:rsidRDefault="00BB6AF7" w:rsidP="001926ED">
            <w:pPr>
              <w:spacing w:line="360" w:lineRule="auto"/>
              <w:rPr>
                <w:rFonts w:ascii="Times New Roman" w:hAnsi="Times New Roman" w:cs="Times New Roman"/>
                <w:sz w:val="24"/>
                <w:szCs w:val="24"/>
              </w:rPr>
            </w:pPr>
            <w:r w:rsidRPr="007849F5">
              <w:rPr>
                <w:rFonts w:ascii="Times New Roman" w:hAnsi="Times New Roman" w:cs="Times New Roman"/>
                <w:sz w:val="24"/>
                <w:szCs w:val="24"/>
              </w:rPr>
              <w:t>10 (22%)</w:t>
            </w:r>
          </w:p>
        </w:tc>
      </w:tr>
      <w:tr w:rsidR="00BB6AF7" w:rsidRPr="007849F5" w14:paraId="77712ED7" w14:textId="77777777" w:rsidTr="001926ED">
        <w:tc>
          <w:tcPr>
            <w:tcW w:w="4508" w:type="dxa"/>
            <w:shd w:val="clear" w:color="auto" w:fill="D9D9D9" w:themeFill="background1" w:themeFillShade="D9"/>
          </w:tcPr>
          <w:p w14:paraId="346340A6" w14:textId="77777777" w:rsidR="00BB6AF7" w:rsidRPr="007849F5" w:rsidRDefault="00BB6AF7" w:rsidP="001926ED">
            <w:pPr>
              <w:spacing w:line="360" w:lineRule="auto"/>
              <w:rPr>
                <w:rFonts w:ascii="Times New Roman" w:hAnsi="Times New Roman" w:cs="Times New Roman"/>
                <w:b/>
                <w:color w:val="000000"/>
                <w:sz w:val="24"/>
                <w:szCs w:val="24"/>
              </w:rPr>
            </w:pPr>
            <w:r w:rsidRPr="007849F5">
              <w:rPr>
                <w:rFonts w:ascii="Times New Roman" w:hAnsi="Times New Roman" w:cs="Times New Roman"/>
                <w:b/>
                <w:color w:val="000000"/>
                <w:sz w:val="24"/>
                <w:szCs w:val="24"/>
              </w:rPr>
              <w:t xml:space="preserve">Activity </w:t>
            </w:r>
            <w:r>
              <w:rPr>
                <w:rFonts w:ascii="Times New Roman" w:hAnsi="Times New Roman" w:cs="Times New Roman"/>
                <w:b/>
                <w:color w:val="000000"/>
                <w:sz w:val="24"/>
                <w:szCs w:val="24"/>
              </w:rPr>
              <w:t>limitations</w:t>
            </w:r>
          </w:p>
        </w:tc>
        <w:tc>
          <w:tcPr>
            <w:tcW w:w="4508" w:type="dxa"/>
            <w:shd w:val="clear" w:color="auto" w:fill="D9D9D9" w:themeFill="background1" w:themeFillShade="D9"/>
          </w:tcPr>
          <w:p w14:paraId="5EB3F1FA" w14:textId="77777777" w:rsidR="00BB6AF7" w:rsidRPr="007849F5" w:rsidRDefault="00BB6AF7" w:rsidP="001926ED">
            <w:pPr>
              <w:spacing w:line="360" w:lineRule="auto"/>
              <w:rPr>
                <w:rFonts w:ascii="Times New Roman" w:hAnsi="Times New Roman" w:cs="Times New Roman"/>
                <w:b/>
                <w:sz w:val="24"/>
                <w:szCs w:val="24"/>
              </w:rPr>
            </w:pPr>
          </w:p>
        </w:tc>
        <w:tc>
          <w:tcPr>
            <w:tcW w:w="4508" w:type="dxa"/>
            <w:shd w:val="clear" w:color="auto" w:fill="D9D9D9" w:themeFill="background1" w:themeFillShade="D9"/>
          </w:tcPr>
          <w:p w14:paraId="3856DD36" w14:textId="77777777" w:rsidR="00BB6AF7" w:rsidRPr="007849F5" w:rsidRDefault="00BB6AF7" w:rsidP="001926ED">
            <w:pPr>
              <w:spacing w:line="360" w:lineRule="auto"/>
              <w:rPr>
                <w:rFonts w:ascii="Times New Roman" w:hAnsi="Times New Roman" w:cs="Times New Roman"/>
                <w:b/>
                <w:sz w:val="24"/>
                <w:szCs w:val="24"/>
              </w:rPr>
            </w:pPr>
            <w:r w:rsidRPr="007849F5">
              <w:rPr>
                <w:rFonts w:ascii="Times New Roman" w:hAnsi="Times New Roman" w:cs="Times New Roman"/>
                <w:b/>
                <w:sz w:val="24"/>
                <w:szCs w:val="24"/>
              </w:rPr>
              <w:t>39 (87%)</w:t>
            </w:r>
          </w:p>
        </w:tc>
      </w:tr>
      <w:tr w:rsidR="00BB6AF7" w:rsidRPr="007849F5" w14:paraId="1E4E1EEB" w14:textId="77777777" w:rsidTr="001926ED">
        <w:tc>
          <w:tcPr>
            <w:tcW w:w="4508" w:type="dxa"/>
          </w:tcPr>
          <w:p w14:paraId="4C1EE039" w14:textId="77777777" w:rsidR="00BB6AF7" w:rsidRPr="007849F5" w:rsidRDefault="00BB6AF7" w:rsidP="001926ED">
            <w:pPr>
              <w:spacing w:line="360" w:lineRule="auto"/>
              <w:rPr>
                <w:rFonts w:ascii="Times New Roman" w:hAnsi="Times New Roman" w:cs="Times New Roman"/>
                <w:color w:val="000000"/>
                <w:sz w:val="24"/>
                <w:szCs w:val="24"/>
              </w:rPr>
            </w:pPr>
            <w:r w:rsidRPr="007849F5">
              <w:rPr>
                <w:rFonts w:ascii="Times New Roman" w:hAnsi="Times New Roman" w:cs="Times New Roman"/>
                <w:color w:val="000000"/>
                <w:sz w:val="24"/>
                <w:szCs w:val="24"/>
              </w:rPr>
              <w:t>Impact on hobbies or leisure time activities</w:t>
            </w:r>
          </w:p>
        </w:tc>
        <w:tc>
          <w:tcPr>
            <w:tcW w:w="4508" w:type="dxa"/>
          </w:tcPr>
          <w:p w14:paraId="578CB6C2" w14:textId="77777777" w:rsidR="00BB6AF7" w:rsidRPr="005A6DE5" w:rsidRDefault="00BB6AF7" w:rsidP="001926ED">
            <w:pPr>
              <w:spacing w:line="360" w:lineRule="auto"/>
              <w:rPr>
                <w:rFonts w:asciiTheme="majorBidi" w:hAnsiTheme="majorBidi" w:cstheme="majorBidi"/>
                <w:sz w:val="24"/>
                <w:szCs w:val="24"/>
              </w:rPr>
            </w:pPr>
            <w:r w:rsidDel="00735098">
              <w:rPr>
                <w:rFonts w:ascii="Times New Roman" w:hAnsi="Times New Roman" w:cs="Times New Roman"/>
                <w:sz w:val="24"/>
                <w:szCs w:val="24"/>
              </w:rPr>
              <w:t xml:space="preserve"> </w:t>
            </w:r>
            <w:r w:rsidRPr="005A6DE5">
              <w:rPr>
                <w:rFonts w:asciiTheme="majorBidi" w:hAnsiTheme="majorBidi" w:cstheme="majorBidi"/>
                <w:sz w:val="24"/>
                <w:szCs w:val="24"/>
              </w:rPr>
              <w:t>“I used to do a lot of things, I played soccer four times a week….”I particularly miss soccer” (NO001)</w:t>
            </w:r>
          </w:p>
        </w:tc>
        <w:tc>
          <w:tcPr>
            <w:tcW w:w="4508" w:type="dxa"/>
          </w:tcPr>
          <w:p w14:paraId="4C4C1854" w14:textId="77777777" w:rsidR="00BB6AF7" w:rsidRPr="007849F5" w:rsidRDefault="00BB6AF7" w:rsidP="001926ED">
            <w:pPr>
              <w:spacing w:line="360" w:lineRule="auto"/>
              <w:rPr>
                <w:rFonts w:ascii="Times New Roman" w:hAnsi="Times New Roman" w:cs="Times New Roman"/>
                <w:sz w:val="24"/>
                <w:szCs w:val="24"/>
              </w:rPr>
            </w:pPr>
            <w:r w:rsidRPr="007849F5">
              <w:rPr>
                <w:rFonts w:ascii="Times New Roman" w:hAnsi="Times New Roman" w:cs="Times New Roman"/>
                <w:sz w:val="24"/>
                <w:szCs w:val="24"/>
              </w:rPr>
              <w:t>20 (44%)</w:t>
            </w:r>
          </w:p>
        </w:tc>
      </w:tr>
      <w:tr w:rsidR="00BB6AF7" w:rsidRPr="007849F5" w14:paraId="4E15DDA6" w14:textId="77777777" w:rsidTr="001926ED">
        <w:tc>
          <w:tcPr>
            <w:tcW w:w="4508" w:type="dxa"/>
          </w:tcPr>
          <w:p w14:paraId="3604CD07" w14:textId="77777777" w:rsidR="00BB6AF7" w:rsidRPr="007849F5" w:rsidRDefault="00BB6AF7" w:rsidP="001926ED">
            <w:pPr>
              <w:spacing w:line="360" w:lineRule="auto"/>
              <w:rPr>
                <w:rFonts w:ascii="Times New Roman" w:hAnsi="Times New Roman" w:cs="Times New Roman"/>
                <w:color w:val="000000"/>
                <w:sz w:val="24"/>
                <w:szCs w:val="24"/>
              </w:rPr>
            </w:pPr>
            <w:r w:rsidRPr="007849F5">
              <w:rPr>
                <w:rFonts w:ascii="Times New Roman" w:hAnsi="Times New Roman" w:cs="Times New Roman"/>
                <w:color w:val="000000"/>
                <w:sz w:val="24"/>
                <w:szCs w:val="24"/>
              </w:rPr>
              <w:t>Not able to bathe, take showers or dress yourself</w:t>
            </w:r>
          </w:p>
        </w:tc>
        <w:tc>
          <w:tcPr>
            <w:tcW w:w="4508" w:type="dxa"/>
          </w:tcPr>
          <w:p w14:paraId="713A4D19" w14:textId="77777777" w:rsidR="00BB6AF7" w:rsidRPr="007849F5" w:rsidRDefault="00BB6AF7" w:rsidP="001926ED">
            <w:pPr>
              <w:spacing w:line="360" w:lineRule="auto"/>
              <w:rPr>
                <w:rFonts w:ascii="Times New Roman" w:hAnsi="Times New Roman" w:cs="Times New Roman"/>
                <w:sz w:val="24"/>
                <w:szCs w:val="24"/>
              </w:rPr>
            </w:pPr>
            <w:r>
              <w:rPr>
                <w:rFonts w:ascii="Times New Roman" w:hAnsi="Times New Roman" w:cs="Times New Roman"/>
                <w:sz w:val="24"/>
                <w:szCs w:val="24"/>
              </w:rPr>
              <w:t>“I feel angry about not being able to wash myself and shower with the line in” (UK002)</w:t>
            </w:r>
          </w:p>
        </w:tc>
        <w:tc>
          <w:tcPr>
            <w:tcW w:w="4508" w:type="dxa"/>
          </w:tcPr>
          <w:p w14:paraId="64ACA3D4" w14:textId="77777777" w:rsidR="00BB6AF7" w:rsidRPr="007849F5" w:rsidRDefault="00BB6AF7" w:rsidP="001926ED">
            <w:pPr>
              <w:spacing w:line="360" w:lineRule="auto"/>
              <w:rPr>
                <w:rFonts w:ascii="Times New Roman" w:hAnsi="Times New Roman" w:cs="Times New Roman"/>
                <w:sz w:val="24"/>
                <w:szCs w:val="24"/>
              </w:rPr>
            </w:pPr>
            <w:r w:rsidRPr="007849F5">
              <w:rPr>
                <w:rFonts w:ascii="Times New Roman" w:hAnsi="Times New Roman" w:cs="Times New Roman"/>
                <w:sz w:val="24"/>
                <w:szCs w:val="24"/>
              </w:rPr>
              <w:t>3 (7%)</w:t>
            </w:r>
          </w:p>
        </w:tc>
      </w:tr>
      <w:tr w:rsidR="00BB6AF7" w:rsidRPr="007849F5" w14:paraId="0B6A81DF" w14:textId="77777777" w:rsidTr="001926ED">
        <w:tc>
          <w:tcPr>
            <w:tcW w:w="4508" w:type="dxa"/>
          </w:tcPr>
          <w:p w14:paraId="37E4F6C8" w14:textId="77777777" w:rsidR="00BB6AF7" w:rsidRPr="007849F5" w:rsidRDefault="00BB6AF7" w:rsidP="001926ED">
            <w:pPr>
              <w:spacing w:line="360" w:lineRule="auto"/>
              <w:rPr>
                <w:rFonts w:ascii="Times New Roman" w:hAnsi="Times New Roman" w:cs="Times New Roman"/>
                <w:color w:val="000000"/>
                <w:sz w:val="24"/>
                <w:szCs w:val="24"/>
              </w:rPr>
            </w:pPr>
            <w:r w:rsidRPr="007849F5">
              <w:rPr>
                <w:rFonts w:ascii="Times New Roman" w:hAnsi="Times New Roman" w:cs="Times New Roman"/>
                <w:color w:val="000000"/>
                <w:sz w:val="24"/>
                <w:szCs w:val="24"/>
              </w:rPr>
              <w:t xml:space="preserve">Not able to go out </w:t>
            </w:r>
          </w:p>
        </w:tc>
        <w:tc>
          <w:tcPr>
            <w:tcW w:w="4508" w:type="dxa"/>
          </w:tcPr>
          <w:p w14:paraId="65DC2973" w14:textId="77777777" w:rsidR="00BB6AF7" w:rsidRPr="007849F5" w:rsidRDefault="00BB6AF7" w:rsidP="001926ED">
            <w:pPr>
              <w:spacing w:line="360" w:lineRule="auto"/>
              <w:rPr>
                <w:rFonts w:ascii="Times New Roman" w:hAnsi="Times New Roman" w:cs="Times New Roman"/>
                <w:sz w:val="24"/>
                <w:szCs w:val="24"/>
              </w:rPr>
            </w:pPr>
            <w:r>
              <w:rPr>
                <w:rFonts w:ascii="Times New Roman" w:hAnsi="Times New Roman" w:cs="Times New Roman"/>
                <w:sz w:val="24"/>
                <w:szCs w:val="24"/>
              </w:rPr>
              <w:t xml:space="preserve">“I do not go out much due to lack of energy” (NL011) </w:t>
            </w:r>
          </w:p>
        </w:tc>
        <w:tc>
          <w:tcPr>
            <w:tcW w:w="4508" w:type="dxa"/>
          </w:tcPr>
          <w:p w14:paraId="4A2F15F7" w14:textId="77777777" w:rsidR="00BB6AF7" w:rsidRPr="007849F5" w:rsidRDefault="00BB6AF7" w:rsidP="001926ED">
            <w:pPr>
              <w:spacing w:line="360" w:lineRule="auto"/>
              <w:rPr>
                <w:rFonts w:ascii="Times New Roman" w:hAnsi="Times New Roman" w:cs="Times New Roman"/>
                <w:sz w:val="24"/>
                <w:szCs w:val="24"/>
              </w:rPr>
            </w:pPr>
            <w:r w:rsidRPr="007849F5">
              <w:rPr>
                <w:rFonts w:ascii="Times New Roman" w:hAnsi="Times New Roman" w:cs="Times New Roman"/>
                <w:sz w:val="24"/>
                <w:szCs w:val="24"/>
              </w:rPr>
              <w:t>6 (13%)</w:t>
            </w:r>
          </w:p>
        </w:tc>
      </w:tr>
      <w:tr w:rsidR="00BB6AF7" w:rsidRPr="007849F5" w14:paraId="3A176621" w14:textId="77777777" w:rsidTr="001926ED">
        <w:tc>
          <w:tcPr>
            <w:tcW w:w="4508" w:type="dxa"/>
          </w:tcPr>
          <w:p w14:paraId="1004F306" w14:textId="77777777" w:rsidR="00BB6AF7" w:rsidRPr="007849F5" w:rsidRDefault="00BB6AF7" w:rsidP="001926ED">
            <w:pPr>
              <w:spacing w:line="360" w:lineRule="auto"/>
              <w:rPr>
                <w:rFonts w:ascii="Times New Roman" w:hAnsi="Times New Roman" w:cs="Times New Roman"/>
                <w:color w:val="000000"/>
                <w:sz w:val="24"/>
                <w:szCs w:val="24"/>
              </w:rPr>
            </w:pPr>
            <w:r w:rsidRPr="007849F5">
              <w:rPr>
                <w:rFonts w:ascii="Times New Roman" w:hAnsi="Times New Roman" w:cs="Times New Roman"/>
                <w:color w:val="000000"/>
                <w:sz w:val="24"/>
                <w:szCs w:val="24"/>
              </w:rPr>
              <w:t>Restricted daily activities</w:t>
            </w:r>
          </w:p>
        </w:tc>
        <w:tc>
          <w:tcPr>
            <w:tcW w:w="4508" w:type="dxa"/>
          </w:tcPr>
          <w:p w14:paraId="28EBEAB3" w14:textId="77777777" w:rsidR="00BB6AF7" w:rsidRPr="005A6DE5" w:rsidRDefault="00BB6AF7" w:rsidP="001926ED">
            <w:pPr>
              <w:spacing w:line="360" w:lineRule="auto"/>
              <w:rPr>
                <w:rFonts w:ascii="Times New Roman" w:hAnsi="Times New Roman" w:cs="Times New Roman"/>
                <w:sz w:val="24"/>
                <w:szCs w:val="24"/>
              </w:rPr>
            </w:pPr>
            <w:r w:rsidDel="00735098">
              <w:rPr>
                <w:rFonts w:ascii="Times New Roman" w:hAnsi="Times New Roman" w:cs="Times New Roman"/>
                <w:sz w:val="24"/>
                <w:szCs w:val="24"/>
              </w:rPr>
              <w:t xml:space="preserve"> </w:t>
            </w:r>
            <w:r w:rsidRPr="005A6DE5">
              <w:rPr>
                <w:rFonts w:ascii="Times New Roman" w:hAnsi="Times New Roman" w:cs="Times New Roman"/>
                <w:sz w:val="24"/>
                <w:szCs w:val="24"/>
              </w:rPr>
              <w:t>“</w:t>
            </w:r>
            <w:r w:rsidRPr="005A6DE5">
              <w:rPr>
                <w:rFonts w:ascii="Times New Roman" w:hAnsi="Times New Roman" w:cs="Times New Roman"/>
                <w:sz w:val="24"/>
                <w:szCs w:val="24"/>
                <w:lang w:val="en-US"/>
              </w:rPr>
              <w:t>I am not able to do everything even though I think I can do it”</w:t>
            </w:r>
            <w:r>
              <w:rPr>
                <w:rFonts w:ascii="Times New Roman" w:hAnsi="Times New Roman" w:cs="Times New Roman"/>
                <w:sz w:val="24"/>
                <w:szCs w:val="24"/>
                <w:lang w:val="en-US"/>
              </w:rPr>
              <w:t xml:space="preserve"> (NO002)</w:t>
            </w:r>
          </w:p>
        </w:tc>
        <w:tc>
          <w:tcPr>
            <w:tcW w:w="4508" w:type="dxa"/>
          </w:tcPr>
          <w:p w14:paraId="7D978D5F" w14:textId="77777777" w:rsidR="00BB6AF7" w:rsidRPr="007849F5" w:rsidRDefault="00BB6AF7" w:rsidP="001926ED">
            <w:pPr>
              <w:spacing w:line="360" w:lineRule="auto"/>
              <w:rPr>
                <w:rFonts w:ascii="Times New Roman" w:hAnsi="Times New Roman" w:cs="Times New Roman"/>
                <w:sz w:val="24"/>
                <w:szCs w:val="24"/>
              </w:rPr>
            </w:pPr>
            <w:r w:rsidRPr="007849F5">
              <w:rPr>
                <w:rFonts w:ascii="Times New Roman" w:hAnsi="Times New Roman" w:cs="Times New Roman"/>
                <w:sz w:val="24"/>
                <w:szCs w:val="24"/>
              </w:rPr>
              <w:t>4 (9%)</w:t>
            </w:r>
          </w:p>
        </w:tc>
      </w:tr>
      <w:tr w:rsidR="00BB6AF7" w:rsidRPr="007849F5" w14:paraId="58D55D8D" w14:textId="77777777" w:rsidTr="001926ED">
        <w:tc>
          <w:tcPr>
            <w:tcW w:w="4508" w:type="dxa"/>
          </w:tcPr>
          <w:p w14:paraId="2EB5DA21" w14:textId="77777777" w:rsidR="00BB6AF7" w:rsidRPr="007849F5" w:rsidRDefault="00BB6AF7" w:rsidP="001926ED">
            <w:pPr>
              <w:spacing w:line="360" w:lineRule="auto"/>
              <w:rPr>
                <w:rFonts w:ascii="Times New Roman" w:hAnsi="Times New Roman" w:cs="Times New Roman"/>
                <w:color w:val="000000"/>
                <w:sz w:val="24"/>
                <w:szCs w:val="24"/>
              </w:rPr>
            </w:pPr>
            <w:r w:rsidRPr="007849F5">
              <w:rPr>
                <w:rFonts w:ascii="Times New Roman" w:hAnsi="Times New Roman" w:cs="Times New Roman"/>
                <w:color w:val="000000"/>
                <w:sz w:val="24"/>
                <w:szCs w:val="24"/>
              </w:rPr>
              <w:t>Interrupted education</w:t>
            </w:r>
          </w:p>
        </w:tc>
        <w:tc>
          <w:tcPr>
            <w:tcW w:w="4508" w:type="dxa"/>
          </w:tcPr>
          <w:p w14:paraId="117DEB2C" w14:textId="77777777" w:rsidR="00BB6AF7" w:rsidRPr="007849F5" w:rsidRDefault="00BB6AF7" w:rsidP="001926ED">
            <w:pPr>
              <w:spacing w:line="360" w:lineRule="auto"/>
              <w:rPr>
                <w:rFonts w:ascii="Times New Roman" w:hAnsi="Times New Roman" w:cs="Times New Roman"/>
                <w:sz w:val="24"/>
                <w:szCs w:val="24"/>
              </w:rPr>
            </w:pPr>
            <w:r>
              <w:rPr>
                <w:rFonts w:ascii="Times New Roman" w:hAnsi="Times New Roman" w:cs="Times New Roman"/>
                <w:sz w:val="24"/>
                <w:szCs w:val="24"/>
              </w:rPr>
              <w:t>“I am worried about wasting time….instead of promoting myself towards education and future planning, I have to stay in hospital” (IS003)</w:t>
            </w:r>
          </w:p>
        </w:tc>
        <w:tc>
          <w:tcPr>
            <w:tcW w:w="4508" w:type="dxa"/>
          </w:tcPr>
          <w:p w14:paraId="26B3BFE4" w14:textId="77777777" w:rsidR="00BB6AF7" w:rsidRPr="007849F5" w:rsidRDefault="00BB6AF7" w:rsidP="001926ED">
            <w:pPr>
              <w:spacing w:line="360" w:lineRule="auto"/>
              <w:rPr>
                <w:rFonts w:ascii="Times New Roman" w:hAnsi="Times New Roman" w:cs="Times New Roman"/>
                <w:sz w:val="24"/>
                <w:szCs w:val="24"/>
              </w:rPr>
            </w:pPr>
            <w:r w:rsidRPr="007849F5">
              <w:rPr>
                <w:rFonts w:ascii="Times New Roman" w:hAnsi="Times New Roman" w:cs="Times New Roman"/>
                <w:sz w:val="24"/>
                <w:szCs w:val="24"/>
              </w:rPr>
              <w:t>28 (62%)</w:t>
            </w:r>
          </w:p>
        </w:tc>
      </w:tr>
      <w:tr w:rsidR="00BB6AF7" w:rsidRPr="007849F5" w14:paraId="57522B7D" w14:textId="77777777" w:rsidTr="001926ED">
        <w:tc>
          <w:tcPr>
            <w:tcW w:w="4508" w:type="dxa"/>
          </w:tcPr>
          <w:p w14:paraId="0C72CE41" w14:textId="77777777" w:rsidR="00BB6AF7" w:rsidRPr="007849F5" w:rsidRDefault="00BB6AF7" w:rsidP="001926ED">
            <w:pPr>
              <w:spacing w:line="360" w:lineRule="auto"/>
              <w:rPr>
                <w:rFonts w:ascii="Times New Roman" w:hAnsi="Times New Roman" w:cs="Times New Roman"/>
                <w:color w:val="000000"/>
                <w:sz w:val="24"/>
                <w:szCs w:val="24"/>
              </w:rPr>
            </w:pPr>
            <w:r w:rsidRPr="007849F5">
              <w:rPr>
                <w:rFonts w:ascii="Times New Roman" w:hAnsi="Times New Roman" w:cs="Times New Roman"/>
                <w:color w:val="000000"/>
                <w:sz w:val="24"/>
                <w:szCs w:val="24"/>
              </w:rPr>
              <w:t>Employment</w:t>
            </w:r>
          </w:p>
        </w:tc>
        <w:tc>
          <w:tcPr>
            <w:tcW w:w="4508" w:type="dxa"/>
          </w:tcPr>
          <w:p w14:paraId="2B5F59E6" w14:textId="77777777" w:rsidR="00BB6AF7" w:rsidRPr="002755D2" w:rsidRDefault="00BB6AF7" w:rsidP="001926ED">
            <w:pPr>
              <w:spacing w:line="360" w:lineRule="auto"/>
              <w:rPr>
                <w:rFonts w:asciiTheme="majorBidi" w:hAnsiTheme="majorBidi" w:cstheme="majorBidi"/>
                <w:sz w:val="24"/>
                <w:szCs w:val="24"/>
              </w:rPr>
            </w:pPr>
            <w:r w:rsidDel="00735098">
              <w:rPr>
                <w:rFonts w:ascii="Times New Roman" w:hAnsi="Times New Roman" w:cs="Times New Roman"/>
                <w:sz w:val="24"/>
                <w:szCs w:val="24"/>
              </w:rPr>
              <w:t xml:space="preserve"> </w:t>
            </w:r>
            <w:r w:rsidRPr="002755D2">
              <w:rPr>
                <w:rFonts w:asciiTheme="majorBidi" w:hAnsiTheme="majorBidi" w:cstheme="majorBidi"/>
                <w:sz w:val="24"/>
                <w:szCs w:val="24"/>
              </w:rPr>
              <w:t>“</w:t>
            </w:r>
            <w:r w:rsidRPr="002755D2">
              <w:rPr>
                <w:rFonts w:asciiTheme="majorBidi" w:hAnsiTheme="majorBidi" w:cstheme="majorBidi"/>
                <w:bCs/>
                <w:sz w:val="24"/>
                <w:szCs w:val="24"/>
              </w:rPr>
              <w:t>I had a very promising job, but now I have to stay on sick leave” (PO011)</w:t>
            </w:r>
          </w:p>
        </w:tc>
        <w:tc>
          <w:tcPr>
            <w:tcW w:w="4508" w:type="dxa"/>
          </w:tcPr>
          <w:p w14:paraId="04088E92" w14:textId="77777777" w:rsidR="00BB6AF7" w:rsidRPr="007849F5" w:rsidRDefault="00BB6AF7" w:rsidP="001926ED">
            <w:pPr>
              <w:spacing w:line="360" w:lineRule="auto"/>
              <w:rPr>
                <w:rFonts w:ascii="Times New Roman" w:hAnsi="Times New Roman" w:cs="Times New Roman"/>
                <w:sz w:val="24"/>
                <w:szCs w:val="24"/>
              </w:rPr>
            </w:pPr>
            <w:r w:rsidRPr="007849F5">
              <w:rPr>
                <w:rFonts w:ascii="Times New Roman" w:hAnsi="Times New Roman" w:cs="Times New Roman"/>
                <w:sz w:val="24"/>
                <w:szCs w:val="24"/>
              </w:rPr>
              <w:t>14 (31%)</w:t>
            </w:r>
          </w:p>
        </w:tc>
      </w:tr>
      <w:tr w:rsidR="00BB6AF7" w:rsidRPr="007849F5" w14:paraId="422F1056" w14:textId="77777777" w:rsidTr="001926ED">
        <w:tc>
          <w:tcPr>
            <w:tcW w:w="4508" w:type="dxa"/>
            <w:shd w:val="clear" w:color="auto" w:fill="D9D9D9" w:themeFill="background1" w:themeFillShade="D9"/>
          </w:tcPr>
          <w:p w14:paraId="065B39F3" w14:textId="77777777" w:rsidR="00BB6AF7" w:rsidRPr="007849F5" w:rsidRDefault="00BB6AF7" w:rsidP="001926ED">
            <w:pPr>
              <w:spacing w:line="360" w:lineRule="auto"/>
              <w:rPr>
                <w:rFonts w:ascii="Times New Roman" w:hAnsi="Times New Roman" w:cs="Times New Roman"/>
                <w:b/>
                <w:color w:val="000000"/>
                <w:sz w:val="24"/>
                <w:szCs w:val="24"/>
              </w:rPr>
            </w:pPr>
            <w:r w:rsidRPr="007849F5">
              <w:rPr>
                <w:rFonts w:ascii="Times New Roman" w:hAnsi="Times New Roman" w:cs="Times New Roman"/>
                <w:b/>
                <w:color w:val="000000"/>
                <w:sz w:val="24"/>
                <w:szCs w:val="24"/>
              </w:rPr>
              <w:t>Disrupted life</w:t>
            </w:r>
            <w:r>
              <w:rPr>
                <w:rFonts w:ascii="Times New Roman" w:hAnsi="Times New Roman" w:cs="Times New Roman"/>
                <w:b/>
                <w:color w:val="000000"/>
                <w:sz w:val="24"/>
                <w:szCs w:val="24"/>
              </w:rPr>
              <w:t xml:space="preserve"> and career</w:t>
            </w:r>
            <w:r w:rsidRPr="007849F5">
              <w:rPr>
                <w:rFonts w:ascii="Times New Roman" w:hAnsi="Times New Roman" w:cs="Times New Roman"/>
                <w:b/>
                <w:color w:val="000000"/>
                <w:sz w:val="24"/>
                <w:szCs w:val="24"/>
              </w:rPr>
              <w:t xml:space="preserve"> plans</w:t>
            </w:r>
          </w:p>
        </w:tc>
        <w:tc>
          <w:tcPr>
            <w:tcW w:w="4508" w:type="dxa"/>
            <w:shd w:val="clear" w:color="auto" w:fill="D9D9D9" w:themeFill="background1" w:themeFillShade="D9"/>
          </w:tcPr>
          <w:p w14:paraId="74CAC317" w14:textId="77777777" w:rsidR="00BB6AF7" w:rsidRPr="007849F5" w:rsidRDefault="00BB6AF7" w:rsidP="001926ED">
            <w:pPr>
              <w:spacing w:line="360" w:lineRule="auto"/>
              <w:rPr>
                <w:rFonts w:ascii="Times New Roman" w:hAnsi="Times New Roman" w:cs="Times New Roman"/>
                <w:b/>
                <w:sz w:val="24"/>
                <w:szCs w:val="24"/>
              </w:rPr>
            </w:pPr>
          </w:p>
        </w:tc>
        <w:tc>
          <w:tcPr>
            <w:tcW w:w="4508" w:type="dxa"/>
            <w:shd w:val="clear" w:color="auto" w:fill="D9D9D9" w:themeFill="background1" w:themeFillShade="D9"/>
          </w:tcPr>
          <w:p w14:paraId="21AB42D1" w14:textId="77777777" w:rsidR="00BB6AF7" w:rsidRPr="007849F5" w:rsidRDefault="00BB6AF7" w:rsidP="001926ED">
            <w:pPr>
              <w:spacing w:line="360" w:lineRule="auto"/>
              <w:rPr>
                <w:rFonts w:ascii="Times New Roman" w:hAnsi="Times New Roman" w:cs="Times New Roman"/>
                <w:b/>
                <w:sz w:val="24"/>
                <w:szCs w:val="24"/>
              </w:rPr>
            </w:pPr>
            <w:r w:rsidRPr="007849F5">
              <w:rPr>
                <w:rFonts w:ascii="Times New Roman" w:hAnsi="Times New Roman" w:cs="Times New Roman"/>
                <w:b/>
                <w:sz w:val="24"/>
                <w:szCs w:val="24"/>
              </w:rPr>
              <w:t>13 (29%)</w:t>
            </w:r>
          </w:p>
        </w:tc>
      </w:tr>
      <w:tr w:rsidR="00BB6AF7" w:rsidRPr="007849F5" w14:paraId="4FB71C37" w14:textId="77777777" w:rsidTr="001926ED">
        <w:tc>
          <w:tcPr>
            <w:tcW w:w="4508" w:type="dxa"/>
          </w:tcPr>
          <w:p w14:paraId="229286DD" w14:textId="77777777" w:rsidR="00BB6AF7" w:rsidRPr="007849F5" w:rsidRDefault="00BB6AF7" w:rsidP="001926ED">
            <w:pPr>
              <w:spacing w:line="360" w:lineRule="auto"/>
              <w:rPr>
                <w:rFonts w:ascii="Times New Roman" w:hAnsi="Times New Roman" w:cs="Times New Roman"/>
                <w:color w:val="000000"/>
                <w:sz w:val="24"/>
                <w:szCs w:val="24"/>
              </w:rPr>
            </w:pPr>
          </w:p>
        </w:tc>
        <w:tc>
          <w:tcPr>
            <w:tcW w:w="4508" w:type="dxa"/>
          </w:tcPr>
          <w:p w14:paraId="6A4C9B08" w14:textId="77777777" w:rsidR="00BB6AF7" w:rsidRDefault="00BB6AF7" w:rsidP="001926ED">
            <w:pPr>
              <w:spacing w:line="360" w:lineRule="auto"/>
              <w:rPr>
                <w:rFonts w:asciiTheme="majorBidi" w:hAnsiTheme="majorBidi" w:cstheme="majorBidi"/>
                <w:bCs/>
                <w:sz w:val="24"/>
                <w:szCs w:val="24"/>
              </w:rPr>
            </w:pPr>
            <w:r w:rsidDel="00735098">
              <w:rPr>
                <w:rFonts w:ascii="Times New Roman" w:hAnsi="Times New Roman" w:cs="Times New Roman"/>
                <w:sz w:val="24"/>
                <w:szCs w:val="24"/>
              </w:rPr>
              <w:t xml:space="preserve"> </w:t>
            </w:r>
            <w:r w:rsidRPr="00021633">
              <w:rPr>
                <w:rFonts w:asciiTheme="majorBidi" w:hAnsiTheme="majorBidi" w:cstheme="majorBidi"/>
                <w:bCs/>
                <w:sz w:val="24"/>
                <w:szCs w:val="24"/>
              </w:rPr>
              <w:t>“Currently I feel like everything I did sort of stopped”</w:t>
            </w:r>
            <w:r>
              <w:rPr>
                <w:rFonts w:asciiTheme="majorBidi" w:hAnsiTheme="majorBidi" w:cstheme="majorBidi"/>
                <w:bCs/>
                <w:sz w:val="24"/>
                <w:szCs w:val="24"/>
              </w:rPr>
              <w:t xml:space="preserve"> (PO009)</w:t>
            </w:r>
          </w:p>
          <w:p w14:paraId="17E47E71" w14:textId="77777777" w:rsidR="00BB6AF7" w:rsidRPr="007849F5" w:rsidRDefault="00BB6AF7" w:rsidP="001926ED">
            <w:pPr>
              <w:spacing w:line="360" w:lineRule="auto"/>
              <w:rPr>
                <w:rFonts w:ascii="Times New Roman" w:hAnsi="Times New Roman" w:cs="Times New Roman"/>
                <w:sz w:val="24"/>
                <w:szCs w:val="24"/>
              </w:rPr>
            </w:pPr>
          </w:p>
        </w:tc>
        <w:tc>
          <w:tcPr>
            <w:tcW w:w="4508" w:type="dxa"/>
          </w:tcPr>
          <w:p w14:paraId="33D3642F" w14:textId="77777777" w:rsidR="00BB6AF7" w:rsidRPr="007849F5" w:rsidRDefault="00BB6AF7" w:rsidP="001926ED">
            <w:pPr>
              <w:spacing w:line="360" w:lineRule="auto"/>
              <w:rPr>
                <w:rFonts w:ascii="Times New Roman" w:hAnsi="Times New Roman" w:cs="Times New Roman"/>
                <w:sz w:val="24"/>
                <w:szCs w:val="24"/>
              </w:rPr>
            </w:pPr>
          </w:p>
        </w:tc>
      </w:tr>
      <w:tr w:rsidR="00BB6AF7" w:rsidRPr="007849F5" w14:paraId="046DB56A" w14:textId="77777777" w:rsidTr="001926ED">
        <w:tc>
          <w:tcPr>
            <w:tcW w:w="4508" w:type="dxa"/>
            <w:shd w:val="clear" w:color="auto" w:fill="D9D9D9" w:themeFill="background1" w:themeFillShade="D9"/>
          </w:tcPr>
          <w:p w14:paraId="3EC24C36" w14:textId="77777777" w:rsidR="00BB6AF7" w:rsidRPr="007849F5" w:rsidRDefault="00BB6AF7" w:rsidP="001926ED">
            <w:pPr>
              <w:spacing w:line="360" w:lineRule="auto"/>
              <w:rPr>
                <w:rFonts w:ascii="Times New Roman" w:hAnsi="Times New Roman" w:cs="Times New Roman"/>
                <w:b/>
                <w:color w:val="000000"/>
                <w:sz w:val="24"/>
                <w:szCs w:val="24"/>
              </w:rPr>
            </w:pPr>
            <w:r w:rsidRPr="007849F5">
              <w:rPr>
                <w:rFonts w:ascii="Times New Roman" w:hAnsi="Times New Roman" w:cs="Times New Roman"/>
                <w:b/>
                <w:color w:val="000000"/>
                <w:sz w:val="24"/>
                <w:szCs w:val="24"/>
              </w:rPr>
              <w:t>Social</w:t>
            </w:r>
          </w:p>
        </w:tc>
        <w:tc>
          <w:tcPr>
            <w:tcW w:w="4508" w:type="dxa"/>
            <w:shd w:val="clear" w:color="auto" w:fill="D9D9D9" w:themeFill="background1" w:themeFillShade="D9"/>
          </w:tcPr>
          <w:p w14:paraId="3EF2927A" w14:textId="77777777" w:rsidR="00BB6AF7" w:rsidRPr="007849F5" w:rsidRDefault="00BB6AF7" w:rsidP="001926ED">
            <w:pPr>
              <w:spacing w:line="360" w:lineRule="auto"/>
              <w:rPr>
                <w:rFonts w:ascii="Times New Roman" w:hAnsi="Times New Roman" w:cs="Times New Roman"/>
                <w:b/>
                <w:sz w:val="24"/>
                <w:szCs w:val="24"/>
              </w:rPr>
            </w:pPr>
          </w:p>
        </w:tc>
        <w:tc>
          <w:tcPr>
            <w:tcW w:w="4508" w:type="dxa"/>
            <w:shd w:val="clear" w:color="auto" w:fill="D9D9D9" w:themeFill="background1" w:themeFillShade="D9"/>
          </w:tcPr>
          <w:p w14:paraId="7AEA2A82" w14:textId="77777777" w:rsidR="00BB6AF7" w:rsidRPr="007849F5" w:rsidRDefault="00BB6AF7" w:rsidP="001926ED">
            <w:pPr>
              <w:spacing w:line="360" w:lineRule="auto"/>
              <w:rPr>
                <w:rFonts w:ascii="Times New Roman" w:hAnsi="Times New Roman" w:cs="Times New Roman"/>
                <w:b/>
                <w:sz w:val="24"/>
                <w:szCs w:val="24"/>
              </w:rPr>
            </w:pPr>
            <w:r w:rsidRPr="007849F5">
              <w:rPr>
                <w:rFonts w:ascii="Times New Roman" w:hAnsi="Times New Roman" w:cs="Times New Roman"/>
                <w:b/>
                <w:sz w:val="24"/>
                <w:szCs w:val="24"/>
              </w:rPr>
              <w:t>41 (91%)</w:t>
            </w:r>
          </w:p>
        </w:tc>
      </w:tr>
      <w:tr w:rsidR="00BB6AF7" w:rsidRPr="007849F5" w14:paraId="54AEF2C3" w14:textId="77777777" w:rsidTr="001926ED">
        <w:tc>
          <w:tcPr>
            <w:tcW w:w="4508" w:type="dxa"/>
          </w:tcPr>
          <w:p w14:paraId="7FD56478" w14:textId="77777777" w:rsidR="00BB6AF7" w:rsidRPr="007849F5" w:rsidRDefault="00BB6AF7" w:rsidP="001926ED">
            <w:pPr>
              <w:spacing w:line="360" w:lineRule="auto"/>
              <w:rPr>
                <w:rFonts w:ascii="Times New Roman" w:hAnsi="Times New Roman" w:cs="Times New Roman"/>
                <w:color w:val="000000"/>
                <w:sz w:val="24"/>
                <w:szCs w:val="24"/>
              </w:rPr>
            </w:pPr>
            <w:r w:rsidRPr="007849F5">
              <w:rPr>
                <w:rFonts w:ascii="Times New Roman" w:hAnsi="Times New Roman" w:cs="Times New Roman"/>
                <w:color w:val="000000"/>
                <w:sz w:val="24"/>
                <w:szCs w:val="24"/>
              </w:rPr>
              <w:t>Loss of friends</w:t>
            </w:r>
          </w:p>
        </w:tc>
        <w:tc>
          <w:tcPr>
            <w:tcW w:w="4508" w:type="dxa"/>
          </w:tcPr>
          <w:p w14:paraId="387C3BF1" w14:textId="77777777" w:rsidR="00BB6AF7" w:rsidRPr="009A50B7" w:rsidRDefault="00BB6AF7" w:rsidP="001926ED">
            <w:pPr>
              <w:spacing w:line="360" w:lineRule="auto"/>
              <w:rPr>
                <w:rFonts w:asciiTheme="majorBidi" w:hAnsiTheme="majorBidi" w:cstheme="majorBidi"/>
                <w:sz w:val="24"/>
                <w:szCs w:val="24"/>
                <w:lang w:val="en-US"/>
              </w:rPr>
            </w:pPr>
            <w:r w:rsidDel="00735098">
              <w:rPr>
                <w:rFonts w:ascii="Times New Roman" w:hAnsi="Times New Roman" w:cs="Times New Roman"/>
                <w:sz w:val="24"/>
                <w:szCs w:val="24"/>
                <w:lang w:val="en-US"/>
              </w:rPr>
              <w:t xml:space="preserve"> </w:t>
            </w:r>
            <w:r w:rsidRPr="009A50B7">
              <w:rPr>
                <w:rFonts w:asciiTheme="majorBidi" w:hAnsiTheme="majorBidi" w:cstheme="majorBidi"/>
                <w:sz w:val="24"/>
                <w:szCs w:val="24"/>
              </w:rPr>
              <w:t>“…it’s like they put their fingers in their ears and walked away” (UK005)</w:t>
            </w:r>
          </w:p>
        </w:tc>
        <w:tc>
          <w:tcPr>
            <w:tcW w:w="4508" w:type="dxa"/>
          </w:tcPr>
          <w:p w14:paraId="11145935" w14:textId="77777777" w:rsidR="00BB6AF7" w:rsidRPr="007849F5" w:rsidRDefault="00BB6AF7" w:rsidP="001926ED">
            <w:pPr>
              <w:spacing w:line="360" w:lineRule="auto"/>
              <w:rPr>
                <w:rFonts w:ascii="Times New Roman" w:hAnsi="Times New Roman" w:cs="Times New Roman"/>
                <w:sz w:val="24"/>
                <w:szCs w:val="24"/>
              </w:rPr>
            </w:pPr>
            <w:r w:rsidRPr="007849F5">
              <w:rPr>
                <w:rFonts w:ascii="Times New Roman" w:hAnsi="Times New Roman" w:cs="Times New Roman"/>
                <w:sz w:val="24"/>
                <w:szCs w:val="24"/>
              </w:rPr>
              <w:t>7 (16%)</w:t>
            </w:r>
          </w:p>
        </w:tc>
      </w:tr>
      <w:tr w:rsidR="00BB6AF7" w:rsidRPr="007849F5" w14:paraId="5E1A301F" w14:textId="77777777" w:rsidTr="001926ED">
        <w:tc>
          <w:tcPr>
            <w:tcW w:w="4508" w:type="dxa"/>
          </w:tcPr>
          <w:p w14:paraId="56A3F8A2" w14:textId="77777777" w:rsidR="00BB6AF7" w:rsidRPr="007849F5" w:rsidRDefault="00BB6AF7" w:rsidP="001926ED">
            <w:pPr>
              <w:spacing w:line="360" w:lineRule="auto"/>
              <w:rPr>
                <w:rFonts w:ascii="Times New Roman" w:hAnsi="Times New Roman" w:cs="Times New Roman"/>
                <w:color w:val="000000"/>
                <w:sz w:val="24"/>
                <w:szCs w:val="24"/>
              </w:rPr>
            </w:pPr>
            <w:r w:rsidRPr="007849F5">
              <w:rPr>
                <w:rFonts w:ascii="Times New Roman" w:hAnsi="Times New Roman" w:cs="Times New Roman"/>
                <w:color w:val="000000"/>
                <w:sz w:val="24"/>
                <w:szCs w:val="24"/>
              </w:rPr>
              <w:t>Isolation from friends</w:t>
            </w:r>
          </w:p>
        </w:tc>
        <w:tc>
          <w:tcPr>
            <w:tcW w:w="4508" w:type="dxa"/>
          </w:tcPr>
          <w:p w14:paraId="6B8637DD" w14:textId="77777777" w:rsidR="00BB6AF7" w:rsidRPr="007849F5" w:rsidRDefault="00BB6AF7" w:rsidP="001926ED">
            <w:pPr>
              <w:spacing w:line="360" w:lineRule="auto"/>
              <w:rPr>
                <w:rFonts w:ascii="Times New Roman" w:hAnsi="Times New Roman" w:cs="Times New Roman"/>
                <w:sz w:val="24"/>
                <w:szCs w:val="24"/>
              </w:rPr>
            </w:pPr>
            <w:r>
              <w:rPr>
                <w:rFonts w:ascii="Times New Roman" w:hAnsi="Times New Roman" w:cs="Times New Roman"/>
                <w:sz w:val="24"/>
                <w:szCs w:val="24"/>
              </w:rPr>
              <w:t>“I could not be with friends” (NO003)</w:t>
            </w:r>
          </w:p>
        </w:tc>
        <w:tc>
          <w:tcPr>
            <w:tcW w:w="4508" w:type="dxa"/>
          </w:tcPr>
          <w:p w14:paraId="171A1166" w14:textId="77777777" w:rsidR="00BB6AF7" w:rsidRPr="007849F5" w:rsidRDefault="00BB6AF7" w:rsidP="001926ED">
            <w:pPr>
              <w:spacing w:line="360" w:lineRule="auto"/>
              <w:rPr>
                <w:rFonts w:ascii="Times New Roman" w:hAnsi="Times New Roman" w:cs="Times New Roman"/>
                <w:sz w:val="24"/>
                <w:szCs w:val="24"/>
              </w:rPr>
            </w:pPr>
            <w:r w:rsidRPr="007849F5">
              <w:rPr>
                <w:rFonts w:ascii="Times New Roman" w:hAnsi="Times New Roman" w:cs="Times New Roman"/>
                <w:sz w:val="24"/>
                <w:szCs w:val="24"/>
              </w:rPr>
              <w:t>8 (18%)</w:t>
            </w:r>
          </w:p>
        </w:tc>
      </w:tr>
      <w:tr w:rsidR="00BB6AF7" w:rsidRPr="007849F5" w14:paraId="76AFF733" w14:textId="77777777" w:rsidTr="001926ED">
        <w:tc>
          <w:tcPr>
            <w:tcW w:w="4508" w:type="dxa"/>
          </w:tcPr>
          <w:p w14:paraId="2DB50CB3" w14:textId="77777777" w:rsidR="00BB6AF7" w:rsidRPr="007849F5" w:rsidRDefault="00BB6AF7" w:rsidP="001926ED">
            <w:pPr>
              <w:spacing w:line="360" w:lineRule="auto"/>
              <w:rPr>
                <w:rFonts w:ascii="Times New Roman" w:hAnsi="Times New Roman" w:cs="Times New Roman"/>
                <w:color w:val="000000"/>
                <w:sz w:val="24"/>
                <w:szCs w:val="24"/>
              </w:rPr>
            </w:pPr>
            <w:r w:rsidRPr="007849F5">
              <w:rPr>
                <w:rFonts w:ascii="Times New Roman" w:hAnsi="Times New Roman" w:cs="Times New Roman"/>
                <w:color w:val="000000"/>
                <w:sz w:val="24"/>
                <w:szCs w:val="24"/>
              </w:rPr>
              <w:t>Less time to go out with friends</w:t>
            </w:r>
          </w:p>
        </w:tc>
        <w:tc>
          <w:tcPr>
            <w:tcW w:w="4508" w:type="dxa"/>
          </w:tcPr>
          <w:p w14:paraId="15B4F709" w14:textId="77777777" w:rsidR="00BB6AF7" w:rsidRPr="007849F5" w:rsidRDefault="00BB6AF7" w:rsidP="001926ED">
            <w:pPr>
              <w:spacing w:line="360" w:lineRule="auto"/>
              <w:rPr>
                <w:rFonts w:ascii="Times New Roman" w:hAnsi="Times New Roman" w:cs="Times New Roman"/>
                <w:sz w:val="24"/>
                <w:szCs w:val="24"/>
              </w:rPr>
            </w:pPr>
            <w:r>
              <w:rPr>
                <w:rFonts w:ascii="Times New Roman" w:hAnsi="Times New Roman" w:cs="Times New Roman"/>
                <w:sz w:val="24"/>
                <w:szCs w:val="24"/>
              </w:rPr>
              <w:t>“I have less time to meet up with friends” (IS004)</w:t>
            </w:r>
          </w:p>
        </w:tc>
        <w:tc>
          <w:tcPr>
            <w:tcW w:w="4508" w:type="dxa"/>
          </w:tcPr>
          <w:p w14:paraId="5A75DD19" w14:textId="77777777" w:rsidR="00BB6AF7" w:rsidRPr="007849F5" w:rsidRDefault="00BB6AF7" w:rsidP="001926ED">
            <w:pPr>
              <w:spacing w:line="360" w:lineRule="auto"/>
              <w:rPr>
                <w:rFonts w:ascii="Times New Roman" w:hAnsi="Times New Roman" w:cs="Times New Roman"/>
                <w:sz w:val="24"/>
                <w:szCs w:val="24"/>
              </w:rPr>
            </w:pPr>
            <w:r w:rsidRPr="007849F5">
              <w:rPr>
                <w:rFonts w:ascii="Times New Roman" w:hAnsi="Times New Roman" w:cs="Times New Roman"/>
                <w:sz w:val="24"/>
                <w:szCs w:val="24"/>
              </w:rPr>
              <w:t>2 (4%)</w:t>
            </w:r>
          </w:p>
        </w:tc>
      </w:tr>
      <w:tr w:rsidR="00BB6AF7" w:rsidRPr="007849F5" w14:paraId="3A8C4666" w14:textId="77777777" w:rsidTr="001926ED">
        <w:tc>
          <w:tcPr>
            <w:tcW w:w="4508" w:type="dxa"/>
          </w:tcPr>
          <w:p w14:paraId="57AB47AD" w14:textId="77777777" w:rsidR="00BB6AF7" w:rsidRPr="007849F5" w:rsidRDefault="00BB6AF7" w:rsidP="001926ED">
            <w:pPr>
              <w:spacing w:line="360" w:lineRule="auto"/>
              <w:rPr>
                <w:rFonts w:ascii="Times New Roman" w:hAnsi="Times New Roman" w:cs="Times New Roman"/>
                <w:color w:val="000000"/>
                <w:sz w:val="24"/>
                <w:szCs w:val="24"/>
              </w:rPr>
            </w:pPr>
            <w:r w:rsidRPr="007849F5">
              <w:rPr>
                <w:rFonts w:ascii="Times New Roman" w:hAnsi="Times New Roman" w:cs="Times New Roman"/>
                <w:color w:val="000000"/>
                <w:sz w:val="24"/>
                <w:szCs w:val="24"/>
              </w:rPr>
              <w:t>Greater dependence on others</w:t>
            </w:r>
          </w:p>
        </w:tc>
        <w:tc>
          <w:tcPr>
            <w:tcW w:w="4508" w:type="dxa"/>
          </w:tcPr>
          <w:p w14:paraId="60E9A444" w14:textId="77777777" w:rsidR="00BB6AF7" w:rsidRDefault="00BB6AF7" w:rsidP="001926ED">
            <w:pPr>
              <w:spacing w:line="360" w:lineRule="auto"/>
              <w:rPr>
                <w:rFonts w:ascii="Times New Roman" w:hAnsi="Times New Roman" w:cs="Times New Roman"/>
                <w:sz w:val="24"/>
                <w:szCs w:val="24"/>
              </w:rPr>
            </w:pPr>
          </w:p>
          <w:p w14:paraId="7E4FBE88" w14:textId="77777777" w:rsidR="00BB6AF7" w:rsidRPr="007849F5" w:rsidRDefault="00BB6AF7" w:rsidP="001926ED">
            <w:pPr>
              <w:spacing w:line="360" w:lineRule="auto"/>
              <w:rPr>
                <w:rFonts w:ascii="Times New Roman" w:hAnsi="Times New Roman" w:cs="Times New Roman"/>
                <w:sz w:val="24"/>
                <w:szCs w:val="24"/>
              </w:rPr>
            </w:pPr>
            <w:r>
              <w:rPr>
                <w:rFonts w:ascii="Times New Roman" w:hAnsi="Times New Roman" w:cs="Times New Roman"/>
                <w:sz w:val="24"/>
                <w:szCs w:val="24"/>
              </w:rPr>
              <w:t>“I have had to rely on help from others, for example with medication….things teenagers ordinarily wouldn’t have to worry about” (UK011)</w:t>
            </w:r>
          </w:p>
        </w:tc>
        <w:tc>
          <w:tcPr>
            <w:tcW w:w="4508" w:type="dxa"/>
          </w:tcPr>
          <w:p w14:paraId="544D74F2" w14:textId="77777777" w:rsidR="00BB6AF7" w:rsidRPr="007849F5" w:rsidRDefault="00BB6AF7" w:rsidP="001926ED">
            <w:pPr>
              <w:spacing w:line="360" w:lineRule="auto"/>
              <w:rPr>
                <w:rFonts w:ascii="Times New Roman" w:hAnsi="Times New Roman" w:cs="Times New Roman"/>
                <w:sz w:val="24"/>
                <w:szCs w:val="24"/>
              </w:rPr>
            </w:pPr>
            <w:r w:rsidRPr="007849F5">
              <w:rPr>
                <w:rFonts w:ascii="Times New Roman" w:hAnsi="Times New Roman" w:cs="Times New Roman"/>
                <w:sz w:val="24"/>
                <w:szCs w:val="24"/>
              </w:rPr>
              <w:t>15 (33%)</w:t>
            </w:r>
          </w:p>
        </w:tc>
      </w:tr>
      <w:tr w:rsidR="00BB6AF7" w:rsidRPr="007849F5" w14:paraId="26DECD25" w14:textId="77777777" w:rsidTr="001926ED">
        <w:tc>
          <w:tcPr>
            <w:tcW w:w="4508" w:type="dxa"/>
          </w:tcPr>
          <w:p w14:paraId="327592C5" w14:textId="77777777" w:rsidR="00BB6AF7" w:rsidRPr="007849F5" w:rsidRDefault="00BB6AF7" w:rsidP="001926ED">
            <w:pPr>
              <w:spacing w:line="360" w:lineRule="auto"/>
              <w:rPr>
                <w:rFonts w:ascii="Times New Roman" w:hAnsi="Times New Roman" w:cs="Times New Roman"/>
                <w:color w:val="000000"/>
                <w:sz w:val="24"/>
                <w:szCs w:val="24"/>
              </w:rPr>
            </w:pPr>
            <w:r w:rsidRPr="007849F5">
              <w:rPr>
                <w:rFonts w:ascii="Times New Roman" w:hAnsi="Times New Roman" w:cs="Times New Roman"/>
                <w:color w:val="000000"/>
                <w:sz w:val="24"/>
                <w:szCs w:val="24"/>
              </w:rPr>
              <w:t>Greater burden on others</w:t>
            </w:r>
          </w:p>
        </w:tc>
        <w:tc>
          <w:tcPr>
            <w:tcW w:w="4508" w:type="dxa"/>
          </w:tcPr>
          <w:p w14:paraId="638C4FA1" w14:textId="77777777" w:rsidR="00BB6AF7" w:rsidRPr="007849F5" w:rsidRDefault="00BB6AF7" w:rsidP="001926ED">
            <w:pPr>
              <w:spacing w:line="360" w:lineRule="auto"/>
              <w:rPr>
                <w:rFonts w:ascii="Times New Roman" w:hAnsi="Times New Roman" w:cs="Times New Roman"/>
                <w:sz w:val="24"/>
                <w:szCs w:val="24"/>
              </w:rPr>
            </w:pPr>
            <w:r>
              <w:rPr>
                <w:rFonts w:ascii="Times New Roman" w:hAnsi="Times New Roman" w:cs="Times New Roman"/>
                <w:sz w:val="24"/>
                <w:szCs w:val="24"/>
              </w:rPr>
              <w:t>“I feel useless and a burden to others because I am limited in being able to help around the home” (PO006)</w:t>
            </w:r>
          </w:p>
        </w:tc>
        <w:tc>
          <w:tcPr>
            <w:tcW w:w="4508" w:type="dxa"/>
          </w:tcPr>
          <w:p w14:paraId="18D7B8F2" w14:textId="77777777" w:rsidR="00BB6AF7" w:rsidRPr="007849F5" w:rsidRDefault="00BB6AF7" w:rsidP="001926ED">
            <w:pPr>
              <w:spacing w:line="360" w:lineRule="auto"/>
              <w:rPr>
                <w:rFonts w:ascii="Times New Roman" w:hAnsi="Times New Roman" w:cs="Times New Roman"/>
                <w:sz w:val="24"/>
                <w:szCs w:val="24"/>
              </w:rPr>
            </w:pPr>
            <w:r w:rsidRPr="007849F5">
              <w:rPr>
                <w:rFonts w:ascii="Times New Roman" w:hAnsi="Times New Roman" w:cs="Times New Roman"/>
                <w:sz w:val="24"/>
                <w:szCs w:val="24"/>
              </w:rPr>
              <w:t>2 (4%)</w:t>
            </w:r>
          </w:p>
        </w:tc>
      </w:tr>
      <w:tr w:rsidR="00BB6AF7" w:rsidRPr="007849F5" w14:paraId="39539E45" w14:textId="77777777" w:rsidTr="001926ED">
        <w:tc>
          <w:tcPr>
            <w:tcW w:w="4508" w:type="dxa"/>
          </w:tcPr>
          <w:p w14:paraId="4C70C4E1" w14:textId="77777777" w:rsidR="00BB6AF7" w:rsidRPr="007849F5" w:rsidRDefault="00BB6AF7" w:rsidP="001926ED">
            <w:pPr>
              <w:spacing w:line="360" w:lineRule="auto"/>
              <w:rPr>
                <w:rFonts w:ascii="Times New Roman" w:hAnsi="Times New Roman" w:cs="Times New Roman"/>
                <w:color w:val="000000"/>
                <w:sz w:val="24"/>
                <w:szCs w:val="24"/>
              </w:rPr>
            </w:pPr>
            <w:r w:rsidRPr="007849F5">
              <w:rPr>
                <w:rFonts w:ascii="Times New Roman" w:hAnsi="Times New Roman" w:cs="Times New Roman"/>
                <w:color w:val="000000"/>
                <w:sz w:val="24"/>
                <w:szCs w:val="24"/>
              </w:rPr>
              <w:t xml:space="preserve">Change in living situation </w:t>
            </w:r>
          </w:p>
        </w:tc>
        <w:tc>
          <w:tcPr>
            <w:tcW w:w="4508" w:type="dxa"/>
          </w:tcPr>
          <w:p w14:paraId="1D3DCDAC" w14:textId="77777777" w:rsidR="00BB6AF7" w:rsidRPr="007849F5" w:rsidRDefault="00BB6AF7" w:rsidP="001926ED">
            <w:pPr>
              <w:spacing w:line="360" w:lineRule="auto"/>
              <w:rPr>
                <w:rFonts w:ascii="Times New Roman" w:hAnsi="Times New Roman" w:cs="Times New Roman"/>
                <w:sz w:val="24"/>
                <w:szCs w:val="24"/>
              </w:rPr>
            </w:pPr>
            <w:r>
              <w:rPr>
                <w:rFonts w:ascii="Times New Roman" w:hAnsi="Times New Roman" w:cs="Times New Roman"/>
                <w:sz w:val="24"/>
                <w:szCs w:val="24"/>
              </w:rPr>
              <w:t>“We had to move back in with my parents at a time we should have been developing our own relationship” (UK009)</w:t>
            </w:r>
          </w:p>
        </w:tc>
        <w:tc>
          <w:tcPr>
            <w:tcW w:w="4508" w:type="dxa"/>
          </w:tcPr>
          <w:p w14:paraId="67080278" w14:textId="77777777" w:rsidR="00BB6AF7" w:rsidRPr="007849F5" w:rsidRDefault="00BB6AF7" w:rsidP="001926ED">
            <w:pPr>
              <w:spacing w:line="360" w:lineRule="auto"/>
              <w:rPr>
                <w:rFonts w:ascii="Times New Roman" w:hAnsi="Times New Roman" w:cs="Times New Roman"/>
                <w:sz w:val="24"/>
                <w:szCs w:val="24"/>
              </w:rPr>
            </w:pPr>
            <w:r w:rsidRPr="007849F5">
              <w:rPr>
                <w:rFonts w:ascii="Times New Roman" w:hAnsi="Times New Roman" w:cs="Times New Roman"/>
                <w:sz w:val="24"/>
                <w:szCs w:val="24"/>
              </w:rPr>
              <w:t>4 (9%)</w:t>
            </w:r>
          </w:p>
        </w:tc>
      </w:tr>
      <w:tr w:rsidR="00BB6AF7" w:rsidRPr="007849F5" w14:paraId="7897193E" w14:textId="77777777" w:rsidTr="001926ED">
        <w:tc>
          <w:tcPr>
            <w:tcW w:w="4508" w:type="dxa"/>
          </w:tcPr>
          <w:p w14:paraId="57EB8D63" w14:textId="77777777" w:rsidR="00BB6AF7" w:rsidRPr="007849F5" w:rsidRDefault="00BB6AF7" w:rsidP="001926ED">
            <w:pPr>
              <w:spacing w:line="360" w:lineRule="auto"/>
              <w:rPr>
                <w:rFonts w:ascii="Times New Roman" w:hAnsi="Times New Roman" w:cs="Times New Roman"/>
                <w:color w:val="000000"/>
                <w:sz w:val="24"/>
                <w:szCs w:val="24"/>
                <w:highlight w:val="cyan"/>
              </w:rPr>
            </w:pPr>
            <w:r w:rsidRPr="007849F5">
              <w:rPr>
                <w:rFonts w:ascii="Times New Roman" w:hAnsi="Times New Roman" w:cs="Times New Roman"/>
                <w:color w:val="000000"/>
                <w:sz w:val="24"/>
                <w:szCs w:val="24"/>
              </w:rPr>
              <w:t>Impact on family members</w:t>
            </w:r>
          </w:p>
        </w:tc>
        <w:tc>
          <w:tcPr>
            <w:tcW w:w="4508" w:type="dxa"/>
          </w:tcPr>
          <w:p w14:paraId="029C0462" w14:textId="77777777" w:rsidR="00BB6AF7" w:rsidRDefault="00BB6AF7" w:rsidP="001926ED">
            <w:pPr>
              <w:spacing w:line="360" w:lineRule="auto"/>
              <w:rPr>
                <w:rFonts w:ascii="Times New Roman" w:hAnsi="Times New Roman" w:cs="Times New Roman"/>
                <w:sz w:val="24"/>
                <w:szCs w:val="24"/>
              </w:rPr>
            </w:pPr>
            <w:r w:rsidRPr="00021633" w:rsidDel="00735098">
              <w:rPr>
                <w:rFonts w:asciiTheme="majorBidi" w:hAnsiTheme="majorBidi" w:cstheme="majorBidi"/>
                <w:bCs/>
                <w:sz w:val="24"/>
                <w:szCs w:val="24"/>
              </w:rPr>
              <w:t xml:space="preserve"> </w:t>
            </w:r>
            <w:r>
              <w:rPr>
                <w:rFonts w:ascii="Times New Roman" w:hAnsi="Times New Roman" w:cs="Times New Roman"/>
                <w:sz w:val="24"/>
                <w:szCs w:val="24"/>
              </w:rPr>
              <w:t>“…it was probably mum and dad who were most anxious” (NO003)</w:t>
            </w:r>
          </w:p>
          <w:p w14:paraId="3660C8EB" w14:textId="77777777" w:rsidR="00BB6AF7" w:rsidRPr="00D65B14" w:rsidRDefault="00BB6AF7" w:rsidP="001926ED">
            <w:pPr>
              <w:spacing w:line="360" w:lineRule="auto"/>
              <w:rPr>
                <w:rFonts w:ascii="Times New Roman" w:hAnsi="Times New Roman" w:cs="Times New Roman"/>
                <w:sz w:val="24"/>
                <w:szCs w:val="24"/>
              </w:rPr>
            </w:pPr>
          </w:p>
        </w:tc>
        <w:tc>
          <w:tcPr>
            <w:tcW w:w="4508" w:type="dxa"/>
          </w:tcPr>
          <w:p w14:paraId="3A08A462" w14:textId="77777777" w:rsidR="00BB6AF7" w:rsidRPr="007849F5" w:rsidRDefault="00BB6AF7" w:rsidP="001926ED">
            <w:pPr>
              <w:spacing w:line="360" w:lineRule="auto"/>
              <w:rPr>
                <w:rFonts w:ascii="Times New Roman" w:hAnsi="Times New Roman" w:cs="Times New Roman"/>
                <w:sz w:val="24"/>
                <w:szCs w:val="24"/>
              </w:rPr>
            </w:pPr>
            <w:r w:rsidRPr="007849F5">
              <w:rPr>
                <w:rFonts w:ascii="Times New Roman" w:hAnsi="Times New Roman" w:cs="Times New Roman"/>
                <w:sz w:val="24"/>
                <w:szCs w:val="24"/>
              </w:rPr>
              <w:t>14 (31%)</w:t>
            </w:r>
          </w:p>
        </w:tc>
      </w:tr>
      <w:tr w:rsidR="00BB6AF7" w:rsidRPr="007849F5" w14:paraId="32ED5E5F" w14:textId="77777777" w:rsidTr="001926ED">
        <w:tc>
          <w:tcPr>
            <w:tcW w:w="4508" w:type="dxa"/>
          </w:tcPr>
          <w:p w14:paraId="57B050F7" w14:textId="77777777" w:rsidR="00BB6AF7" w:rsidRPr="007849F5" w:rsidRDefault="00BB6AF7" w:rsidP="001926ED">
            <w:pPr>
              <w:spacing w:line="360" w:lineRule="auto"/>
              <w:rPr>
                <w:rFonts w:ascii="Times New Roman" w:hAnsi="Times New Roman" w:cs="Times New Roman"/>
                <w:color w:val="000000"/>
                <w:sz w:val="24"/>
                <w:szCs w:val="24"/>
              </w:rPr>
            </w:pPr>
            <w:r w:rsidRPr="007849F5">
              <w:rPr>
                <w:rFonts w:ascii="Times New Roman" w:hAnsi="Times New Roman" w:cs="Times New Roman"/>
                <w:color w:val="000000"/>
                <w:sz w:val="24"/>
                <w:szCs w:val="24"/>
              </w:rPr>
              <w:t>Impact on family life</w:t>
            </w:r>
          </w:p>
        </w:tc>
        <w:tc>
          <w:tcPr>
            <w:tcW w:w="4508" w:type="dxa"/>
          </w:tcPr>
          <w:p w14:paraId="221EEDDF" w14:textId="77777777" w:rsidR="00BB6AF7" w:rsidRDefault="00BB6AF7" w:rsidP="001926ED">
            <w:pPr>
              <w:spacing w:line="360" w:lineRule="auto"/>
              <w:rPr>
                <w:rFonts w:ascii="Times New Roman" w:hAnsi="Times New Roman" w:cs="Times New Roman"/>
                <w:sz w:val="24"/>
                <w:szCs w:val="24"/>
              </w:rPr>
            </w:pPr>
            <w:r>
              <w:rPr>
                <w:rFonts w:ascii="Times New Roman" w:hAnsi="Times New Roman" w:cs="Times New Roman"/>
                <w:sz w:val="24"/>
                <w:szCs w:val="24"/>
              </w:rPr>
              <w:t>“…our life together as a young family is put on hold” (IS004)</w:t>
            </w:r>
          </w:p>
          <w:p w14:paraId="17984B32" w14:textId="77777777" w:rsidR="00BB6AF7" w:rsidRDefault="00BB6AF7" w:rsidP="001926ED">
            <w:pPr>
              <w:spacing w:line="360" w:lineRule="auto"/>
              <w:rPr>
                <w:rFonts w:ascii="Times New Roman" w:hAnsi="Times New Roman" w:cs="Times New Roman"/>
                <w:sz w:val="24"/>
                <w:szCs w:val="24"/>
              </w:rPr>
            </w:pPr>
            <w:r>
              <w:rPr>
                <w:rFonts w:ascii="Times New Roman" w:hAnsi="Times New Roman" w:cs="Times New Roman"/>
                <w:sz w:val="24"/>
                <w:szCs w:val="24"/>
              </w:rPr>
              <w:t xml:space="preserve"> “My dad has had to miss work and my mum should be looking after my brothers instead of me” (IS005)</w:t>
            </w:r>
          </w:p>
          <w:p w14:paraId="48898612" w14:textId="77777777" w:rsidR="00BB6AF7" w:rsidRPr="007849F5" w:rsidRDefault="00BB6AF7" w:rsidP="001926ED">
            <w:pPr>
              <w:spacing w:line="360" w:lineRule="auto"/>
              <w:rPr>
                <w:rFonts w:ascii="Times New Roman" w:hAnsi="Times New Roman" w:cs="Times New Roman"/>
                <w:sz w:val="24"/>
                <w:szCs w:val="24"/>
              </w:rPr>
            </w:pPr>
          </w:p>
        </w:tc>
        <w:tc>
          <w:tcPr>
            <w:tcW w:w="4508" w:type="dxa"/>
          </w:tcPr>
          <w:p w14:paraId="5EE93043" w14:textId="77777777" w:rsidR="00BB6AF7" w:rsidRPr="007849F5" w:rsidRDefault="00BB6AF7" w:rsidP="001926ED">
            <w:pPr>
              <w:spacing w:line="360" w:lineRule="auto"/>
              <w:rPr>
                <w:rFonts w:ascii="Times New Roman" w:hAnsi="Times New Roman" w:cs="Times New Roman"/>
                <w:sz w:val="24"/>
                <w:szCs w:val="24"/>
              </w:rPr>
            </w:pPr>
            <w:r w:rsidRPr="007849F5">
              <w:rPr>
                <w:rFonts w:ascii="Times New Roman" w:hAnsi="Times New Roman" w:cs="Times New Roman"/>
                <w:sz w:val="24"/>
                <w:szCs w:val="24"/>
              </w:rPr>
              <w:t>6 (13%)</w:t>
            </w:r>
          </w:p>
        </w:tc>
      </w:tr>
      <w:tr w:rsidR="00BB6AF7" w:rsidRPr="007849F5" w14:paraId="2326F470" w14:textId="77777777" w:rsidTr="001926ED">
        <w:tc>
          <w:tcPr>
            <w:tcW w:w="4508" w:type="dxa"/>
          </w:tcPr>
          <w:p w14:paraId="574A28CB" w14:textId="77777777" w:rsidR="00BB6AF7" w:rsidRPr="007849F5" w:rsidRDefault="00BB6AF7" w:rsidP="001926ED">
            <w:pPr>
              <w:spacing w:line="360" w:lineRule="auto"/>
              <w:rPr>
                <w:rFonts w:ascii="Times New Roman" w:hAnsi="Times New Roman" w:cs="Times New Roman"/>
                <w:color w:val="000000"/>
                <w:sz w:val="24"/>
                <w:szCs w:val="24"/>
              </w:rPr>
            </w:pPr>
            <w:r w:rsidRPr="007849F5">
              <w:rPr>
                <w:rFonts w:ascii="Times New Roman" w:hAnsi="Times New Roman" w:cs="Times New Roman"/>
                <w:color w:val="000000"/>
                <w:sz w:val="24"/>
                <w:szCs w:val="24"/>
              </w:rPr>
              <w:t>Unable to care for others</w:t>
            </w:r>
          </w:p>
        </w:tc>
        <w:tc>
          <w:tcPr>
            <w:tcW w:w="4508" w:type="dxa"/>
          </w:tcPr>
          <w:p w14:paraId="530BDC1F" w14:textId="77777777" w:rsidR="00BB6AF7" w:rsidRPr="007849F5" w:rsidRDefault="00BB6AF7" w:rsidP="001926ED">
            <w:pPr>
              <w:spacing w:line="360" w:lineRule="auto"/>
              <w:rPr>
                <w:rFonts w:ascii="Times New Roman" w:hAnsi="Times New Roman" w:cs="Times New Roman"/>
                <w:sz w:val="24"/>
                <w:szCs w:val="24"/>
              </w:rPr>
            </w:pPr>
            <w:r>
              <w:rPr>
                <w:rFonts w:ascii="Times New Roman" w:hAnsi="Times New Roman" w:cs="Times New Roman"/>
                <w:sz w:val="24"/>
                <w:szCs w:val="24"/>
              </w:rPr>
              <w:t>“…I cannot take care of him and that is what I find difficult to deal with” (IS004)</w:t>
            </w:r>
          </w:p>
        </w:tc>
        <w:tc>
          <w:tcPr>
            <w:tcW w:w="4508" w:type="dxa"/>
          </w:tcPr>
          <w:p w14:paraId="09086C14" w14:textId="77777777" w:rsidR="00BB6AF7" w:rsidRPr="007849F5" w:rsidRDefault="00BB6AF7" w:rsidP="001926ED">
            <w:pPr>
              <w:spacing w:line="360" w:lineRule="auto"/>
              <w:rPr>
                <w:rFonts w:ascii="Times New Roman" w:hAnsi="Times New Roman" w:cs="Times New Roman"/>
                <w:sz w:val="24"/>
                <w:szCs w:val="24"/>
              </w:rPr>
            </w:pPr>
            <w:r w:rsidRPr="007849F5">
              <w:rPr>
                <w:rFonts w:ascii="Times New Roman" w:hAnsi="Times New Roman" w:cs="Times New Roman"/>
                <w:sz w:val="24"/>
                <w:szCs w:val="24"/>
              </w:rPr>
              <w:t>1 (2%)</w:t>
            </w:r>
          </w:p>
        </w:tc>
      </w:tr>
      <w:tr w:rsidR="00BB6AF7" w:rsidRPr="007849F5" w14:paraId="013A5FCC" w14:textId="77777777" w:rsidTr="001926ED">
        <w:tc>
          <w:tcPr>
            <w:tcW w:w="4508" w:type="dxa"/>
          </w:tcPr>
          <w:p w14:paraId="287C36DE" w14:textId="77777777" w:rsidR="00BB6AF7" w:rsidRPr="007849F5" w:rsidRDefault="00BB6AF7" w:rsidP="001926ED">
            <w:pPr>
              <w:spacing w:line="360" w:lineRule="auto"/>
              <w:jc w:val="both"/>
              <w:rPr>
                <w:rFonts w:ascii="Times New Roman" w:hAnsi="Times New Roman" w:cs="Times New Roman"/>
                <w:color w:val="000000"/>
                <w:sz w:val="24"/>
                <w:szCs w:val="24"/>
              </w:rPr>
            </w:pPr>
            <w:r w:rsidRPr="007849F5">
              <w:rPr>
                <w:rFonts w:ascii="Times New Roman" w:hAnsi="Times New Roman" w:cs="Times New Roman"/>
                <w:color w:val="000000"/>
                <w:sz w:val="24"/>
                <w:szCs w:val="24"/>
              </w:rPr>
              <w:t>Impact on romantic / sexual relationships</w:t>
            </w:r>
          </w:p>
        </w:tc>
        <w:tc>
          <w:tcPr>
            <w:tcW w:w="4508" w:type="dxa"/>
          </w:tcPr>
          <w:p w14:paraId="4051B5BF" w14:textId="77777777" w:rsidR="00BB6AF7" w:rsidRDefault="00BB6AF7" w:rsidP="001926ED">
            <w:pPr>
              <w:spacing w:line="360" w:lineRule="auto"/>
              <w:rPr>
                <w:rFonts w:ascii="Times New Roman" w:hAnsi="Times New Roman" w:cs="Times New Roman"/>
                <w:sz w:val="24"/>
                <w:szCs w:val="24"/>
              </w:rPr>
            </w:pPr>
            <w:r w:rsidDel="00735098">
              <w:rPr>
                <w:rFonts w:ascii="Times New Roman" w:hAnsi="Times New Roman" w:cs="Times New Roman"/>
                <w:sz w:val="24"/>
                <w:szCs w:val="24"/>
              </w:rPr>
              <w:t xml:space="preserve"> </w:t>
            </w:r>
            <w:r>
              <w:rPr>
                <w:rFonts w:ascii="Times New Roman" w:hAnsi="Times New Roman" w:cs="Times New Roman"/>
                <w:sz w:val="24"/>
                <w:szCs w:val="24"/>
              </w:rPr>
              <w:t>“I used to date a lot before I got sick and now I lack confidence in talking to other women” (IS003)</w:t>
            </w:r>
          </w:p>
          <w:p w14:paraId="19B624B9" w14:textId="77777777" w:rsidR="00BB6AF7" w:rsidRPr="007849F5" w:rsidRDefault="00BB6AF7" w:rsidP="001926ED">
            <w:pPr>
              <w:spacing w:line="360" w:lineRule="auto"/>
              <w:rPr>
                <w:rFonts w:ascii="Times New Roman" w:hAnsi="Times New Roman" w:cs="Times New Roman"/>
                <w:sz w:val="24"/>
                <w:szCs w:val="24"/>
              </w:rPr>
            </w:pPr>
          </w:p>
        </w:tc>
        <w:tc>
          <w:tcPr>
            <w:tcW w:w="4508" w:type="dxa"/>
          </w:tcPr>
          <w:p w14:paraId="7BAB99DB" w14:textId="77777777" w:rsidR="00BB6AF7" w:rsidRPr="007849F5" w:rsidRDefault="00BB6AF7" w:rsidP="001926ED">
            <w:pPr>
              <w:spacing w:line="360" w:lineRule="auto"/>
              <w:rPr>
                <w:rFonts w:ascii="Times New Roman" w:hAnsi="Times New Roman" w:cs="Times New Roman"/>
                <w:sz w:val="24"/>
                <w:szCs w:val="24"/>
              </w:rPr>
            </w:pPr>
            <w:r w:rsidRPr="007849F5">
              <w:rPr>
                <w:rFonts w:ascii="Times New Roman" w:hAnsi="Times New Roman" w:cs="Times New Roman"/>
                <w:sz w:val="24"/>
                <w:szCs w:val="24"/>
              </w:rPr>
              <w:t>14 (31%)</w:t>
            </w:r>
          </w:p>
        </w:tc>
      </w:tr>
      <w:tr w:rsidR="00BB6AF7" w:rsidRPr="007849F5" w14:paraId="679EF551" w14:textId="77777777" w:rsidTr="001926ED">
        <w:tc>
          <w:tcPr>
            <w:tcW w:w="4508" w:type="dxa"/>
          </w:tcPr>
          <w:p w14:paraId="3779C4B1" w14:textId="77777777" w:rsidR="00BB6AF7" w:rsidRPr="007849F5" w:rsidRDefault="00BB6AF7" w:rsidP="001926ED">
            <w:pPr>
              <w:spacing w:line="360" w:lineRule="auto"/>
              <w:rPr>
                <w:rFonts w:ascii="Times New Roman" w:hAnsi="Times New Roman" w:cs="Times New Roman"/>
                <w:color w:val="000000"/>
                <w:sz w:val="24"/>
                <w:szCs w:val="24"/>
              </w:rPr>
            </w:pPr>
            <w:r w:rsidRPr="007849F5">
              <w:rPr>
                <w:rFonts w:ascii="Times New Roman" w:hAnsi="Times New Roman" w:cs="Times New Roman"/>
                <w:color w:val="000000"/>
                <w:sz w:val="24"/>
                <w:szCs w:val="24"/>
              </w:rPr>
              <w:t>Strengthening existing relationships</w:t>
            </w:r>
          </w:p>
        </w:tc>
        <w:tc>
          <w:tcPr>
            <w:tcW w:w="4508" w:type="dxa"/>
          </w:tcPr>
          <w:p w14:paraId="557B7AE4" w14:textId="77777777" w:rsidR="00BB6AF7" w:rsidRDefault="00BB6AF7" w:rsidP="001926ED">
            <w:pPr>
              <w:spacing w:line="360" w:lineRule="auto"/>
              <w:rPr>
                <w:rFonts w:ascii="Times New Roman" w:hAnsi="Times New Roman" w:cs="Times New Roman"/>
                <w:sz w:val="24"/>
                <w:szCs w:val="24"/>
              </w:rPr>
            </w:pPr>
            <w:r>
              <w:rPr>
                <w:rFonts w:ascii="Times New Roman" w:hAnsi="Times New Roman" w:cs="Times New Roman"/>
                <w:sz w:val="24"/>
                <w:szCs w:val="24"/>
              </w:rPr>
              <w:t>“I became closer to my family and “real” friends” (NL001)</w:t>
            </w:r>
          </w:p>
          <w:p w14:paraId="7D2651CB" w14:textId="77777777" w:rsidR="00BB6AF7" w:rsidRPr="007849F5" w:rsidRDefault="00BB6AF7" w:rsidP="001926ED">
            <w:pPr>
              <w:spacing w:line="360" w:lineRule="auto"/>
              <w:rPr>
                <w:rFonts w:ascii="Times New Roman" w:hAnsi="Times New Roman" w:cs="Times New Roman"/>
                <w:sz w:val="24"/>
                <w:szCs w:val="24"/>
              </w:rPr>
            </w:pPr>
          </w:p>
        </w:tc>
        <w:tc>
          <w:tcPr>
            <w:tcW w:w="4508" w:type="dxa"/>
          </w:tcPr>
          <w:p w14:paraId="421CD833" w14:textId="77777777" w:rsidR="00BB6AF7" w:rsidRPr="007849F5" w:rsidRDefault="00BB6AF7" w:rsidP="001926ED">
            <w:pPr>
              <w:spacing w:line="360" w:lineRule="auto"/>
              <w:rPr>
                <w:rFonts w:ascii="Times New Roman" w:hAnsi="Times New Roman" w:cs="Times New Roman"/>
                <w:sz w:val="24"/>
                <w:szCs w:val="24"/>
              </w:rPr>
            </w:pPr>
            <w:r w:rsidRPr="007849F5">
              <w:rPr>
                <w:rFonts w:ascii="Times New Roman" w:hAnsi="Times New Roman" w:cs="Times New Roman"/>
                <w:sz w:val="24"/>
                <w:szCs w:val="24"/>
              </w:rPr>
              <w:t>16 (36%)</w:t>
            </w:r>
          </w:p>
        </w:tc>
      </w:tr>
      <w:tr w:rsidR="00BB6AF7" w:rsidRPr="007849F5" w14:paraId="64BF6956" w14:textId="77777777" w:rsidTr="001926ED">
        <w:tc>
          <w:tcPr>
            <w:tcW w:w="4508" w:type="dxa"/>
          </w:tcPr>
          <w:p w14:paraId="583607A1" w14:textId="77777777" w:rsidR="00BB6AF7" w:rsidRPr="007849F5" w:rsidRDefault="00BB6AF7" w:rsidP="001926ED">
            <w:pPr>
              <w:spacing w:line="360" w:lineRule="auto"/>
              <w:rPr>
                <w:rFonts w:ascii="Times New Roman" w:hAnsi="Times New Roman" w:cs="Times New Roman"/>
                <w:color w:val="000000"/>
                <w:sz w:val="24"/>
                <w:szCs w:val="24"/>
              </w:rPr>
            </w:pPr>
            <w:r w:rsidRPr="007849F5">
              <w:rPr>
                <w:rFonts w:ascii="Times New Roman" w:hAnsi="Times New Roman" w:cs="Times New Roman"/>
                <w:color w:val="000000"/>
                <w:sz w:val="24"/>
                <w:szCs w:val="24"/>
              </w:rPr>
              <w:t>Opportunity to make new friends</w:t>
            </w:r>
          </w:p>
        </w:tc>
        <w:tc>
          <w:tcPr>
            <w:tcW w:w="4508" w:type="dxa"/>
          </w:tcPr>
          <w:p w14:paraId="2BCF9836" w14:textId="77777777" w:rsidR="00BB6AF7" w:rsidRDefault="00BB6AF7" w:rsidP="001926ED">
            <w:pPr>
              <w:spacing w:line="360" w:lineRule="auto"/>
              <w:rPr>
                <w:rFonts w:ascii="Times New Roman" w:hAnsi="Times New Roman" w:cs="Times New Roman"/>
                <w:sz w:val="24"/>
                <w:szCs w:val="24"/>
              </w:rPr>
            </w:pPr>
            <w:r>
              <w:rPr>
                <w:rFonts w:ascii="Times New Roman" w:hAnsi="Times New Roman" w:cs="Times New Roman"/>
                <w:sz w:val="24"/>
                <w:szCs w:val="24"/>
              </w:rPr>
              <w:t xml:space="preserve"> “I made new friends at the hospital…we helped each other feel positive about the future” (PO001)</w:t>
            </w:r>
          </w:p>
          <w:p w14:paraId="560F1899" w14:textId="77777777" w:rsidR="00BB6AF7" w:rsidRPr="007849F5" w:rsidRDefault="00BB6AF7" w:rsidP="001926ED">
            <w:pPr>
              <w:spacing w:line="360" w:lineRule="auto"/>
              <w:rPr>
                <w:rFonts w:ascii="Times New Roman" w:hAnsi="Times New Roman" w:cs="Times New Roman"/>
                <w:sz w:val="24"/>
                <w:szCs w:val="24"/>
              </w:rPr>
            </w:pPr>
          </w:p>
        </w:tc>
        <w:tc>
          <w:tcPr>
            <w:tcW w:w="4508" w:type="dxa"/>
          </w:tcPr>
          <w:p w14:paraId="1C2F7C47" w14:textId="77777777" w:rsidR="00BB6AF7" w:rsidRPr="007849F5" w:rsidRDefault="00BB6AF7" w:rsidP="001926ED">
            <w:pPr>
              <w:spacing w:line="360" w:lineRule="auto"/>
              <w:rPr>
                <w:rFonts w:ascii="Times New Roman" w:hAnsi="Times New Roman" w:cs="Times New Roman"/>
                <w:sz w:val="24"/>
                <w:szCs w:val="24"/>
              </w:rPr>
            </w:pPr>
            <w:r w:rsidRPr="007849F5">
              <w:rPr>
                <w:rFonts w:ascii="Times New Roman" w:hAnsi="Times New Roman" w:cs="Times New Roman"/>
                <w:sz w:val="24"/>
                <w:szCs w:val="24"/>
              </w:rPr>
              <w:t>4 (9%)</w:t>
            </w:r>
          </w:p>
        </w:tc>
      </w:tr>
      <w:tr w:rsidR="00BB6AF7" w:rsidRPr="007849F5" w14:paraId="7D8941EA" w14:textId="77777777" w:rsidTr="001926ED">
        <w:tc>
          <w:tcPr>
            <w:tcW w:w="4508" w:type="dxa"/>
          </w:tcPr>
          <w:p w14:paraId="1E38F544" w14:textId="77777777" w:rsidR="00BB6AF7" w:rsidRPr="007849F5" w:rsidRDefault="00BB6AF7" w:rsidP="001926ED">
            <w:pPr>
              <w:spacing w:line="360" w:lineRule="auto"/>
              <w:rPr>
                <w:rFonts w:ascii="Times New Roman" w:hAnsi="Times New Roman" w:cs="Times New Roman"/>
                <w:color w:val="000000"/>
                <w:sz w:val="24"/>
                <w:szCs w:val="24"/>
              </w:rPr>
            </w:pPr>
            <w:r w:rsidRPr="007849F5">
              <w:rPr>
                <w:rFonts w:ascii="Times New Roman" w:hAnsi="Times New Roman" w:cs="Times New Roman"/>
                <w:color w:val="000000"/>
                <w:sz w:val="24"/>
                <w:szCs w:val="24"/>
              </w:rPr>
              <w:t>Appreciation of the support received from others</w:t>
            </w:r>
          </w:p>
        </w:tc>
        <w:tc>
          <w:tcPr>
            <w:tcW w:w="4508" w:type="dxa"/>
          </w:tcPr>
          <w:p w14:paraId="0A25F032" w14:textId="77777777" w:rsidR="00BB6AF7" w:rsidRPr="007849F5" w:rsidRDefault="00BB6AF7" w:rsidP="001926ED">
            <w:pPr>
              <w:spacing w:line="360" w:lineRule="auto"/>
              <w:rPr>
                <w:rFonts w:ascii="Times New Roman" w:hAnsi="Times New Roman" w:cs="Times New Roman"/>
                <w:sz w:val="24"/>
                <w:szCs w:val="24"/>
              </w:rPr>
            </w:pPr>
            <w:r>
              <w:rPr>
                <w:rFonts w:ascii="Times New Roman" w:hAnsi="Times New Roman" w:cs="Times New Roman"/>
                <w:sz w:val="24"/>
                <w:szCs w:val="24"/>
              </w:rPr>
              <w:t>“I have supportive friends who try to raise my spirits” (PO004)</w:t>
            </w:r>
          </w:p>
        </w:tc>
        <w:tc>
          <w:tcPr>
            <w:tcW w:w="4508" w:type="dxa"/>
          </w:tcPr>
          <w:p w14:paraId="6C7C745F" w14:textId="77777777" w:rsidR="00BB6AF7" w:rsidRPr="007849F5" w:rsidRDefault="00BB6AF7" w:rsidP="001926ED">
            <w:pPr>
              <w:spacing w:line="360" w:lineRule="auto"/>
              <w:rPr>
                <w:rFonts w:ascii="Times New Roman" w:hAnsi="Times New Roman" w:cs="Times New Roman"/>
                <w:sz w:val="24"/>
                <w:szCs w:val="24"/>
              </w:rPr>
            </w:pPr>
            <w:r w:rsidRPr="007849F5">
              <w:rPr>
                <w:rFonts w:ascii="Times New Roman" w:hAnsi="Times New Roman" w:cs="Times New Roman"/>
                <w:sz w:val="24"/>
                <w:szCs w:val="24"/>
              </w:rPr>
              <w:t>7 (16%)</w:t>
            </w:r>
          </w:p>
        </w:tc>
      </w:tr>
      <w:tr w:rsidR="00BB6AF7" w:rsidRPr="007849F5" w14:paraId="7311C813" w14:textId="77777777" w:rsidTr="001926ED">
        <w:tc>
          <w:tcPr>
            <w:tcW w:w="4508" w:type="dxa"/>
          </w:tcPr>
          <w:p w14:paraId="15B2B34F" w14:textId="77777777" w:rsidR="00BB6AF7" w:rsidRPr="007849F5" w:rsidRDefault="00BB6AF7" w:rsidP="001926ED">
            <w:pPr>
              <w:spacing w:line="360" w:lineRule="auto"/>
              <w:rPr>
                <w:rFonts w:ascii="Times New Roman" w:hAnsi="Times New Roman" w:cs="Times New Roman"/>
                <w:color w:val="000000"/>
                <w:sz w:val="24"/>
                <w:szCs w:val="24"/>
              </w:rPr>
            </w:pPr>
            <w:r w:rsidRPr="007849F5">
              <w:rPr>
                <w:rFonts w:ascii="Times New Roman" w:hAnsi="Times New Roman" w:cs="Times New Roman"/>
                <w:color w:val="000000"/>
                <w:sz w:val="24"/>
                <w:szCs w:val="24"/>
              </w:rPr>
              <w:t>Less tolerant of others</w:t>
            </w:r>
          </w:p>
        </w:tc>
        <w:tc>
          <w:tcPr>
            <w:tcW w:w="4508" w:type="dxa"/>
          </w:tcPr>
          <w:p w14:paraId="03959693" w14:textId="77777777" w:rsidR="00BB6AF7" w:rsidRDefault="00BB6AF7" w:rsidP="001926ED">
            <w:pPr>
              <w:spacing w:line="360" w:lineRule="auto"/>
              <w:rPr>
                <w:rFonts w:ascii="Times New Roman" w:hAnsi="Times New Roman" w:cs="Times New Roman"/>
                <w:sz w:val="24"/>
                <w:szCs w:val="24"/>
              </w:rPr>
            </w:pPr>
          </w:p>
          <w:p w14:paraId="1CBE33B6" w14:textId="77777777" w:rsidR="00BB6AF7" w:rsidRPr="007849F5" w:rsidRDefault="00BB6AF7" w:rsidP="001926ED">
            <w:pPr>
              <w:spacing w:line="360" w:lineRule="auto"/>
              <w:rPr>
                <w:rFonts w:ascii="Times New Roman" w:hAnsi="Times New Roman" w:cs="Times New Roman"/>
                <w:sz w:val="24"/>
                <w:szCs w:val="24"/>
              </w:rPr>
            </w:pPr>
            <w:r>
              <w:rPr>
                <w:rFonts w:ascii="Times New Roman" w:hAnsi="Times New Roman" w:cs="Times New Roman"/>
                <w:sz w:val="24"/>
                <w:szCs w:val="24"/>
              </w:rPr>
              <w:t>“I am less tolerant and get more annoyed with others” (PO006)</w:t>
            </w:r>
          </w:p>
        </w:tc>
        <w:tc>
          <w:tcPr>
            <w:tcW w:w="4508" w:type="dxa"/>
          </w:tcPr>
          <w:p w14:paraId="47D28A55" w14:textId="77777777" w:rsidR="00BB6AF7" w:rsidRPr="007849F5" w:rsidRDefault="00BB6AF7" w:rsidP="001926ED">
            <w:pPr>
              <w:spacing w:line="360" w:lineRule="auto"/>
              <w:rPr>
                <w:rFonts w:ascii="Times New Roman" w:hAnsi="Times New Roman" w:cs="Times New Roman"/>
                <w:sz w:val="24"/>
                <w:szCs w:val="24"/>
              </w:rPr>
            </w:pPr>
            <w:r>
              <w:rPr>
                <w:rFonts w:ascii="Times New Roman" w:hAnsi="Times New Roman" w:cs="Times New Roman"/>
                <w:sz w:val="24"/>
                <w:szCs w:val="24"/>
              </w:rPr>
              <w:t>2 (4</w:t>
            </w:r>
            <w:r w:rsidRPr="007849F5">
              <w:rPr>
                <w:rFonts w:ascii="Times New Roman" w:hAnsi="Times New Roman" w:cs="Times New Roman"/>
                <w:sz w:val="24"/>
                <w:szCs w:val="24"/>
              </w:rPr>
              <w:t>%)</w:t>
            </w:r>
          </w:p>
        </w:tc>
      </w:tr>
      <w:tr w:rsidR="00BB6AF7" w:rsidRPr="007849F5" w14:paraId="2331059A" w14:textId="77777777" w:rsidTr="001926ED">
        <w:tc>
          <w:tcPr>
            <w:tcW w:w="4508" w:type="dxa"/>
            <w:shd w:val="clear" w:color="auto" w:fill="D9D9D9" w:themeFill="background1" w:themeFillShade="D9"/>
          </w:tcPr>
          <w:p w14:paraId="0C358202" w14:textId="77777777" w:rsidR="00BB6AF7" w:rsidRPr="007849F5" w:rsidRDefault="00BB6AF7" w:rsidP="001926ED">
            <w:pPr>
              <w:spacing w:line="360" w:lineRule="auto"/>
              <w:rPr>
                <w:rFonts w:ascii="Times New Roman" w:hAnsi="Times New Roman" w:cs="Times New Roman"/>
                <w:b/>
                <w:color w:val="000000"/>
                <w:sz w:val="24"/>
                <w:szCs w:val="24"/>
              </w:rPr>
            </w:pPr>
            <w:r w:rsidRPr="007849F5">
              <w:rPr>
                <w:rFonts w:ascii="Times New Roman" w:hAnsi="Times New Roman" w:cs="Times New Roman"/>
                <w:b/>
                <w:color w:val="000000"/>
                <w:sz w:val="24"/>
                <w:szCs w:val="24"/>
              </w:rPr>
              <w:t>Emotional</w:t>
            </w:r>
          </w:p>
        </w:tc>
        <w:tc>
          <w:tcPr>
            <w:tcW w:w="4508" w:type="dxa"/>
            <w:shd w:val="clear" w:color="auto" w:fill="D9D9D9" w:themeFill="background1" w:themeFillShade="D9"/>
          </w:tcPr>
          <w:p w14:paraId="7BC93900" w14:textId="77777777" w:rsidR="00BB6AF7" w:rsidRPr="007849F5" w:rsidRDefault="00BB6AF7" w:rsidP="001926ED">
            <w:pPr>
              <w:spacing w:line="360" w:lineRule="auto"/>
              <w:rPr>
                <w:rFonts w:ascii="Times New Roman" w:hAnsi="Times New Roman" w:cs="Times New Roman"/>
                <w:b/>
                <w:sz w:val="24"/>
                <w:szCs w:val="24"/>
              </w:rPr>
            </w:pPr>
          </w:p>
        </w:tc>
        <w:tc>
          <w:tcPr>
            <w:tcW w:w="4508" w:type="dxa"/>
            <w:shd w:val="clear" w:color="auto" w:fill="D9D9D9" w:themeFill="background1" w:themeFillShade="D9"/>
          </w:tcPr>
          <w:p w14:paraId="719CB0A1" w14:textId="77777777" w:rsidR="00BB6AF7" w:rsidRPr="007849F5" w:rsidRDefault="00BB6AF7" w:rsidP="001926ED">
            <w:pPr>
              <w:spacing w:line="360" w:lineRule="auto"/>
              <w:rPr>
                <w:rFonts w:ascii="Times New Roman" w:hAnsi="Times New Roman" w:cs="Times New Roman"/>
                <w:b/>
                <w:sz w:val="24"/>
                <w:szCs w:val="24"/>
              </w:rPr>
            </w:pPr>
            <w:r w:rsidRPr="007849F5">
              <w:rPr>
                <w:rFonts w:ascii="Times New Roman" w:hAnsi="Times New Roman" w:cs="Times New Roman"/>
                <w:b/>
                <w:sz w:val="24"/>
                <w:szCs w:val="24"/>
              </w:rPr>
              <w:t>29 (64%)</w:t>
            </w:r>
          </w:p>
        </w:tc>
      </w:tr>
      <w:tr w:rsidR="00BB6AF7" w:rsidRPr="007849F5" w14:paraId="6EDA8E15" w14:textId="77777777" w:rsidTr="001926ED">
        <w:tc>
          <w:tcPr>
            <w:tcW w:w="4508" w:type="dxa"/>
          </w:tcPr>
          <w:p w14:paraId="2AB0BB30" w14:textId="77777777" w:rsidR="00BB6AF7" w:rsidRPr="007849F5" w:rsidRDefault="00BB6AF7" w:rsidP="001926ED">
            <w:pPr>
              <w:spacing w:line="360" w:lineRule="auto"/>
              <w:rPr>
                <w:rFonts w:ascii="Times New Roman" w:hAnsi="Times New Roman" w:cs="Times New Roman"/>
                <w:color w:val="000000"/>
                <w:sz w:val="24"/>
                <w:szCs w:val="24"/>
              </w:rPr>
            </w:pPr>
            <w:r w:rsidRPr="007849F5">
              <w:rPr>
                <w:rFonts w:ascii="Times New Roman" w:hAnsi="Times New Roman" w:cs="Times New Roman"/>
                <w:color w:val="000000"/>
                <w:sz w:val="24"/>
                <w:szCs w:val="24"/>
              </w:rPr>
              <w:t>Feelings of sadness or depression</w:t>
            </w:r>
          </w:p>
        </w:tc>
        <w:tc>
          <w:tcPr>
            <w:tcW w:w="4508" w:type="dxa"/>
          </w:tcPr>
          <w:p w14:paraId="5909FCE6" w14:textId="77777777" w:rsidR="00BB6AF7" w:rsidRDefault="00BB6AF7" w:rsidP="001926ED">
            <w:pPr>
              <w:spacing w:line="360" w:lineRule="auto"/>
              <w:rPr>
                <w:rFonts w:ascii="Times New Roman" w:hAnsi="Times New Roman" w:cs="Times New Roman"/>
                <w:sz w:val="24"/>
                <w:szCs w:val="24"/>
              </w:rPr>
            </w:pPr>
            <w:r w:rsidDel="000F376D">
              <w:rPr>
                <w:rFonts w:ascii="Times New Roman" w:hAnsi="Times New Roman" w:cs="Times New Roman"/>
                <w:sz w:val="24"/>
                <w:szCs w:val="24"/>
              </w:rPr>
              <w:t xml:space="preserve"> </w:t>
            </w:r>
            <w:r>
              <w:rPr>
                <w:rFonts w:ascii="Times New Roman" w:hAnsi="Times New Roman" w:cs="Times New Roman"/>
                <w:sz w:val="24"/>
                <w:szCs w:val="24"/>
              </w:rPr>
              <w:t>“I feel miserable when I experience the side effects of treatment” (NO001)</w:t>
            </w:r>
          </w:p>
          <w:p w14:paraId="6F37E2F0" w14:textId="77777777" w:rsidR="00BB6AF7" w:rsidRPr="007849F5" w:rsidRDefault="00BB6AF7" w:rsidP="001926ED">
            <w:pPr>
              <w:spacing w:line="360" w:lineRule="auto"/>
              <w:rPr>
                <w:rFonts w:ascii="Times New Roman" w:hAnsi="Times New Roman" w:cs="Times New Roman"/>
                <w:sz w:val="24"/>
                <w:szCs w:val="24"/>
              </w:rPr>
            </w:pPr>
          </w:p>
        </w:tc>
        <w:tc>
          <w:tcPr>
            <w:tcW w:w="4508" w:type="dxa"/>
          </w:tcPr>
          <w:p w14:paraId="4E09F3CB" w14:textId="77777777" w:rsidR="00BB6AF7" w:rsidRPr="007849F5" w:rsidRDefault="00BB6AF7" w:rsidP="001926ED">
            <w:pPr>
              <w:spacing w:line="360" w:lineRule="auto"/>
              <w:rPr>
                <w:rFonts w:ascii="Times New Roman" w:hAnsi="Times New Roman" w:cs="Times New Roman"/>
                <w:sz w:val="24"/>
                <w:szCs w:val="24"/>
              </w:rPr>
            </w:pPr>
            <w:r w:rsidRPr="007849F5">
              <w:rPr>
                <w:rFonts w:ascii="Times New Roman" w:hAnsi="Times New Roman" w:cs="Times New Roman"/>
                <w:sz w:val="24"/>
                <w:szCs w:val="24"/>
              </w:rPr>
              <w:t>15 (33%)</w:t>
            </w:r>
          </w:p>
        </w:tc>
      </w:tr>
      <w:tr w:rsidR="00BB6AF7" w:rsidRPr="007849F5" w14:paraId="4F781E68" w14:textId="77777777" w:rsidTr="001926ED">
        <w:tc>
          <w:tcPr>
            <w:tcW w:w="4508" w:type="dxa"/>
          </w:tcPr>
          <w:p w14:paraId="5189A594" w14:textId="77777777" w:rsidR="00BB6AF7" w:rsidRPr="007849F5" w:rsidRDefault="00BB6AF7" w:rsidP="001926E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w:t>
            </w:r>
            <w:r w:rsidRPr="007849F5">
              <w:rPr>
                <w:rFonts w:ascii="Times New Roman" w:hAnsi="Times New Roman" w:cs="Times New Roman"/>
                <w:color w:val="000000"/>
                <w:sz w:val="24"/>
                <w:szCs w:val="24"/>
              </w:rPr>
              <w:t>nxiety</w:t>
            </w:r>
          </w:p>
        </w:tc>
        <w:tc>
          <w:tcPr>
            <w:tcW w:w="4508" w:type="dxa"/>
          </w:tcPr>
          <w:p w14:paraId="28A1F29D" w14:textId="77777777" w:rsidR="00BB6AF7" w:rsidRPr="00960A3E" w:rsidRDefault="00BB6AF7" w:rsidP="001926ED">
            <w:pPr>
              <w:spacing w:line="360" w:lineRule="auto"/>
              <w:rPr>
                <w:rFonts w:asciiTheme="majorBidi" w:hAnsiTheme="majorBidi" w:cstheme="majorBidi"/>
                <w:sz w:val="24"/>
                <w:szCs w:val="24"/>
              </w:rPr>
            </w:pPr>
            <w:r>
              <w:rPr>
                <w:rFonts w:asciiTheme="majorBidi" w:hAnsiTheme="majorBidi" w:cstheme="majorBidi"/>
                <w:sz w:val="24"/>
                <w:szCs w:val="24"/>
              </w:rPr>
              <w:t>“W</w:t>
            </w:r>
            <w:r w:rsidRPr="00960A3E">
              <w:rPr>
                <w:rFonts w:asciiTheme="majorBidi" w:hAnsiTheme="majorBidi" w:cstheme="majorBidi"/>
                <w:sz w:val="24"/>
                <w:szCs w:val="24"/>
              </w:rPr>
              <w:t>hen I think about my situation I start to get this rush of thoughts, a lot of things come into my mind at the same time and I feel disorientated and a bit afraid”</w:t>
            </w:r>
            <w:r>
              <w:rPr>
                <w:rFonts w:asciiTheme="majorBidi" w:hAnsiTheme="majorBidi" w:cstheme="majorBidi"/>
                <w:sz w:val="24"/>
                <w:szCs w:val="24"/>
              </w:rPr>
              <w:t xml:space="preserve"> (PO005)</w:t>
            </w:r>
          </w:p>
          <w:p w14:paraId="67E52E53" w14:textId="77777777" w:rsidR="00BB6AF7" w:rsidRPr="007849F5" w:rsidRDefault="00BB6AF7" w:rsidP="001926ED">
            <w:pPr>
              <w:spacing w:line="360" w:lineRule="auto"/>
              <w:rPr>
                <w:rFonts w:ascii="Times New Roman" w:hAnsi="Times New Roman" w:cs="Times New Roman"/>
                <w:sz w:val="24"/>
                <w:szCs w:val="24"/>
              </w:rPr>
            </w:pPr>
          </w:p>
        </w:tc>
        <w:tc>
          <w:tcPr>
            <w:tcW w:w="4508" w:type="dxa"/>
          </w:tcPr>
          <w:p w14:paraId="5E2F1652" w14:textId="77777777" w:rsidR="00BB6AF7" w:rsidRPr="007849F5" w:rsidRDefault="00BB6AF7" w:rsidP="001926ED">
            <w:pPr>
              <w:spacing w:line="360" w:lineRule="auto"/>
              <w:rPr>
                <w:rFonts w:ascii="Times New Roman" w:hAnsi="Times New Roman" w:cs="Times New Roman"/>
                <w:sz w:val="24"/>
                <w:szCs w:val="24"/>
              </w:rPr>
            </w:pPr>
            <w:r w:rsidRPr="007849F5">
              <w:rPr>
                <w:rFonts w:ascii="Times New Roman" w:hAnsi="Times New Roman" w:cs="Times New Roman"/>
                <w:sz w:val="24"/>
                <w:szCs w:val="24"/>
              </w:rPr>
              <w:t>7 (16%)</w:t>
            </w:r>
          </w:p>
        </w:tc>
      </w:tr>
      <w:tr w:rsidR="00BB6AF7" w:rsidRPr="007849F5" w14:paraId="568B5D45" w14:textId="77777777" w:rsidTr="001926ED">
        <w:tc>
          <w:tcPr>
            <w:tcW w:w="4508" w:type="dxa"/>
          </w:tcPr>
          <w:p w14:paraId="4E3354B8" w14:textId="77777777" w:rsidR="00BB6AF7" w:rsidRPr="007849F5" w:rsidRDefault="00BB6AF7" w:rsidP="001926ED">
            <w:pPr>
              <w:spacing w:line="360" w:lineRule="auto"/>
              <w:rPr>
                <w:rFonts w:ascii="Times New Roman" w:hAnsi="Times New Roman" w:cs="Times New Roman"/>
                <w:color w:val="000000"/>
                <w:sz w:val="24"/>
                <w:szCs w:val="24"/>
              </w:rPr>
            </w:pPr>
            <w:r w:rsidRPr="007849F5">
              <w:rPr>
                <w:rFonts w:ascii="Times New Roman" w:hAnsi="Times New Roman" w:cs="Times New Roman"/>
                <w:color w:val="000000"/>
                <w:sz w:val="24"/>
                <w:szCs w:val="24"/>
              </w:rPr>
              <w:t>Preoccupation with illness and heightened awareness of symptoms</w:t>
            </w:r>
          </w:p>
        </w:tc>
        <w:tc>
          <w:tcPr>
            <w:tcW w:w="4508" w:type="dxa"/>
          </w:tcPr>
          <w:p w14:paraId="224607FD" w14:textId="77777777" w:rsidR="00BB6AF7" w:rsidRPr="002D4475" w:rsidRDefault="00BB6AF7" w:rsidP="001926ED">
            <w:pPr>
              <w:spacing w:after="200" w:line="276" w:lineRule="auto"/>
              <w:rPr>
                <w:rFonts w:asciiTheme="majorBidi" w:hAnsiTheme="majorBidi" w:cstheme="majorBidi"/>
                <w:color w:val="000000"/>
                <w:sz w:val="24"/>
                <w:szCs w:val="24"/>
              </w:rPr>
            </w:pPr>
            <w:r w:rsidRPr="002D4475">
              <w:rPr>
                <w:rFonts w:asciiTheme="majorBidi" w:hAnsiTheme="majorBidi" w:cstheme="majorBidi"/>
                <w:color w:val="000000"/>
                <w:sz w:val="24"/>
                <w:szCs w:val="24"/>
              </w:rPr>
              <w:t>“I find it difficult to concentrate or think constructively because of thoughts of disease” (PO012)</w:t>
            </w:r>
          </w:p>
        </w:tc>
        <w:tc>
          <w:tcPr>
            <w:tcW w:w="4508" w:type="dxa"/>
            <w:vAlign w:val="center"/>
          </w:tcPr>
          <w:p w14:paraId="73AD3306" w14:textId="77777777" w:rsidR="00BB6AF7" w:rsidRPr="007849F5" w:rsidRDefault="00BB6AF7" w:rsidP="001926ED">
            <w:pPr>
              <w:spacing w:line="360" w:lineRule="auto"/>
              <w:rPr>
                <w:rFonts w:ascii="Times New Roman" w:hAnsi="Times New Roman" w:cs="Times New Roman"/>
                <w:color w:val="000000"/>
                <w:sz w:val="24"/>
                <w:szCs w:val="24"/>
              </w:rPr>
            </w:pPr>
            <w:r w:rsidRPr="007849F5">
              <w:rPr>
                <w:rFonts w:ascii="Times New Roman" w:hAnsi="Times New Roman" w:cs="Times New Roman"/>
                <w:color w:val="000000"/>
                <w:sz w:val="24"/>
                <w:szCs w:val="24"/>
              </w:rPr>
              <w:t>3 (7%)</w:t>
            </w:r>
          </w:p>
        </w:tc>
      </w:tr>
      <w:tr w:rsidR="00BB6AF7" w:rsidRPr="007849F5" w14:paraId="4D7DFFD9" w14:textId="77777777" w:rsidTr="001926ED">
        <w:tc>
          <w:tcPr>
            <w:tcW w:w="4508" w:type="dxa"/>
          </w:tcPr>
          <w:p w14:paraId="3B861614" w14:textId="77777777" w:rsidR="00BB6AF7" w:rsidRPr="007849F5" w:rsidRDefault="00BB6AF7" w:rsidP="001926ED">
            <w:pPr>
              <w:spacing w:line="360" w:lineRule="auto"/>
              <w:rPr>
                <w:rFonts w:ascii="Times New Roman" w:hAnsi="Times New Roman" w:cs="Times New Roman"/>
                <w:color w:val="000000"/>
                <w:sz w:val="24"/>
                <w:szCs w:val="24"/>
              </w:rPr>
            </w:pPr>
            <w:r w:rsidRPr="007849F5">
              <w:rPr>
                <w:rFonts w:ascii="Times New Roman" w:hAnsi="Times New Roman" w:cs="Times New Roman"/>
                <w:color w:val="000000"/>
                <w:sz w:val="24"/>
                <w:szCs w:val="24"/>
              </w:rPr>
              <w:t>Embarrassment</w:t>
            </w:r>
          </w:p>
        </w:tc>
        <w:tc>
          <w:tcPr>
            <w:tcW w:w="4508" w:type="dxa"/>
          </w:tcPr>
          <w:p w14:paraId="2209DA54" w14:textId="77777777" w:rsidR="00BB6AF7" w:rsidRDefault="00BB6AF7" w:rsidP="001926ED">
            <w:pPr>
              <w:spacing w:line="360" w:lineRule="auto"/>
              <w:rPr>
                <w:rFonts w:ascii="Times New Roman" w:hAnsi="Times New Roman" w:cs="Times New Roman"/>
                <w:sz w:val="24"/>
                <w:szCs w:val="24"/>
              </w:rPr>
            </w:pPr>
            <w:r>
              <w:rPr>
                <w:rFonts w:ascii="Times New Roman" w:hAnsi="Times New Roman" w:cs="Times New Roman"/>
                <w:sz w:val="24"/>
                <w:szCs w:val="24"/>
              </w:rPr>
              <w:t>“…my face was swollen, I was too embarrassed to leave the house.” (IS003)</w:t>
            </w:r>
          </w:p>
          <w:p w14:paraId="6F0992EB" w14:textId="77777777" w:rsidR="00BB6AF7" w:rsidRPr="007849F5" w:rsidRDefault="00BB6AF7" w:rsidP="001926ED">
            <w:pPr>
              <w:spacing w:line="360" w:lineRule="auto"/>
              <w:rPr>
                <w:rFonts w:ascii="Times New Roman" w:hAnsi="Times New Roman" w:cs="Times New Roman"/>
                <w:sz w:val="24"/>
                <w:szCs w:val="24"/>
              </w:rPr>
            </w:pPr>
          </w:p>
        </w:tc>
        <w:tc>
          <w:tcPr>
            <w:tcW w:w="4508" w:type="dxa"/>
          </w:tcPr>
          <w:p w14:paraId="5D56295F" w14:textId="77777777" w:rsidR="00BB6AF7" w:rsidRPr="007849F5" w:rsidRDefault="00BB6AF7" w:rsidP="001926ED">
            <w:pPr>
              <w:spacing w:line="360" w:lineRule="auto"/>
              <w:rPr>
                <w:rFonts w:ascii="Times New Roman" w:hAnsi="Times New Roman" w:cs="Times New Roman"/>
                <w:sz w:val="24"/>
                <w:szCs w:val="24"/>
              </w:rPr>
            </w:pPr>
            <w:r w:rsidRPr="007849F5">
              <w:rPr>
                <w:rFonts w:ascii="Times New Roman" w:hAnsi="Times New Roman" w:cs="Times New Roman"/>
                <w:sz w:val="24"/>
                <w:szCs w:val="24"/>
              </w:rPr>
              <w:t>1 (2%)</w:t>
            </w:r>
          </w:p>
        </w:tc>
      </w:tr>
      <w:tr w:rsidR="00BB6AF7" w:rsidRPr="007849F5" w14:paraId="2A451330" w14:textId="77777777" w:rsidTr="001926ED">
        <w:tc>
          <w:tcPr>
            <w:tcW w:w="4508" w:type="dxa"/>
          </w:tcPr>
          <w:p w14:paraId="75CCF59B" w14:textId="77777777" w:rsidR="00BB6AF7" w:rsidRPr="007849F5" w:rsidRDefault="00BB6AF7" w:rsidP="001926ED">
            <w:pPr>
              <w:spacing w:line="360" w:lineRule="auto"/>
              <w:rPr>
                <w:rFonts w:ascii="Times New Roman" w:hAnsi="Times New Roman" w:cs="Times New Roman"/>
                <w:color w:val="000000"/>
                <w:sz w:val="24"/>
                <w:szCs w:val="24"/>
              </w:rPr>
            </w:pPr>
            <w:r w:rsidRPr="007849F5">
              <w:rPr>
                <w:rFonts w:ascii="Times New Roman" w:hAnsi="Times New Roman" w:cs="Times New Roman"/>
                <w:color w:val="000000"/>
                <w:sz w:val="24"/>
                <w:szCs w:val="24"/>
              </w:rPr>
              <w:t>Fear of recurrence</w:t>
            </w:r>
          </w:p>
        </w:tc>
        <w:tc>
          <w:tcPr>
            <w:tcW w:w="4508" w:type="dxa"/>
          </w:tcPr>
          <w:p w14:paraId="52F729FA" w14:textId="77777777" w:rsidR="00BB6AF7" w:rsidRPr="007849F5" w:rsidRDefault="00BB6AF7" w:rsidP="001926ED">
            <w:pPr>
              <w:spacing w:line="360" w:lineRule="auto"/>
              <w:rPr>
                <w:rFonts w:ascii="Times New Roman" w:hAnsi="Times New Roman" w:cs="Times New Roman"/>
                <w:sz w:val="24"/>
                <w:szCs w:val="24"/>
              </w:rPr>
            </w:pPr>
            <w:r>
              <w:rPr>
                <w:rFonts w:ascii="Times New Roman" w:hAnsi="Times New Roman" w:cs="Times New Roman"/>
                <w:sz w:val="24"/>
                <w:szCs w:val="24"/>
              </w:rPr>
              <w:t>“I worry about recurrence since the cancer already recurred four times” (NL008)</w:t>
            </w:r>
          </w:p>
        </w:tc>
        <w:tc>
          <w:tcPr>
            <w:tcW w:w="4508" w:type="dxa"/>
          </w:tcPr>
          <w:p w14:paraId="6F124099" w14:textId="77777777" w:rsidR="00BB6AF7" w:rsidRPr="007849F5" w:rsidRDefault="00BB6AF7" w:rsidP="001926ED">
            <w:pPr>
              <w:spacing w:line="360" w:lineRule="auto"/>
              <w:rPr>
                <w:rFonts w:ascii="Times New Roman" w:hAnsi="Times New Roman" w:cs="Times New Roman"/>
                <w:sz w:val="24"/>
                <w:szCs w:val="24"/>
              </w:rPr>
            </w:pPr>
            <w:r w:rsidRPr="007849F5">
              <w:rPr>
                <w:rFonts w:ascii="Times New Roman" w:hAnsi="Times New Roman" w:cs="Times New Roman"/>
                <w:sz w:val="24"/>
                <w:szCs w:val="24"/>
              </w:rPr>
              <w:t>5 (11%)</w:t>
            </w:r>
          </w:p>
        </w:tc>
      </w:tr>
      <w:tr w:rsidR="00BB6AF7" w:rsidRPr="007849F5" w14:paraId="0ED62C4E" w14:textId="77777777" w:rsidTr="001926ED">
        <w:tc>
          <w:tcPr>
            <w:tcW w:w="4508" w:type="dxa"/>
          </w:tcPr>
          <w:p w14:paraId="36FDD79A" w14:textId="77777777" w:rsidR="00BB6AF7" w:rsidRPr="007849F5" w:rsidRDefault="00BB6AF7" w:rsidP="001926ED">
            <w:pPr>
              <w:spacing w:line="360" w:lineRule="auto"/>
              <w:rPr>
                <w:rFonts w:ascii="Times New Roman" w:hAnsi="Times New Roman" w:cs="Times New Roman"/>
                <w:color w:val="000000"/>
                <w:sz w:val="24"/>
                <w:szCs w:val="24"/>
              </w:rPr>
            </w:pPr>
            <w:r w:rsidRPr="007849F5">
              <w:rPr>
                <w:rFonts w:ascii="Times New Roman" w:hAnsi="Times New Roman" w:cs="Times New Roman"/>
                <w:color w:val="000000"/>
                <w:sz w:val="24"/>
                <w:szCs w:val="24"/>
              </w:rPr>
              <w:t>Worry about what the future holds and life not returning to normal</w:t>
            </w:r>
          </w:p>
        </w:tc>
        <w:tc>
          <w:tcPr>
            <w:tcW w:w="4508" w:type="dxa"/>
          </w:tcPr>
          <w:p w14:paraId="43450D81" w14:textId="77777777" w:rsidR="00BB6AF7" w:rsidRPr="00443B79" w:rsidRDefault="00BB6AF7" w:rsidP="001926ED">
            <w:pPr>
              <w:autoSpaceDE w:val="0"/>
              <w:autoSpaceDN w:val="0"/>
              <w:adjustRightInd w:val="0"/>
              <w:spacing w:line="360" w:lineRule="auto"/>
              <w:rPr>
                <w:rFonts w:ascii="Times New Roman" w:hAnsi="Times New Roman" w:cs="Times New Roman"/>
                <w:color w:val="000000"/>
                <w:sz w:val="24"/>
                <w:szCs w:val="24"/>
              </w:rPr>
            </w:pPr>
            <w:r w:rsidRPr="00443B79">
              <w:rPr>
                <w:rFonts w:ascii="Times New Roman" w:hAnsi="Times New Roman" w:cs="Times New Roman"/>
                <w:color w:val="000000"/>
                <w:sz w:val="24"/>
                <w:szCs w:val="24"/>
              </w:rPr>
              <w:t xml:space="preserve">“Though the doctors say I should be alright once the treatment ends I feel afraid of what is going to happen in a year or more” (PO001) </w:t>
            </w:r>
          </w:p>
          <w:p w14:paraId="4B23F08B" w14:textId="77777777" w:rsidR="00BB6AF7" w:rsidRPr="001C2DC1" w:rsidRDefault="00BB6AF7" w:rsidP="001926ED">
            <w:pPr>
              <w:spacing w:line="360" w:lineRule="auto"/>
              <w:rPr>
                <w:rFonts w:ascii="Times New Roman" w:hAnsi="Times New Roman" w:cs="Times New Roman"/>
                <w:sz w:val="24"/>
                <w:szCs w:val="24"/>
              </w:rPr>
            </w:pPr>
          </w:p>
        </w:tc>
        <w:tc>
          <w:tcPr>
            <w:tcW w:w="4508" w:type="dxa"/>
          </w:tcPr>
          <w:p w14:paraId="3CCFE6CD" w14:textId="77777777" w:rsidR="00BB6AF7" w:rsidRPr="007849F5" w:rsidRDefault="00BB6AF7" w:rsidP="001926ED">
            <w:pPr>
              <w:spacing w:line="360" w:lineRule="auto"/>
              <w:rPr>
                <w:rFonts w:ascii="Times New Roman" w:hAnsi="Times New Roman" w:cs="Times New Roman"/>
                <w:sz w:val="24"/>
                <w:szCs w:val="24"/>
              </w:rPr>
            </w:pPr>
            <w:r w:rsidRPr="007849F5">
              <w:rPr>
                <w:rFonts w:ascii="Times New Roman" w:hAnsi="Times New Roman" w:cs="Times New Roman"/>
                <w:sz w:val="24"/>
                <w:szCs w:val="24"/>
              </w:rPr>
              <w:t>8 (18%)</w:t>
            </w:r>
          </w:p>
        </w:tc>
      </w:tr>
      <w:tr w:rsidR="00BB6AF7" w:rsidRPr="007849F5" w14:paraId="3AAB7B0D" w14:textId="77777777" w:rsidTr="001926ED">
        <w:tc>
          <w:tcPr>
            <w:tcW w:w="4508" w:type="dxa"/>
          </w:tcPr>
          <w:p w14:paraId="496E5A0B" w14:textId="77777777" w:rsidR="00BB6AF7" w:rsidRPr="007849F5" w:rsidRDefault="00BB6AF7" w:rsidP="001926ED">
            <w:pPr>
              <w:spacing w:line="360" w:lineRule="auto"/>
              <w:rPr>
                <w:rFonts w:ascii="Times New Roman" w:hAnsi="Times New Roman" w:cs="Times New Roman"/>
                <w:color w:val="000000"/>
                <w:sz w:val="24"/>
                <w:szCs w:val="24"/>
              </w:rPr>
            </w:pPr>
            <w:r w:rsidRPr="007849F5">
              <w:rPr>
                <w:rFonts w:ascii="Times New Roman" w:hAnsi="Times New Roman" w:cs="Times New Roman"/>
                <w:color w:val="000000"/>
                <w:sz w:val="24"/>
                <w:szCs w:val="24"/>
              </w:rPr>
              <w:t>Worry about the long term effects of cancer and its treatment</w:t>
            </w:r>
          </w:p>
        </w:tc>
        <w:tc>
          <w:tcPr>
            <w:tcW w:w="4508" w:type="dxa"/>
          </w:tcPr>
          <w:p w14:paraId="29812A32" w14:textId="77777777" w:rsidR="00BB6AF7" w:rsidRPr="007849F5" w:rsidRDefault="00BB6AF7" w:rsidP="001926ED">
            <w:pPr>
              <w:spacing w:line="360" w:lineRule="auto"/>
              <w:rPr>
                <w:rFonts w:ascii="Times New Roman" w:hAnsi="Times New Roman" w:cs="Times New Roman"/>
                <w:sz w:val="24"/>
                <w:szCs w:val="24"/>
              </w:rPr>
            </w:pPr>
            <w:r>
              <w:rPr>
                <w:rFonts w:ascii="Times New Roman" w:hAnsi="Times New Roman" w:cs="Times New Roman"/>
                <w:sz w:val="24"/>
                <w:szCs w:val="24"/>
              </w:rPr>
              <w:t>“I worry about the long-term effects of the disease and treatment” (PO004)</w:t>
            </w:r>
          </w:p>
        </w:tc>
        <w:tc>
          <w:tcPr>
            <w:tcW w:w="4508" w:type="dxa"/>
          </w:tcPr>
          <w:p w14:paraId="5B3C7D9B" w14:textId="77777777" w:rsidR="00BB6AF7" w:rsidRPr="007849F5" w:rsidRDefault="00BB6AF7" w:rsidP="001926ED">
            <w:pPr>
              <w:spacing w:line="360" w:lineRule="auto"/>
              <w:rPr>
                <w:rFonts w:ascii="Times New Roman" w:hAnsi="Times New Roman" w:cs="Times New Roman"/>
                <w:sz w:val="24"/>
                <w:szCs w:val="24"/>
              </w:rPr>
            </w:pPr>
            <w:r w:rsidRPr="007849F5">
              <w:rPr>
                <w:rFonts w:ascii="Times New Roman" w:hAnsi="Times New Roman" w:cs="Times New Roman"/>
                <w:sz w:val="24"/>
                <w:szCs w:val="24"/>
              </w:rPr>
              <w:t>1 (2%)</w:t>
            </w:r>
          </w:p>
        </w:tc>
      </w:tr>
      <w:tr w:rsidR="00BB6AF7" w:rsidRPr="007849F5" w14:paraId="13D83664" w14:textId="77777777" w:rsidTr="001926ED">
        <w:tc>
          <w:tcPr>
            <w:tcW w:w="4508" w:type="dxa"/>
          </w:tcPr>
          <w:p w14:paraId="5F9C7019" w14:textId="77777777" w:rsidR="00BB6AF7" w:rsidRPr="007849F5" w:rsidRDefault="00BB6AF7" w:rsidP="001926ED">
            <w:pPr>
              <w:spacing w:line="360" w:lineRule="auto"/>
              <w:rPr>
                <w:rFonts w:ascii="Times New Roman" w:hAnsi="Times New Roman" w:cs="Times New Roman"/>
                <w:color w:val="000000"/>
                <w:sz w:val="24"/>
                <w:szCs w:val="24"/>
              </w:rPr>
            </w:pPr>
            <w:r w:rsidRPr="007849F5">
              <w:rPr>
                <w:rFonts w:ascii="Times New Roman" w:hAnsi="Times New Roman" w:cs="Times New Roman"/>
                <w:color w:val="000000"/>
                <w:sz w:val="24"/>
                <w:szCs w:val="24"/>
              </w:rPr>
              <w:t>Worry about dying</w:t>
            </w:r>
          </w:p>
        </w:tc>
        <w:tc>
          <w:tcPr>
            <w:tcW w:w="4508" w:type="dxa"/>
          </w:tcPr>
          <w:p w14:paraId="0F8548C6" w14:textId="77777777" w:rsidR="00BB6AF7" w:rsidRPr="002229D6" w:rsidRDefault="00BB6AF7" w:rsidP="001926ED">
            <w:pPr>
              <w:spacing w:line="360" w:lineRule="auto"/>
              <w:rPr>
                <w:rFonts w:asciiTheme="majorBidi" w:hAnsiTheme="majorBidi" w:cstheme="majorBidi"/>
                <w:sz w:val="24"/>
                <w:szCs w:val="24"/>
              </w:rPr>
            </w:pPr>
            <w:r w:rsidRPr="002229D6">
              <w:rPr>
                <w:rFonts w:asciiTheme="majorBidi" w:hAnsiTheme="majorBidi" w:cstheme="majorBidi"/>
                <w:bCs/>
                <w:sz w:val="24"/>
                <w:szCs w:val="24"/>
              </w:rPr>
              <w:t>“I know that I am being treated but I am very afraid of dying</w:t>
            </w:r>
            <w:r>
              <w:rPr>
                <w:rFonts w:asciiTheme="majorBidi" w:hAnsiTheme="majorBidi" w:cstheme="majorBidi"/>
                <w:bCs/>
                <w:sz w:val="24"/>
                <w:szCs w:val="24"/>
              </w:rPr>
              <w:t xml:space="preserve"> (PO011)</w:t>
            </w:r>
          </w:p>
        </w:tc>
        <w:tc>
          <w:tcPr>
            <w:tcW w:w="4508" w:type="dxa"/>
          </w:tcPr>
          <w:p w14:paraId="074597AB" w14:textId="77777777" w:rsidR="00BB6AF7" w:rsidRPr="007849F5" w:rsidRDefault="00BB6AF7" w:rsidP="001926ED">
            <w:pPr>
              <w:spacing w:line="360" w:lineRule="auto"/>
              <w:rPr>
                <w:rFonts w:ascii="Times New Roman" w:hAnsi="Times New Roman" w:cs="Times New Roman"/>
                <w:sz w:val="24"/>
                <w:szCs w:val="24"/>
              </w:rPr>
            </w:pPr>
            <w:r w:rsidRPr="007849F5">
              <w:rPr>
                <w:rFonts w:ascii="Times New Roman" w:hAnsi="Times New Roman" w:cs="Times New Roman"/>
                <w:sz w:val="24"/>
                <w:szCs w:val="24"/>
              </w:rPr>
              <w:t>1 (2%)</w:t>
            </w:r>
          </w:p>
        </w:tc>
      </w:tr>
      <w:tr w:rsidR="00BB6AF7" w:rsidRPr="007849F5" w14:paraId="6D40A2EB" w14:textId="77777777" w:rsidTr="001926ED">
        <w:tc>
          <w:tcPr>
            <w:tcW w:w="4508" w:type="dxa"/>
          </w:tcPr>
          <w:p w14:paraId="68AB67CD" w14:textId="77777777" w:rsidR="00BB6AF7" w:rsidRPr="007849F5" w:rsidRDefault="00BB6AF7" w:rsidP="001926ED">
            <w:pPr>
              <w:spacing w:line="360" w:lineRule="auto"/>
              <w:rPr>
                <w:rFonts w:ascii="Times New Roman" w:hAnsi="Times New Roman" w:cs="Times New Roman"/>
                <w:color w:val="000000"/>
                <w:sz w:val="24"/>
                <w:szCs w:val="24"/>
              </w:rPr>
            </w:pPr>
            <w:r w:rsidRPr="007849F5">
              <w:rPr>
                <w:rFonts w:ascii="Times New Roman" w:hAnsi="Times New Roman" w:cs="Times New Roman"/>
                <w:color w:val="000000"/>
                <w:sz w:val="24"/>
                <w:szCs w:val="24"/>
              </w:rPr>
              <w:t>Shock of diagnosis</w:t>
            </w:r>
          </w:p>
        </w:tc>
        <w:tc>
          <w:tcPr>
            <w:tcW w:w="4508" w:type="dxa"/>
          </w:tcPr>
          <w:p w14:paraId="12BA1CA3" w14:textId="77777777" w:rsidR="00BB6AF7" w:rsidRDefault="00BB6AF7" w:rsidP="001926ED">
            <w:pPr>
              <w:spacing w:line="360" w:lineRule="auto"/>
              <w:rPr>
                <w:rFonts w:asciiTheme="majorBidi" w:hAnsiTheme="majorBidi" w:cstheme="majorBidi"/>
                <w:bCs/>
                <w:sz w:val="24"/>
                <w:szCs w:val="24"/>
              </w:rPr>
            </w:pPr>
            <w:r w:rsidRPr="002D4475">
              <w:rPr>
                <w:rFonts w:asciiTheme="majorBidi" w:hAnsiTheme="majorBidi" w:cstheme="majorBidi"/>
                <w:bCs/>
                <w:sz w:val="24"/>
                <w:szCs w:val="24"/>
              </w:rPr>
              <w:t>“I did not expect that such a thing could happen to me” (PO011)</w:t>
            </w:r>
          </w:p>
          <w:p w14:paraId="08E941AE" w14:textId="77777777" w:rsidR="00BB6AF7" w:rsidRPr="002D4475" w:rsidRDefault="00BB6AF7" w:rsidP="001926ED">
            <w:pPr>
              <w:spacing w:line="360" w:lineRule="auto"/>
              <w:rPr>
                <w:rFonts w:asciiTheme="majorBidi" w:hAnsiTheme="majorBidi" w:cstheme="majorBidi"/>
                <w:sz w:val="24"/>
                <w:szCs w:val="24"/>
              </w:rPr>
            </w:pPr>
          </w:p>
        </w:tc>
        <w:tc>
          <w:tcPr>
            <w:tcW w:w="4508" w:type="dxa"/>
          </w:tcPr>
          <w:p w14:paraId="778966FB" w14:textId="77777777" w:rsidR="00BB6AF7" w:rsidRPr="007849F5" w:rsidRDefault="00BB6AF7" w:rsidP="001926ED">
            <w:pPr>
              <w:spacing w:line="360" w:lineRule="auto"/>
              <w:rPr>
                <w:rFonts w:ascii="Times New Roman" w:hAnsi="Times New Roman" w:cs="Times New Roman"/>
                <w:sz w:val="24"/>
                <w:szCs w:val="24"/>
              </w:rPr>
            </w:pPr>
            <w:r w:rsidRPr="007849F5">
              <w:rPr>
                <w:rFonts w:ascii="Times New Roman" w:hAnsi="Times New Roman" w:cs="Times New Roman"/>
                <w:sz w:val="24"/>
                <w:szCs w:val="24"/>
              </w:rPr>
              <w:t>4 (9%)</w:t>
            </w:r>
          </w:p>
        </w:tc>
      </w:tr>
      <w:tr w:rsidR="00BB6AF7" w:rsidRPr="007849F5" w14:paraId="44D50946" w14:textId="77777777" w:rsidTr="001926ED">
        <w:tc>
          <w:tcPr>
            <w:tcW w:w="4508" w:type="dxa"/>
          </w:tcPr>
          <w:p w14:paraId="63B6F566" w14:textId="77777777" w:rsidR="00BB6AF7" w:rsidRPr="007849F5" w:rsidRDefault="00BB6AF7" w:rsidP="001926ED">
            <w:pPr>
              <w:spacing w:line="360" w:lineRule="auto"/>
              <w:rPr>
                <w:rFonts w:ascii="Times New Roman" w:hAnsi="Times New Roman" w:cs="Times New Roman"/>
                <w:color w:val="000000"/>
                <w:sz w:val="24"/>
                <w:szCs w:val="24"/>
              </w:rPr>
            </w:pPr>
            <w:r w:rsidRPr="007849F5">
              <w:rPr>
                <w:rFonts w:ascii="Times New Roman" w:hAnsi="Times New Roman" w:cs="Times New Roman"/>
                <w:color w:val="000000"/>
                <w:sz w:val="24"/>
                <w:szCs w:val="24"/>
              </w:rPr>
              <w:t>Anger</w:t>
            </w:r>
          </w:p>
        </w:tc>
        <w:tc>
          <w:tcPr>
            <w:tcW w:w="4508" w:type="dxa"/>
          </w:tcPr>
          <w:p w14:paraId="7CF136C6" w14:textId="77777777" w:rsidR="00BB6AF7" w:rsidRPr="007849F5" w:rsidRDefault="00BB6AF7" w:rsidP="001926ED">
            <w:pPr>
              <w:spacing w:line="360" w:lineRule="auto"/>
              <w:rPr>
                <w:rFonts w:ascii="Times New Roman" w:hAnsi="Times New Roman" w:cs="Times New Roman"/>
                <w:sz w:val="24"/>
                <w:szCs w:val="24"/>
              </w:rPr>
            </w:pPr>
            <w:r>
              <w:rPr>
                <w:rFonts w:ascii="Times New Roman" w:hAnsi="Times New Roman" w:cs="Times New Roman"/>
                <w:sz w:val="24"/>
                <w:szCs w:val="24"/>
              </w:rPr>
              <w:t>“…angry at being disfigured” (PO006)</w:t>
            </w:r>
          </w:p>
        </w:tc>
        <w:tc>
          <w:tcPr>
            <w:tcW w:w="4508" w:type="dxa"/>
          </w:tcPr>
          <w:p w14:paraId="4CCF3946" w14:textId="77777777" w:rsidR="00BB6AF7" w:rsidRPr="007849F5" w:rsidRDefault="00BB6AF7" w:rsidP="001926ED">
            <w:pPr>
              <w:spacing w:line="360" w:lineRule="auto"/>
              <w:rPr>
                <w:rFonts w:ascii="Times New Roman" w:hAnsi="Times New Roman" w:cs="Times New Roman"/>
                <w:sz w:val="24"/>
                <w:szCs w:val="24"/>
              </w:rPr>
            </w:pPr>
            <w:r w:rsidRPr="007849F5">
              <w:rPr>
                <w:rFonts w:ascii="Times New Roman" w:hAnsi="Times New Roman" w:cs="Times New Roman"/>
                <w:sz w:val="24"/>
                <w:szCs w:val="24"/>
              </w:rPr>
              <w:t>3 (7%)</w:t>
            </w:r>
          </w:p>
        </w:tc>
      </w:tr>
      <w:tr w:rsidR="00BB6AF7" w:rsidRPr="007849F5" w14:paraId="24316F46" w14:textId="77777777" w:rsidTr="001926ED">
        <w:tc>
          <w:tcPr>
            <w:tcW w:w="4508" w:type="dxa"/>
          </w:tcPr>
          <w:p w14:paraId="3BD189E9" w14:textId="77777777" w:rsidR="00BB6AF7" w:rsidRPr="007849F5" w:rsidRDefault="00BB6AF7" w:rsidP="001926ED">
            <w:pPr>
              <w:spacing w:line="360" w:lineRule="auto"/>
              <w:rPr>
                <w:rFonts w:ascii="Times New Roman" w:hAnsi="Times New Roman" w:cs="Times New Roman"/>
                <w:color w:val="000000"/>
                <w:sz w:val="24"/>
                <w:szCs w:val="24"/>
              </w:rPr>
            </w:pPr>
            <w:r w:rsidRPr="007849F5">
              <w:rPr>
                <w:rFonts w:ascii="Times New Roman" w:hAnsi="Times New Roman" w:cs="Times New Roman"/>
                <w:color w:val="000000"/>
                <w:sz w:val="24"/>
                <w:szCs w:val="24"/>
              </w:rPr>
              <w:t>Feel let down by your body</w:t>
            </w:r>
          </w:p>
        </w:tc>
        <w:tc>
          <w:tcPr>
            <w:tcW w:w="4508" w:type="dxa"/>
          </w:tcPr>
          <w:p w14:paraId="70A4946C" w14:textId="77777777" w:rsidR="00BB6AF7" w:rsidRPr="007849F5" w:rsidRDefault="00BB6AF7" w:rsidP="001926ED">
            <w:pPr>
              <w:spacing w:line="360" w:lineRule="auto"/>
              <w:rPr>
                <w:rFonts w:ascii="Times New Roman" w:hAnsi="Times New Roman" w:cs="Times New Roman"/>
                <w:sz w:val="24"/>
                <w:szCs w:val="24"/>
              </w:rPr>
            </w:pPr>
            <w:r>
              <w:rPr>
                <w:rFonts w:ascii="Times New Roman" w:hAnsi="Times New Roman" w:cs="Times New Roman"/>
                <w:sz w:val="24"/>
                <w:szCs w:val="24"/>
              </w:rPr>
              <w:t>“…felt let down by my body, had no control” (NL004)</w:t>
            </w:r>
          </w:p>
        </w:tc>
        <w:tc>
          <w:tcPr>
            <w:tcW w:w="4508" w:type="dxa"/>
          </w:tcPr>
          <w:p w14:paraId="74DED8D6" w14:textId="77777777" w:rsidR="00BB6AF7" w:rsidRPr="007849F5" w:rsidRDefault="00BB6AF7" w:rsidP="001926ED">
            <w:pPr>
              <w:spacing w:line="360" w:lineRule="auto"/>
              <w:rPr>
                <w:rFonts w:ascii="Times New Roman" w:hAnsi="Times New Roman" w:cs="Times New Roman"/>
                <w:sz w:val="24"/>
                <w:szCs w:val="24"/>
              </w:rPr>
            </w:pPr>
            <w:r w:rsidRPr="007849F5">
              <w:rPr>
                <w:rFonts w:ascii="Times New Roman" w:hAnsi="Times New Roman" w:cs="Times New Roman"/>
                <w:sz w:val="24"/>
                <w:szCs w:val="24"/>
              </w:rPr>
              <w:t>2 (4%)</w:t>
            </w:r>
          </w:p>
        </w:tc>
      </w:tr>
      <w:tr w:rsidR="00BB6AF7" w:rsidRPr="007849F5" w14:paraId="4D6E2EB8" w14:textId="77777777" w:rsidTr="001926ED">
        <w:tc>
          <w:tcPr>
            <w:tcW w:w="4508" w:type="dxa"/>
          </w:tcPr>
          <w:p w14:paraId="178688B4" w14:textId="77777777" w:rsidR="00BB6AF7" w:rsidRPr="007849F5" w:rsidRDefault="00BB6AF7" w:rsidP="001926ED">
            <w:pPr>
              <w:spacing w:line="360" w:lineRule="auto"/>
              <w:rPr>
                <w:rFonts w:ascii="Times New Roman" w:hAnsi="Times New Roman" w:cs="Times New Roman"/>
                <w:color w:val="000000"/>
                <w:sz w:val="24"/>
                <w:szCs w:val="24"/>
              </w:rPr>
            </w:pPr>
            <w:r w:rsidRPr="007849F5">
              <w:rPr>
                <w:rFonts w:ascii="Times New Roman" w:hAnsi="Times New Roman" w:cs="Times New Roman"/>
                <w:color w:val="000000"/>
                <w:sz w:val="24"/>
                <w:szCs w:val="24"/>
              </w:rPr>
              <w:t>Boredom</w:t>
            </w:r>
          </w:p>
        </w:tc>
        <w:tc>
          <w:tcPr>
            <w:tcW w:w="4508" w:type="dxa"/>
          </w:tcPr>
          <w:p w14:paraId="1F3724AE" w14:textId="77777777" w:rsidR="00BB6AF7" w:rsidRDefault="00BB6AF7" w:rsidP="001926ED">
            <w:pPr>
              <w:spacing w:line="360" w:lineRule="auto"/>
              <w:rPr>
                <w:rFonts w:ascii="Times New Roman" w:hAnsi="Times New Roman" w:cs="Times New Roman"/>
                <w:bCs/>
                <w:sz w:val="24"/>
                <w:szCs w:val="24"/>
              </w:rPr>
            </w:pPr>
            <w:r w:rsidRPr="001C6423">
              <w:rPr>
                <w:rFonts w:ascii="Times New Roman" w:hAnsi="Times New Roman" w:cs="Times New Roman"/>
                <w:sz w:val="24"/>
                <w:szCs w:val="24"/>
              </w:rPr>
              <w:t>“</w:t>
            </w:r>
            <w:r w:rsidRPr="001C6423">
              <w:rPr>
                <w:rFonts w:ascii="Times New Roman" w:hAnsi="Times New Roman" w:cs="Times New Roman"/>
                <w:bCs/>
                <w:sz w:val="24"/>
                <w:szCs w:val="24"/>
              </w:rPr>
              <w:t>frequent visits and stays at hospital bore me” (PO008)</w:t>
            </w:r>
          </w:p>
          <w:p w14:paraId="2186DF09" w14:textId="77777777" w:rsidR="00BB6AF7" w:rsidRPr="001C6423" w:rsidRDefault="00BB6AF7" w:rsidP="001926ED">
            <w:pPr>
              <w:spacing w:line="360" w:lineRule="auto"/>
              <w:rPr>
                <w:rFonts w:ascii="Times New Roman" w:hAnsi="Times New Roman" w:cs="Times New Roman"/>
                <w:sz w:val="24"/>
                <w:szCs w:val="24"/>
              </w:rPr>
            </w:pPr>
          </w:p>
        </w:tc>
        <w:tc>
          <w:tcPr>
            <w:tcW w:w="4508" w:type="dxa"/>
          </w:tcPr>
          <w:p w14:paraId="4E271C1C" w14:textId="77777777" w:rsidR="00BB6AF7" w:rsidRPr="007849F5" w:rsidRDefault="00BB6AF7" w:rsidP="001926ED">
            <w:pPr>
              <w:spacing w:line="360" w:lineRule="auto"/>
              <w:rPr>
                <w:rFonts w:ascii="Times New Roman" w:hAnsi="Times New Roman" w:cs="Times New Roman"/>
                <w:sz w:val="24"/>
                <w:szCs w:val="24"/>
              </w:rPr>
            </w:pPr>
            <w:r w:rsidRPr="007849F5">
              <w:rPr>
                <w:rFonts w:ascii="Times New Roman" w:hAnsi="Times New Roman" w:cs="Times New Roman"/>
                <w:sz w:val="24"/>
                <w:szCs w:val="24"/>
              </w:rPr>
              <w:t>4 (9%)</w:t>
            </w:r>
          </w:p>
        </w:tc>
      </w:tr>
      <w:tr w:rsidR="00BB6AF7" w:rsidRPr="007849F5" w14:paraId="43D0EC64" w14:textId="77777777" w:rsidTr="001926ED">
        <w:tc>
          <w:tcPr>
            <w:tcW w:w="4508" w:type="dxa"/>
            <w:shd w:val="clear" w:color="auto" w:fill="D9D9D9" w:themeFill="background1" w:themeFillShade="D9"/>
          </w:tcPr>
          <w:p w14:paraId="17032CCD" w14:textId="77777777" w:rsidR="00BB6AF7" w:rsidRPr="007849F5" w:rsidRDefault="00BB6AF7" w:rsidP="001926ED">
            <w:pPr>
              <w:spacing w:line="360" w:lineRule="auto"/>
              <w:rPr>
                <w:rFonts w:ascii="Times New Roman" w:hAnsi="Times New Roman" w:cs="Times New Roman"/>
                <w:b/>
                <w:color w:val="000000"/>
                <w:sz w:val="24"/>
                <w:szCs w:val="24"/>
              </w:rPr>
            </w:pPr>
            <w:r w:rsidRPr="007849F5">
              <w:rPr>
                <w:rFonts w:ascii="Times New Roman" w:hAnsi="Times New Roman" w:cs="Times New Roman"/>
                <w:b/>
                <w:color w:val="000000"/>
                <w:sz w:val="24"/>
                <w:szCs w:val="24"/>
              </w:rPr>
              <w:t>Body image</w:t>
            </w:r>
          </w:p>
        </w:tc>
        <w:tc>
          <w:tcPr>
            <w:tcW w:w="4508" w:type="dxa"/>
            <w:shd w:val="clear" w:color="auto" w:fill="D9D9D9" w:themeFill="background1" w:themeFillShade="D9"/>
          </w:tcPr>
          <w:p w14:paraId="6FDA73C9" w14:textId="77777777" w:rsidR="00BB6AF7" w:rsidRPr="007849F5" w:rsidRDefault="00BB6AF7" w:rsidP="001926ED">
            <w:pPr>
              <w:spacing w:line="360" w:lineRule="auto"/>
              <w:rPr>
                <w:rFonts w:ascii="Times New Roman" w:hAnsi="Times New Roman" w:cs="Times New Roman"/>
                <w:b/>
                <w:sz w:val="24"/>
                <w:szCs w:val="24"/>
              </w:rPr>
            </w:pPr>
          </w:p>
        </w:tc>
        <w:tc>
          <w:tcPr>
            <w:tcW w:w="4508" w:type="dxa"/>
            <w:shd w:val="clear" w:color="auto" w:fill="D9D9D9" w:themeFill="background1" w:themeFillShade="D9"/>
          </w:tcPr>
          <w:p w14:paraId="2A98D284" w14:textId="77777777" w:rsidR="00BB6AF7" w:rsidRPr="007849F5" w:rsidRDefault="00BB6AF7" w:rsidP="001926ED">
            <w:pPr>
              <w:spacing w:line="360" w:lineRule="auto"/>
              <w:rPr>
                <w:rFonts w:ascii="Times New Roman" w:hAnsi="Times New Roman" w:cs="Times New Roman"/>
                <w:b/>
                <w:sz w:val="24"/>
                <w:szCs w:val="24"/>
              </w:rPr>
            </w:pPr>
            <w:r w:rsidRPr="007849F5">
              <w:rPr>
                <w:rFonts w:ascii="Times New Roman" w:hAnsi="Times New Roman" w:cs="Times New Roman"/>
                <w:b/>
                <w:sz w:val="24"/>
                <w:szCs w:val="24"/>
              </w:rPr>
              <w:t>16 (36%)</w:t>
            </w:r>
          </w:p>
        </w:tc>
      </w:tr>
      <w:tr w:rsidR="00BB6AF7" w:rsidRPr="007849F5" w14:paraId="28AA3762" w14:textId="77777777" w:rsidTr="001926ED">
        <w:tc>
          <w:tcPr>
            <w:tcW w:w="4508" w:type="dxa"/>
          </w:tcPr>
          <w:p w14:paraId="41099B62" w14:textId="77777777" w:rsidR="00BB6AF7" w:rsidRPr="007849F5" w:rsidRDefault="00BB6AF7" w:rsidP="001926ED">
            <w:pPr>
              <w:spacing w:line="360" w:lineRule="auto"/>
              <w:rPr>
                <w:rFonts w:ascii="Times New Roman" w:hAnsi="Times New Roman" w:cs="Times New Roman"/>
                <w:color w:val="000000"/>
                <w:sz w:val="24"/>
                <w:szCs w:val="24"/>
              </w:rPr>
            </w:pPr>
            <w:r w:rsidRPr="007849F5">
              <w:rPr>
                <w:rFonts w:ascii="Times New Roman" w:hAnsi="Times New Roman" w:cs="Times New Roman"/>
                <w:color w:val="000000"/>
                <w:sz w:val="24"/>
                <w:szCs w:val="24"/>
              </w:rPr>
              <w:t>Altered appearance</w:t>
            </w:r>
          </w:p>
        </w:tc>
        <w:tc>
          <w:tcPr>
            <w:tcW w:w="4508" w:type="dxa"/>
          </w:tcPr>
          <w:p w14:paraId="289ADD63" w14:textId="77777777" w:rsidR="00BB6AF7" w:rsidRPr="005A6DE5" w:rsidRDefault="00BB6AF7" w:rsidP="001926ED">
            <w:pPr>
              <w:spacing w:line="360" w:lineRule="auto"/>
              <w:rPr>
                <w:rFonts w:ascii="Times New Roman" w:hAnsi="Times New Roman" w:cs="Times New Roman"/>
                <w:sz w:val="24"/>
                <w:szCs w:val="24"/>
              </w:rPr>
            </w:pPr>
            <w:r w:rsidDel="000F376D">
              <w:rPr>
                <w:rFonts w:ascii="Times New Roman" w:hAnsi="Times New Roman" w:cs="Times New Roman"/>
                <w:sz w:val="24"/>
                <w:szCs w:val="24"/>
              </w:rPr>
              <w:t xml:space="preserve"> </w:t>
            </w:r>
            <w:r w:rsidRPr="005A6DE5">
              <w:rPr>
                <w:rFonts w:ascii="Times New Roman" w:hAnsi="Times New Roman" w:cs="Times New Roman"/>
                <w:sz w:val="24"/>
                <w:szCs w:val="24"/>
              </w:rPr>
              <w:t>“when you look in the mirror, you don’t look like yourself, you look dead” (UK005)</w:t>
            </w:r>
          </w:p>
        </w:tc>
        <w:tc>
          <w:tcPr>
            <w:tcW w:w="4508" w:type="dxa"/>
          </w:tcPr>
          <w:p w14:paraId="582BF030" w14:textId="77777777" w:rsidR="00BB6AF7" w:rsidRPr="007849F5" w:rsidRDefault="00BB6AF7" w:rsidP="001926ED">
            <w:pPr>
              <w:spacing w:line="360" w:lineRule="auto"/>
              <w:rPr>
                <w:rFonts w:ascii="Times New Roman" w:hAnsi="Times New Roman" w:cs="Times New Roman"/>
                <w:sz w:val="24"/>
                <w:szCs w:val="24"/>
              </w:rPr>
            </w:pPr>
            <w:r w:rsidRPr="007849F5">
              <w:rPr>
                <w:rFonts w:ascii="Times New Roman" w:hAnsi="Times New Roman" w:cs="Times New Roman"/>
                <w:sz w:val="24"/>
                <w:szCs w:val="24"/>
              </w:rPr>
              <w:t>14 (31%)</w:t>
            </w:r>
          </w:p>
        </w:tc>
      </w:tr>
      <w:tr w:rsidR="00BB6AF7" w:rsidRPr="007849F5" w14:paraId="22F9629A" w14:textId="77777777" w:rsidTr="001926ED">
        <w:tc>
          <w:tcPr>
            <w:tcW w:w="4508" w:type="dxa"/>
          </w:tcPr>
          <w:p w14:paraId="251B6B31" w14:textId="77777777" w:rsidR="00BB6AF7" w:rsidRPr="007849F5" w:rsidRDefault="00BB6AF7" w:rsidP="001926ED">
            <w:pPr>
              <w:spacing w:line="360" w:lineRule="auto"/>
              <w:rPr>
                <w:rFonts w:ascii="Times New Roman" w:hAnsi="Times New Roman" w:cs="Times New Roman"/>
                <w:color w:val="000000"/>
                <w:sz w:val="24"/>
                <w:szCs w:val="24"/>
              </w:rPr>
            </w:pPr>
            <w:r w:rsidRPr="007849F5">
              <w:rPr>
                <w:rFonts w:ascii="Times New Roman" w:hAnsi="Times New Roman" w:cs="Times New Roman"/>
                <w:color w:val="000000"/>
                <w:sz w:val="24"/>
                <w:szCs w:val="24"/>
              </w:rPr>
              <w:t xml:space="preserve">More self-conscious </w:t>
            </w:r>
          </w:p>
        </w:tc>
        <w:tc>
          <w:tcPr>
            <w:tcW w:w="4508" w:type="dxa"/>
          </w:tcPr>
          <w:p w14:paraId="27EC004F" w14:textId="77777777" w:rsidR="00BB6AF7" w:rsidRDefault="00BB6AF7" w:rsidP="001926ED">
            <w:pPr>
              <w:spacing w:line="360" w:lineRule="auto"/>
              <w:rPr>
                <w:rFonts w:asciiTheme="majorBidi" w:hAnsiTheme="majorBidi" w:cstheme="majorBidi"/>
                <w:sz w:val="24"/>
                <w:szCs w:val="24"/>
              </w:rPr>
            </w:pPr>
            <w:r w:rsidRPr="00921052">
              <w:rPr>
                <w:rFonts w:asciiTheme="majorBidi" w:hAnsiTheme="majorBidi" w:cstheme="majorBidi"/>
                <w:sz w:val="24"/>
                <w:szCs w:val="24"/>
              </w:rPr>
              <w:t xml:space="preserve">“…what do they think about my disease, how do they look at me, how </w:t>
            </w:r>
            <w:r>
              <w:rPr>
                <w:rFonts w:asciiTheme="majorBidi" w:hAnsiTheme="majorBidi" w:cstheme="majorBidi"/>
                <w:sz w:val="24"/>
                <w:szCs w:val="24"/>
              </w:rPr>
              <w:t xml:space="preserve">do </w:t>
            </w:r>
            <w:r w:rsidRPr="00921052">
              <w:rPr>
                <w:rFonts w:asciiTheme="majorBidi" w:hAnsiTheme="majorBidi" w:cstheme="majorBidi"/>
                <w:sz w:val="24"/>
                <w:szCs w:val="24"/>
              </w:rPr>
              <w:t>girls look at me</w:t>
            </w:r>
            <w:r>
              <w:rPr>
                <w:rFonts w:asciiTheme="majorBidi" w:hAnsiTheme="majorBidi" w:cstheme="majorBidi"/>
                <w:sz w:val="24"/>
                <w:szCs w:val="24"/>
              </w:rPr>
              <w:t>?</w:t>
            </w:r>
            <w:r w:rsidRPr="00921052">
              <w:rPr>
                <w:rFonts w:asciiTheme="majorBidi" w:hAnsiTheme="majorBidi" w:cstheme="majorBidi"/>
                <w:sz w:val="24"/>
                <w:szCs w:val="24"/>
              </w:rPr>
              <w:t>”</w:t>
            </w:r>
            <w:r>
              <w:rPr>
                <w:rFonts w:asciiTheme="majorBidi" w:hAnsiTheme="majorBidi" w:cstheme="majorBidi"/>
                <w:sz w:val="24"/>
                <w:szCs w:val="24"/>
              </w:rPr>
              <w:t xml:space="preserve"> (IS003)</w:t>
            </w:r>
          </w:p>
          <w:p w14:paraId="23D49172" w14:textId="77777777" w:rsidR="00BB6AF7" w:rsidRPr="00021633" w:rsidRDefault="00BB6AF7" w:rsidP="001926ED">
            <w:pPr>
              <w:spacing w:line="360" w:lineRule="auto"/>
              <w:rPr>
                <w:rFonts w:asciiTheme="majorBidi" w:hAnsiTheme="majorBidi" w:cstheme="majorBidi"/>
                <w:sz w:val="24"/>
                <w:szCs w:val="24"/>
              </w:rPr>
            </w:pPr>
          </w:p>
        </w:tc>
        <w:tc>
          <w:tcPr>
            <w:tcW w:w="4508" w:type="dxa"/>
          </w:tcPr>
          <w:p w14:paraId="2CDC857A" w14:textId="77777777" w:rsidR="00BB6AF7" w:rsidRPr="007849F5" w:rsidRDefault="00BB6AF7" w:rsidP="001926ED">
            <w:pPr>
              <w:spacing w:line="360" w:lineRule="auto"/>
              <w:rPr>
                <w:rFonts w:ascii="Times New Roman" w:hAnsi="Times New Roman" w:cs="Times New Roman"/>
                <w:sz w:val="24"/>
                <w:szCs w:val="24"/>
              </w:rPr>
            </w:pPr>
            <w:r w:rsidRPr="007849F5">
              <w:rPr>
                <w:rFonts w:ascii="Times New Roman" w:hAnsi="Times New Roman" w:cs="Times New Roman"/>
                <w:sz w:val="24"/>
                <w:szCs w:val="24"/>
              </w:rPr>
              <w:t>4 (9%)</w:t>
            </w:r>
          </w:p>
        </w:tc>
      </w:tr>
      <w:tr w:rsidR="00BB6AF7" w:rsidRPr="007849F5" w14:paraId="2416E5B3" w14:textId="77777777" w:rsidTr="001926ED">
        <w:tc>
          <w:tcPr>
            <w:tcW w:w="4508" w:type="dxa"/>
          </w:tcPr>
          <w:p w14:paraId="54487A25" w14:textId="77777777" w:rsidR="00BB6AF7" w:rsidRPr="007849F5" w:rsidRDefault="00BB6AF7" w:rsidP="001926ED">
            <w:pPr>
              <w:spacing w:line="360" w:lineRule="auto"/>
              <w:rPr>
                <w:rFonts w:ascii="Times New Roman" w:hAnsi="Times New Roman" w:cs="Times New Roman"/>
                <w:color w:val="000000"/>
                <w:sz w:val="24"/>
                <w:szCs w:val="24"/>
              </w:rPr>
            </w:pPr>
            <w:r w:rsidRPr="007849F5">
              <w:rPr>
                <w:rFonts w:ascii="Times New Roman" w:hAnsi="Times New Roman" w:cs="Times New Roman"/>
                <w:color w:val="000000"/>
                <w:sz w:val="24"/>
                <w:szCs w:val="24"/>
              </w:rPr>
              <w:t>Less concerned about appearance</w:t>
            </w:r>
          </w:p>
        </w:tc>
        <w:tc>
          <w:tcPr>
            <w:tcW w:w="4508" w:type="dxa"/>
          </w:tcPr>
          <w:p w14:paraId="7B82D33A" w14:textId="77777777" w:rsidR="00BB6AF7" w:rsidRPr="007849F5" w:rsidRDefault="00BB6AF7" w:rsidP="001926ED">
            <w:pPr>
              <w:spacing w:line="360" w:lineRule="auto"/>
              <w:rPr>
                <w:rFonts w:ascii="Times New Roman" w:hAnsi="Times New Roman" w:cs="Times New Roman"/>
                <w:sz w:val="24"/>
                <w:szCs w:val="24"/>
              </w:rPr>
            </w:pPr>
            <w:r>
              <w:rPr>
                <w:rFonts w:ascii="Times New Roman" w:hAnsi="Times New Roman" w:cs="Times New Roman"/>
                <w:sz w:val="24"/>
                <w:szCs w:val="24"/>
              </w:rPr>
              <w:t>“I am less concerned about appearance and other’s opinions of me” (NL008)</w:t>
            </w:r>
          </w:p>
        </w:tc>
        <w:tc>
          <w:tcPr>
            <w:tcW w:w="4508" w:type="dxa"/>
          </w:tcPr>
          <w:p w14:paraId="64EE4696" w14:textId="77777777" w:rsidR="00BB6AF7" w:rsidRPr="007849F5" w:rsidRDefault="00BB6AF7" w:rsidP="001926ED">
            <w:pPr>
              <w:spacing w:line="360" w:lineRule="auto"/>
              <w:rPr>
                <w:rFonts w:ascii="Times New Roman" w:hAnsi="Times New Roman" w:cs="Times New Roman"/>
                <w:sz w:val="24"/>
                <w:szCs w:val="24"/>
              </w:rPr>
            </w:pPr>
            <w:r w:rsidRPr="007849F5">
              <w:rPr>
                <w:rFonts w:ascii="Times New Roman" w:hAnsi="Times New Roman" w:cs="Times New Roman"/>
                <w:sz w:val="24"/>
                <w:szCs w:val="24"/>
              </w:rPr>
              <w:t>1 (2%)</w:t>
            </w:r>
          </w:p>
        </w:tc>
      </w:tr>
      <w:tr w:rsidR="00BB6AF7" w:rsidRPr="007849F5" w14:paraId="64C63F42" w14:textId="77777777" w:rsidTr="001926ED">
        <w:tc>
          <w:tcPr>
            <w:tcW w:w="4508" w:type="dxa"/>
            <w:shd w:val="clear" w:color="auto" w:fill="D9D9D9" w:themeFill="background1" w:themeFillShade="D9"/>
          </w:tcPr>
          <w:p w14:paraId="1D76CB83" w14:textId="77777777" w:rsidR="00BB6AF7" w:rsidRPr="007849F5" w:rsidRDefault="00BB6AF7" w:rsidP="001926ED">
            <w:pPr>
              <w:spacing w:line="360" w:lineRule="auto"/>
              <w:rPr>
                <w:rFonts w:ascii="Times New Roman" w:hAnsi="Times New Roman" w:cs="Times New Roman"/>
                <w:b/>
                <w:color w:val="000000"/>
                <w:sz w:val="24"/>
                <w:szCs w:val="24"/>
              </w:rPr>
            </w:pPr>
            <w:r w:rsidRPr="007849F5">
              <w:rPr>
                <w:rFonts w:ascii="Times New Roman" w:hAnsi="Times New Roman" w:cs="Times New Roman"/>
                <w:b/>
                <w:color w:val="000000"/>
                <w:sz w:val="24"/>
                <w:szCs w:val="24"/>
              </w:rPr>
              <w:t>Self-appraisals</w:t>
            </w:r>
          </w:p>
        </w:tc>
        <w:tc>
          <w:tcPr>
            <w:tcW w:w="4508" w:type="dxa"/>
            <w:shd w:val="clear" w:color="auto" w:fill="D9D9D9" w:themeFill="background1" w:themeFillShade="D9"/>
          </w:tcPr>
          <w:p w14:paraId="716A1F01" w14:textId="77777777" w:rsidR="00BB6AF7" w:rsidRPr="007849F5" w:rsidRDefault="00BB6AF7" w:rsidP="001926ED">
            <w:pPr>
              <w:spacing w:line="360" w:lineRule="auto"/>
              <w:rPr>
                <w:rFonts w:ascii="Times New Roman" w:hAnsi="Times New Roman" w:cs="Times New Roman"/>
                <w:b/>
                <w:sz w:val="24"/>
                <w:szCs w:val="24"/>
              </w:rPr>
            </w:pPr>
          </w:p>
        </w:tc>
        <w:tc>
          <w:tcPr>
            <w:tcW w:w="4508" w:type="dxa"/>
            <w:shd w:val="clear" w:color="auto" w:fill="D9D9D9" w:themeFill="background1" w:themeFillShade="D9"/>
          </w:tcPr>
          <w:p w14:paraId="0F344EF8" w14:textId="77777777" w:rsidR="00BB6AF7" w:rsidRPr="007849F5" w:rsidRDefault="00BB6AF7" w:rsidP="001926ED">
            <w:pPr>
              <w:spacing w:line="360" w:lineRule="auto"/>
              <w:rPr>
                <w:rFonts w:ascii="Times New Roman" w:hAnsi="Times New Roman" w:cs="Times New Roman"/>
                <w:b/>
                <w:sz w:val="24"/>
                <w:szCs w:val="24"/>
              </w:rPr>
            </w:pPr>
            <w:r w:rsidRPr="007849F5">
              <w:rPr>
                <w:rFonts w:ascii="Times New Roman" w:hAnsi="Times New Roman" w:cs="Times New Roman"/>
                <w:b/>
                <w:sz w:val="24"/>
                <w:szCs w:val="24"/>
              </w:rPr>
              <w:t>21 (47%)</w:t>
            </w:r>
          </w:p>
        </w:tc>
      </w:tr>
      <w:tr w:rsidR="00BB6AF7" w:rsidRPr="007849F5" w14:paraId="1A276476" w14:textId="77777777" w:rsidTr="001926ED">
        <w:tc>
          <w:tcPr>
            <w:tcW w:w="4508" w:type="dxa"/>
          </w:tcPr>
          <w:p w14:paraId="2475A58A" w14:textId="77777777" w:rsidR="00BB6AF7" w:rsidRPr="007849F5" w:rsidRDefault="00BB6AF7" w:rsidP="001926ED">
            <w:pPr>
              <w:spacing w:line="360" w:lineRule="auto"/>
              <w:rPr>
                <w:rFonts w:ascii="Times New Roman" w:hAnsi="Times New Roman" w:cs="Times New Roman"/>
                <w:color w:val="000000"/>
                <w:sz w:val="24"/>
                <w:szCs w:val="24"/>
              </w:rPr>
            </w:pPr>
            <w:r w:rsidRPr="007849F5">
              <w:rPr>
                <w:rFonts w:ascii="Times New Roman" w:hAnsi="Times New Roman" w:cs="Times New Roman"/>
                <w:color w:val="000000"/>
                <w:sz w:val="24"/>
                <w:szCs w:val="24"/>
              </w:rPr>
              <w:t>Lowered self-confidence / self-esteem</w:t>
            </w:r>
          </w:p>
        </w:tc>
        <w:tc>
          <w:tcPr>
            <w:tcW w:w="4508" w:type="dxa"/>
          </w:tcPr>
          <w:p w14:paraId="505C5B73" w14:textId="77777777" w:rsidR="00BB6AF7" w:rsidRPr="007849F5" w:rsidRDefault="00BB6AF7" w:rsidP="001926ED">
            <w:pPr>
              <w:spacing w:line="360" w:lineRule="auto"/>
              <w:rPr>
                <w:rFonts w:ascii="Times New Roman" w:hAnsi="Times New Roman" w:cs="Times New Roman"/>
                <w:sz w:val="24"/>
                <w:szCs w:val="24"/>
              </w:rPr>
            </w:pPr>
            <w:r>
              <w:rPr>
                <w:rFonts w:ascii="Times New Roman" w:hAnsi="Times New Roman" w:cs="Times New Roman"/>
                <w:sz w:val="24"/>
                <w:szCs w:val="24"/>
              </w:rPr>
              <w:t>“I lost confidence in myself and the world” (PO003)</w:t>
            </w:r>
          </w:p>
        </w:tc>
        <w:tc>
          <w:tcPr>
            <w:tcW w:w="4508" w:type="dxa"/>
          </w:tcPr>
          <w:p w14:paraId="022D2D16" w14:textId="77777777" w:rsidR="00BB6AF7" w:rsidRPr="007849F5" w:rsidRDefault="00BB6AF7" w:rsidP="001926ED">
            <w:pPr>
              <w:spacing w:line="360" w:lineRule="auto"/>
              <w:rPr>
                <w:rFonts w:ascii="Times New Roman" w:hAnsi="Times New Roman" w:cs="Times New Roman"/>
                <w:sz w:val="24"/>
                <w:szCs w:val="24"/>
              </w:rPr>
            </w:pPr>
            <w:r w:rsidRPr="007849F5">
              <w:rPr>
                <w:rFonts w:ascii="Times New Roman" w:hAnsi="Times New Roman" w:cs="Times New Roman"/>
                <w:sz w:val="24"/>
                <w:szCs w:val="24"/>
              </w:rPr>
              <w:t>5 (11%)</w:t>
            </w:r>
          </w:p>
        </w:tc>
      </w:tr>
      <w:tr w:rsidR="00BB6AF7" w:rsidRPr="007849F5" w14:paraId="3D036824" w14:textId="77777777" w:rsidTr="001926ED">
        <w:tc>
          <w:tcPr>
            <w:tcW w:w="4508" w:type="dxa"/>
          </w:tcPr>
          <w:p w14:paraId="7445B093" w14:textId="77777777" w:rsidR="00BB6AF7" w:rsidRPr="007849F5" w:rsidRDefault="00BB6AF7" w:rsidP="001926ED">
            <w:pPr>
              <w:spacing w:line="360" w:lineRule="auto"/>
              <w:rPr>
                <w:rFonts w:ascii="Times New Roman" w:hAnsi="Times New Roman" w:cs="Times New Roman"/>
                <w:color w:val="000000"/>
                <w:sz w:val="24"/>
                <w:szCs w:val="24"/>
              </w:rPr>
            </w:pPr>
            <w:r w:rsidRPr="007849F5">
              <w:rPr>
                <w:rFonts w:ascii="Times New Roman" w:hAnsi="Times New Roman" w:cs="Times New Roman"/>
                <w:color w:val="000000"/>
                <w:sz w:val="24"/>
                <w:szCs w:val="24"/>
              </w:rPr>
              <w:t>Greater self-awareness</w:t>
            </w:r>
          </w:p>
        </w:tc>
        <w:tc>
          <w:tcPr>
            <w:tcW w:w="4508" w:type="dxa"/>
          </w:tcPr>
          <w:p w14:paraId="3093E09A" w14:textId="77777777" w:rsidR="00BB6AF7" w:rsidRPr="007849F5" w:rsidRDefault="00BB6AF7" w:rsidP="001926ED">
            <w:pPr>
              <w:spacing w:line="360" w:lineRule="auto"/>
              <w:rPr>
                <w:rFonts w:ascii="Times New Roman" w:hAnsi="Times New Roman" w:cs="Times New Roman"/>
                <w:sz w:val="24"/>
                <w:szCs w:val="24"/>
              </w:rPr>
            </w:pPr>
            <w:r>
              <w:rPr>
                <w:rFonts w:ascii="Times New Roman" w:hAnsi="Times New Roman" w:cs="Times New Roman"/>
                <w:sz w:val="24"/>
                <w:szCs w:val="24"/>
              </w:rPr>
              <w:t>“I learned something about myself because of cancer” (NE003)</w:t>
            </w:r>
          </w:p>
        </w:tc>
        <w:tc>
          <w:tcPr>
            <w:tcW w:w="4508" w:type="dxa"/>
          </w:tcPr>
          <w:p w14:paraId="341C4EAF" w14:textId="77777777" w:rsidR="00BB6AF7" w:rsidRPr="007849F5" w:rsidRDefault="00BB6AF7" w:rsidP="001926ED">
            <w:pPr>
              <w:spacing w:line="360" w:lineRule="auto"/>
              <w:rPr>
                <w:rFonts w:ascii="Times New Roman" w:hAnsi="Times New Roman" w:cs="Times New Roman"/>
                <w:sz w:val="24"/>
                <w:szCs w:val="24"/>
              </w:rPr>
            </w:pPr>
            <w:r w:rsidRPr="007849F5">
              <w:rPr>
                <w:rFonts w:ascii="Times New Roman" w:hAnsi="Times New Roman" w:cs="Times New Roman"/>
                <w:sz w:val="24"/>
                <w:szCs w:val="24"/>
              </w:rPr>
              <w:t>1 (2%)</w:t>
            </w:r>
          </w:p>
        </w:tc>
      </w:tr>
      <w:tr w:rsidR="00BB6AF7" w:rsidRPr="007849F5" w14:paraId="3118B6F7" w14:textId="77777777" w:rsidTr="001926ED">
        <w:tc>
          <w:tcPr>
            <w:tcW w:w="4508" w:type="dxa"/>
          </w:tcPr>
          <w:p w14:paraId="46BEFB61" w14:textId="77777777" w:rsidR="00BB6AF7" w:rsidRPr="007849F5" w:rsidRDefault="00BB6AF7" w:rsidP="001926ED">
            <w:pPr>
              <w:spacing w:line="360" w:lineRule="auto"/>
              <w:rPr>
                <w:rFonts w:ascii="Times New Roman" w:hAnsi="Times New Roman" w:cs="Times New Roman"/>
                <w:color w:val="000000"/>
                <w:sz w:val="24"/>
                <w:szCs w:val="24"/>
              </w:rPr>
            </w:pPr>
            <w:r w:rsidRPr="007849F5">
              <w:rPr>
                <w:rFonts w:ascii="Times New Roman" w:hAnsi="Times New Roman" w:cs="Times New Roman"/>
                <w:color w:val="000000"/>
                <w:sz w:val="24"/>
                <w:szCs w:val="24"/>
              </w:rPr>
              <w:t>Stronger person</w:t>
            </w:r>
          </w:p>
        </w:tc>
        <w:tc>
          <w:tcPr>
            <w:tcW w:w="4508" w:type="dxa"/>
          </w:tcPr>
          <w:p w14:paraId="27BE8AF6" w14:textId="77777777" w:rsidR="00BB6AF7" w:rsidRPr="007849F5" w:rsidRDefault="00BB6AF7" w:rsidP="001926ED">
            <w:pPr>
              <w:spacing w:line="360" w:lineRule="auto"/>
              <w:rPr>
                <w:rFonts w:ascii="Times New Roman" w:hAnsi="Times New Roman" w:cs="Times New Roman"/>
                <w:sz w:val="24"/>
                <w:szCs w:val="24"/>
              </w:rPr>
            </w:pPr>
            <w:r>
              <w:rPr>
                <w:rFonts w:ascii="Times New Roman" w:hAnsi="Times New Roman" w:cs="Times New Roman"/>
                <w:sz w:val="24"/>
                <w:szCs w:val="24"/>
              </w:rPr>
              <w:t>“I am mentally stronger” (PO005)</w:t>
            </w:r>
          </w:p>
        </w:tc>
        <w:tc>
          <w:tcPr>
            <w:tcW w:w="4508" w:type="dxa"/>
          </w:tcPr>
          <w:p w14:paraId="53E5C739" w14:textId="77777777" w:rsidR="00BB6AF7" w:rsidRPr="007849F5" w:rsidRDefault="00BB6AF7" w:rsidP="001926ED">
            <w:pPr>
              <w:spacing w:line="360" w:lineRule="auto"/>
              <w:rPr>
                <w:rFonts w:ascii="Times New Roman" w:hAnsi="Times New Roman" w:cs="Times New Roman"/>
                <w:sz w:val="24"/>
                <w:szCs w:val="24"/>
              </w:rPr>
            </w:pPr>
            <w:r w:rsidRPr="007849F5">
              <w:rPr>
                <w:rFonts w:ascii="Times New Roman" w:hAnsi="Times New Roman" w:cs="Times New Roman"/>
                <w:sz w:val="24"/>
                <w:szCs w:val="24"/>
              </w:rPr>
              <w:t>4 (9%)</w:t>
            </w:r>
          </w:p>
        </w:tc>
      </w:tr>
      <w:tr w:rsidR="00BB6AF7" w:rsidRPr="007849F5" w14:paraId="0BD03D9B" w14:textId="77777777" w:rsidTr="001926ED">
        <w:tc>
          <w:tcPr>
            <w:tcW w:w="4508" w:type="dxa"/>
          </w:tcPr>
          <w:p w14:paraId="1C2FF2BB" w14:textId="77777777" w:rsidR="00BB6AF7" w:rsidRPr="007849F5" w:rsidRDefault="00BB6AF7" w:rsidP="001926ED">
            <w:pPr>
              <w:spacing w:line="360" w:lineRule="auto"/>
              <w:rPr>
                <w:rFonts w:ascii="Times New Roman" w:hAnsi="Times New Roman" w:cs="Times New Roman"/>
                <w:color w:val="000000"/>
                <w:sz w:val="24"/>
                <w:szCs w:val="24"/>
              </w:rPr>
            </w:pPr>
            <w:r w:rsidRPr="007849F5">
              <w:rPr>
                <w:rFonts w:ascii="Times New Roman" w:hAnsi="Times New Roman" w:cs="Times New Roman"/>
                <w:color w:val="000000"/>
                <w:sz w:val="24"/>
                <w:szCs w:val="24"/>
              </w:rPr>
              <w:t>Better person</w:t>
            </w:r>
          </w:p>
        </w:tc>
        <w:tc>
          <w:tcPr>
            <w:tcW w:w="4508" w:type="dxa"/>
          </w:tcPr>
          <w:p w14:paraId="767FB0F8" w14:textId="77777777" w:rsidR="00BB6AF7" w:rsidRPr="007849F5" w:rsidRDefault="00BB6AF7" w:rsidP="001926ED">
            <w:pPr>
              <w:spacing w:line="360" w:lineRule="auto"/>
              <w:rPr>
                <w:rFonts w:ascii="Times New Roman" w:hAnsi="Times New Roman" w:cs="Times New Roman"/>
                <w:sz w:val="24"/>
                <w:szCs w:val="24"/>
              </w:rPr>
            </w:pPr>
            <w:r>
              <w:rPr>
                <w:rFonts w:ascii="Times New Roman" w:hAnsi="Times New Roman" w:cs="Times New Roman"/>
                <w:sz w:val="24"/>
                <w:szCs w:val="24"/>
              </w:rPr>
              <w:t>“</w:t>
            </w:r>
            <w:r w:rsidRPr="002229D6">
              <w:rPr>
                <w:rFonts w:ascii="Times New Roman" w:hAnsi="Times New Roman" w:cs="Times New Roman"/>
                <w:sz w:val="24"/>
                <w:szCs w:val="24"/>
              </w:rPr>
              <w:t xml:space="preserve">Cancer </w:t>
            </w:r>
            <w:r>
              <w:rPr>
                <w:rFonts w:ascii="Times New Roman" w:hAnsi="Times New Roman" w:cs="Times New Roman"/>
                <w:sz w:val="24"/>
                <w:szCs w:val="24"/>
              </w:rPr>
              <w:t xml:space="preserve">has </w:t>
            </w:r>
            <w:r w:rsidRPr="002229D6">
              <w:rPr>
                <w:rFonts w:ascii="Times New Roman" w:hAnsi="Times New Roman" w:cs="Times New Roman"/>
                <w:sz w:val="24"/>
                <w:szCs w:val="24"/>
              </w:rPr>
              <w:t xml:space="preserve">made </w:t>
            </w:r>
            <w:r>
              <w:rPr>
                <w:rFonts w:ascii="Times New Roman" w:hAnsi="Times New Roman" w:cs="Times New Roman"/>
                <w:sz w:val="24"/>
                <w:szCs w:val="24"/>
              </w:rPr>
              <w:t>me</w:t>
            </w:r>
            <w:r w:rsidRPr="002229D6">
              <w:rPr>
                <w:rFonts w:ascii="Times New Roman" w:hAnsi="Times New Roman" w:cs="Times New Roman"/>
                <w:sz w:val="24"/>
                <w:szCs w:val="24"/>
              </w:rPr>
              <w:t xml:space="preserve"> a better and richer per</w:t>
            </w:r>
            <w:r>
              <w:rPr>
                <w:rFonts w:ascii="Times New Roman" w:hAnsi="Times New Roman" w:cs="Times New Roman"/>
                <w:sz w:val="24"/>
                <w:szCs w:val="24"/>
              </w:rPr>
              <w:t>son and therefore I am</w:t>
            </w:r>
            <w:r w:rsidRPr="002229D6">
              <w:rPr>
                <w:rFonts w:ascii="Times New Roman" w:hAnsi="Times New Roman" w:cs="Times New Roman"/>
                <w:sz w:val="24"/>
                <w:szCs w:val="24"/>
              </w:rPr>
              <w:t xml:space="preserve"> thankful</w:t>
            </w:r>
            <w:r>
              <w:rPr>
                <w:rFonts w:ascii="Times New Roman" w:hAnsi="Times New Roman" w:cs="Times New Roman"/>
                <w:sz w:val="24"/>
                <w:szCs w:val="24"/>
              </w:rPr>
              <w:t>” (NL009)</w:t>
            </w:r>
          </w:p>
        </w:tc>
        <w:tc>
          <w:tcPr>
            <w:tcW w:w="4508" w:type="dxa"/>
          </w:tcPr>
          <w:p w14:paraId="1BB50D69" w14:textId="77777777" w:rsidR="00BB6AF7" w:rsidRPr="007849F5" w:rsidRDefault="00BB6AF7" w:rsidP="001926ED">
            <w:pPr>
              <w:spacing w:line="360" w:lineRule="auto"/>
              <w:rPr>
                <w:rFonts w:ascii="Times New Roman" w:hAnsi="Times New Roman" w:cs="Times New Roman"/>
                <w:sz w:val="24"/>
                <w:szCs w:val="24"/>
              </w:rPr>
            </w:pPr>
            <w:r w:rsidRPr="007849F5">
              <w:rPr>
                <w:rFonts w:ascii="Times New Roman" w:hAnsi="Times New Roman" w:cs="Times New Roman"/>
                <w:sz w:val="24"/>
                <w:szCs w:val="24"/>
              </w:rPr>
              <w:t>1 (2%)</w:t>
            </w:r>
          </w:p>
        </w:tc>
      </w:tr>
      <w:tr w:rsidR="00BB6AF7" w:rsidRPr="007849F5" w14:paraId="10E900D4" w14:textId="77777777" w:rsidTr="001926ED">
        <w:tc>
          <w:tcPr>
            <w:tcW w:w="4508" w:type="dxa"/>
          </w:tcPr>
          <w:p w14:paraId="4ED80939" w14:textId="77777777" w:rsidR="00BB6AF7" w:rsidRPr="007849F5" w:rsidRDefault="00BB6AF7" w:rsidP="001926ED">
            <w:pPr>
              <w:spacing w:line="360" w:lineRule="auto"/>
              <w:rPr>
                <w:rFonts w:ascii="Times New Roman" w:hAnsi="Times New Roman" w:cs="Times New Roman"/>
                <w:color w:val="000000"/>
                <w:sz w:val="24"/>
                <w:szCs w:val="24"/>
              </w:rPr>
            </w:pPr>
            <w:r w:rsidRPr="007849F5">
              <w:rPr>
                <w:rFonts w:ascii="Times New Roman" w:hAnsi="Times New Roman" w:cs="Times New Roman"/>
                <w:color w:val="000000"/>
                <w:sz w:val="24"/>
                <w:szCs w:val="24"/>
              </w:rPr>
              <w:t>More positive person</w:t>
            </w:r>
          </w:p>
        </w:tc>
        <w:tc>
          <w:tcPr>
            <w:tcW w:w="4508" w:type="dxa"/>
          </w:tcPr>
          <w:p w14:paraId="50E6A619" w14:textId="77777777" w:rsidR="00BB6AF7" w:rsidRPr="007849F5" w:rsidRDefault="00BB6AF7" w:rsidP="001926ED">
            <w:pPr>
              <w:spacing w:line="360" w:lineRule="auto"/>
              <w:rPr>
                <w:rFonts w:ascii="Times New Roman" w:hAnsi="Times New Roman" w:cs="Times New Roman"/>
                <w:sz w:val="24"/>
                <w:szCs w:val="24"/>
              </w:rPr>
            </w:pPr>
            <w:r>
              <w:rPr>
                <w:rFonts w:ascii="Times New Roman" w:hAnsi="Times New Roman" w:cs="Times New Roman"/>
                <w:sz w:val="24"/>
                <w:szCs w:val="24"/>
              </w:rPr>
              <w:t>“…it impacts you as a person, I am now a more positive person” (UK001)</w:t>
            </w:r>
          </w:p>
        </w:tc>
        <w:tc>
          <w:tcPr>
            <w:tcW w:w="4508" w:type="dxa"/>
          </w:tcPr>
          <w:p w14:paraId="3B7EF77B" w14:textId="77777777" w:rsidR="00BB6AF7" w:rsidRPr="007849F5" w:rsidRDefault="00BB6AF7" w:rsidP="001926ED">
            <w:pPr>
              <w:spacing w:line="360" w:lineRule="auto"/>
              <w:rPr>
                <w:rFonts w:ascii="Times New Roman" w:hAnsi="Times New Roman" w:cs="Times New Roman"/>
                <w:sz w:val="24"/>
                <w:szCs w:val="24"/>
              </w:rPr>
            </w:pPr>
            <w:r w:rsidRPr="007849F5">
              <w:rPr>
                <w:rFonts w:ascii="Times New Roman" w:hAnsi="Times New Roman" w:cs="Times New Roman"/>
                <w:sz w:val="24"/>
                <w:szCs w:val="24"/>
              </w:rPr>
              <w:t>3 (7%)</w:t>
            </w:r>
          </w:p>
        </w:tc>
      </w:tr>
      <w:tr w:rsidR="00BB6AF7" w:rsidRPr="007849F5" w14:paraId="041CCFD1" w14:textId="77777777" w:rsidTr="001926ED">
        <w:tc>
          <w:tcPr>
            <w:tcW w:w="4508" w:type="dxa"/>
          </w:tcPr>
          <w:p w14:paraId="55D18202" w14:textId="77777777" w:rsidR="00BB6AF7" w:rsidRPr="007849F5" w:rsidRDefault="00BB6AF7" w:rsidP="001926ED">
            <w:pPr>
              <w:spacing w:line="360" w:lineRule="auto"/>
              <w:rPr>
                <w:rFonts w:ascii="Times New Roman" w:hAnsi="Times New Roman" w:cs="Times New Roman"/>
                <w:color w:val="000000"/>
                <w:sz w:val="24"/>
                <w:szCs w:val="24"/>
              </w:rPr>
            </w:pPr>
            <w:r w:rsidRPr="007849F5">
              <w:rPr>
                <w:rFonts w:ascii="Times New Roman" w:hAnsi="Times New Roman" w:cs="Times New Roman"/>
                <w:color w:val="000000"/>
                <w:sz w:val="24"/>
                <w:szCs w:val="24"/>
              </w:rPr>
              <w:t>Braver</w:t>
            </w:r>
          </w:p>
        </w:tc>
        <w:tc>
          <w:tcPr>
            <w:tcW w:w="4508" w:type="dxa"/>
          </w:tcPr>
          <w:p w14:paraId="61755B05" w14:textId="77777777" w:rsidR="00BB6AF7" w:rsidRPr="007849F5" w:rsidRDefault="00BB6AF7" w:rsidP="001926ED">
            <w:pPr>
              <w:spacing w:line="360" w:lineRule="auto"/>
              <w:rPr>
                <w:rFonts w:ascii="Times New Roman" w:hAnsi="Times New Roman" w:cs="Times New Roman"/>
                <w:sz w:val="24"/>
                <w:szCs w:val="24"/>
              </w:rPr>
            </w:pPr>
            <w:r>
              <w:rPr>
                <w:rFonts w:ascii="Times New Roman" w:hAnsi="Times New Roman" w:cs="Times New Roman"/>
                <w:sz w:val="24"/>
                <w:szCs w:val="24"/>
              </w:rPr>
              <w:t>“I feel a lot more braver” (UK007)</w:t>
            </w:r>
          </w:p>
        </w:tc>
        <w:tc>
          <w:tcPr>
            <w:tcW w:w="4508" w:type="dxa"/>
          </w:tcPr>
          <w:p w14:paraId="6E31B5EA" w14:textId="77777777" w:rsidR="00BB6AF7" w:rsidRPr="007849F5" w:rsidRDefault="00BB6AF7" w:rsidP="001926ED">
            <w:pPr>
              <w:spacing w:line="360" w:lineRule="auto"/>
              <w:rPr>
                <w:rFonts w:ascii="Times New Roman" w:hAnsi="Times New Roman" w:cs="Times New Roman"/>
                <w:sz w:val="24"/>
                <w:szCs w:val="24"/>
              </w:rPr>
            </w:pPr>
            <w:r w:rsidRPr="007849F5">
              <w:rPr>
                <w:rFonts w:ascii="Times New Roman" w:hAnsi="Times New Roman" w:cs="Times New Roman"/>
                <w:sz w:val="24"/>
                <w:szCs w:val="24"/>
              </w:rPr>
              <w:t>1 (2%)</w:t>
            </w:r>
          </w:p>
        </w:tc>
      </w:tr>
      <w:tr w:rsidR="00BB6AF7" w:rsidRPr="007849F5" w14:paraId="35610B41" w14:textId="77777777" w:rsidTr="001926ED">
        <w:tc>
          <w:tcPr>
            <w:tcW w:w="4508" w:type="dxa"/>
          </w:tcPr>
          <w:p w14:paraId="605D3780" w14:textId="77777777" w:rsidR="00BB6AF7" w:rsidRPr="007849F5" w:rsidRDefault="00BB6AF7" w:rsidP="001926ED">
            <w:pPr>
              <w:spacing w:line="360" w:lineRule="auto"/>
              <w:rPr>
                <w:rFonts w:ascii="Times New Roman" w:hAnsi="Times New Roman" w:cs="Times New Roman"/>
                <w:color w:val="000000"/>
                <w:sz w:val="24"/>
                <w:szCs w:val="24"/>
              </w:rPr>
            </w:pPr>
            <w:r w:rsidRPr="007849F5">
              <w:rPr>
                <w:rFonts w:ascii="Times New Roman" w:hAnsi="Times New Roman" w:cs="Times New Roman"/>
                <w:color w:val="000000"/>
                <w:sz w:val="24"/>
                <w:szCs w:val="24"/>
              </w:rPr>
              <w:t>Increased maturity</w:t>
            </w:r>
          </w:p>
        </w:tc>
        <w:tc>
          <w:tcPr>
            <w:tcW w:w="4508" w:type="dxa"/>
          </w:tcPr>
          <w:p w14:paraId="73271AA4" w14:textId="77777777" w:rsidR="00BB6AF7" w:rsidRPr="007849F5" w:rsidRDefault="00BB6AF7" w:rsidP="001926ED">
            <w:pPr>
              <w:spacing w:line="360" w:lineRule="auto"/>
              <w:rPr>
                <w:rFonts w:ascii="Times New Roman" w:hAnsi="Times New Roman" w:cs="Times New Roman"/>
                <w:sz w:val="24"/>
                <w:szCs w:val="24"/>
              </w:rPr>
            </w:pPr>
            <w:r>
              <w:rPr>
                <w:rFonts w:ascii="Times New Roman" w:hAnsi="Times New Roman" w:cs="Times New Roman"/>
                <w:sz w:val="24"/>
                <w:szCs w:val="24"/>
              </w:rPr>
              <w:t>“Compared to my friends, I feel more grown up” (NO003)</w:t>
            </w:r>
          </w:p>
        </w:tc>
        <w:tc>
          <w:tcPr>
            <w:tcW w:w="4508" w:type="dxa"/>
          </w:tcPr>
          <w:p w14:paraId="3E35EA0F" w14:textId="77777777" w:rsidR="00BB6AF7" w:rsidRPr="007849F5" w:rsidRDefault="00BB6AF7" w:rsidP="001926ED">
            <w:pPr>
              <w:spacing w:line="360" w:lineRule="auto"/>
              <w:rPr>
                <w:rFonts w:ascii="Times New Roman" w:hAnsi="Times New Roman" w:cs="Times New Roman"/>
                <w:sz w:val="24"/>
                <w:szCs w:val="24"/>
              </w:rPr>
            </w:pPr>
            <w:r w:rsidRPr="007849F5">
              <w:rPr>
                <w:rFonts w:ascii="Times New Roman" w:hAnsi="Times New Roman" w:cs="Times New Roman"/>
                <w:sz w:val="24"/>
                <w:szCs w:val="24"/>
              </w:rPr>
              <w:t>2 (4%)</w:t>
            </w:r>
          </w:p>
        </w:tc>
      </w:tr>
      <w:tr w:rsidR="00BB6AF7" w:rsidRPr="007849F5" w14:paraId="3A625326" w14:textId="77777777" w:rsidTr="001926ED">
        <w:tc>
          <w:tcPr>
            <w:tcW w:w="4508" w:type="dxa"/>
          </w:tcPr>
          <w:p w14:paraId="66F9933A" w14:textId="77777777" w:rsidR="00BB6AF7" w:rsidRPr="007849F5" w:rsidRDefault="00BB6AF7" w:rsidP="001926ED">
            <w:pPr>
              <w:spacing w:line="360" w:lineRule="auto"/>
              <w:rPr>
                <w:rFonts w:ascii="Times New Roman" w:hAnsi="Times New Roman" w:cs="Times New Roman"/>
                <w:color w:val="000000"/>
                <w:sz w:val="24"/>
                <w:szCs w:val="24"/>
              </w:rPr>
            </w:pPr>
            <w:r w:rsidRPr="007849F5">
              <w:rPr>
                <w:rFonts w:ascii="Times New Roman" w:hAnsi="Times New Roman" w:cs="Times New Roman"/>
                <w:color w:val="000000"/>
                <w:sz w:val="24"/>
                <w:szCs w:val="24"/>
              </w:rPr>
              <w:t>Greater confidence</w:t>
            </w:r>
          </w:p>
        </w:tc>
        <w:tc>
          <w:tcPr>
            <w:tcW w:w="4508" w:type="dxa"/>
          </w:tcPr>
          <w:p w14:paraId="0F921760" w14:textId="77777777" w:rsidR="00BB6AF7" w:rsidRPr="007849F5" w:rsidRDefault="00BB6AF7" w:rsidP="001926ED">
            <w:pPr>
              <w:spacing w:line="360" w:lineRule="auto"/>
              <w:rPr>
                <w:rFonts w:ascii="Times New Roman" w:hAnsi="Times New Roman" w:cs="Times New Roman"/>
                <w:sz w:val="24"/>
                <w:szCs w:val="24"/>
              </w:rPr>
            </w:pPr>
            <w:r>
              <w:rPr>
                <w:rFonts w:ascii="Times New Roman" w:hAnsi="Times New Roman" w:cs="Times New Roman"/>
                <w:sz w:val="24"/>
                <w:szCs w:val="24"/>
              </w:rPr>
              <w:t>“I am proud cancer does not control my</w:t>
            </w:r>
            <w:r w:rsidRPr="00E3064F">
              <w:rPr>
                <w:rFonts w:ascii="Times New Roman" w:hAnsi="Times New Roman" w:cs="Times New Roman"/>
                <w:sz w:val="24"/>
                <w:szCs w:val="24"/>
              </w:rPr>
              <w:t xml:space="preserve"> life which gives </w:t>
            </w:r>
            <w:r>
              <w:rPr>
                <w:rFonts w:ascii="Times New Roman" w:hAnsi="Times New Roman" w:cs="Times New Roman"/>
                <w:sz w:val="24"/>
                <w:szCs w:val="24"/>
              </w:rPr>
              <w:t xml:space="preserve">me the feeling I </w:t>
            </w:r>
            <w:r w:rsidRPr="00E3064F">
              <w:rPr>
                <w:rFonts w:ascii="Times New Roman" w:hAnsi="Times New Roman" w:cs="Times New Roman"/>
                <w:sz w:val="24"/>
                <w:szCs w:val="24"/>
              </w:rPr>
              <w:t xml:space="preserve">can do </w:t>
            </w:r>
            <w:r>
              <w:rPr>
                <w:rFonts w:ascii="Times New Roman" w:hAnsi="Times New Roman" w:cs="Times New Roman"/>
                <w:sz w:val="24"/>
                <w:szCs w:val="24"/>
              </w:rPr>
              <w:t xml:space="preserve">and handle </w:t>
            </w:r>
            <w:r w:rsidRPr="00E3064F">
              <w:rPr>
                <w:rFonts w:ascii="Times New Roman" w:hAnsi="Times New Roman" w:cs="Times New Roman"/>
                <w:sz w:val="24"/>
                <w:szCs w:val="24"/>
              </w:rPr>
              <w:t xml:space="preserve">everything by </w:t>
            </w:r>
            <w:r>
              <w:rPr>
                <w:rFonts w:ascii="Times New Roman" w:hAnsi="Times New Roman" w:cs="Times New Roman"/>
                <w:sz w:val="24"/>
                <w:szCs w:val="24"/>
              </w:rPr>
              <w:t>my own way of coping” (NL010)</w:t>
            </w:r>
          </w:p>
        </w:tc>
        <w:tc>
          <w:tcPr>
            <w:tcW w:w="4508" w:type="dxa"/>
          </w:tcPr>
          <w:p w14:paraId="729788A7" w14:textId="77777777" w:rsidR="00BB6AF7" w:rsidRPr="007849F5" w:rsidRDefault="00BB6AF7" w:rsidP="001926ED">
            <w:pPr>
              <w:spacing w:line="360" w:lineRule="auto"/>
              <w:rPr>
                <w:rFonts w:ascii="Times New Roman" w:hAnsi="Times New Roman" w:cs="Times New Roman"/>
                <w:sz w:val="24"/>
                <w:szCs w:val="24"/>
              </w:rPr>
            </w:pPr>
            <w:r w:rsidRPr="007849F5">
              <w:rPr>
                <w:rFonts w:ascii="Times New Roman" w:hAnsi="Times New Roman" w:cs="Times New Roman"/>
                <w:sz w:val="24"/>
                <w:szCs w:val="24"/>
              </w:rPr>
              <w:t>4 (9%)</w:t>
            </w:r>
          </w:p>
        </w:tc>
      </w:tr>
      <w:tr w:rsidR="00BB6AF7" w:rsidRPr="007849F5" w14:paraId="0781956F" w14:textId="77777777" w:rsidTr="001926ED">
        <w:tc>
          <w:tcPr>
            <w:tcW w:w="4508" w:type="dxa"/>
          </w:tcPr>
          <w:p w14:paraId="691CA29B" w14:textId="77777777" w:rsidR="00BB6AF7" w:rsidRPr="007849F5" w:rsidRDefault="00BB6AF7" w:rsidP="001926ED">
            <w:pPr>
              <w:spacing w:line="360" w:lineRule="auto"/>
              <w:rPr>
                <w:rFonts w:ascii="Times New Roman" w:hAnsi="Times New Roman" w:cs="Times New Roman"/>
                <w:color w:val="000000"/>
                <w:sz w:val="24"/>
                <w:szCs w:val="24"/>
              </w:rPr>
            </w:pPr>
            <w:r w:rsidRPr="007849F5">
              <w:rPr>
                <w:rFonts w:ascii="Times New Roman" w:hAnsi="Times New Roman" w:cs="Times New Roman"/>
                <w:color w:val="000000"/>
                <w:sz w:val="24"/>
                <w:szCs w:val="24"/>
              </w:rPr>
              <w:t>More sympathetic</w:t>
            </w:r>
          </w:p>
        </w:tc>
        <w:tc>
          <w:tcPr>
            <w:tcW w:w="4508" w:type="dxa"/>
          </w:tcPr>
          <w:p w14:paraId="0A97114B" w14:textId="77777777" w:rsidR="00BB6AF7" w:rsidRPr="007849F5" w:rsidRDefault="00BB6AF7" w:rsidP="001926ED">
            <w:pPr>
              <w:spacing w:line="360" w:lineRule="auto"/>
              <w:rPr>
                <w:rFonts w:ascii="Times New Roman" w:hAnsi="Times New Roman" w:cs="Times New Roman"/>
                <w:sz w:val="24"/>
                <w:szCs w:val="24"/>
              </w:rPr>
            </w:pPr>
            <w:r>
              <w:rPr>
                <w:rFonts w:ascii="Times New Roman" w:hAnsi="Times New Roman" w:cs="Times New Roman"/>
                <w:sz w:val="24"/>
                <w:szCs w:val="24"/>
              </w:rPr>
              <w:t xml:space="preserve">“It impacts you as a person, I am </w:t>
            </w:r>
            <w:r w:rsidRPr="00E3064F">
              <w:rPr>
                <w:rFonts w:ascii="Times New Roman" w:hAnsi="Times New Roman" w:cs="Times New Roman"/>
                <w:sz w:val="24"/>
                <w:szCs w:val="24"/>
              </w:rPr>
              <w:t>sympathetic to others, more sensitive to others, more motivated to help others</w:t>
            </w:r>
            <w:r>
              <w:rPr>
                <w:rFonts w:ascii="Times New Roman" w:hAnsi="Times New Roman" w:cs="Times New Roman"/>
                <w:sz w:val="24"/>
                <w:szCs w:val="24"/>
              </w:rPr>
              <w:t>” (UK001)</w:t>
            </w:r>
          </w:p>
        </w:tc>
        <w:tc>
          <w:tcPr>
            <w:tcW w:w="4508" w:type="dxa"/>
          </w:tcPr>
          <w:p w14:paraId="607F1CD2" w14:textId="77777777" w:rsidR="00BB6AF7" w:rsidRPr="007849F5" w:rsidRDefault="00BB6AF7" w:rsidP="001926ED">
            <w:pPr>
              <w:spacing w:line="360" w:lineRule="auto"/>
              <w:rPr>
                <w:rFonts w:ascii="Times New Roman" w:hAnsi="Times New Roman" w:cs="Times New Roman"/>
                <w:sz w:val="24"/>
                <w:szCs w:val="24"/>
              </w:rPr>
            </w:pPr>
            <w:r w:rsidRPr="007849F5">
              <w:rPr>
                <w:rFonts w:ascii="Times New Roman" w:hAnsi="Times New Roman" w:cs="Times New Roman"/>
                <w:sz w:val="24"/>
                <w:szCs w:val="24"/>
              </w:rPr>
              <w:t>1 (2%)</w:t>
            </w:r>
          </w:p>
        </w:tc>
      </w:tr>
      <w:tr w:rsidR="00BB6AF7" w:rsidRPr="007849F5" w14:paraId="54D13265" w14:textId="77777777" w:rsidTr="001926ED">
        <w:tc>
          <w:tcPr>
            <w:tcW w:w="4508" w:type="dxa"/>
            <w:shd w:val="clear" w:color="auto" w:fill="D9D9D9" w:themeFill="background1" w:themeFillShade="D9"/>
          </w:tcPr>
          <w:p w14:paraId="114E8171" w14:textId="77777777" w:rsidR="00BB6AF7" w:rsidRPr="007849F5" w:rsidRDefault="00BB6AF7" w:rsidP="001926ED">
            <w:pPr>
              <w:spacing w:line="360" w:lineRule="auto"/>
              <w:rPr>
                <w:rFonts w:ascii="Times New Roman" w:hAnsi="Times New Roman" w:cs="Times New Roman"/>
                <w:b/>
                <w:color w:val="000000"/>
                <w:sz w:val="24"/>
                <w:szCs w:val="24"/>
              </w:rPr>
            </w:pPr>
            <w:r w:rsidRPr="007849F5">
              <w:rPr>
                <w:rFonts w:ascii="Times New Roman" w:hAnsi="Times New Roman" w:cs="Times New Roman"/>
                <w:b/>
                <w:color w:val="000000"/>
                <w:sz w:val="24"/>
                <w:szCs w:val="24"/>
              </w:rPr>
              <w:t>Outlook on life</w:t>
            </w:r>
          </w:p>
        </w:tc>
        <w:tc>
          <w:tcPr>
            <w:tcW w:w="4508" w:type="dxa"/>
            <w:shd w:val="clear" w:color="auto" w:fill="D9D9D9" w:themeFill="background1" w:themeFillShade="D9"/>
          </w:tcPr>
          <w:p w14:paraId="0BC895C9" w14:textId="77777777" w:rsidR="00BB6AF7" w:rsidRPr="007849F5" w:rsidRDefault="00BB6AF7" w:rsidP="001926ED">
            <w:pPr>
              <w:spacing w:line="360" w:lineRule="auto"/>
              <w:rPr>
                <w:rFonts w:ascii="Times New Roman" w:hAnsi="Times New Roman" w:cs="Times New Roman"/>
                <w:b/>
                <w:sz w:val="24"/>
                <w:szCs w:val="24"/>
              </w:rPr>
            </w:pPr>
          </w:p>
        </w:tc>
        <w:tc>
          <w:tcPr>
            <w:tcW w:w="4508" w:type="dxa"/>
            <w:shd w:val="clear" w:color="auto" w:fill="D9D9D9" w:themeFill="background1" w:themeFillShade="D9"/>
          </w:tcPr>
          <w:p w14:paraId="2926E94F" w14:textId="77777777" w:rsidR="00BB6AF7" w:rsidRPr="007849F5" w:rsidRDefault="00BB6AF7" w:rsidP="001926ED">
            <w:pPr>
              <w:spacing w:line="360" w:lineRule="auto"/>
              <w:rPr>
                <w:rFonts w:ascii="Times New Roman" w:hAnsi="Times New Roman" w:cs="Times New Roman"/>
                <w:b/>
                <w:sz w:val="24"/>
                <w:szCs w:val="24"/>
              </w:rPr>
            </w:pPr>
            <w:r w:rsidRPr="007849F5">
              <w:rPr>
                <w:rFonts w:ascii="Times New Roman" w:hAnsi="Times New Roman" w:cs="Times New Roman"/>
                <w:b/>
                <w:sz w:val="24"/>
                <w:szCs w:val="24"/>
              </w:rPr>
              <w:t>15 (33%)</w:t>
            </w:r>
          </w:p>
        </w:tc>
      </w:tr>
      <w:tr w:rsidR="00BB6AF7" w:rsidRPr="007849F5" w14:paraId="5A3B1A60" w14:textId="77777777" w:rsidTr="001926ED">
        <w:tc>
          <w:tcPr>
            <w:tcW w:w="4508" w:type="dxa"/>
          </w:tcPr>
          <w:p w14:paraId="78873D75" w14:textId="77777777" w:rsidR="00BB6AF7" w:rsidRPr="007849F5" w:rsidRDefault="00BB6AF7" w:rsidP="001926ED">
            <w:pPr>
              <w:spacing w:line="360" w:lineRule="auto"/>
              <w:rPr>
                <w:rFonts w:ascii="Times New Roman" w:hAnsi="Times New Roman" w:cs="Times New Roman"/>
                <w:color w:val="000000"/>
                <w:sz w:val="24"/>
                <w:szCs w:val="24"/>
              </w:rPr>
            </w:pPr>
            <w:r w:rsidRPr="007849F5">
              <w:rPr>
                <w:rFonts w:ascii="Times New Roman" w:hAnsi="Times New Roman" w:cs="Times New Roman"/>
                <w:color w:val="000000"/>
                <w:sz w:val="24"/>
                <w:szCs w:val="24"/>
              </w:rPr>
              <w:t>More positive outlook on life</w:t>
            </w:r>
          </w:p>
        </w:tc>
        <w:tc>
          <w:tcPr>
            <w:tcW w:w="4508" w:type="dxa"/>
          </w:tcPr>
          <w:p w14:paraId="774D9980" w14:textId="77777777" w:rsidR="00BB6AF7" w:rsidRPr="007849F5" w:rsidRDefault="00BB6AF7" w:rsidP="001926ED">
            <w:pPr>
              <w:spacing w:line="360" w:lineRule="auto"/>
              <w:rPr>
                <w:rFonts w:ascii="Times New Roman" w:hAnsi="Times New Roman" w:cs="Times New Roman"/>
                <w:sz w:val="24"/>
                <w:szCs w:val="24"/>
              </w:rPr>
            </w:pPr>
            <w:r>
              <w:rPr>
                <w:rFonts w:ascii="Times New Roman" w:hAnsi="Times New Roman" w:cs="Times New Roman"/>
                <w:sz w:val="24"/>
                <w:szCs w:val="24"/>
              </w:rPr>
              <w:t>“I now have a more positive outlook on life and the future” (UK004)</w:t>
            </w:r>
          </w:p>
        </w:tc>
        <w:tc>
          <w:tcPr>
            <w:tcW w:w="4508" w:type="dxa"/>
          </w:tcPr>
          <w:p w14:paraId="7706C832" w14:textId="77777777" w:rsidR="00BB6AF7" w:rsidRPr="007849F5" w:rsidRDefault="00BB6AF7" w:rsidP="001926ED">
            <w:pPr>
              <w:spacing w:line="360" w:lineRule="auto"/>
              <w:rPr>
                <w:rFonts w:ascii="Times New Roman" w:hAnsi="Times New Roman" w:cs="Times New Roman"/>
                <w:sz w:val="24"/>
                <w:szCs w:val="24"/>
              </w:rPr>
            </w:pPr>
            <w:r w:rsidRPr="007849F5">
              <w:rPr>
                <w:rFonts w:ascii="Times New Roman" w:hAnsi="Times New Roman" w:cs="Times New Roman"/>
                <w:sz w:val="24"/>
                <w:szCs w:val="24"/>
              </w:rPr>
              <w:t>2 (4%)</w:t>
            </w:r>
          </w:p>
        </w:tc>
      </w:tr>
      <w:tr w:rsidR="00BB6AF7" w:rsidRPr="007849F5" w14:paraId="4094289B" w14:textId="77777777" w:rsidTr="001926ED">
        <w:tc>
          <w:tcPr>
            <w:tcW w:w="4508" w:type="dxa"/>
          </w:tcPr>
          <w:p w14:paraId="286FCA97" w14:textId="77777777" w:rsidR="00BB6AF7" w:rsidRPr="007849F5" w:rsidRDefault="00BB6AF7" w:rsidP="001926ED">
            <w:pPr>
              <w:spacing w:line="360" w:lineRule="auto"/>
              <w:rPr>
                <w:rFonts w:ascii="Times New Roman" w:hAnsi="Times New Roman" w:cs="Times New Roman"/>
                <w:color w:val="000000"/>
                <w:sz w:val="24"/>
                <w:szCs w:val="24"/>
              </w:rPr>
            </w:pPr>
            <w:r w:rsidRPr="007849F5">
              <w:rPr>
                <w:rFonts w:ascii="Times New Roman" w:hAnsi="Times New Roman" w:cs="Times New Roman"/>
                <w:color w:val="000000"/>
                <w:sz w:val="24"/>
                <w:szCs w:val="24"/>
              </w:rPr>
              <w:t>Different priorities in life</w:t>
            </w:r>
          </w:p>
        </w:tc>
        <w:tc>
          <w:tcPr>
            <w:tcW w:w="4508" w:type="dxa"/>
          </w:tcPr>
          <w:p w14:paraId="63BBC40B" w14:textId="77777777" w:rsidR="00BB6AF7" w:rsidRPr="00E3064F" w:rsidRDefault="00BB6AF7" w:rsidP="001926ED">
            <w:pPr>
              <w:spacing w:after="200" w:line="276" w:lineRule="auto"/>
              <w:rPr>
                <w:rFonts w:ascii="Times New Roman" w:hAnsi="Times New Roman" w:cs="Times New Roman"/>
                <w:bCs/>
                <w:sz w:val="24"/>
                <w:szCs w:val="24"/>
                <w:highlight w:val="yellow"/>
              </w:rPr>
            </w:pPr>
            <w:r w:rsidRPr="00021633">
              <w:rPr>
                <w:rFonts w:ascii="Times New Roman" w:hAnsi="Times New Roman" w:cs="Times New Roman"/>
                <w:sz w:val="24"/>
                <w:szCs w:val="24"/>
              </w:rPr>
              <w:t xml:space="preserve">“I’ve </w:t>
            </w:r>
            <w:r>
              <w:rPr>
                <w:rFonts w:ascii="Times New Roman" w:hAnsi="Times New Roman" w:cs="Times New Roman"/>
                <w:bCs/>
                <w:sz w:val="24"/>
                <w:szCs w:val="24"/>
              </w:rPr>
              <w:t>learnt how to prioritiz</w:t>
            </w:r>
            <w:r w:rsidRPr="00021633">
              <w:rPr>
                <w:rFonts w:ascii="Times New Roman" w:hAnsi="Times New Roman" w:cs="Times New Roman"/>
                <w:bCs/>
                <w:sz w:val="24"/>
                <w:szCs w:val="24"/>
              </w:rPr>
              <w:t>e the important things in life and understand what is important in life” (PO010)</w:t>
            </w:r>
          </w:p>
        </w:tc>
        <w:tc>
          <w:tcPr>
            <w:tcW w:w="4508" w:type="dxa"/>
          </w:tcPr>
          <w:p w14:paraId="355CB4E3" w14:textId="77777777" w:rsidR="00BB6AF7" w:rsidRPr="007849F5" w:rsidRDefault="00BB6AF7" w:rsidP="001926ED">
            <w:pPr>
              <w:spacing w:line="360" w:lineRule="auto"/>
              <w:rPr>
                <w:rFonts w:ascii="Times New Roman" w:hAnsi="Times New Roman" w:cs="Times New Roman"/>
                <w:sz w:val="24"/>
                <w:szCs w:val="24"/>
              </w:rPr>
            </w:pPr>
            <w:r w:rsidRPr="007849F5">
              <w:rPr>
                <w:rFonts w:ascii="Times New Roman" w:hAnsi="Times New Roman" w:cs="Times New Roman"/>
                <w:sz w:val="24"/>
                <w:szCs w:val="24"/>
              </w:rPr>
              <w:t>5 (11%)</w:t>
            </w:r>
          </w:p>
        </w:tc>
      </w:tr>
      <w:tr w:rsidR="00BB6AF7" w:rsidRPr="007849F5" w14:paraId="5F4B42CF" w14:textId="77777777" w:rsidTr="001926ED">
        <w:tc>
          <w:tcPr>
            <w:tcW w:w="4508" w:type="dxa"/>
          </w:tcPr>
          <w:p w14:paraId="0EE6885F" w14:textId="77777777" w:rsidR="00BB6AF7" w:rsidRPr="007849F5" w:rsidRDefault="00BB6AF7" w:rsidP="001926ED">
            <w:pPr>
              <w:spacing w:line="360" w:lineRule="auto"/>
              <w:rPr>
                <w:rFonts w:ascii="Times New Roman" w:hAnsi="Times New Roman" w:cs="Times New Roman"/>
                <w:color w:val="000000"/>
                <w:sz w:val="24"/>
                <w:szCs w:val="24"/>
              </w:rPr>
            </w:pPr>
            <w:r w:rsidRPr="007849F5">
              <w:rPr>
                <w:rFonts w:ascii="Times New Roman" w:hAnsi="Times New Roman" w:cs="Times New Roman"/>
                <w:color w:val="000000"/>
                <w:sz w:val="24"/>
                <w:szCs w:val="24"/>
              </w:rPr>
              <w:t>Greater desire to live life to the fullest</w:t>
            </w:r>
          </w:p>
        </w:tc>
        <w:tc>
          <w:tcPr>
            <w:tcW w:w="4508" w:type="dxa"/>
          </w:tcPr>
          <w:p w14:paraId="3D0A519E" w14:textId="77777777" w:rsidR="00BB6AF7" w:rsidRPr="009A50B7" w:rsidRDefault="00BB6AF7" w:rsidP="001926ED">
            <w:pPr>
              <w:spacing w:line="360" w:lineRule="auto"/>
              <w:rPr>
                <w:rFonts w:asciiTheme="majorBidi" w:hAnsiTheme="majorBidi" w:cstheme="majorBidi"/>
                <w:sz w:val="24"/>
                <w:szCs w:val="24"/>
              </w:rPr>
            </w:pPr>
            <w:r w:rsidRPr="009A50B7">
              <w:rPr>
                <w:rFonts w:asciiTheme="majorBidi" w:hAnsiTheme="majorBidi" w:cstheme="majorBidi"/>
                <w:sz w:val="24"/>
                <w:szCs w:val="24"/>
              </w:rPr>
              <w:t>“Life takes on a</w:t>
            </w:r>
            <w:r>
              <w:rPr>
                <w:rFonts w:asciiTheme="majorBidi" w:hAnsiTheme="majorBidi" w:cstheme="majorBidi"/>
                <w:sz w:val="24"/>
                <w:szCs w:val="24"/>
              </w:rPr>
              <w:t>n intensity, I realiz</w:t>
            </w:r>
            <w:r w:rsidRPr="009A50B7">
              <w:rPr>
                <w:rFonts w:asciiTheme="majorBidi" w:hAnsiTheme="majorBidi" w:cstheme="majorBidi"/>
                <w:sz w:val="24"/>
                <w:szCs w:val="24"/>
              </w:rPr>
              <w:t>ed the  importance of making each minute count…it gives you a pathway, and motivation to do things” (UK005)</w:t>
            </w:r>
          </w:p>
        </w:tc>
        <w:tc>
          <w:tcPr>
            <w:tcW w:w="4508" w:type="dxa"/>
          </w:tcPr>
          <w:p w14:paraId="4FEA0193" w14:textId="77777777" w:rsidR="00BB6AF7" w:rsidRPr="007849F5" w:rsidRDefault="00BB6AF7" w:rsidP="001926ED">
            <w:pPr>
              <w:spacing w:line="360" w:lineRule="auto"/>
              <w:rPr>
                <w:rFonts w:ascii="Times New Roman" w:hAnsi="Times New Roman" w:cs="Times New Roman"/>
                <w:sz w:val="24"/>
                <w:szCs w:val="24"/>
              </w:rPr>
            </w:pPr>
            <w:r w:rsidRPr="007849F5">
              <w:rPr>
                <w:rFonts w:ascii="Times New Roman" w:hAnsi="Times New Roman" w:cs="Times New Roman"/>
                <w:sz w:val="24"/>
                <w:szCs w:val="24"/>
              </w:rPr>
              <w:t>3 (7%)</w:t>
            </w:r>
          </w:p>
        </w:tc>
      </w:tr>
      <w:tr w:rsidR="00BB6AF7" w:rsidRPr="007849F5" w14:paraId="7DE062D2" w14:textId="77777777" w:rsidTr="001926ED">
        <w:tc>
          <w:tcPr>
            <w:tcW w:w="4508" w:type="dxa"/>
          </w:tcPr>
          <w:p w14:paraId="654EFA4E" w14:textId="77777777" w:rsidR="00BB6AF7" w:rsidRPr="007849F5" w:rsidRDefault="00BB6AF7" w:rsidP="001926ED">
            <w:pPr>
              <w:spacing w:line="360" w:lineRule="auto"/>
              <w:rPr>
                <w:rFonts w:ascii="Times New Roman" w:hAnsi="Times New Roman" w:cs="Times New Roman"/>
                <w:color w:val="000000"/>
                <w:sz w:val="24"/>
                <w:szCs w:val="24"/>
              </w:rPr>
            </w:pPr>
            <w:r w:rsidRPr="007849F5">
              <w:rPr>
                <w:rFonts w:ascii="Times New Roman" w:hAnsi="Times New Roman" w:cs="Times New Roman"/>
                <w:color w:val="000000"/>
                <w:sz w:val="24"/>
                <w:szCs w:val="24"/>
              </w:rPr>
              <w:t>Greater life experience</w:t>
            </w:r>
          </w:p>
        </w:tc>
        <w:tc>
          <w:tcPr>
            <w:tcW w:w="4508" w:type="dxa"/>
          </w:tcPr>
          <w:p w14:paraId="21E56CE3" w14:textId="77777777" w:rsidR="00BB6AF7" w:rsidRPr="007849F5" w:rsidRDefault="00BB6AF7" w:rsidP="001926ED">
            <w:pPr>
              <w:spacing w:line="360" w:lineRule="auto"/>
              <w:rPr>
                <w:rFonts w:ascii="Times New Roman" w:hAnsi="Times New Roman" w:cs="Times New Roman"/>
                <w:sz w:val="24"/>
                <w:szCs w:val="24"/>
              </w:rPr>
            </w:pPr>
            <w:r>
              <w:rPr>
                <w:rFonts w:ascii="Times New Roman" w:hAnsi="Times New Roman" w:cs="Times New Roman"/>
                <w:sz w:val="24"/>
                <w:szCs w:val="24"/>
              </w:rPr>
              <w:t>“T</w:t>
            </w:r>
            <w:r w:rsidRPr="00E3064F">
              <w:rPr>
                <w:rFonts w:ascii="Times New Roman" w:hAnsi="Times New Roman" w:cs="Times New Roman"/>
                <w:sz w:val="24"/>
                <w:szCs w:val="24"/>
              </w:rPr>
              <w:t>he disease brought</w:t>
            </w:r>
            <w:r>
              <w:rPr>
                <w:rFonts w:ascii="Times New Roman" w:hAnsi="Times New Roman" w:cs="Times New Roman"/>
                <w:sz w:val="24"/>
                <w:szCs w:val="24"/>
              </w:rPr>
              <w:t xml:space="preserve"> me</w:t>
            </w:r>
            <w:r w:rsidRPr="00E3064F">
              <w:rPr>
                <w:rFonts w:ascii="Times New Roman" w:hAnsi="Times New Roman" w:cs="Times New Roman"/>
                <w:sz w:val="24"/>
                <w:szCs w:val="24"/>
              </w:rPr>
              <w:t xml:space="preserve"> life experience, medical knowledge and different emotions</w:t>
            </w:r>
            <w:r>
              <w:rPr>
                <w:rFonts w:ascii="Times New Roman" w:hAnsi="Times New Roman" w:cs="Times New Roman"/>
                <w:sz w:val="24"/>
                <w:szCs w:val="24"/>
              </w:rPr>
              <w:t>” (NL012)</w:t>
            </w:r>
          </w:p>
        </w:tc>
        <w:tc>
          <w:tcPr>
            <w:tcW w:w="4508" w:type="dxa"/>
          </w:tcPr>
          <w:p w14:paraId="798EFF2D" w14:textId="77777777" w:rsidR="00BB6AF7" w:rsidRPr="007849F5" w:rsidRDefault="00BB6AF7" w:rsidP="001926ED">
            <w:pPr>
              <w:spacing w:line="360" w:lineRule="auto"/>
              <w:rPr>
                <w:rFonts w:ascii="Times New Roman" w:hAnsi="Times New Roman" w:cs="Times New Roman"/>
                <w:sz w:val="24"/>
                <w:szCs w:val="24"/>
              </w:rPr>
            </w:pPr>
            <w:r w:rsidRPr="007849F5">
              <w:rPr>
                <w:rFonts w:ascii="Times New Roman" w:hAnsi="Times New Roman" w:cs="Times New Roman"/>
                <w:sz w:val="24"/>
                <w:szCs w:val="24"/>
              </w:rPr>
              <w:t>1 (2%)</w:t>
            </w:r>
          </w:p>
        </w:tc>
      </w:tr>
      <w:tr w:rsidR="00BB6AF7" w:rsidRPr="007849F5" w14:paraId="3AD864FA" w14:textId="77777777" w:rsidTr="001926ED">
        <w:tc>
          <w:tcPr>
            <w:tcW w:w="4508" w:type="dxa"/>
          </w:tcPr>
          <w:p w14:paraId="243C0DB3" w14:textId="77777777" w:rsidR="00BB6AF7" w:rsidRPr="007849F5" w:rsidRDefault="00BB6AF7" w:rsidP="001926ED">
            <w:pPr>
              <w:spacing w:line="360" w:lineRule="auto"/>
              <w:rPr>
                <w:rFonts w:ascii="Times New Roman" w:hAnsi="Times New Roman" w:cs="Times New Roman"/>
                <w:color w:val="000000"/>
                <w:sz w:val="24"/>
                <w:szCs w:val="24"/>
              </w:rPr>
            </w:pPr>
            <w:r w:rsidRPr="007849F5">
              <w:rPr>
                <w:rFonts w:ascii="Times New Roman" w:hAnsi="Times New Roman" w:cs="Times New Roman"/>
                <w:color w:val="000000"/>
                <w:sz w:val="24"/>
                <w:szCs w:val="24"/>
              </w:rPr>
              <w:t>Greater motivation to achieve personal goals</w:t>
            </w:r>
          </w:p>
        </w:tc>
        <w:tc>
          <w:tcPr>
            <w:tcW w:w="4508" w:type="dxa"/>
          </w:tcPr>
          <w:p w14:paraId="2EE645CC" w14:textId="77777777" w:rsidR="00BB6AF7" w:rsidRPr="007849F5" w:rsidRDefault="00BB6AF7" w:rsidP="001926ED">
            <w:pPr>
              <w:spacing w:line="360" w:lineRule="auto"/>
              <w:rPr>
                <w:rFonts w:ascii="Times New Roman" w:hAnsi="Times New Roman" w:cs="Times New Roman"/>
                <w:sz w:val="24"/>
                <w:szCs w:val="24"/>
              </w:rPr>
            </w:pPr>
            <w:r>
              <w:rPr>
                <w:rFonts w:ascii="Times New Roman" w:hAnsi="Times New Roman" w:cs="Times New Roman"/>
                <w:sz w:val="24"/>
                <w:szCs w:val="24"/>
              </w:rPr>
              <w:t>“It gives you a pathway and motivation to achieve things” (UK005)“</w:t>
            </w:r>
          </w:p>
        </w:tc>
        <w:tc>
          <w:tcPr>
            <w:tcW w:w="4508" w:type="dxa"/>
          </w:tcPr>
          <w:p w14:paraId="53107EAC" w14:textId="77777777" w:rsidR="00BB6AF7" w:rsidRPr="007849F5" w:rsidRDefault="00BB6AF7" w:rsidP="001926ED">
            <w:pPr>
              <w:spacing w:line="360" w:lineRule="auto"/>
              <w:rPr>
                <w:rFonts w:ascii="Times New Roman" w:hAnsi="Times New Roman" w:cs="Times New Roman"/>
                <w:sz w:val="24"/>
                <w:szCs w:val="24"/>
              </w:rPr>
            </w:pPr>
            <w:r w:rsidRPr="007849F5">
              <w:rPr>
                <w:rFonts w:ascii="Times New Roman" w:hAnsi="Times New Roman" w:cs="Times New Roman"/>
                <w:sz w:val="24"/>
                <w:szCs w:val="24"/>
              </w:rPr>
              <w:t>2 (4%)</w:t>
            </w:r>
          </w:p>
        </w:tc>
      </w:tr>
      <w:tr w:rsidR="00BB6AF7" w:rsidRPr="007849F5" w14:paraId="00BC18D3" w14:textId="77777777" w:rsidTr="001926ED">
        <w:tc>
          <w:tcPr>
            <w:tcW w:w="4508" w:type="dxa"/>
          </w:tcPr>
          <w:p w14:paraId="1AA69228" w14:textId="77777777" w:rsidR="00BB6AF7" w:rsidRPr="007849F5" w:rsidRDefault="00BB6AF7" w:rsidP="001926ED">
            <w:pPr>
              <w:spacing w:line="360" w:lineRule="auto"/>
              <w:rPr>
                <w:rFonts w:ascii="Times New Roman" w:hAnsi="Times New Roman" w:cs="Times New Roman"/>
                <w:color w:val="000000"/>
                <w:sz w:val="24"/>
                <w:szCs w:val="24"/>
              </w:rPr>
            </w:pPr>
            <w:r w:rsidRPr="007849F5">
              <w:rPr>
                <w:rFonts w:ascii="Times New Roman" w:hAnsi="Times New Roman" w:cs="Times New Roman"/>
                <w:color w:val="000000"/>
                <w:sz w:val="24"/>
                <w:szCs w:val="24"/>
              </w:rPr>
              <w:t>Greater awareness of one’s mortality</w:t>
            </w:r>
          </w:p>
        </w:tc>
        <w:tc>
          <w:tcPr>
            <w:tcW w:w="4508" w:type="dxa"/>
          </w:tcPr>
          <w:p w14:paraId="0341B904" w14:textId="77777777" w:rsidR="00BB6AF7" w:rsidRPr="007849F5" w:rsidRDefault="00BB6AF7" w:rsidP="001926ED">
            <w:pPr>
              <w:spacing w:line="360" w:lineRule="auto"/>
              <w:rPr>
                <w:rFonts w:ascii="Times New Roman" w:hAnsi="Times New Roman" w:cs="Times New Roman"/>
                <w:sz w:val="24"/>
                <w:szCs w:val="24"/>
              </w:rPr>
            </w:pPr>
            <w:r>
              <w:rPr>
                <w:rFonts w:ascii="Times New Roman" w:hAnsi="Times New Roman" w:cs="Times New Roman"/>
                <w:sz w:val="24"/>
                <w:szCs w:val="24"/>
              </w:rPr>
              <w:t>“I had to confront my own mortality” (UK005)</w:t>
            </w:r>
          </w:p>
        </w:tc>
        <w:tc>
          <w:tcPr>
            <w:tcW w:w="4508" w:type="dxa"/>
          </w:tcPr>
          <w:p w14:paraId="0B636F93" w14:textId="77777777" w:rsidR="00BB6AF7" w:rsidRPr="007849F5" w:rsidRDefault="00BB6AF7" w:rsidP="001926ED">
            <w:pPr>
              <w:spacing w:line="360" w:lineRule="auto"/>
              <w:rPr>
                <w:rFonts w:ascii="Times New Roman" w:hAnsi="Times New Roman" w:cs="Times New Roman"/>
                <w:sz w:val="24"/>
                <w:szCs w:val="24"/>
              </w:rPr>
            </w:pPr>
            <w:r w:rsidRPr="007849F5">
              <w:rPr>
                <w:rFonts w:ascii="Times New Roman" w:hAnsi="Times New Roman" w:cs="Times New Roman"/>
                <w:sz w:val="24"/>
                <w:szCs w:val="24"/>
              </w:rPr>
              <w:t>2 (4%)</w:t>
            </w:r>
          </w:p>
        </w:tc>
      </w:tr>
      <w:tr w:rsidR="00BB6AF7" w:rsidRPr="007849F5" w14:paraId="07D27485" w14:textId="77777777" w:rsidTr="001926ED">
        <w:tc>
          <w:tcPr>
            <w:tcW w:w="4508" w:type="dxa"/>
          </w:tcPr>
          <w:p w14:paraId="4B110686" w14:textId="77777777" w:rsidR="00BB6AF7" w:rsidRPr="007849F5" w:rsidRDefault="00BB6AF7" w:rsidP="001926ED">
            <w:pPr>
              <w:spacing w:line="360" w:lineRule="auto"/>
              <w:rPr>
                <w:rFonts w:ascii="Times New Roman" w:hAnsi="Times New Roman" w:cs="Times New Roman"/>
                <w:color w:val="000000"/>
                <w:sz w:val="24"/>
                <w:szCs w:val="24"/>
              </w:rPr>
            </w:pPr>
            <w:r w:rsidRPr="007849F5">
              <w:rPr>
                <w:rFonts w:ascii="Times New Roman" w:hAnsi="Times New Roman" w:cs="Times New Roman"/>
                <w:color w:val="000000"/>
                <w:sz w:val="24"/>
                <w:szCs w:val="24"/>
              </w:rPr>
              <w:t>Inability to plan for the future</w:t>
            </w:r>
          </w:p>
        </w:tc>
        <w:tc>
          <w:tcPr>
            <w:tcW w:w="4508" w:type="dxa"/>
          </w:tcPr>
          <w:p w14:paraId="67340FE2" w14:textId="77777777" w:rsidR="00BB6AF7" w:rsidRDefault="00BB6AF7" w:rsidP="001926ED">
            <w:pPr>
              <w:spacing w:line="360" w:lineRule="auto"/>
              <w:rPr>
                <w:rFonts w:ascii="Times New Roman" w:hAnsi="Times New Roman" w:cs="Times New Roman"/>
                <w:sz w:val="24"/>
                <w:szCs w:val="24"/>
              </w:rPr>
            </w:pPr>
            <w:r>
              <w:rPr>
                <w:rFonts w:ascii="Times New Roman" w:hAnsi="Times New Roman" w:cs="Times New Roman"/>
                <w:sz w:val="24"/>
                <w:szCs w:val="24"/>
              </w:rPr>
              <w:t>“I’ve stopped making plans for the future” (IS004)</w:t>
            </w:r>
          </w:p>
          <w:p w14:paraId="53524145" w14:textId="77777777" w:rsidR="00BB6AF7" w:rsidRPr="007849F5" w:rsidRDefault="00BB6AF7" w:rsidP="001926ED">
            <w:pPr>
              <w:spacing w:line="360" w:lineRule="auto"/>
              <w:rPr>
                <w:rFonts w:ascii="Times New Roman" w:hAnsi="Times New Roman" w:cs="Times New Roman"/>
                <w:sz w:val="24"/>
                <w:szCs w:val="24"/>
              </w:rPr>
            </w:pPr>
            <w:r>
              <w:rPr>
                <w:rFonts w:ascii="Times New Roman" w:hAnsi="Times New Roman" w:cs="Times New Roman"/>
                <w:sz w:val="24"/>
                <w:szCs w:val="24"/>
              </w:rPr>
              <w:t>“I cannot think of the future” (FR001)</w:t>
            </w:r>
          </w:p>
        </w:tc>
        <w:tc>
          <w:tcPr>
            <w:tcW w:w="4508" w:type="dxa"/>
          </w:tcPr>
          <w:p w14:paraId="159ECAB0" w14:textId="77777777" w:rsidR="00BB6AF7" w:rsidRPr="007849F5" w:rsidRDefault="00BB6AF7" w:rsidP="001926ED">
            <w:pPr>
              <w:spacing w:line="360" w:lineRule="auto"/>
              <w:rPr>
                <w:rFonts w:ascii="Times New Roman" w:hAnsi="Times New Roman" w:cs="Times New Roman"/>
                <w:sz w:val="24"/>
                <w:szCs w:val="24"/>
              </w:rPr>
            </w:pPr>
            <w:r w:rsidRPr="007849F5">
              <w:rPr>
                <w:rFonts w:ascii="Times New Roman" w:hAnsi="Times New Roman" w:cs="Times New Roman"/>
                <w:sz w:val="24"/>
                <w:szCs w:val="24"/>
              </w:rPr>
              <w:t>2 (4%)</w:t>
            </w:r>
          </w:p>
        </w:tc>
      </w:tr>
      <w:tr w:rsidR="00BB6AF7" w:rsidRPr="007849F5" w14:paraId="3319B7CF" w14:textId="77777777" w:rsidTr="001926ED">
        <w:tc>
          <w:tcPr>
            <w:tcW w:w="4508" w:type="dxa"/>
            <w:shd w:val="clear" w:color="auto" w:fill="D9D9D9" w:themeFill="background1" w:themeFillShade="D9"/>
          </w:tcPr>
          <w:p w14:paraId="2FCCB6BC" w14:textId="77777777" w:rsidR="00BB6AF7" w:rsidRPr="007849F5" w:rsidRDefault="00BB6AF7" w:rsidP="001926ED">
            <w:pPr>
              <w:spacing w:line="360" w:lineRule="auto"/>
              <w:rPr>
                <w:rFonts w:ascii="Times New Roman" w:hAnsi="Times New Roman" w:cs="Times New Roman"/>
                <w:b/>
                <w:color w:val="000000"/>
                <w:sz w:val="24"/>
                <w:szCs w:val="24"/>
              </w:rPr>
            </w:pPr>
            <w:r w:rsidRPr="007849F5">
              <w:rPr>
                <w:rFonts w:ascii="Times New Roman" w:hAnsi="Times New Roman" w:cs="Times New Roman"/>
                <w:b/>
                <w:color w:val="000000"/>
                <w:sz w:val="24"/>
                <w:szCs w:val="24"/>
              </w:rPr>
              <w:t>Lifestyle</w:t>
            </w:r>
          </w:p>
        </w:tc>
        <w:tc>
          <w:tcPr>
            <w:tcW w:w="4508" w:type="dxa"/>
            <w:shd w:val="clear" w:color="auto" w:fill="D9D9D9" w:themeFill="background1" w:themeFillShade="D9"/>
          </w:tcPr>
          <w:p w14:paraId="5B8B0869" w14:textId="77777777" w:rsidR="00BB6AF7" w:rsidRPr="007849F5" w:rsidRDefault="00BB6AF7" w:rsidP="001926ED">
            <w:pPr>
              <w:spacing w:line="360" w:lineRule="auto"/>
              <w:rPr>
                <w:rFonts w:ascii="Times New Roman" w:hAnsi="Times New Roman" w:cs="Times New Roman"/>
                <w:b/>
                <w:sz w:val="24"/>
                <w:szCs w:val="24"/>
              </w:rPr>
            </w:pPr>
          </w:p>
        </w:tc>
        <w:tc>
          <w:tcPr>
            <w:tcW w:w="4508" w:type="dxa"/>
            <w:shd w:val="clear" w:color="auto" w:fill="D9D9D9" w:themeFill="background1" w:themeFillShade="D9"/>
          </w:tcPr>
          <w:p w14:paraId="7FCE943C" w14:textId="77777777" w:rsidR="00BB6AF7" w:rsidRPr="007849F5" w:rsidRDefault="00BB6AF7" w:rsidP="001926ED">
            <w:pPr>
              <w:spacing w:line="360" w:lineRule="auto"/>
              <w:rPr>
                <w:rFonts w:ascii="Times New Roman" w:hAnsi="Times New Roman" w:cs="Times New Roman"/>
                <w:b/>
                <w:sz w:val="24"/>
                <w:szCs w:val="24"/>
              </w:rPr>
            </w:pPr>
            <w:r w:rsidRPr="007849F5">
              <w:rPr>
                <w:rFonts w:ascii="Times New Roman" w:hAnsi="Times New Roman" w:cs="Times New Roman"/>
                <w:b/>
                <w:sz w:val="24"/>
                <w:szCs w:val="24"/>
              </w:rPr>
              <w:t>8 (18%)</w:t>
            </w:r>
          </w:p>
        </w:tc>
      </w:tr>
      <w:tr w:rsidR="00BB6AF7" w:rsidRPr="007849F5" w14:paraId="73495675" w14:textId="77777777" w:rsidTr="001926ED">
        <w:tc>
          <w:tcPr>
            <w:tcW w:w="4508" w:type="dxa"/>
          </w:tcPr>
          <w:p w14:paraId="7CAD5D55" w14:textId="77777777" w:rsidR="00BB6AF7" w:rsidRPr="007849F5" w:rsidRDefault="00BB6AF7" w:rsidP="001926ED">
            <w:pPr>
              <w:spacing w:line="360" w:lineRule="auto"/>
              <w:rPr>
                <w:rFonts w:ascii="Times New Roman" w:hAnsi="Times New Roman" w:cs="Times New Roman"/>
                <w:color w:val="000000"/>
                <w:sz w:val="24"/>
                <w:szCs w:val="24"/>
              </w:rPr>
            </w:pPr>
            <w:r w:rsidRPr="007849F5">
              <w:rPr>
                <w:rFonts w:ascii="Times New Roman" w:hAnsi="Times New Roman" w:cs="Times New Roman"/>
                <w:color w:val="000000"/>
                <w:sz w:val="24"/>
                <w:szCs w:val="24"/>
              </w:rPr>
              <w:t>Motivation to lead a healthier lifestyle</w:t>
            </w:r>
          </w:p>
        </w:tc>
        <w:tc>
          <w:tcPr>
            <w:tcW w:w="4508" w:type="dxa"/>
          </w:tcPr>
          <w:p w14:paraId="21E27D9E" w14:textId="77777777" w:rsidR="00BB6AF7" w:rsidRPr="00D74DFD" w:rsidRDefault="00BB6AF7" w:rsidP="001926ED">
            <w:pPr>
              <w:spacing w:line="360" w:lineRule="auto"/>
              <w:rPr>
                <w:rFonts w:ascii="Times New Roman" w:hAnsi="Times New Roman" w:cs="Times New Roman"/>
                <w:sz w:val="24"/>
                <w:szCs w:val="24"/>
              </w:rPr>
            </w:pPr>
            <w:r w:rsidRPr="00D74DFD">
              <w:rPr>
                <w:rFonts w:ascii="Times New Roman" w:hAnsi="Times New Roman" w:cs="Times New Roman"/>
                <w:sz w:val="24"/>
                <w:szCs w:val="24"/>
              </w:rPr>
              <w:t>“I no longer participate in “risky” behaviours” (NO</w:t>
            </w:r>
            <w:r>
              <w:rPr>
                <w:rFonts w:ascii="Times New Roman" w:hAnsi="Times New Roman" w:cs="Times New Roman"/>
                <w:sz w:val="24"/>
                <w:szCs w:val="24"/>
              </w:rPr>
              <w:t>002)</w:t>
            </w:r>
          </w:p>
        </w:tc>
        <w:tc>
          <w:tcPr>
            <w:tcW w:w="4508" w:type="dxa"/>
          </w:tcPr>
          <w:p w14:paraId="08F9D411" w14:textId="77777777" w:rsidR="00BB6AF7" w:rsidRPr="007849F5" w:rsidRDefault="00BB6AF7" w:rsidP="001926ED">
            <w:pPr>
              <w:spacing w:line="360" w:lineRule="auto"/>
              <w:rPr>
                <w:rFonts w:ascii="Times New Roman" w:hAnsi="Times New Roman" w:cs="Times New Roman"/>
                <w:sz w:val="24"/>
                <w:szCs w:val="24"/>
              </w:rPr>
            </w:pPr>
            <w:r w:rsidRPr="007849F5">
              <w:rPr>
                <w:rFonts w:ascii="Times New Roman" w:hAnsi="Times New Roman" w:cs="Times New Roman"/>
                <w:sz w:val="24"/>
                <w:szCs w:val="24"/>
              </w:rPr>
              <w:t>4 (9%)</w:t>
            </w:r>
          </w:p>
        </w:tc>
      </w:tr>
      <w:tr w:rsidR="00BB6AF7" w:rsidRPr="007849F5" w14:paraId="17B64E8D" w14:textId="77777777" w:rsidTr="001926ED">
        <w:tc>
          <w:tcPr>
            <w:tcW w:w="4508" w:type="dxa"/>
          </w:tcPr>
          <w:p w14:paraId="5F86AEE1" w14:textId="77777777" w:rsidR="00BB6AF7" w:rsidRPr="007849F5" w:rsidRDefault="00BB6AF7" w:rsidP="001926ED">
            <w:pPr>
              <w:spacing w:line="360" w:lineRule="auto"/>
              <w:rPr>
                <w:rFonts w:ascii="Times New Roman" w:hAnsi="Times New Roman" w:cs="Times New Roman"/>
                <w:color w:val="000000"/>
                <w:sz w:val="24"/>
                <w:szCs w:val="24"/>
              </w:rPr>
            </w:pPr>
            <w:r w:rsidRPr="007849F5">
              <w:rPr>
                <w:rFonts w:ascii="Times New Roman" w:hAnsi="Times New Roman" w:cs="Times New Roman"/>
                <w:color w:val="000000"/>
                <w:sz w:val="24"/>
                <w:szCs w:val="24"/>
              </w:rPr>
              <w:t>Take greater care to avoid infections</w:t>
            </w:r>
          </w:p>
        </w:tc>
        <w:tc>
          <w:tcPr>
            <w:tcW w:w="4508" w:type="dxa"/>
          </w:tcPr>
          <w:p w14:paraId="4CEFC8A0" w14:textId="77777777" w:rsidR="00BB6AF7" w:rsidRPr="007849F5" w:rsidRDefault="00BB6AF7" w:rsidP="001926ED">
            <w:pPr>
              <w:spacing w:line="360" w:lineRule="auto"/>
              <w:rPr>
                <w:rFonts w:ascii="Times New Roman" w:hAnsi="Times New Roman" w:cs="Times New Roman"/>
                <w:sz w:val="24"/>
                <w:szCs w:val="24"/>
              </w:rPr>
            </w:pPr>
            <w:r>
              <w:rPr>
                <w:rFonts w:ascii="Times New Roman" w:hAnsi="Times New Roman" w:cs="Times New Roman"/>
                <w:sz w:val="24"/>
                <w:szCs w:val="24"/>
              </w:rPr>
              <w:t xml:space="preserve">“I have </w:t>
            </w:r>
            <w:r w:rsidRPr="00820643">
              <w:rPr>
                <w:rFonts w:ascii="Times New Roman" w:hAnsi="Times New Roman" w:cs="Times New Roman"/>
                <w:sz w:val="24"/>
                <w:szCs w:val="24"/>
              </w:rPr>
              <w:t>to be a lot more careful to avoid infections</w:t>
            </w:r>
            <w:r>
              <w:rPr>
                <w:rFonts w:ascii="Times New Roman" w:hAnsi="Times New Roman" w:cs="Times New Roman"/>
                <w:sz w:val="24"/>
                <w:szCs w:val="24"/>
              </w:rPr>
              <w:t>, something I took for granted when healthy” (UK001)</w:t>
            </w:r>
          </w:p>
        </w:tc>
        <w:tc>
          <w:tcPr>
            <w:tcW w:w="4508" w:type="dxa"/>
          </w:tcPr>
          <w:p w14:paraId="25F088A1" w14:textId="77777777" w:rsidR="00BB6AF7" w:rsidRPr="007849F5" w:rsidRDefault="00BB6AF7" w:rsidP="001926ED">
            <w:pPr>
              <w:spacing w:line="360" w:lineRule="auto"/>
              <w:rPr>
                <w:rFonts w:ascii="Times New Roman" w:hAnsi="Times New Roman" w:cs="Times New Roman"/>
                <w:sz w:val="24"/>
                <w:szCs w:val="24"/>
              </w:rPr>
            </w:pPr>
            <w:r w:rsidRPr="007849F5">
              <w:rPr>
                <w:rFonts w:ascii="Times New Roman" w:hAnsi="Times New Roman" w:cs="Times New Roman"/>
                <w:sz w:val="24"/>
                <w:szCs w:val="24"/>
              </w:rPr>
              <w:t>5 (11%)</w:t>
            </w:r>
          </w:p>
        </w:tc>
      </w:tr>
      <w:tr w:rsidR="00BB6AF7" w:rsidRPr="007849F5" w14:paraId="5C6C47DC" w14:textId="77777777" w:rsidTr="001926ED">
        <w:tc>
          <w:tcPr>
            <w:tcW w:w="4508" w:type="dxa"/>
          </w:tcPr>
          <w:p w14:paraId="47F02454" w14:textId="77777777" w:rsidR="00BB6AF7" w:rsidRPr="007849F5" w:rsidRDefault="00BB6AF7" w:rsidP="001926ED">
            <w:pPr>
              <w:spacing w:line="360" w:lineRule="auto"/>
              <w:rPr>
                <w:rFonts w:ascii="Times New Roman" w:hAnsi="Times New Roman" w:cs="Times New Roman"/>
                <w:color w:val="000000"/>
                <w:sz w:val="24"/>
                <w:szCs w:val="24"/>
              </w:rPr>
            </w:pPr>
            <w:r w:rsidRPr="007849F5">
              <w:rPr>
                <w:rFonts w:ascii="Times New Roman" w:hAnsi="Times New Roman" w:cs="Times New Roman"/>
                <w:color w:val="000000"/>
                <w:sz w:val="24"/>
                <w:szCs w:val="24"/>
              </w:rPr>
              <w:t>Restricted diet (food and drink)</w:t>
            </w:r>
          </w:p>
        </w:tc>
        <w:tc>
          <w:tcPr>
            <w:tcW w:w="4508" w:type="dxa"/>
          </w:tcPr>
          <w:p w14:paraId="62AE91B1" w14:textId="77777777" w:rsidR="00BB6AF7" w:rsidRPr="007849F5" w:rsidRDefault="00BB6AF7" w:rsidP="001926ED">
            <w:pPr>
              <w:spacing w:line="360" w:lineRule="auto"/>
              <w:rPr>
                <w:rFonts w:ascii="Times New Roman" w:hAnsi="Times New Roman" w:cs="Times New Roman"/>
                <w:sz w:val="24"/>
                <w:szCs w:val="24"/>
              </w:rPr>
            </w:pPr>
            <w:r>
              <w:rPr>
                <w:rFonts w:ascii="Times New Roman" w:hAnsi="Times New Roman" w:cs="Times New Roman"/>
                <w:sz w:val="24"/>
                <w:szCs w:val="24"/>
              </w:rPr>
              <w:t>“I miss takeaway food” (UK001)</w:t>
            </w:r>
          </w:p>
        </w:tc>
        <w:tc>
          <w:tcPr>
            <w:tcW w:w="4508" w:type="dxa"/>
          </w:tcPr>
          <w:p w14:paraId="5E1811B5" w14:textId="77777777" w:rsidR="00BB6AF7" w:rsidRPr="007849F5" w:rsidRDefault="00BB6AF7" w:rsidP="001926ED">
            <w:pPr>
              <w:spacing w:line="360" w:lineRule="auto"/>
              <w:rPr>
                <w:rFonts w:ascii="Times New Roman" w:hAnsi="Times New Roman" w:cs="Times New Roman"/>
                <w:sz w:val="24"/>
                <w:szCs w:val="24"/>
              </w:rPr>
            </w:pPr>
            <w:r w:rsidRPr="007849F5">
              <w:rPr>
                <w:rFonts w:ascii="Times New Roman" w:hAnsi="Times New Roman" w:cs="Times New Roman"/>
                <w:sz w:val="24"/>
                <w:szCs w:val="24"/>
              </w:rPr>
              <w:t>4 (9%)</w:t>
            </w:r>
          </w:p>
        </w:tc>
      </w:tr>
      <w:tr w:rsidR="00BB6AF7" w:rsidRPr="007849F5" w14:paraId="761C809F" w14:textId="77777777" w:rsidTr="001926ED">
        <w:tc>
          <w:tcPr>
            <w:tcW w:w="4508" w:type="dxa"/>
            <w:shd w:val="clear" w:color="auto" w:fill="D9D9D9" w:themeFill="background1" w:themeFillShade="D9"/>
          </w:tcPr>
          <w:p w14:paraId="410DAD78" w14:textId="77777777" w:rsidR="00BB6AF7" w:rsidRPr="007849F5" w:rsidRDefault="00BB6AF7" w:rsidP="001926ED">
            <w:pPr>
              <w:spacing w:line="360" w:lineRule="auto"/>
              <w:rPr>
                <w:rFonts w:ascii="Times New Roman" w:hAnsi="Times New Roman" w:cs="Times New Roman"/>
                <w:b/>
                <w:color w:val="000000"/>
                <w:sz w:val="24"/>
                <w:szCs w:val="24"/>
              </w:rPr>
            </w:pPr>
            <w:r w:rsidRPr="007849F5">
              <w:rPr>
                <w:rFonts w:ascii="Times New Roman" w:hAnsi="Times New Roman" w:cs="Times New Roman"/>
                <w:b/>
                <w:color w:val="000000"/>
                <w:sz w:val="24"/>
                <w:szCs w:val="24"/>
              </w:rPr>
              <w:t>Treatment-related</w:t>
            </w:r>
          </w:p>
        </w:tc>
        <w:tc>
          <w:tcPr>
            <w:tcW w:w="4508" w:type="dxa"/>
            <w:shd w:val="clear" w:color="auto" w:fill="D9D9D9" w:themeFill="background1" w:themeFillShade="D9"/>
          </w:tcPr>
          <w:p w14:paraId="44C4B9AC" w14:textId="77777777" w:rsidR="00BB6AF7" w:rsidRPr="007849F5" w:rsidRDefault="00BB6AF7" w:rsidP="001926ED">
            <w:pPr>
              <w:spacing w:line="360" w:lineRule="auto"/>
              <w:rPr>
                <w:rFonts w:ascii="Times New Roman" w:hAnsi="Times New Roman" w:cs="Times New Roman"/>
                <w:b/>
                <w:sz w:val="24"/>
                <w:szCs w:val="24"/>
              </w:rPr>
            </w:pPr>
          </w:p>
        </w:tc>
        <w:tc>
          <w:tcPr>
            <w:tcW w:w="4508" w:type="dxa"/>
            <w:shd w:val="clear" w:color="auto" w:fill="D9D9D9" w:themeFill="background1" w:themeFillShade="D9"/>
          </w:tcPr>
          <w:p w14:paraId="4A13D699" w14:textId="77777777" w:rsidR="00BB6AF7" w:rsidRPr="007849F5" w:rsidRDefault="00BB6AF7" w:rsidP="001926ED">
            <w:pPr>
              <w:spacing w:line="360" w:lineRule="auto"/>
              <w:rPr>
                <w:rFonts w:ascii="Times New Roman" w:hAnsi="Times New Roman" w:cs="Times New Roman"/>
                <w:b/>
                <w:sz w:val="24"/>
                <w:szCs w:val="24"/>
              </w:rPr>
            </w:pPr>
            <w:r w:rsidRPr="007849F5">
              <w:rPr>
                <w:rFonts w:ascii="Times New Roman" w:hAnsi="Times New Roman" w:cs="Times New Roman"/>
                <w:b/>
                <w:sz w:val="24"/>
                <w:szCs w:val="24"/>
              </w:rPr>
              <w:t>14 (31%)</w:t>
            </w:r>
          </w:p>
        </w:tc>
      </w:tr>
      <w:tr w:rsidR="00BB6AF7" w:rsidRPr="007849F5" w14:paraId="3F22AC09" w14:textId="77777777" w:rsidTr="001926ED">
        <w:tc>
          <w:tcPr>
            <w:tcW w:w="4508" w:type="dxa"/>
          </w:tcPr>
          <w:p w14:paraId="3E7F5A2F" w14:textId="77777777" w:rsidR="00BB6AF7" w:rsidRPr="007849F5" w:rsidRDefault="00BB6AF7" w:rsidP="001926ED">
            <w:pPr>
              <w:spacing w:line="360" w:lineRule="auto"/>
              <w:rPr>
                <w:rFonts w:ascii="Times New Roman" w:hAnsi="Times New Roman" w:cs="Times New Roman"/>
                <w:color w:val="000000"/>
                <w:sz w:val="24"/>
                <w:szCs w:val="24"/>
              </w:rPr>
            </w:pPr>
            <w:r w:rsidRPr="007849F5">
              <w:rPr>
                <w:rFonts w:ascii="Times New Roman" w:hAnsi="Times New Roman" w:cs="Times New Roman"/>
                <w:color w:val="000000"/>
                <w:sz w:val="24"/>
                <w:szCs w:val="24"/>
              </w:rPr>
              <w:t>Difficulty adjusting to being ill and having to take medication</w:t>
            </w:r>
          </w:p>
        </w:tc>
        <w:tc>
          <w:tcPr>
            <w:tcW w:w="4508" w:type="dxa"/>
          </w:tcPr>
          <w:p w14:paraId="36B391D2" w14:textId="77777777" w:rsidR="00BB6AF7" w:rsidRPr="007849F5" w:rsidRDefault="00BB6AF7" w:rsidP="001926ED">
            <w:pPr>
              <w:spacing w:line="360" w:lineRule="auto"/>
              <w:rPr>
                <w:rFonts w:ascii="Times New Roman" w:hAnsi="Times New Roman" w:cs="Times New Roman"/>
                <w:sz w:val="24"/>
                <w:szCs w:val="24"/>
              </w:rPr>
            </w:pPr>
            <w:r>
              <w:rPr>
                <w:rFonts w:ascii="Times New Roman" w:hAnsi="Times New Roman" w:cs="Times New Roman"/>
                <w:sz w:val="24"/>
                <w:szCs w:val="24"/>
              </w:rPr>
              <w:t>“…d</w:t>
            </w:r>
            <w:r w:rsidRPr="00820643">
              <w:rPr>
                <w:rFonts w:ascii="Times New Roman" w:hAnsi="Times New Roman" w:cs="Times New Roman"/>
                <w:sz w:val="24"/>
                <w:szCs w:val="24"/>
              </w:rPr>
              <w:t xml:space="preserve">ifficulty adjusting to </w:t>
            </w:r>
            <w:r>
              <w:rPr>
                <w:rFonts w:ascii="Times New Roman" w:hAnsi="Times New Roman" w:cs="Times New Roman"/>
                <w:sz w:val="24"/>
                <w:szCs w:val="24"/>
              </w:rPr>
              <w:t xml:space="preserve">a </w:t>
            </w:r>
            <w:r w:rsidRPr="00820643">
              <w:rPr>
                <w:rFonts w:ascii="Times New Roman" w:hAnsi="Times New Roman" w:cs="Times New Roman"/>
                <w:sz w:val="24"/>
                <w:szCs w:val="24"/>
              </w:rPr>
              <w:t>different path in life imposed by disease</w:t>
            </w:r>
            <w:r>
              <w:rPr>
                <w:rFonts w:ascii="Times New Roman" w:hAnsi="Times New Roman" w:cs="Times New Roman"/>
                <w:sz w:val="24"/>
                <w:szCs w:val="24"/>
              </w:rPr>
              <w:t>” (IS009)</w:t>
            </w:r>
          </w:p>
        </w:tc>
        <w:tc>
          <w:tcPr>
            <w:tcW w:w="4508" w:type="dxa"/>
          </w:tcPr>
          <w:p w14:paraId="21EDE97A" w14:textId="77777777" w:rsidR="00BB6AF7" w:rsidRPr="007849F5" w:rsidRDefault="00BB6AF7" w:rsidP="001926ED">
            <w:pPr>
              <w:spacing w:line="360" w:lineRule="auto"/>
              <w:rPr>
                <w:rFonts w:ascii="Times New Roman" w:hAnsi="Times New Roman" w:cs="Times New Roman"/>
                <w:sz w:val="24"/>
                <w:szCs w:val="24"/>
              </w:rPr>
            </w:pPr>
            <w:r w:rsidRPr="007849F5">
              <w:rPr>
                <w:rFonts w:ascii="Times New Roman" w:hAnsi="Times New Roman" w:cs="Times New Roman"/>
                <w:sz w:val="24"/>
                <w:szCs w:val="24"/>
              </w:rPr>
              <w:t>2 (4%)</w:t>
            </w:r>
          </w:p>
        </w:tc>
      </w:tr>
      <w:tr w:rsidR="00BB6AF7" w:rsidRPr="007849F5" w14:paraId="1C09DA99" w14:textId="77777777" w:rsidTr="001926ED">
        <w:tc>
          <w:tcPr>
            <w:tcW w:w="4508" w:type="dxa"/>
          </w:tcPr>
          <w:p w14:paraId="302EB062" w14:textId="77777777" w:rsidR="00BB6AF7" w:rsidRPr="007849F5" w:rsidRDefault="00BB6AF7" w:rsidP="001926ED">
            <w:pPr>
              <w:spacing w:line="360" w:lineRule="auto"/>
              <w:rPr>
                <w:rFonts w:ascii="Times New Roman" w:hAnsi="Times New Roman" w:cs="Times New Roman"/>
                <w:color w:val="000000"/>
                <w:sz w:val="24"/>
                <w:szCs w:val="24"/>
              </w:rPr>
            </w:pPr>
            <w:r w:rsidRPr="007849F5">
              <w:rPr>
                <w:rFonts w:ascii="Times New Roman" w:hAnsi="Times New Roman" w:cs="Times New Roman"/>
                <w:color w:val="000000"/>
                <w:sz w:val="24"/>
                <w:szCs w:val="24"/>
              </w:rPr>
              <w:t>Dissatisfaction with care</w:t>
            </w:r>
          </w:p>
        </w:tc>
        <w:tc>
          <w:tcPr>
            <w:tcW w:w="4508" w:type="dxa"/>
          </w:tcPr>
          <w:p w14:paraId="0A3174A6" w14:textId="77777777" w:rsidR="00BB6AF7" w:rsidRPr="007849F5" w:rsidRDefault="00BB6AF7" w:rsidP="001926ED">
            <w:pPr>
              <w:spacing w:line="360" w:lineRule="auto"/>
              <w:rPr>
                <w:rFonts w:ascii="Times New Roman" w:hAnsi="Times New Roman" w:cs="Times New Roman"/>
                <w:sz w:val="24"/>
                <w:szCs w:val="24"/>
              </w:rPr>
            </w:pPr>
            <w:r>
              <w:rPr>
                <w:rFonts w:ascii="Times New Roman" w:hAnsi="Times New Roman" w:cs="Times New Roman"/>
                <w:sz w:val="24"/>
                <w:szCs w:val="24"/>
              </w:rPr>
              <w:t>“Doctors didn’t take me seriously and would talk to my parents rather than me, I felt as if I wasn’t treated properly” (UK005)</w:t>
            </w:r>
          </w:p>
        </w:tc>
        <w:tc>
          <w:tcPr>
            <w:tcW w:w="4508" w:type="dxa"/>
          </w:tcPr>
          <w:p w14:paraId="2654BE00" w14:textId="77777777" w:rsidR="00BB6AF7" w:rsidRPr="007849F5" w:rsidRDefault="00BB6AF7" w:rsidP="001926ED">
            <w:pPr>
              <w:spacing w:line="360" w:lineRule="auto"/>
              <w:rPr>
                <w:rFonts w:ascii="Times New Roman" w:hAnsi="Times New Roman" w:cs="Times New Roman"/>
                <w:sz w:val="24"/>
                <w:szCs w:val="24"/>
              </w:rPr>
            </w:pPr>
            <w:r w:rsidRPr="007849F5">
              <w:rPr>
                <w:rFonts w:ascii="Times New Roman" w:hAnsi="Times New Roman" w:cs="Times New Roman"/>
                <w:sz w:val="24"/>
                <w:szCs w:val="24"/>
              </w:rPr>
              <w:t>6 (13%)</w:t>
            </w:r>
          </w:p>
        </w:tc>
      </w:tr>
      <w:tr w:rsidR="00BB6AF7" w:rsidRPr="007849F5" w14:paraId="020DC79A" w14:textId="77777777" w:rsidTr="001926ED">
        <w:tc>
          <w:tcPr>
            <w:tcW w:w="4508" w:type="dxa"/>
          </w:tcPr>
          <w:p w14:paraId="4113D5D5" w14:textId="77777777" w:rsidR="00BB6AF7" w:rsidRPr="007849F5" w:rsidRDefault="00BB6AF7" w:rsidP="001926ED">
            <w:pPr>
              <w:spacing w:line="360" w:lineRule="auto"/>
              <w:rPr>
                <w:rFonts w:ascii="Times New Roman" w:hAnsi="Times New Roman" w:cs="Times New Roman"/>
                <w:color w:val="000000"/>
                <w:sz w:val="24"/>
                <w:szCs w:val="24"/>
              </w:rPr>
            </w:pPr>
            <w:r w:rsidRPr="007849F5">
              <w:rPr>
                <w:rFonts w:ascii="Times New Roman" w:hAnsi="Times New Roman" w:cs="Times New Roman"/>
                <w:color w:val="000000"/>
                <w:sz w:val="24"/>
                <w:szCs w:val="24"/>
              </w:rPr>
              <w:t>Lack of age appropriate care</w:t>
            </w:r>
          </w:p>
        </w:tc>
        <w:tc>
          <w:tcPr>
            <w:tcW w:w="4508" w:type="dxa"/>
          </w:tcPr>
          <w:p w14:paraId="30FF1356" w14:textId="77777777" w:rsidR="00BB6AF7" w:rsidRDefault="00BB6AF7" w:rsidP="001926ED">
            <w:pPr>
              <w:spacing w:line="360" w:lineRule="auto"/>
              <w:rPr>
                <w:rFonts w:ascii="Times New Roman" w:hAnsi="Times New Roman" w:cs="Times New Roman"/>
                <w:sz w:val="24"/>
                <w:szCs w:val="24"/>
              </w:rPr>
            </w:pPr>
            <w:r>
              <w:rPr>
                <w:rFonts w:ascii="Times New Roman" w:hAnsi="Times New Roman" w:cs="Times New Roman"/>
                <w:sz w:val="24"/>
                <w:szCs w:val="24"/>
              </w:rPr>
              <w:t>“I had to ask my doctor about fertility preservation, no good information was given” (NL001)</w:t>
            </w:r>
          </w:p>
          <w:p w14:paraId="4495A49B" w14:textId="77777777" w:rsidR="00BB6AF7" w:rsidRPr="007849F5" w:rsidRDefault="00BB6AF7" w:rsidP="001926ED">
            <w:pPr>
              <w:spacing w:line="360" w:lineRule="auto"/>
              <w:rPr>
                <w:rFonts w:ascii="Times New Roman" w:hAnsi="Times New Roman" w:cs="Times New Roman"/>
                <w:sz w:val="24"/>
                <w:szCs w:val="24"/>
              </w:rPr>
            </w:pPr>
            <w:r>
              <w:rPr>
                <w:rFonts w:ascii="Times New Roman" w:hAnsi="Times New Roman" w:cs="Times New Roman"/>
                <w:sz w:val="24"/>
                <w:szCs w:val="24"/>
              </w:rPr>
              <w:t>“…no information about age-specific effects” (NL002)</w:t>
            </w:r>
          </w:p>
        </w:tc>
        <w:tc>
          <w:tcPr>
            <w:tcW w:w="4508" w:type="dxa"/>
          </w:tcPr>
          <w:p w14:paraId="3BD8AA65" w14:textId="77777777" w:rsidR="00BB6AF7" w:rsidRPr="007849F5" w:rsidRDefault="00BB6AF7" w:rsidP="001926ED">
            <w:pPr>
              <w:spacing w:line="360" w:lineRule="auto"/>
              <w:rPr>
                <w:rFonts w:ascii="Times New Roman" w:hAnsi="Times New Roman" w:cs="Times New Roman"/>
                <w:sz w:val="24"/>
                <w:szCs w:val="24"/>
              </w:rPr>
            </w:pPr>
            <w:r w:rsidRPr="007849F5">
              <w:rPr>
                <w:rFonts w:ascii="Times New Roman" w:hAnsi="Times New Roman" w:cs="Times New Roman"/>
                <w:sz w:val="24"/>
                <w:szCs w:val="24"/>
              </w:rPr>
              <w:t>5 (11%)</w:t>
            </w:r>
          </w:p>
        </w:tc>
      </w:tr>
      <w:tr w:rsidR="00BB6AF7" w:rsidRPr="007849F5" w14:paraId="4FADD7AD" w14:textId="77777777" w:rsidTr="001926ED">
        <w:tc>
          <w:tcPr>
            <w:tcW w:w="4508" w:type="dxa"/>
          </w:tcPr>
          <w:p w14:paraId="65AF096D" w14:textId="77777777" w:rsidR="00BB6AF7" w:rsidRPr="007849F5" w:rsidRDefault="00BB6AF7" w:rsidP="001926ED">
            <w:pPr>
              <w:spacing w:line="360" w:lineRule="auto"/>
              <w:rPr>
                <w:rFonts w:ascii="Times New Roman" w:hAnsi="Times New Roman" w:cs="Times New Roman"/>
                <w:color w:val="000000"/>
                <w:sz w:val="24"/>
                <w:szCs w:val="24"/>
              </w:rPr>
            </w:pPr>
            <w:r w:rsidRPr="007849F5">
              <w:rPr>
                <w:rFonts w:ascii="Times New Roman" w:hAnsi="Times New Roman" w:cs="Times New Roman"/>
                <w:color w:val="000000"/>
                <w:sz w:val="24"/>
                <w:szCs w:val="24"/>
              </w:rPr>
              <w:t>Treatment burden</w:t>
            </w:r>
          </w:p>
        </w:tc>
        <w:tc>
          <w:tcPr>
            <w:tcW w:w="4508" w:type="dxa"/>
          </w:tcPr>
          <w:p w14:paraId="07099A6E" w14:textId="77777777" w:rsidR="00BB6AF7" w:rsidRPr="007849F5" w:rsidRDefault="00BB6AF7" w:rsidP="001926ED">
            <w:pPr>
              <w:spacing w:line="360" w:lineRule="auto"/>
              <w:rPr>
                <w:rFonts w:ascii="Times New Roman" w:hAnsi="Times New Roman" w:cs="Times New Roman"/>
                <w:sz w:val="24"/>
                <w:szCs w:val="24"/>
              </w:rPr>
            </w:pPr>
            <w:r>
              <w:rPr>
                <w:rFonts w:ascii="Times New Roman" w:hAnsi="Times New Roman" w:cs="Times New Roman"/>
                <w:sz w:val="24"/>
                <w:szCs w:val="24"/>
              </w:rPr>
              <w:t>“Frequent visits and stays at hospital bore me” (PO008)</w:t>
            </w:r>
          </w:p>
        </w:tc>
        <w:tc>
          <w:tcPr>
            <w:tcW w:w="4508" w:type="dxa"/>
          </w:tcPr>
          <w:p w14:paraId="167633CC" w14:textId="77777777" w:rsidR="00BB6AF7" w:rsidRPr="007849F5" w:rsidRDefault="00BB6AF7" w:rsidP="001926ED">
            <w:pPr>
              <w:spacing w:line="360" w:lineRule="auto"/>
              <w:rPr>
                <w:rFonts w:ascii="Times New Roman" w:hAnsi="Times New Roman" w:cs="Times New Roman"/>
                <w:sz w:val="24"/>
                <w:szCs w:val="24"/>
              </w:rPr>
            </w:pPr>
            <w:r w:rsidRPr="007849F5">
              <w:rPr>
                <w:rFonts w:ascii="Times New Roman" w:hAnsi="Times New Roman" w:cs="Times New Roman"/>
                <w:sz w:val="24"/>
                <w:szCs w:val="24"/>
              </w:rPr>
              <w:t>2 (4%)</w:t>
            </w:r>
          </w:p>
        </w:tc>
      </w:tr>
      <w:tr w:rsidR="00BB6AF7" w:rsidRPr="007849F5" w14:paraId="5D4531C5" w14:textId="77777777" w:rsidTr="001926ED">
        <w:tc>
          <w:tcPr>
            <w:tcW w:w="4508" w:type="dxa"/>
            <w:shd w:val="clear" w:color="auto" w:fill="D9D9D9" w:themeFill="background1" w:themeFillShade="D9"/>
          </w:tcPr>
          <w:p w14:paraId="5B37D506" w14:textId="77777777" w:rsidR="00BB6AF7" w:rsidRPr="007849F5" w:rsidRDefault="00BB6AF7" w:rsidP="001926ED">
            <w:pPr>
              <w:spacing w:line="360" w:lineRule="auto"/>
              <w:rPr>
                <w:rFonts w:ascii="Times New Roman" w:hAnsi="Times New Roman" w:cs="Times New Roman"/>
                <w:b/>
                <w:color w:val="000000"/>
                <w:sz w:val="24"/>
                <w:szCs w:val="24"/>
              </w:rPr>
            </w:pPr>
            <w:r w:rsidRPr="007849F5">
              <w:rPr>
                <w:rFonts w:ascii="Times New Roman" w:hAnsi="Times New Roman" w:cs="Times New Roman"/>
                <w:b/>
                <w:color w:val="000000"/>
                <w:sz w:val="24"/>
                <w:szCs w:val="24"/>
              </w:rPr>
              <w:t>Fertility</w:t>
            </w:r>
          </w:p>
        </w:tc>
        <w:tc>
          <w:tcPr>
            <w:tcW w:w="4508" w:type="dxa"/>
            <w:shd w:val="clear" w:color="auto" w:fill="D9D9D9" w:themeFill="background1" w:themeFillShade="D9"/>
          </w:tcPr>
          <w:p w14:paraId="07F42478" w14:textId="77777777" w:rsidR="00BB6AF7" w:rsidRPr="00960A3E" w:rsidRDefault="00BB6AF7" w:rsidP="001926ED">
            <w:pPr>
              <w:spacing w:line="360" w:lineRule="auto"/>
              <w:rPr>
                <w:rFonts w:ascii="Times New Roman" w:hAnsi="Times New Roman" w:cs="Times New Roman"/>
                <w:bCs/>
                <w:sz w:val="24"/>
                <w:szCs w:val="24"/>
              </w:rPr>
            </w:pPr>
          </w:p>
        </w:tc>
        <w:tc>
          <w:tcPr>
            <w:tcW w:w="4508" w:type="dxa"/>
            <w:shd w:val="clear" w:color="auto" w:fill="D9D9D9" w:themeFill="background1" w:themeFillShade="D9"/>
          </w:tcPr>
          <w:p w14:paraId="3C27C88A" w14:textId="77777777" w:rsidR="00BB6AF7" w:rsidRPr="007849F5" w:rsidRDefault="00BB6AF7" w:rsidP="001926ED">
            <w:pPr>
              <w:spacing w:line="360" w:lineRule="auto"/>
              <w:rPr>
                <w:rFonts w:ascii="Times New Roman" w:hAnsi="Times New Roman" w:cs="Times New Roman"/>
                <w:b/>
                <w:sz w:val="24"/>
                <w:szCs w:val="24"/>
              </w:rPr>
            </w:pPr>
            <w:r w:rsidRPr="007849F5">
              <w:rPr>
                <w:rFonts w:ascii="Times New Roman" w:hAnsi="Times New Roman" w:cs="Times New Roman"/>
                <w:b/>
                <w:sz w:val="24"/>
                <w:szCs w:val="24"/>
              </w:rPr>
              <w:t>11 (24%)</w:t>
            </w:r>
          </w:p>
        </w:tc>
      </w:tr>
      <w:tr w:rsidR="00BB6AF7" w:rsidRPr="007849F5" w14:paraId="0ED1D8D8" w14:textId="77777777" w:rsidTr="001926ED">
        <w:tc>
          <w:tcPr>
            <w:tcW w:w="4508" w:type="dxa"/>
            <w:shd w:val="clear" w:color="auto" w:fill="auto"/>
          </w:tcPr>
          <w:p w14:paraId="42933206" w14:textId="77777777" w:rsidR="00BB6AF7" w:rsidRPr="007849F5" w:rsidRDefault="00BB6AF7" w:rsidP="001926ED">
            <w:pPr>
              <w:spacing w:line="360" w:lineRule="auto"/>
              <w:rPr>
                <w:rFonts w:ascii="Times New Roman" w:hAnsi="Times New Roman" w:cs="Times New Roman"/>
                <w:b/>
                <w:color w:val="000000"/>
                <w:sz w:val="24"/>
                <w:szCs w:val="24"/>
              </w:rPr>
            </w:pPr>
          </w:p>
        </w:tc>
        <w:tc>
          <w:tcPr>
            <w:tcW w:w="4508" w:type="dxa"/>
            <w:shd w:val="clear" w:color="auto" w:fill="auto"/>
          </w:tcPr>
          <w:p w14:paraId="23F2F9C1" w14:textId="77777777" w:rsidR="00BB6AF7" w:rsidRPr="00960A3E" w:rsidRDefault="00BB6AF7" w:rsidP="001926ED">
            <w:pPr>
              <w:spacing w:line="360" w:lineRule="auto"/>
              <w:rPr>
                <w:rFonts w:ascii="Times New Roman" w:hAnsi="Times New Roman" w:cs="Times New Roman"/>
                <w:bCs/>
                <w:sz w:val="24"/>
                <w:szCs w:val="24"/>
              </w:rPr>
            </w:pPr>
            <w:r w:rsidDel="000F376D">
              <w:rPr>
                <w:rFonts w:ascii="Times New Roman" w:hAnsi="Times New Roman" w:cs="Times New Roman"/>
                <w:bCs/>
                <w:sz w:val="24"/>
                <w:szCs w:val="24"/>
              </w:rPr>
              <w:t xml:space="preserve"> </w:t>
            </w:r>
            <w:r w:rsidRPr="00960A3E">
              <w:rPr>
                <w:rFonts w:ascii="Times New Roman" w:hAnsi="Times New Roman" w:cs="Times New Roman"/>
                <w:bCs/>
                <w:sz w:val="24"/>
                <w:szCs w:val="24"/>
              </w:rPr>
              <w:t>“I worry that cancer might affect my ability to have children” (PO004)</w:t>
            </w:r>
          </w:p>
        </w:tc>
        <w:tc>
          <w:tcPr>
            <w:tcW w:w="4508" w:type="dxa"/>
            <w:shd w:val="clear" w:color="auto" w:fill="auto"/>
          </w:tcPr>
          <w:p w14:paraId="3B643855" w14:textId="77777777" w:rsidR="00BB6AF7" w:rsidRPr="007849F5" w:rsidRDefault="00BB6AF7" w:rsidP="001926ED">
            <w:pPr>
              <w:spacing w:line="360" w:lineRule="auto"/>
              <w:rPr>
                <w:rFonts w:ascii="Times New Roman" w:hAnsi="Times New Roman" w:cs="Times New Roman"/>
                <w:b/>
                <w:sz w:val="24"/>
                <w:szCs w:val="24"/>
              </w:rPr>
            </w:pPr>
          </w:p>
        </w:tc>
      </w:tr>
      <w:tr w:rsidR="00BB6AF7" w:rsidRPr="007849F5" w14:paraId="144E932C" w14:textId="77777777" w:rsidTr="001926ED">
        <w:tc>
          <w:tcPr>
            <w:tcW w:w="4508" w:type="dxa"/>
            <w:shd w:val="clear" w:color="auto" w:fill="D9D9D9" w:themeFill="background1" w:themeFillShade="D9"/>
          </w:tcPr>
          <w:p w14:paraId="23788048" w14:textId="77777777" w:rsidR="00BB6AF7" w:rsidRPr="007849F5" w:rsidRDefault="00BB6AF7" w:rsidP="001926ED">
            <w:pPr>
              <w:spacing w:line="360" w:lineRule="auto"/>
              <w:rPr>
                <w:rFonts w:ascii="Times New Roman" w:hAnsi="Times New Roman" w:cs="Times New Roman"/>
                <w:b/>
                <w:color w:val="000000"/>
                <w:sz w:val="24"/>
                <w:szCs w:val="24"/>
              </w:rPr>
            </w:pPr>
            <w:r w:rsidRPr="007849F5">
              <w:rPr>
                <w:rFonts w:ascii="Times New Roman" w:hAnsi="Times New Roman" w:cs="Times New Roman"/>
                <w:b/>
                <w:color w:val="000000"/>
                <w:sz w:val="24"/>
                <w:szCs w:val="24"/>
              </w:rPr>
              <w:t>Financial</w:t>
            </w:r>
          </w:p>
        </w:tc>
        <w:tc>
          <w:tcPr>
            <w:tcW w:w="4508" w:type="dxa"/>
            <w:shd w:val="clear" w:color="auto" w:fill="D9D9D9" w:themeFill="background1" w:themeFillShade="D9"/>
          </w:tcPr>
          <w:p w14:paraId="60DE0B44" w14:textId="77777777" w:rsidR="00BB6AF7" w:rsidRPr="0049151B" w:rsidRDefault="00BB6AF7" w:rsidP="001926ED">
            <w:pPr>
              <w:spacing w:line="360" w:lineRule="auto"/>
              <w:rPr>
                <w:rFonts w:ascii="Times New Roman" w:hAnsi="Times New Roman" w:cs="Times New Roman"/>
                <w:b/>
                <w:sz w:val="24"/>
                <w:szCs w:val="24"/>
              </w:rPr>
            </w:pPr>
          </w:p>
        </w:tc>
        <w:tc>
          <w:tcPr>
            <w:tcW w:w="4508" w:type="dxa"/>
            <w:shd w:val="clear" w:color="auto" w:fill="D9D9D9" w:themeFill="background1" w:themeFillShade="D9"/>
          </w:tcPr>
          <w:p w14:paraId="416329FD" w14:textId="77777777" w:rsidR="00BB6AF7" w:rsidRPr="007849F5" w:rsidRDefault="00BB6AF7" w:rsidP="001926ED">
            <w:pPr>
              <w:spacing w:line="360" w:lineRule="auto"/>
              <w:rPr>
                <w:rFonts w:ascii="Times New Roman" w:hAnsi="Times New Roman" w:cs="Times New Roman"/>
                <w:b/>
                <w:sz w:val="24"/>
                <w:szCs w:val="24"/>
              </w:rPr>
            </w:pPr>
            <w:r w:rsidRPr="007849F5">
              <w:rPr>
                <w:rFonts w:ascii="Times New Roman" w:hAnsi="Times New Roman" w:cs="Times New Roman"/>
                <w:b/>
                <w:sz w:val="24"/>
                <w:szCs w:val="24"/>
              </w:rPr>
              <w:t>6 (13%)</w:t>
            </w:r>
          </w:p>
        </w:tc>
      </w:tr>
      <w:tr w:rsidR="00BB6AF7" w:rsidRPr="007849F5" w14:paraId="5D7F092D" w14:textId="77777777" w:rsidTr="001926ED">
        <w:tc>
          <w:tcPr>
            <w:tcW w:w="4508" w:type="dxa"/>
            <w:shd w:val="clear" w:color="auto" w:fill="auto"/>
          </w:tcPr>
          <w:p w14:paraId="2570C4AB" w14:textId="77777777" w:rsidR="00BB6AF7" w:rsidRPr="007849F5" w:rsidRDefault="00BB6AF7" w:rsidP="001926ED">
            <w:pPr>
              <w:spacing w:line="360" w:lineRule="auto"/>
              <w:rPr>
                <w:rFonts w:ascii="Times New Roman" w:hAnsi="Times New Roman" w:cs="Times New Roman"/>
                <w:b/>
                <w:color w:val="000000"/>
                <w:sz w:val="24"/>
                <w:szCs w:val="24"/>
              </w:rPr>
            </w:pPr>
          </w:p>
        </w:tc>
        <w:tc>
          <w:tcPr>
            <w:tcW w:w="4508" w:type="dxa"/>
            <w:shd w:val="clear" w:color="auto" w:fill="auto"/>
          </w:tcPr>
          <w:p w14:paraId="7235AB1C" w14:textId="77777777" w:rsidR="00BB6AF7" w:rsidRPr="0049151B" w:rsidRDefault="00BB6AF7" w:rsidP="001926ED">
            <w:pPr>
              <w:spacing w:line="360" w:lineRule="auto"/>
              <w:rPr>
                <w:rFonts w:ascii="Times New Roman" w:hAnsi="Times New Roman" w:cs="Times New Roman"/>
                <w:sz w:val="24"/>
                <w:szCs w:val="24"/>
              </w:rPr>
            </w:pPr>
            <w:r>
              <w:rPr>
                <w:rFonts w:ascii="Times New Roman" w:hAnsi="Times New Roman" w:cs="Times New Roman"/>
                <w:sz w:val="24"/>
                <w:szCs w:val="24"/>
              </w:rPr>
              <w:t>“…I look forward to resuming these plans (travel) when I’m in remission but I am worried about expensive travel insurance” (UK005)</w:t>
            </w:r>
          </w:p>
        </w:tc>
        <w:tc>
          <w:tcPr>
            <w:tcW w:w="4508" w:type="dxa"/>
            <w:shd w:val="clear" w:color="auto" w:fill="auto"/>
          </w:tcPr>
          <w:p w14:paraId="0FF24CF5" w14:textId="77777777" w:rsidR="00BB6AF7" w:rsidRPr="007849F5" w:rsidRDefault="00BB6AF7" w:rsidP="001926ED">
            <w:pPr>
              <w:spacing w:line="360" w:lineRule="auto"/>
              <w:rPr>
                <w:rFonts w:ascii="Times New Roman" w:hAnsi="Times New Roman" w:cs="Times New Roman"/>
                <w:b/>
                <w:sz w:val="24"/>
                <w:szCs w:val="24"/>
              </w:rPr>
            </w:pPr>
          </w:p>
        </w:tc>
      </w:tr>
    </w:tbl>
    <w:p w14:paraId="047EFA64" w14:textId="77777777" w:rsidR="005C0A12" w:rsidRPr="00EA4858" w:rsidRDefault="005C0A12" w:rsidP="005C0A12">
      <w:pPr>
        <w:spacing w:line="360" w:lineRule="auto"/>
        <w:rPr>
          <w:rFonts w:ascii="Times New Roman" w:hAnsi="Times New Roman" w:cs="Times New Roman"/>
          <w:sz w:val="24"/>
          <w:szCs w:val="24"/>
        </w:rPr>
      </w:pPr>
    </w:p>
    <w:p w14:paraId="16587E83" w14:textId="77777777" w:rsidR="005C0A12" w:rsidRPr="00EA4858" w:rsidRDefault="005C0A12" w:rsidP="005C0A12">
      <w:pPr>
        <w:spacing w:line="360" w:lineRule="auto"/>
        <w:rPr>
          <w:rFonts w:ascii="Times New Roman" w:hAnsi="Times New Roman" w:cs="Times New Roman"/>
          <w:sz w:val="24"/>
          <w:szCs w:val="24"/>
        </w:rPr>
      </w:pPr>
    </w:p>
    <w:p w14:paraId="5BFA1332" w14:textId="77777777" w:rsidR="005C0A12" w:rsidRPr="00EA4858" w:rsidRDefault="005C0A12" w:rsidP="005C0A12">
      <w:pPr>
        <w:spacing w:line="360" w:lineRule="auto"/>
        <w:rPr>
          <w:rFonts w:ascii="Times New Roman" w:hAnsi="Times New Roman" w:cs="Times New Roman"/>
          <w:sz w:val="24"/>
          <w:szCs w:val="24"/>
        </w:rPr>
      </w:pPr>
    </w:p>
    <w:p w14:paraId="23BF5A6E" w14:textId="77777777" w:rsidR="005C0A12" w:rsidRPr="00EA4858" w:rsidRDefault="005C0A12" w:rsidP="005C0A12">
      <w:pPr>
        <w:spacing w:line="360" w:lineRule="auto"/>
        <w:rPr>
          <w:rFonts w:ascii="Times New Roman" w:hAnsi="Times New Roman" w:cs="Times New Roman"/>
          <w:sz w:val="24"/>
          <w:szCs w:val="24"/>
        </w:rPr>
      </w:pPr>
    </w:p>
    <w:p w14:paraId="7EFCEBB3" w14:textId="77777777" w:rsidR="005C0A12" w:rsidRPr="00EA4858" w:rsidRDefault="005C0A12" w:rsidP="005C0A12">
      <w:pPr>
        <w:spacing w:line="360" w:lineRule="auto"/>
        <w:rPr>
          <w:rFonts w:ascii="Times New Roman" w:hAnsi="Times New Roman" w:cs="Times New Roman"/>
          <w:sz w:val="24"/>
          <w:szCs w:val="24"/>
        </w:rPr>
      </w:pPr>
      <w:r w:rsidRPr="00EA4858">
        <w:rPr>
          <w:rFonts w:ascii="Times New Roman" w:hAnsi="Times New Roman" w:cs="Times New Roman"/>
          <w:sz w:val="24"/>
          <w:szCs w:val="24"/>
        </w:rPr>
        <w:t xml:space="preserve">  </w:t>
      </w:r>
    </w:p>
    <w:p w14:paraId="34B34C69" w14:textId="77777777" w:rsidR="003A2AC3" w:rsidRPr="00EA4858" w:rsidRDefault="003A2AC3" w:rsidP="00091F4D">
      <w:pPr>
        <w:spacing w:line="360" w:lineRule="auto"/>
        <w:rPr>
          <w:rFonts w:ascii="Times New Roman" w:hAnsi="Times New Roman" w:cs="Times New Roman"/>
          <w:sz w:val="24"/>
          <w:szCs w:val="24"/>
        </w:rPr>
      </w:pPr>
    </w:p>
    <w:p w14:paraId="5D872B17" w14:textId="77777777" w:rsidR="003A2AC3" w:rsidRPr="00EA4858" w:rsidRDefault="003A2AC3" w:rsidP="00091F4D">
      <w:pPr>
        <w:spacing w:line="360" w:lineRule="auto"/>
        <w:rPr>
          <w:rFonts w:ascii="Times New Roman" w:hAnsi="Times New Roman" w:cs="Times New Roman"/>
          <w:sz w:val="24"/>
          <w:szCs w:val="24"/>
        </w:rPr>
      </w:pPr>
    </w:p>
    <w:p w14:paraId="258CEE1E" w14:textId="77777777" w:rsidR="003A2AC3" w:rsidRPr="00EA4858" w:rsidRDefault="003A2AC3" w:rsidP="00091F4D">
      <w:pPr>
        <w:spacing w:line="360" w:lineRule="auto"/>
        <w:rPr>
          <w:rFonts w:ascii="Times New Roman" w:hAnsi="Times New Roman" w:cs="Times New Roman"/>
          <w:sz w:val="24"/>
          <w:szCs w:val="24"/>
        </w:rPr>
      </w:pPr>
    </w:p>
    <w:p w14:paraId="2FD0EFD7" w14:textId="77777777" w:rsidR="007E366B" w:rsidRDefault="007E366B" w:rsidP="007E366B">
      <w:pPr>
        <w:spacing w:line="360" w:lineRule="auto"/>
        <w:rPr>
          <w:rFonts w:ascii="Times New Roman" w:hAnsi="Times New Roman" w:cs="Times New Roman"/>
          <w:sz w:val="24"/>
          <w:szCs w:val="24"/>
        </w:rPr>
      </w:pPr>
    </w:p>
    <w:p w14:paraId="7D8DC878" w14:textId="77777777" w:rsidR="007E366B" w:rsidRDefault="007E366B" w:rsidP="007E366B">
      <w:pPr>
        <w:spacing w:line="360" w:lineRule="auto"/>
        <w:rPr>
          <w:rFonts w:ascii="Times New Roman" w:hAnsi="Times New Roman" w:cs="Times New Roman"/>
          <w:sz w:val="24"/>
          <w:szCs w:val="24"/>
        </w:rPr>
      </w:pPr>
    </w:p>
    <w:p w14:paraId="43509ABB" w14:textId="77777777" w:rsidR="007E366B" w:rsidRDefault="007E366B" w:rsidP="007E366B">
      <w:pPr>
        <w:spacing w:line="360" w:lineRule="auto"/>
        <w:rPr>
          <w:rFonts w:ascii="Times New Roman" w:hAnsi="Times New Roman" w:cs="Times New Roman"/>
          <w:sz w:val="24"/>
          <w:szCs w:val="24"/>
        </w:rPr>
      </w:pPr>
    </w:p>
    <w:p w14:paraId="1B7AE59D" w14:textId="43410105" w:rsidR="003A2AC3" w:rsidRPr="007E366B" w:rsidRDefault="007E366B" w:rsidP="007E366B">
      <w:pPr>
        <w:spacing w:line="360" w:lineRule="auto"/>
        <w:rPr>
          <w:rFonts w:ascii="Times New Roman" w:hAnsi="Times New Roman" w:cs="Times New Roman"/>
          <w:bCs/>
          <w:sz w:val="24"/>
          <w:szCs w:val="24"/>
          <w:lang w:val="en-US"/>
        </w:rPr>
      </w:pPr>
      <w:r>
        <w:rPr>
          <w:rFonts w:ascii="Times New Roman" w:hAnsi="Times New Roman" w:cs="Times New Roman"/>
          <w:sz w:val="24"/>
          <w:szCs w:val="24"/>
        </w:rPr>
        <w:t>Re</w:t>
      </w:r>
      <w:r w:rsidR="002F250E" w:rsidRPr="00EA4858">
        <w:rPr>
          <w:rFonts w:ascii="Times New Roman" w:hAnsi="Times New Roman" w:cs="Times New Roman"/>
          <w:sz w:val="24"/>
          <w:szCs w:val="24"/>
        </w:rPr>
        <w:t>ferences</w:t>
      </w:r>
    </w:p>
    <w:p w14:paraId="54C77B65" w14:textId="1D889BAB" w:rsidR="003A2AC3" w:rsidRPr="00EA4858" w:rsidRDefault="003A2AC3" w:rsidP="000D66D9">
      <w:pPr>
        <w:pStyle w:val="EndNoteBibliography"/>
        <w:spacing w:after="0" w:line="480" w:lineRule="auto"/>
        <w:ind w:left="720" w:hanging="720"/>
        <w:rPr>
          <w:rFonts w:ascii="Times New Roman" w:hAnsi="Times New Roman" w:cs="Times New Roman"/>
          <w:sz w:val="24"/>
          <w:szCs w:val="24"/>
        </w:rPr>
      </w:pPr>
      <w:r w:rsidRPr="00EA4858">
        <w:rPr>
          <w:rFonts w:ascii="Times New Roman" w:hAnsi="Times New Roman" w:cs="Times New Roman"/>
          <w:sz w:val="24"/>
          <w:szCs w:val="24"/>
        </w:rPr>
        <w:t>1.</w:t>
      </w:r>
      <w:r w:rsidRPr="00EA4858">
        <w:rPr>
          <w:rFonts w:ascii="Times New Roman" w:hAnsi="Times New Roman" w:cs="Times New Roman"/>
          <w:sz w:val="24"/>
          <w:szCs w:val="24"/>
        </w:rPr>
        <w:tab/>
        <w:t xml:space="preserve">Food &amp; Drug Administration. Guidance for Industry - Patient-Reported Outcome Measures: Use in Medical Product Development for Support Labeling Claims. </w:t>
      </w:r>
      <w:r w:rsidR="002F250E" w:rsidRPr="00EA4858">
        <w:rPr>
          <w:rFonts w:ascii="Times New Roman" w:hAnsi="Times New Roman" w:cs="Times New Roman"/>
          <w:sz w:val="24"/>
          <w:szCs w:val="24"/>
        </w:rPr>
        <w:t>Unpublished manuscript, December 2009</w:t>
      </w:r>
      <w:r w:rsidRPr="00EA4858">
        <w:rPr>
          <w:rFonts w:ascii="Times New Roman" w:hAnsi="Times New Roman" w:cs="Times New Roman"/>
          <w:sz w:val="24"/>
          <w:szCs w:val="24"/>
        </w:rPr>
        <w:t>.</w:t>
      </w:r>
    </w:p>
    <w:p w14:paraId="03D5B6D9" w14:textId="5B45D465" w:rsidR="003A2AC3" w:rsidRPr="00EA4858" w:rsidRDefault="006765F4" w:rsidP="000D66D9">
      <w:pPr>
        <w:pStyle w:val="EndNoteBibliography"/>
        <w:spacing w:after="0" w:line="480" w:lineRule="auto"/>
        <w:ind w:left="720" w:hanging="720"/>
        <w:rPr>
          <w:rFonts w:ascii="Times New Roman" w:hAnsi="Times New Roman" w:cs="Times New Roman"/>
          <w:sz w:val="24"/>
          <w:szCs w:val="24"/>
        </w:rPr>
      </w:pPr>
      <w:r w:rsidRPr="00EA4858">
        <w:rPr>
          <w:rFonts w:ascii="Times New Roman" w:hAnsi="Times New Roman" w:cs="Times New Roman"/>
          <w:sz w:val="24"/>
          <w:szCs w:val="24"/>
        </w:rPr>
        <w:t>2.</w:t>
      </w:r>
      <w:r w:rsidRPr="00EA4858">
        <w:rPr>
          <w:rFonts w:ascii="Times New Roman" w:hAnsi="Times New Roman" w:cs="Times New Roman"/>
          <w:sz w:val="24"/>
          <w:szCs w:val="24"/>
        </w:rPr>
        <w:tab/>
        <w:t>Harper A, Power M,</w:t>
      </w:r>
      <w:r w:rsidR="003A2AC3" w:rsidRPr="00EA4858">
        <w:rPr>
          <w:rFonts w:ascii="Times New Roman" w:hAnsi="Times New Roman" w:cs="Times New Roman"/>
          <w:sz w:val="24"/>
          <w:szCs w:val="24"/>
        </w:rPr>
        <w:t xml:space="preserve"> The WHOQOL Group. Development of the World Health Organization WHOQOL-BREF quality of life assessment. Psychol Med</w:t>
      </w:r>
      <w:r w:rsidR="002F250E" w:rsidRPr="00EA4858">
        <w:rPr>
          <w:rFonts w:ascii="Times New Roman" w:hAnsi="Times New Roman" w:cs="Times New Roman"/>
          <w:sz w:val="24"/>
          <w:szCs w:val="24"/>
        </w:rPr>
        <w:t>. 1998;</w:t>
      </w:r>
      <w:r w:rsidR="003A2AC3" w:rsidRPr="00EA4858">
        <w:rPr>
          <w:rFonts w:ascii="Times New Roman" w:hAnsi="Times New Roman" w:cs="Times New Roman"/>
          <w:sz w:val="24"/>
          <w:szCs w:val="24"/>
        </w:rPr>
        <w:t xml:space="preserve"> 28(3), 551-558.</w:t>
      </w:r>
    </w:p>
    <w:p w14:paraId="38D45E8D" w14:textId="6DEDE127" w:rsidR="003A2AC3" w:rsidRPr="00EA4858" w:rsidRDefault="003A2AC3" w:rsidP="000D66D9">
      <w:pPr>
        <w:pStyle w:val="EndNoteBibliography"/>
        <w:spacing w:after="0" w:line="480" w:lineRule="auto"/>
        <w:ind w:left="720" w:hanging="720"/>
        <w:rPr>
          <w:rFonts w:ascii="Times New Roman" w:hAnsi="Times New Roman" w:cs="Times New Roman"/>
          <w:sz w:val="24"/>
          <w:szCs w:val="24"/>
        </w:rPr>
      </w:pPr>
      <w:r w:rsidRPr="00EA4858">
        <w:rPr>
          <w:rFonts w:ascii="Times New Roman" w:hAnsi="Times New Roman" w:cs="Times New Roman"/>
          <w:sz w:val="24"/>
          <w:szCs w:val="24"/>
        </w:rPr>
        <w:t>3.</w:t>
      </w:r>
      <w:r w:rsidRPr="00EA4858">
        <w:rPr>
          <w:rFonts w:ascii="Times New Roman" w:hAnsi="Times New Roman" w:cs="Times New Roman"/>
          <w:sz w:val="24"/>
          <w:szCs w:val="24"/>
        </w:rPr>
        <w:tab/>
        <w:t xml:space="preserve">Snyder CF, </w:t>
      </w:r>
      <w:r w:rsidR="002F250E" w:rsidRPr="00EA4858">
        <w:rPr>
          <w:rFonts w:ascii="Times New Roman" w:hAnsi="Times New Roman" w:cs="Times New Roman"/>
          <w:sz w:val="24"/>
          <w:szCs w:val="24"/>
        </w:rPr>
        <w:t>Aaronson N</w:t>
      </w:r>
      <w:r w:rsidRPr="00EA4858">
        <w:rPr>
          <w:rFonts w:ascii="Times New Roman" w:hAnsi="Times New Roman" w:cs="Times New Roman"/>
          <w:sz w:val="24"/>
          <w:szCs w:val="24"/>
        </w:rPr>
        <w:t>. Use of patient-reported outcom</w:t>
      </w:r>
      <w:r w:rsidR="002F250E" w:rsidRPr="00EA4858">
        <w:rPr>
          <w:rFonts w:ascii="Times New Roman" w:hAnsi="Times New Roman" w:cs="Times New Roman"/>
          <w:sz w:val="24"/>
          <w:szCs w:val="24"/>
        </w:rPr>
        <w:t>es in clinical practice. Lancet. 2009;</w:t>
      </w:r>
      <w:r w:rsidRPr="00EA4858">
        <w:rPr>
          <w:rFonts w:ascii="Times New Roman" w:hAnsi="Times New Roman" w:cs="Times New Roman"/>
          <w:sz w:val="24"/>
          <w:szCs w:val="24"/>
        </w:rPr>
        <w:t xml:space="preserve"> 374 369-370.</w:t>
      </w:r>
    </w:p>
    <w:p w14:paraId="463C1825" w14:textId="28122F3C" w:rsidR="003A2AC3" w:rsidRPr="00EA4858" w:rsidRDefault="003A2AC3" w:rsidP="000D66D9">
      <w:pPr>
        <w:pStyle w:val="EndNoteBibliography"/>
        <w:spacing w:after="0" w:line="480" w:lineRule="auto"/>
        <w:ind w:left="720" w:hanging="720"/>
        <w:rPr>
          <w:rFonts w:ascii="Times New Roman" w:hAnsi="Times New Roman" w:cs="Times New Roman"/>
          <w:sz w:val="24"/>
          <w:szCs w:val="24"/>
        </w:rPr>
      </w:pPr>
      <w:r w:rsidRPr="00EA4858">
        <w:rPr>
          <w:rFonts w:ascii="Times New Roman" w:hAnsi="Times New Roman" w:cs="Times New Roman"/>
          <w:sz w:val="24"/>
          <w:szCs w:val="24"/>
        </w:rPr>
        <w:t>4.</w:t>
      </w:r>
      <w:r w:rsidRPr="00EA4858">
        <w:rPr>
          <w:rFonts w:ascii="Times New Roman" w:hAnsi="Times New Roman" w:cs="Times New Roman"/>
          <w:sz w:val="24"/>
          <w:szCs w:val="24"/>
        </w:rPr>
        <w:tab/>
        <w:t>Sansom-Daly UM, Wakefield C. Distress and adjustment among adolescents and young adults with cancer: an empirical and conceptual review</w:t>
      </w:r>
      <w:r w:rsidR="002F250E" w:rsidRPr="00EA4858">
        <w:rPr>
          <w:rFonts w:ascii="Times New Roman" w:hAnsi="Times New Roman" w:cs="Times New Roman"/>
          <w:sz w:val="24"/>
          <w:szCs w:val="24"/>
        </w:rPr>
        <w:t xml:space="preserve">. Transl Pediatr. 2013; </w:t>
      </w:r>
      <w:r w:rsidRPr="00EA4858">
        <w:rPr>
          <w:rFonts w:ascii="Times New Roman" w:hAnsi="Times New Roman" w:cs="Times New Roman"/>
          <w:sz w:val="24"/>
          <w:szCs w:val="24"/>
        </w:rPr>
        <w:t>2(4), 167-197.</w:t>
      </w:r>
    </w:p>
    <w:p w14:paraId="0A7723E1" w14:textId="63CB956B" w:rsidR="003A2AC3" w:rsidRPr="00EA4858" w:rsidRDefault="003A2AC3" w:rsidP="000D66D9">
      <w:pPr>
        <w:pStyle w:val="EndNoteBibliography"/>
        <w:spacing w:after="0" w:line="480" w:lineRule="auto"/>
        <w:ind w:left="720" w:hanging="720"/>
        <w:rPr>
          <w:rFonts w:ascii="Times New Roman" w:hAnsi="Times New Roman" w:cs="Times New Roman"/>
          <w:sz w:val="24"/>
          <w:szCs w:val="24"/>
        </w:rPr>
      </w:pPr>
      <w:r w:rsidRPr="00EA4858">
        <w:rPr>
          <w:rFonts w:ascii="Times New Roman" w:hAnsi="Times New Roman" w:cs="Times New Roman"/>
          <w:sz w:val="24"/>
          <w:szCs w:val="24"/>
        </w:rPr>
        <w:t>5.</w:t>
      </w:r>
      <w:r w:rsidRPr="00EA4858">
        <w:rPr>
          <w:rFonts w:ascii="Times New Roman" w:hAnsi="Times New Roman" w:cs="Times New Roman"/>
          <w:sz w:val="24"/>
          <w:szCs w:val="24"/>
        </w:rPr>
        <w:tab/>
      </w:r>
      <w:r w:rsidR="00240CDF" w:rsidRPr="00EA4858">
        <w:rPr>
          <w:rFonts w:ascii="Times New Roman" w:hAnsi="Times New Roman" w:cs="Times New Roman"/>
          <w:sz w:val="24"/>
          <w:szCs w:val="24"/>
        </w:rPr>
        <w:t>Bleyer A</w:t>
      </w:r>
      <w:r w:rsidR="002F250E" w:rsidRPr="00EA4858">
        <w:rPr>
          <w:rFonts w:ascii="Times New Roman" w:hAnsi="Times New Roman" w:cs="Times New Roman"/>
          <w:sz w:val="24"/>
          <w:szCs w:val="24"/>
        </w:rPr>
        <w:t xml:space="preserve">. </w:t>
      </w:r>
      <w:r w:rsidR="00240CDF" w:rsidRPr="00EA4858">
        <w:rPr>
          <w:rFonts w:ascii="Times New Roman" w:hAnsi="Times New Roman" w:cs="Times New Roman"/>
          <w:sz w:val="24"/>
          <w:szCs w:val="24"/>
        </w:rPr>
        <w:t>The adolescent and young adult gap in cancer care and outcome. Curr Pr</w:t>
      </w:r>
      <w:r w:rsidR="002F250E" w:rsidRPr="00EA4858">
        <w:rPr>
          <w:rFonts w:ascii="Times New Roman" w:hAnsi="Times New Roman" w:cs="Times New Roman"/>
          <w:sz w:val="24"/>
          <w:szCs w:val="24"/>
        </w:rPr>
        <w:t>obl Pediatr Adolesc Health Care. 2005;</w:t>
      </w:r>
      <w:r w:rsidR="00240CDF" w:rsidRPr="00EA4858">
        <w:rPr>
          <w:rFonts w:ascii="Times New Roman" w:hAnsi="Times New Roman" w:cs="Times New Roman"/>
          <w:sz w:val="24"/>
          <w:szCs w:val="24"/>
        </w:rPr>
        <w:t xml:space="preserve"> 35, 182-217.</w:t>
      </w:r>
    </w:p>
    <w:p w14:paraId="17A81973" w14:textId="72DB5FEB" w:rsidR="00240CDF" w:rsidRPr="00EA4858" w:rsidRDefault="00240CDF" w:rsidP="000D66D9">
      <w:pPr>
        <w:pStyle w:val="EndNoteBibliography"/>
        <w:spacing w:after="0" w:line="480" w:lineRule="auto"/>
        <w:ind w:left="720" w:hanging="720"/>
        <w:rPr>
          <w:rFonts w:ascii="Times New Roman" w:hAnsi="Times New Roman" w:cs="Times New Roman"/>
          <w:sz w:val="24"/>
          <w:szCs w:val="24"/>
        </w:rPr>
      </w:pPr>
      <w:r w:rsidRPr="00EA4858">
        <w:rPr>
          <w:rFonts w:ascii="Times New Roman" w:hAnsi="Times New Roman" w:cs="Times New Roman"/>
          <w:sz w:val="24"/>
          <w:szCs w:val="24"/>
        </w:rPr>
        <w:t>6.</w:t>
      </w:r>
      <w:r w:rsidRPr="00EA4858">
        <w:rPr>
          <w:rFonts w:ascii="Times New Roman" w:hAnsi="Times New Roman" w:cs="Times New Roman"/>
          <w:sz w:val="24"/>
          <w:szCs w:val="24"/>
        </w:rPr>
        <w:tab/>
        <w:t>Thomas DM, Albritton KH, Fe</w:t>
      </w:r>
      <w:r w:rsidR="002F250E" w:rsidRPr="00EA4858">
        <w:rPr>
          <w:rFonts w:ascii="Times New Roman" w:hAnsi="Times New Roman" w:cs="Times New Roman"/>
          <w:sz w:val="24"/>
          <w:szCs w:val="24"/>
        </w:rPr>
        <w:t>rrari A</w:t>
      </w:r>
      <w:r w:rsidRPr="00EA4858">
        <w:rPr>
          <w:rFonts w:ascii="Times New Roman" w:hAnsi="Times New Roman" w:cs="Times New Roman"/>
          <w:sz w:val="24"/>
          <w:szCs w:val="24"/>
        </w:rPr>
        <w:t xml:space="preserve">. Adolescent and young adult oncology: </w:t>
      </w:r>
      <w:r w:rsidR="002F250E" w:rsidRPr="00EA4858">
        <w:rPr>
          <w:rFonts w:ascii="Times New Roman" w:hAnsi="Times New Roman" w:cs="Times New Roman"/>
          <w:sz w:val="24"/>
          <w:szCs w:val="24"/>
        </w:rPr>
        <w:t>an emerging field. J Clin Oncol. 2010;</w:t>
      </w:r>
      <w:r w:rsidRPr="00EA4858">
        <w:rPr>
          <w:rFonts w:ascii="Times New Roman" w:hAnsi="Times New Roman" w:cs="Times New Roman"/>
          <w:sz w:val="24"/>
          <w:szCs w:val="24"/>
        </w:rPr>
        <w:t xml:space="preserve"> 28, 4781-4782.</w:t>
      </w:r>
    </w:p>
    <w:p w14:paraId="26E518C9" w14:textId="23E21A1F" w:rsidR="00240CDF" w:rsidRPr="00EA4858" w:rsidRDefault="00240CDF" w:rsidP="000D66D9">
      <w:pPr>
        <w:pStyle w:val="EndNoteBibliography"/>
        <w:spacing w:after="0" w:line="480" w:lineRule="auto"/>
        <w:ind w:left="720" w:hanging="720"/>
        <w:rPr>
          <w:rFonts w:ascii="Times New Roman" w:hAnsi="Times New Roman" w:cs="Times New Roman"/>
          <w:sz w:val="24"/>
          <w:szCs w:val="24"/>
        </w:rPr>
      </w:pPr>
      <w:r w:rsidRPr="00EA4858">
        <w:rPr>
          <w:rFonts w:ascii="Times New Roman" w:hAnsi="Times New Roman" w:cs="Times New Roman"/>
          <w:sz w:val="24"/>
          <w:szCs w:val="24"/>
        </w:rPr>
        <w:t>7.</w:t>
      </w:r>
      <w:r w:rsidRPr="00EA4858">
        <w:rPr>
          <w:rFonts w:ascii="Times New Roman" w:hAnsi="Times New Roman" w:cs="Times New Roman"/>
          <w:sz w:val="24"/>
          <w:szCs w:val="24"/>
        </w:rPr>
        <w:tab/>
        <w:t>Geiger AM, Castellino</w:t>
      </w:r>
      <w:r w:rsidR="002F250E" w:rsidRPr="00EA4858">
        <w:rPr>
          <w:rFonts w:ascii="Times New Roman" w:hAnsi="Times New Roman" w:cs="Times New Roman"/>
          <w:sz w:val="24"/>
          <w:szCs w:val="24"/>
        </w:rPr>
        <w:t xml:space="preserve"> SM</w:t>
      </w:r>
      <w:r w:rsidRPr="00EA4858">
        <w:rPr>
          <w:rFonts w:ascii="Times New Roman" w:hAnsi="Times New Roman" w:cs="Times New Roman"/>
          <w:sz w:val="24"/>
          <w:szCs w:val="24"/>
        </w:rPr>
        <w:t>. Delineating the age ranges used to define adolescents</w:t>
      </w:r>
      <w:r w:rsidR="002F250E" w:rsidRPr="00EA4858">
        <w:rPr>
          <w:rFonts w:ascii="Times New Roman" w:hAnsi="Times New Roman" w:cs="Times New Roman"/>
          <w:sz w:val="24"/>
          <w:szCs w:val="24"/>
        </w:rPr>
        <w:t xml:space="preserve"> and young adults. J Clin Oncol. 2011;</w:t>
      </w:r>
      <w:r w:rsidRPr="00EA4858">
        <w:rPr>
          <w:rFonts w:ascii="Times New Roman" w:hAnsi="Times New Roman" w:cs="Times New Roman"/>
          <w:sz w:val="24"/>
          <w:szCs w:val="24"/>
        </w:rPr>
        <w:t xml:space="preserve"> 29(16), e492-493.</w:t>
      </w:r>
    </w:p>
    <w:p w14:paraId="3DF49FDA" w14:textId="77777777" w:rsidR="003A2AC3" w:rsidRPr="00EA4858" w:rsidRDefault="00240CDF" w:rsidP="000D66D9">
      <w:pPr>
        <w:pStyle w:val="EndNoteBibliography"/>
        <w:spacing w:after="0" w:line="480" w:lineRule="auto"/>
        <w:ind w:left="720" w:hanging="720"/>
        <w:rPr>
          <w:rFonts w:ascii="Times New Roman" w:hAnsi="Times New Roman" w:cs="Times New Roman"/>
          <w:sz w:val="24"/>
          <w:szCs w:val="24"/>
        </w:rPr>
      </w:pPr>
      <w:r w:rsidRPr="00EA4858">
        <w:rPr>
          <w:rFonts w:ascii="Times New Roman" w:hAnsi="Times New Roman" w:cs="Times New Roman"/>
          <w:sz w:val="24"/>
          <w:szCs w:val="24"/>
        </w:rPr>
        <w:t>8</w:t>
      </w:r>
      <w:r w:rsidR="003A2AC3" w:rsidRPr="00EA4858">
        <w:rPr>
          <w:rFonts w:ascii="Times New Roman" w:hAnsi="Times New Roman" w:cs="Times New Roman"/>
          <w:sz w:val="24"/>
          <w:szCs w:val="24"/>
        </w:rPr>
        <w:t>.</w:t>
      </w:r>
      <w:r w:rsidR="003A2AC3" w:rsidRPr="00EA4858">
        <w:rPr>
          <w:rFonts w:ascii="Times New Roman" w:hAnsi="Times New Roman" w:cs="Times New Roman"/>
          <w:sz w:val="24"/>
          <w:szCs w:val="24"/>
        </w:rPr>
        <w:tab/>
        <w:t>https://www.cancer.gov/types/aya/research/ayao-august-2006.pdf.   Retrieved 19 June 2017</w:t>
      </w:r>
    </w:p>
    <w:p w14:paraId="6CA536F3" w14:textId="3463C693" w:rsidR="003A2AC3" w:rsidRPr="00EA4858" w:rsidRDefault="00240CDF" w:rsidP="00CD688B">
      <w:pPr>
        <w:pStyle w:val="EndNoteBibliography"/>
        <w:spacing w:after="0" w:line="480" w:lineRule="auto"/>
        <w:ind w:left="720" w:hanging="720"/>
        <w:rPr>
          <w:rFonts w:ascii="Times New Roman" w:hAnsi="Times New Roman" w:cs="Times New Roman"/>
          <w:sz w:val="24"/>
          <w:szCs w:val="24"/>
        </w:rPr>
      </w:pPr>
      <w:r w:rsidRPr="00EA4858">
        <w:rPr>
          <w:rFonts w:ascii="Times New Roman" w:hAnsi="Times New Roman" w:cs="Times New Roman"/>
          <w:sz w:val="24"/>
          <w:szCs w:val="24"/>
        </w:rPr>
        <w:t>9</w:t>
      </w:r>
      <w:r w:rsidR="008B7337" w:rsidRPr="00EA4858">
        <w:rPr>
          <w:rFonts w:ascii="Times New Roman" w:hAnsi="Times New Roman" w:cs="Times New Roman"/>
          <w:sz w:val="24"/>
          <w:szCs w:val="24"/>
        </w:rPr>
        <w:t>.</w:t>
      </w:r>
      <w:r w:rsidR="008B7337" w:rsidRPr="00EA4858">
        <w:rPr>
          <w:rFonts w:ascii="Times New Roman" w:hAnsi="Times New Roman" w:cs="Times New Roman"/>
          <w:sz w:val="24"/>
          <w:szCs w:val="24"/>
        </w:rPr>
        <w:tab/>
      </w:r>
      <w:r w:rsidR="00CD688B" w:rsidRPr="00EA4858">
        <w:rPr>
          <w:rStyle w:val="mixed-citation"/>
          <w:rFonts w:ascii="Times New Roman" w:hAnsi="Times New Roman" w:cs="Times New Roman"/>
          <w:sz w:val="24"/>
          <w:szCs w:val="24"/>
          <w:lang w:val="en"/>
        </w:rPr>
        <w:t xml:space="preserve">Desandes E, Stark DP. </w:t>
      </w:r>
      <w:r w:rsidR="00CD688B" w:rsidRPr="00EA4858">
        <w:rPr>
          <w:rStyle w:val="ref-title"/>
          <w:rFonts w:ascii="Times New Roman" w:hAnsi="Times New Roman" w:cs="Times New Roman"/>
          <w:sz w:val="24"/>
          <w:szCs w:val="24"/>
          <w:lang w:val="en"/>
        </w:rPr>
        <w:t>Epidemiology of adolescents and young adults with cancer in Europe</w:t>
      </w:r>
      <w:r w:rsidR="00CD688B" w:rsidRPr="00EA4858">
        <w:rPr>
          <w:rStyle w:val="mixed-citation"/>
          <w:rFonts w:ascii="Times New Roman" w:hAnsi="Times New Roman" w:cs="Times New Roman"/>
          <w:sz w:val="24"/>
          <w:szCs w:val="24"/>
          <w:lang w:val="en"/>
        </w:rPr>
        <w:t xml:space="preserve">. </w:t>
      </w:r>
      <w:r w:rsidR="00CD688B" w:rsidRPr="00EA4858">
        <w:rPr>
          <w:rStyle w:val="ref-journal"/>
          <w:rFonts w:ascii="Times New Roman" w:hAnsi="Times New Roman" w:cs="Times New Roman"/>
          <w:sz w:val="24"/>
          <w:szCs w:val="24"/>
          <w:lang w:val="en"/>
        </w:rPr>
        <w:t>Prog Tumor Res</w:t>
      </w:r>
      <w:r w:rsidR="00CD688B" w:rsidRPr="00EA4858">
        <w:rPr>
          <w:rStyle w:val="mixed-citation"/>
          <w:rFonts w:ascii="Times New Roman" w:hAnsi="Times New Roman" w:cs="Times New Roman"/>
          <w:sz w:val="24"/>
          <w:szCs w:val="24"/>
          <w:lang w:val="en"/>
        </w:rPr>
        <w:t xml:space="preserve"> 2016;</w:t>
      </w:r>
      <w:r w:rsidR="00CD688B" w:rsidRPr="00EA4858">
        <w:rPr>
          <w:rStyle w:val="ref-vol"/>
          <w:rFonts w:ascii="Times New Roman" w:hAnsi="Times New Roman" w:cs="Times New Roman"/>
          <w:sz w:val="24"/>
          <w:szCs w:val="24"/>
          <w:lang w:val="en"/>
        </w:rPr>
        <w:t>43</w:t>
      </w:r>
      <w:r w:rsidR="00CD688B" w:rsidRPr="00EA4858">
        <w:rPr>
          <w:rStyle w:val="mixed-citation"/>
          <w:rFonts w:ascii="Times New Roman" w:hAnsi="Times New Roman" w:cs="Times New Roman"/>
          <w:sz w:val="24"/>
          <w:szCs w:val="24"/>
          <w:lang w:val="en"/>
        </w:rPr>
        <w:t xml:space="preserve">:1–15. </w:t>
      </w:r>
      <w:hyperlink r:id="rId10" w:tgtFrame="pmc_ext" w:history="1">
        <w:r w:rsidR="00CD688B" w:rsidRPr="00EA4858">
          <w:rPr>
            <w:rStyle w:val="Hyperlink"/>
            <w:rFonts w:ascii="Times New Roman" w:hAnsi="Times New Roman" w:cs="Times New Roman"/>
            <w:sz w:val="24"/>
            <w:szCs w:val="24"/>
            <w:lang w:val="en"/>
          </w:rPr>
          <w:t>doi:10.1159/000447037</w:t>
        </w:r>
      </w:hyperlink>
      <w:r w:rsidR="00CD688B" w:rsidRPr="00EA4858">
        <w:rPr>
          <w:rStyle w:val="mixed-citation"/>
          <w:lang w:val="en"/>
        </w:rPr>
        <w:t xml:space="preserve"> </w:t>
      </w:r>
    </w:p>
    <w:p w14:paraId="1939F06E" w14:textId="227340AD" w:rsidR="003A2AC3" w:rsidRPr="00EA4858" w:rsidRDefault="00240CDF" w:rsidP="000D66D9">
      <w:pPr>
        <w:pStyle w:val="EndNoteBibliography"/>
        <w:spacing w:after="0" w:line="480" w:lineRule="auto"/>
        <w:ind w:left="720" w:hanging="720"/>
        <w:rPr>
          <w:rFonts w:ascii="Times New Roman" w:hAnsi="Times New Roman" w:cs="Times New Roman"/>
          <w:sz w:val="24"/>
          <w:szCs w:val="24"/>
        </w:rPr>
      </w:pPr>
      <w:r w:rsidRPr="00EA4858">
        <w:rPr>
          <w:rFonts w:ascii="Times New Roman" w:hAnsi="Times New Roman" w:cs="Times New Roman"/>
          <w:sz w:val="24"/>
          <w:szCs w:val="24"/>
        </w:rPr>
        <w:t>10</w:t>
      </w:r>
      <w:r w:rsidR="008B7337" w:rsidRPr="00EA4858">
        <w:rPr>
          <w:rFonts w:ascii="Times New Roman" w:hAnsi="Times New Roman" w:cs="Times New Roman"/>
          <w:sz w:val="24"/>
          <w:szCs w:val="24"/>
        </w:rPr>
        <w:t>.</w:t>
      </w:r>
      <w:r w:rsidR="008B7337" w:rsidRPr="00EA4858">
        <w:rPr>
          <w:rFonts w:ascii="Times New Roman" w:hAnsi="Times New Roman" w:cs="Times New Roman"/>
          <w:sz w:val="24"/>
          <w:szCs w:val="24"/>
        </w:rPr>
        <w:tab/>
        <w:t>Erikson, EH</w:t>
      </w:r>
      <w:r w:rsidR="003A2AC3" w:rsidRPr="00EA4858">
        <w:rPr>
          <w:rFonts w:ascii="Times New Roman" w:hAnsi="Times New Roman" w:cs="Times New Roman"/>
          <w:sz w:val="24"/>
          <w:szCs w:val="24"/>
        </w:rPr>
        <w:t>. Childhood and soci</w:t>
      </w:r>
      <w:r w:rsidR="002F250E" w:rsidRPr="00EA4858">
        <w:rPr>
          <w:rFonts w:ascii="Times New Roman" w:hAnsi="Times New Roman" w:cs="Times New Roman"/>
          <w:sz w:val="24"/>
          <w:szCs w:val="24"/>
        </w:rPr>
        <w:t>ety (2nd ed.). New York: Norton; 1963.</w:t>
      </w:r>
    </w:p>
    <w:p w14:paraId="5EC97204" w14:textId="59432082" w:rsidR="003A2AC3" w:rsidRPr="00EA4858" w:rsidRDefault="00240CDF" w:rsidP="000D66D9">
      <w:pPr>
        <w:pStyle w:val="EndNoteBibliography"/>
        <w:spacing w:after="0" w:line="480" w:lineRule="auto"/>
        <w:ind w:left="720" w:hanging="720"/>
        <w:rPr>
          <w:rFonts w:ascii="Times New Roman" w:hAnsi="Times New Roman" w:cs="Times New Roman"/>
          <w:sz w:val="24"/>
          <w:szCs w:val="24"/>
        </w:rPr>
      </w:pPr>
      <w:r w:rsidRPr="00EA4858">
        <w:rPr>
          <w:rFonts w:ascii="Times New Roman" w:hAnsi="Times New Roman" w:cs="Times New Roman"/>
          <w:sz w:val="24"/>
          <w:szCs w:val="24"/>
        </w:rPr>
        <w:t>11</w:t>
      </w:r>
      <w:r w:rsidR="008B7337" w:rsidRPr="00EA4858">
        <w:rPr>
          <w:rFonts w:ascii="Times New Roman" w:hAnsi="Times New Roman" w:cs="Times New Roman"/>
          <w:sz w:val="24"/>
          <w:szCs w:val="24"/>
        </w:rPr>
        <w:t>.</w:t>
      </w:r>
      <w:r w:rsidR="008B7337" w:rsidRPr="00EA4858">
        <w:rPr>
          <w:rFonts w:ascii="Times New Roman" w:hAnsi="Times New Roman" w:cs="Times New Roman"/>
          <w:sz w:val="24"/>
          <w:szCs w:val="24"/>
        </w:rPr>
        <w:tab/>
        <w:t>Thompson KPS, Dyson G</w:t>
      </w:r>
      <w:r w:rsidR="003A2AC3" w:rsidRPr="00EA4858">
        <w:rPr>
          <w:rFonts w:ascii="Times New Roman" w:hAnsi="Times New Roman" w:cs="Times New Roman"/>
          <w:sz w:val="24"/>
          <w:szCs w:val="24"/>
        </w:rPr>
        <w:t>. Adolescents &amp; young adults: Issues in transition from active thera</w:t>
      </w:r>
      <w:r w:rsidR="002F250E" w:rsidRPr="00EA4858">
        <w:rPr>
          <w:rFonts w:ascii="Times New Roman" w:hAnsi="Times New Roman" w:cs="Times New Roman"/>
          <w:sz w:val="24"/>
          <w:szCs w:val="24"/>
        </w:rPr>
        <w:t>py into follow-up care. Eur J Oncol</w:t>
      </w:r>
      <w:r w:rsidR="003A2AC3" w:rsidRPr="00EA4858">
        <w:rPr>
          <w:rFonts w:ascii="Times New Roman" w:hAnsi="Times New Roman" w:cs="Times New Roman"/>
          <w:sz w:val="24"/>
          <w:szCs w:val="24"/>
        </w:rPr>
        <w:t xml:space="preserve"> Nurs</w:t>
      </w:r>
      <w:r w:rsidR="002F250E" w:rsidRPr="00EA4858">
        <w:rPr>
          <w:rFonts w:ascii="Times New Roman" w:hAnsi="Times New Roman" w:cs="Times New Roman"/>
          <w:sz w:val="24"/>
          <w:szCs w:val="24"/>
        </w:rPr>
        <w:t>. 2009;</w:t>
      </w:r>
      <w:r w:rsidR="003A2AC3" w:rsidRPr="00EA4858">
        <w:rPr>
          <w:rFonts w:ascii="Times New Roman" w:hAnsi="Times New Roman" w:cs="Times New Roman"/>
          <w:sz w:val="24"/>
          <w:szCs w:val="24"/>
        </w:rPr>
        <w:t xml:space="preserve"> 13(3), 207-212.</w:t>
      </w:r>
      <w:r w:rsidR="002F250E" w:rsidRPr="00EA4858">
        <w:rPr>
          <w:rFonts w:ascii="Times New Roman" w:hAnsi="Times New Roman" w:cs="Times New Roman"/>
          <w:sz w:val="24"/>
          <w:szCs w:val="24"/>
        </w:rPr>
        <w:t xml:space="preserve"> </w:t>
      </w:r>
    </w:p>
    <w:p w14:paraId="7127FD49" w14:textId="24AD734C" w:rsidR="003A2AC3" w:rsidRPr="00EA4858" w:rsidRDefault="00240CDF" w:rsidP="000D66D9">
      <w:pPr>
        <w:pStyle w:val="icon--meta-keyline-before1"/>
        <w:spacing w:line="480" w:lineRule="auto"/>
        <w:ind w:left="720" w:hanging="720"/>
        <w:rPr>
          <w:spacing w:val="1"/>
        </w:rPr>
      </w:pPr>
      <w:r w:rsidRPr="00EA4858">
        <w:t>12</w:t>
      </w:r>
      <w:r w:rsidR="008B7337" w:rsidRPr="00EA4858">
        <w:t>.</w:t>
      </w:r>
      <w:r w:rsidR="008B7337" w:rsidRPr="00EA4858">
        <w:tab/>
        <w:t>Sodergren SC, Husson O, Robinson J,</w:t>
      </w:r>
      <w:r w:rsidR="008C64D2" w:rsidRPr="00EA4858">
        <w:t xml:space="preserve"> et al.</w:t>
      </w:r>
      <w:r w:rsidR="003A2AC3" w:rsidRPr="00EA4858">
        <w:t xml:space="preserve"> On behalf of t</w:t>
      </w:r>
      <w:r w:rsidR="008C64D2" w:rsidRPr="00EA4858">
        <w:t>he EORTC Quality of Life Group.</w:t>
      </w:r>
      <w:r w:rsidR="003A2AC3" w:rsidRPr="00EA4858">
        <w:t xml:space="preserve"> Systematic review of the health-related quality of life issues facing adolescents and young adults with c</w:t>
      </w:r>
      <w:r w:rsidR="008C64D2" w:rsidRPr="00EA4858">
        <w:t>ancer. Qual</w:t>
      </w:r>
      <w:r w:rsidR="008B7337" w:rsidRPr="00EA4858">
        <w:t xml:space="preserve"> Lif</w:t>
      </w:r>
      <w:r w:rsidR="008C64D2" w:rsidRPr="00EA4858">
        <w:t>e Res. 2017;</w:t>
      </w:r>
      <w:r w:rsidR="008B7337" w:rsidRPr="00EA4858">
        <w:t xml:space="preserve"> 7, 1659-1672. </w:t>
      </w:r>
    </w:p>
    <w:p w14:paraId="262CC0B3" w14:textId="5849A13F" w:rsidR="003A2AC3" w:rsidRPr="00EA4858" w:rsidRDefault="00240CDF" w:rsidP="000D66D9">
      <w:pPr>
        <w:pStyle w:val="EndNoteBibliography"/>
        <w:spacing w:after="0" w:line="480" w:lineRule="auto"/>
        <w:ind w:left="720" w:hanging="720"/>
        <w:rPr>
          <w:rFonts w:ascii="Times New Roman" w:hAnsi="Times New Roman" w:cs="Times New Roman"/>
          <w:sz w:val="24"/>
          <w:szCs w:val="24"/>
        </w:rPr>
      </w:pPr>
      <w:r w:rsidRPr="00EA4858">
        <w:rPr>
          <w:rFonts w:ascii="Times New Roman" w:hAnsi="Times New Roman" w:cs="Times New Roman"/>
          <w:sz w:val="24"/>
          <w:szCs w:val="24"/>
        </w:rPr>
        <w:t>13</w:t>
      </w:r>
      <w:r w:rsidR="003A2AC3" w:rsidRPr="00EA4858">
        <w:rPr>
          <w:rFonts w:ascii="Times New Roman" w:hAnsi="Times New Roman" w:cs="Times New Roman"/>
          <w:sz w:val="24"/>
          <w:szCs w:val="24"/>
        </w:rPr>
        <w:t>.</w:t>
      </w:r>
      <w:r w:rsidR="003A2AC3" w:rsidRPr="00EA4858">
        <w:rPr>
          <w:rFonts w:ascii="Times New Roman" w:hAnsi="Times New Roman" w:cs="Times New Roman"/>
          <w:sz w:val="24"/>
          <w:szCs w:val="24"/>
        </w:rPr>
        <w:tab/>
        <w:t>Calissendorff-Selder</w:t>
      </w:r>
      <w:r w:rsidR="008B7337" w:rsidRPr="00EA4858">
        <w:rPr>
          <w:rFonts w:ascii="Times New Roman" w:hAnsi="Times New Roman" w:cs="Times New Roman"/>
          <w:sz w:val="24"/>
          <w:szCs w:val="24"/>
        </w:rPr>
        <w:t xml:space="preserve"> M, Ljungman G</w:t>
      </w:r>
      <w:r w:rsidR="008C64D2" w:rsidRPr="00EA4858">
        <w:rPr>
          <w:rFonts w:ascii="Times New Roman" w:hAnsi="Times New Roman" w:cs="Times New Roman"/>
          <w:sz w:val="24"/>
          <w:szCs w:val="24"/>
        </w:rPr>
        <w:t>.</w:t>
      </w:r>
      <w:r w:rsidR="003A2AC3" w:rsidRPr="00EA4858">
        <w:rPr>
          <w:rFonts w:ascii="Times New Roman" w:hAnsi="Times New Roman" w:cs="Times New Roman"/>
          <w:sz w:val="24"/>
          <w:szCs w:val="24"/>
        </w:rPr>
        <w:t xml:space="preserve"> Quality of life varies with pain during treatment in</w:t>
      </w:r>
      <w:r w:rsidR="008C64D2" w:rsidRPr="00EA4858">
        <w:rPr>
          <w:rFonts w:ascii="Times New Roman" w:hAnsi="Times New Roman" w:cs="Times New Roman"/>
          <w:sz w:val="24"/>
          <w:szCs w:val="24"/>
        </w:rPr>
        <w:t xml:space="preserve"> adolescents with cancer. Ups J Med Sci. 2006;</w:t>
      </w:r>
      <w:r w:rsidR="003A2AC3" w:rsidRPr="00EA4858">
        <w:rPr>
          <w:rFonts w:ascii="Times New Roman" w:hAnsi="Times New Roman" w:cs="Times New Roman"/>
          <w:sz w:val="24"/>
          <w:szCs w:val="24"/>
        </w:rPr>
        <w:t xml:space="preserve"> 111(1), 109-116.</w:t>
      </w:r>
    </w:p>
    <w:p w14:paraId="1DE94B27" w14:textId="14607B4E" w:rsidR="003A2AC3" w:rsidRPr="00EA4858" w:rsidRDefault="00240CDF" w:rsidP="000D66D9">
      <w:pPr>
        <w:pStyle w:val="EndNoteBibliography"/>
        <w:spacing w:after="0" w:line="480" w:lineRule="auto"/>
        <w:ind w:left="720" w:hanging="720"/>
        <w:rPr>
          <w:rFonts w:ascii="Times New Roman" w:hAnsi="Times New Roman" w:cs="Times New Roman"/>
          <w:sz w:val="24"/>
          <w:szCs w:val="24"/>
        </w:rPr>
      </w:pPr>
      <w:r w:rsidRPr="00EA4858">
        <w:rPr>
          <w:rFonts w:ascii="Times New Roman" w:hAnsi="Times New Roman" w:cs="Times New Roman"/>
          <w:sz w:val="24"/>
          <w:szCs w:val="24"/>
        </w:rPr>
        <w:t>14</w:t>
      </w:r>
      <w:r w:rsidR="008B7337" w:rsidRPr="00EA4858">
        <w:rPr>
          <w:rFonts w:ascii="Times New Roman" w:hAnsi="Times New Roman" w:cs="Times New Roman"/>
          <w:sz w:val="24"/>
          <w:szCs w:val="24"/>
        </w:rPr>
        <w:t>.</w:t>
      </w:r>
      <w:r w:rsidR="008B7337" w:rsidRPr="00EA4858">
        <w:rPr>
          <w:rFonts w:ascii="Times New Roman" w:hAnsi="Times New Roman" w:cs="Times New Roman"/>
          <w:sz w:val="24"/>
          <w:szCs w:val="24"/>
        </w:rPr>
        <w:tab/>
        <w:t>Chiang, YC, Yeh CH, Wang KWK, Yang CP</w:t>
      </w:r>
      <w:r w:rsidR="008C64D2" w:rsidRPr="00EA4858">
        <w:rPr>
          <w:rFonts w:ascii="Times New Roman" w:hAnsi="Times New Roman" w:cs="Times New Roman"/>
          <w:sz w:val="24"/>
          <w:szCs w:val="24"/>
        </w:rPr>
        <w:t xml:space="preserve">. </w:t>
      </w:r>
      <w:r w:rsidR="003A2AC3" w:rsidRPr="00EA4858">
        <w:rPr>
          <w:rFonts w:ascii="Times New Roman" w:hAnsi="Times New Roman" w:cs="Times New Roman"/>
          <w:sz w:val="24"/>
          <w:szCs w:val="24"/>
        </w:rPr>
        <w:t>The experience of cancer-related fatigue</w:t>
      </w:r>
      <w:r w:rsidR="008C64D2" w:rsidRPr="00EA4858">
        <w:rPr>
          <w:rFonts w:ascii="Times New Roman" w:hAnsi="Times New Roman" w:cs="Times New Roman"/>
          <w:sz w:val="24"/>
          <w:szCs w:val="24"/>
        </w:rPr>
        <w:t xml:space="preserve"> in Taiwanese children. Eur J Cancer Care. 2009;</w:t>
      </w:r>
      <w:r w:rsidR="003A2AC3" w:rsidRPr="00EA4858">
        <w:rPr>
          <w:rFonts w:ascii="Times New Roman" w:hAnsi="Times New Roman" w:cs="Times New Roman"/>
          <w:sz w:val="24"/>
          <w:szCs w:val="24"/>
        </w:rPr>
        <w:t xml:space="preserve"> 18(1), 43-49.</w:t>
      </w:r>
    </w:p>
    <w:p w14:paraId="19F4CC85" w14:textId="47F0A1CD" w:rsidR="003A2AC3" w:rsidRPr="00EA4858" w:rsidRDefault="00240CDF" w:rsidP="000D66D9">
      <w:pPr>
        <w:pStyle w:val="EndNoteBibliography"/>
        <w:spacing w:after="0" w:line="480" w:lineRule="auto"/>
        <w:ind w:left="720" w:hanging="720"/>
        <w:rPr>
          <w:rFonts w:ascii="Times New Roman" w:hAnsi="Times New Roman" w:cs="Times New Roman"/>
          <w:sz w:val="24"/>
          <w:szCs w:val="24"/>
        </w:rPr>
      </w:pPr>
      <w:r w:rsidRPr="00EA4858">
        <w:rPr>
          <w:rFonts w:ascii="Times New Roman" w:hAnsi="Times New Roman" w:cs="Times New Roman"/>
          <w:sz w:val="24"/>
          <w:szCs w:val="24"/>
        </w:rPr>
        <w:t>15</w:t>
      </w:r>
      <w:r w:rsidR="008B7337" w:rsidRPr="00EA4858">
        <w:rPr>
          <w:rFonts w:ascii="Times New Roman" w:hAnsi="Times New Roman" w:cs="Times New Roman"/>
          <w:sz w:val="24"/>
          <w:szCs w:val="24"/>
        </w:rPr>
        <w:t>.</w:t>
      </w:r>
      <w:r w:rsidR="008B7337" w:rsidRPr="00EA4858">
        <w:rPr>
          <w:rFonts w:ascii="Times New Roman" w:hAnsi="Times New Roman" w:cs="Times New Roman"/>
          <w:sz w:val="24"/>
          <w:szCs w:val="24"/>
        </w:rPr>
        <w:tab/>
        <w:t xml:space="preserve">Ream E, Gibson F, Edwards J, Seption B, Mulhall A, </w:t>
      </w:r>
      <w:r w:rsidR="008C64D2" w:rsidRPr="00EA4858">
        <w:rPr>
          <w:rFonts w:ascii="Times New Roman" w:hAnsi="Times New Roman" w:cs="Times New Roman"/>
          <w:sz w:val="24"/>
          <w:szCs w:val="24"/>
        </w:rPr>
        <w:t xml:space="preserve">Richardson, A. </w:t>
      </w:r>
      <w:r w:rsidR="003A2AC3" w:rsidRPr="00EA4858">
        <w:rPr>
          <w:rFonts w:ascii="Times New Roman" w:hAnsi="Times New Roman" w:cs="Times New Roman"/>
          <w:sz w:val="24"/>
          <w:szCs w:val="24"/>
        </w:rPr>
        <w:t>Experience of fatigue in adolescents</w:t>
      </w:r>
      <w:r w:rsidR="008C64D2" w:rsidRPr="00EA4858">
        <w:rPr>
          <w:rFonts w:ascii="Times New Roman" w:hAnsi="Times New Roman" w:cs="Times New Roman"/>
          <w:sz w:val="24"/>
          <w:szCs w:val="24"/>
        </w:rPr>
        <w:t xml:space="preserve"> living with cancer. Cancer Nurs. 2006;</w:t>
      </w:r>
      <w:r w:rsidR="003A2AC3" w:rsidRPr="00EA4858">
        <w:rPr>
          <w:rFonts w:ascii="Times New Roman" w:hAnsi="Times New Roman" w:cs="Times New Roman"/>
          <w:sz w:val="24"/>
          <w:szCs w:val="24"/>
        </w:rPr>
        <w:t xml:space="preserve"> 29(4), 317-326.</w:t>
      </w:r>
    </w:p>
    <w:p w14:paraId="5F56CA61" w14:textId="2AD22034" w:rsidR="003A2AC3" w:rsidRPr="00EA4858" w:rsidRDefault="00240CDF" w:rsidP="000D66D9">
      <w:pPr>
        <w:pStyle w:val="EndNoteBibliography"/>
        <w:spacing w:after="0" w:line="480" w:lineRule="auto"/>
        <w:ind w:left="720" w:hanging="720"/>
        <w:rPr>
          <w:rFonts w:ascii="Times New Roman" w:hAnsi="Times New Roman" w:cs="Times New Roman"/>
          <w:sz w:val="24"/>
          <w:szCs w:val="24"/>
        </w:rPr>
      </w:pPr>
      <w:r w:rsidRPr="00EA4858">
        <w:rPr>
          <w:rFonts w:ascii="Times New Roman" w:hAnsi="Times New Roman" w:cs="Times New Roman"/>
          <w:sz w:val="24"/>
          <w:szCs w:val="24"/>
        </w:rPr>
        <w:t>16</w:t>
      </w:r>
      <w:r w:rsidR="008B7337" w:rsidRPr="00EA4858">
        <w:rPr>
          <w:rFonts w:ascii="Times New Roman" w:hAnsi="Times New Roman" w:cs="Times New Roman"/>
          <w:sz w:val="24"/>
          <w:szCs w:val="24"/>
        </w:rPr>
        <w:t>.</w:t>
      </w:r>
      <w:r w:rsidR="008B7337" w:rsidRPr="00EA4858">
        <w:rPr>
          <w:rFonts w:ascii="Times New Roman" w:hAnsi="Times New Roman" w:cs="Times New Roman"/>
          <w:sz w:val="24"/>
          <w:szCs w:val="24"/>
        </w:rPr>
        <w:tab/>
        <w:t>Snöbohm C, Friedrichsen M, Heiwe S</w:t>
      </w:r>
      <w:r w:rsidR="008C64D2" w:rsidRPr="00EA4858">
        <w:rPr>
          <w:rFonts w:ascii="Times New Roman" w:hAnsi="Times New Roman" w:cs="Times New Roman"/>
          <w:sz w:val="24"/>
          <w:szCs w:val="24"/>
        </w:rPr>
        <w:t xml:space="preserve">. </w:t>
      </w:r>
      <w:r w:rsidR="003A2AC3" w:rsidRPr="00EA4858">
        <w:rPr>
          <w:rFonts w:ascii="Times New Roman" w:hAnsi="Times New Roman" w:cs="Times New Roman"/>
          <w:sz w:val="24"/>
          <w:szCs w:val="24"/>
        </w:rPr>
        <w:t xml:space="preserve">Experiencing one's body after a diagnosis of cancer—A phenomenological study </w:t>
      </w:r>
      <w:r w:rsidR="008C64D2" w:rsidRPr="00EA4858">
        <w:rPr>
          <w:rFonts w:ascii="Times New Roman" w:hAnsi="Times New Roman" w:cs="Times New Roman"/>
          <w:sz w:val="24"/>
          <w:szCs w:val="24"/>
        </w:rPr>
        <w:t>of young adults. Psychonocology. 2010;</w:t>
      </w:r>
      <w:r w:rsidR="003A2AC3" w:rsidRPr="00EA4858">
        <w:rPr>
          <w:rFonts w:ascii="Times New Roman" w:hAnsi="Times New Roman" w:cs="Times New Roman"/>
          <w:sz w:val="24"/>
          <w:szCs w:val="24"/>
        </w:rPr>
        <w:t xml:space="preserve"> 19(8), 863-869.</w:t>
      </w:r>
    </w:p>
    <w:p w14:paraId="1F9ED0B2" w14:textId="6170A29A" w:rsidR="001B600B" w:rsidRPr="00EA4858" w:rsidRDefault="00240CDF" w:rsidP="000D66D9">
      <w:pPr>
        <w:pStyle w:val="EndNoteBibliography"/>
        <w:spacing w:line="480" w:lineRule="auto"/>
        <w:ind w:left="720" w:hanging="720"/>
        <w:rPr>
          <w:rFonts w:ascii="Times New Roman" w:hAnsi="Times New Roman" w:cs="Times New Roman"/>
          <w:sz w:val="24"/>
          <w:szCs w:val="24"/>
        </w:rPr>
      </w:pPr>
      <w:r w:rsidRPr="00EA4858">
        <w:rPr>
          <w:rFonts w:ascii="Times New Roman" w:hAnsi="Times New Roman" w:cs="Times New Roman"/>
          <w:sz w:val="24"/>
          <w:szCs w:val="24"/>
        </w:rPr>
        <w:t>17</w:t>
      </w:r>
      <w:r w:rsidR="008B7337" w:rsidRPr="00EA4858">
        <w:rPr>
          <w:rFonts w:ascii="Times New Roman" w:hAnsi="Times New Roman" w:cs="Times New Roman"/>
          <w:sz w:val="24"/>
          <w:szCs w:val="24"/>
        </w:rPr>
        <w:t>.</w:t>
      </w:r>
      <w:r w:rsidR="008B7337" w:rsidRPr="00EA4858">
        <w:rPr>
          <w:rFonts w:ascii="Times New Roman" w:hAnsi="Times New Roman" w:cs="Times New Roman"/>
          <w:sz w:val="24"/>
          <w:szCs w:val="24"/>
        </w:rPr>
        <w:tab/>
        <w:t>Stinson J, Jibb L, Greenberg M, Barrera M, Luca S</w:t>
      </w:r>
      <w:r w:rsidR="003A2AC3" w:rsidRPr="00EA4858">
        <w:rPr>
          <w:rFonts w:ascii="Times New Roman" w:hAnsi="Times New Roman" w:cs="Times New Roman"/>
          <w:sz w:val="24"/>
          <w:szCs w:val="24"/>
        </w:rPr>
        <w:t>, Wh</w:t>
      </w:r>
      <w:r w:rsidR="008B7337" w:rsidRPr="00EA4858">
        <w:rPr>
          <w:rFonts w:ascii="Times New Roman" w:hAnsi="Times New Roman" w:cs="Times New Roman"/>
          <w:sz w:val="24"/>
          <w:szCs w:val="24"/>
        </w:rPr>
        <w:t>ite M, Gupta A</w:t>
      </w:r>
      <w:r w:rsidR="008C64D2" w:rsidRPr="00EA4858">
        <w:rPr>
          <w:rFonts w:ascii="Times New Roman" w:hAnsi="Times New Roman" w:cs="Times New Roman"/>
          <w:sz w:val="24"/>
          <w:szCs w:val="24"/>
        </w:rPr>
        <w:t xml:space="preserve">. </w:t>
      </w:r>
      <w:r w:rsidR="003A2AC3" w:rsidRPr="00EA4858">
        <w:rPr>
          <w:rFonts w:ascii="Times New Roman" w:hAnsi="Times New Roman" w:cs="Times New Roman"/>
          <w:sz w:val="24"/>
          <w:szCs w:val="24"/>
        </w:rPr>
        <w:t xml:space="preserve"> A Qualitative Study of the Impact of Cancer on Romantic Relationships, Sexua</w:t>
      </w:r>
      <w:r w:rsidRPr="00EA4858">
        <w:rPr>
          <w:rFonts w:ascii="Times New Roman" w:hAnsi="Times New Roman" w:cs="Times New Roman"/>
          <w:sz w:val="24"/>
          <w:szCs w:val="24"/>
        </w:rPr>
        <w:t xml:space="preserve">l Relationships, and Fertility: </w:t>
      </w:r>
      <w:r w:rsidR="003A2AC3" w:rsidRPr="00EA4858">
        <w:rPr>
          <w:rFonts w:ascii="Times New Roman" w:hAnsi="Times New Roman" w:cs="Times New Roman"/>
          <w:sz w:val="24"/>
          <w:szCs w:val="24"/>
        </w:rPr>
        <w:t xml:space="preserve">Perspectives of Canadian Adolescents and Parents During and After Treatment. </w:t>
      </w:r>
      <w:r w:rsidR="008C64D2" w:rsidRPr="00EA4858">
        <w:rPr>
          <w:rStyle w:val="jrnl"/>
          <w:rFonts w:ascii="Times New Roman" w:hAnsi="Times New Roman" w:cs="Times New Roman"/>
          <w:bCs/>
          <w:sz w:val="24"/>
          <w:szCs w:val="24"/>
        </w:rPr>
        <w:t>J Adolesc Young Adult Oncol. 2015;</w:t>
      </w:r>
      <w:r w:rsidR="008C64D2" w:rsidRPr="00EA4858">
        <w:rPr>
          <w:rFonts w:ascii="Times New Roman" w:hAnsi="Times New Roman" w:cs="Times New Roman"/>
          <w:sz w:val="24"/>
          <w:szCs w:val="24"/>
        </w:rPr>
        <w:t xml:space="preserve"> </w:t>
      </w:r>
      <w:r w:rsidRPr="00EA4858">
        <w:rPr>
          <w:rFonts w:ascii="Times New Roman" w:hAnsi="Times New Roman" w:cs="Times New Roman"/>
          <w:sz w:val="24"/>
          <w:szCs w:val="24"/>
        </w:rPr>
        <w:t>4(2), 84-90.</w:t>
      </w:r>
    </w:p>
    <w:p w14:paraId="2AB8EDE5" w14:textId="155716E7" w:rsidR="003A2AC3" w:rsidRPr="00EA4858" w:rsidRDefault="00240CDF" w:rsidP="000D66D9">
      <w:pPr>
        <w:pStyle w:val="EndNoteBibliography"/>
        <w:spacing w:line="480" w:lineRule="auto"/>
        <w:ind w:left="720" w:hanging="720"/>
        <w:rPr>
          <w:rFonts w:ascii="Times New Roman" w:hAnsi="Times New Roman" w:cs="Times New Roman"/>
          <w:sz w:val="24"/>
          <w:szCs w:val="24"/>
        </w:rPr>
      </w:pPr>
      <w:r w:rsidRPr="00EA4858">
        <w:rPr>
          <w:rFonts w:ascii="Times New Roman" w:hAnsi="Times New Roman" w:cs="Times New Roman"/>
          <w:sz w:val="24"/>
          <w:szCs w:val="24"/>
        </w:rPr>
        <w:t>18</w:t>
      </w:r>
      <w:r w:rsidR="001B600B" w:rsidRPr="00EA4858">
        <w:rPr>
          <w:rFonts w:ascii="Times New Roman" w:hAnsi="Times New Roman" w:cs="Times New Roman"/>
          <w:sz w:val="24"/>
          <w:szCs w:val="24"/>
        </w:rPr>
        <w:t>.</w:t>
      </w:r>
      <w:r w:rsidR="001B600B" w:rsidRPr="00EA4858">
        <w:rPr>
          <w:rFonts w:ascii="Times New Roman" w:hAnsi="Times New Roman" w:cs="Times New Roman"/>
          <w:sz w:val="24"/>
          <w:szCs w:val="24"/>
        </w:rPr>
        <w:tab/>
        <w:t>Momani TG, Mandrell BN, Gattuso JS, West NK, Taylor SL, Hinds PS</w:t>
      </w:r>
      <w:r w:rsidR="008C64D2" w:rsidRPr="00EA4858">
        <w:rPr>
          <w:rFonts w:ascii="Times New Roman" w:hAnsi="Times New Roman" w:cs="Times New Roman"/>
          <w:sz w:val="24"/>
          <w:szCs w:val="24"/>
        </w:rPr>
        <w:t xml:space="preserve">. </w:t>
      </w:r>
      <w:r w:rsidR="003A2AC3" w:rsidRPr="00EA4858">
        <w:rPr>
          <w:rFonts w:ascii="Times New Roman" w:hAnsi="Times New Roman" w:cs="Times New Roman"/>
          <w:sz w:val="24"/>
          <w:szCs w:val="24"/>
        </w:rPr>
        <w:t>Children’s Perspective on Health-Related Quality of Life During Active Treatment for Acute Lympho</w:t>
      </w:r>
      <w:r w:rsidR="008C64D2" w:rsidRPr="00EA4858">
        <w:rPr>
          <w:rFonts w:ascii="Times New Roman" w:hAnsi="Times New Roman" w:cs="Times New Roman"/>
          <w:sz w:val="24"/>
          <w:szCs w:val="24"/>
        </w:rPr>
        <w:t>blastic Leukemia. Cancer Nurs. 2015;</w:t>
      </w:r>
      <w:r w:rsidR="003A2AC3" w:rsidRPr="00EA4858">
        <w:rPr>
          <w:rFonts w:ascii="Times New Roman" w:hAnsi="Times New Roman" w:cs="Times New Roman"/>
          <w:sz w:val="24"/>
          <w:szCs w:val="24"/>
        </w:rPr>
        <w:t xml:space="preserve"> 38(1), 50-59.</w:t>
      </w:r>
    </w:p>
    <w:p w14:paraId="138B2AA2" w14:textId="3A79EEFF" w:rsidR="003A2AC3" w:rsidRPr="00EA4858" w:rsidRDefault="00240CDF" w:rsidP="000D66D9">
      <w:pPr>
        <w:pStyle w:val="EndNoteBibliography"/>
        <w:spacing w:after="0" w:line="480" w:lineRule="auto"/>
        <w:ind w:left="720" w:hanging="720"/>
        <w:rPr>
          <w:rFonts w:ascii="Times New Roman" w:hAnsi="Times New Roman" w:cs="Times New Roman"/>
          <w:sz w:val="24"/>
          <w:szCs w:val="24"/>
        </w:rPr>
      </w:pPr>
      <w:r w:rsidRPr="00EA4858">
        <w:rPr>
          <w:rFonts w:ascii="Times New Roman" w:hAnsi="Times New Roman" w:cs="Times New Roman"/>
          <w:sz w:val="24"/>
          <w:szCs w:val="24"/>
        </w:rPr>
        <w:t>19</w:t>
      </w:r>
      <w:r w:rsidR="001B600B" w:rsidRPr="00EA4858">
        <w:rPr>
          <w:rFonts w:ascii="Times New Roman" w:hAnsi="Times New Roman" w:cs="Times New Roman"/>
          <w:sz w:val="24"/>
          <w:szCs w:val="24"/>
        </w:rPr>
        <w:t>.</w:t>
      </w:r>
      <w:r w:rsidR="001B600B" w:rsidRPr="00EA4858">
        <w:rPr>
          <w:rFonts w:ascii="Times New Roman" w:hAnsi="Times New Roman" w:cs="Times New Roman"/>
          <w:sz w:val="24"/>
          <w:szCs w:val="24"/>
        </w:rPr>
        <w:tab/>
        <w:t>Moody K, Meyer M, Mancuso CA, Charlson M, Robbins L</w:t>
      </w:r>
      <w:r w:rsidR="008C64D2" w:rsidRPr="00EA4858">
        <w:rPr>
          <w:rFonts w:ascii="Times New Roman" w:hAnsi="Times New Roman" w:cs="Times New Roman"/>
          <w:sz w:val="24"/>
          <w:szCs w:val="24"/>
        </w:rPr>
        <w:t>.</w:t>
      </w:r>
      <w:r w:rsidR="003A2AC3" w:rsidRPr="00EA4858">
        <w:rPr>
          <w:rFonts w:ascii="Times New Roman" w:hAnsi="Times New Roman" w:cs="Times New Roman"/>
          <w:sz w:val="24"/>
          <w:szCs w:val="24"/>
        </w:rPr>
        <w:t xml:space="preserve"> Exploring concerns of children with cancer. Supp</w:t>
      </w:r>
      <w:r w:rsidR="008C64D2" w:rsidRPr="00EA4858">
        <w:rPr>
          <w:rFonts w:ascii="Times New Roman" w:hAnsi="Times New Roman" w:cs="Times New Roman"/>
          <w:sz w:val="24"/>
          <w:szCs w:val="24"/>
        </w:rPr>
        <w:t>ort Care Cancer. 2006;</w:t>
      </w:r>
      <w:r w:rsidR="003A2AC3" w:rsidRPr="00EA4858">
        <w:rPr>
          <w:rFonts w:ascii="Times New Roman" w:hAnsi="Times New Roman" w:cs="Times New Roman"/>
          <w:sz w:val="24"/>
          <w:szCs w:val="24"/>
        </w:rPr>
        <w:t xml:space="preserve"> 14(9), 960-966.</w:t>
      </w:r>
    </w:p>
    <w:p w14:paraId="5CEF446B" w14:textId="6A72730A" w:rsidR="003A2AC3" w:rsidRPr="00EA4858" w:rsidRDefault="00240CDF" w:rsidP="000D66D9">
      <w:pPr>
        <w:pStyle w:val="EndNoteBibliography"/>
        <w:spacing w:after="0" w:line="480" w:lineRule="auto"/>
        <w:ind w:left="720" w:hanging="720"/>
        <w:rPr>
          <w:rFonts w:ascii="Times New Roman" w:hAnsi="Times New Roman" w:cs="Times New Roman"/>
          <w:sz w:val="24"/>
          <w:szCs w:val="24"/>
        </w:rPr>
      </w:pPr>
      <w:r w:rsidRPr="00EA4858">
        <w:rPr>
          <w:rFonts w:ascii="Times New Roman" w:hAnsi="Times New Roman" w:cs="Times New Roman"/>
          <w:sz w:val="24"/>
          <w:szCs w:val="24"/>
        </w:rPr>
        <w:t>20</w:t>
      </w:r>
      <w:r w:rsidR="001B600B" w:rsidRPr="00EA4858">
        <w:rPr>
          <w:rFonts w:ascii="Times New Roman" w:hAnsi="Times New Roman" w:cs="Times New Roman"/>
          <w:sz w:val="24"/>
          <w:szCs w:val="24"/>
        </w:rPr>
        <w:t>.</w:t>
      </w:r>
      <w:r w:rsidR="001B600B" w:rsidRPr="00EA4858">
        <w:rPr>
          <w:rFonts w:ascii="Times New Roman" w:hAnsi="Times New Roman" w:cs="Times New Roman"/>
          <w:sz w:val="24"/>
          <w:szCs w:val="24"/>
        </w:rPr>
        <w:tab/>
        <w:t>Hinds PS, Gattuso JS, Fletcher A</w:t>
      </w:r>
      <w:r w:rsidR="008C64D2" w:rsidRPr="00EA4858">
        <w:rPr>
          <w:rFonts w:ascii="Times New Roman" w:hAnsi="Times New Roman" w:cs="Times New Roman"/>
          <w:sz w:val="24"/>
          <w:szCs w:val="24"/>
        </w:rPr>
        <w:t xml:space="preserve"> et al. </w:t>
      </w:r>
      <w:r w:rsidR="003A2AC3" w:rsidRPr="00EA4858">
        <w:rPr>
          <w:rFonts w:ascii="Times New Roman" w:hAnsi="Times New Roman" w:cs="Times New Roman"/>
          <w:sz w:val="24"/>
          <w:szCs w:val="24"/>
        </w:rPr>
        <w:t xml:space="preserve">Quality of life as conveyed by pediatric patients with cancer. </w:t>
      </w:r>
      <w:r w:rsidR="008C64D2" w:rsidRPr="00EA4858">
        <w:rPr>
          <w:rFonts w:ascii="Times New Roman" w:hAnsi="Times New Roman" w:cs="Times New Roman"/>
          <w:sz w:val="24"/>
          <w:szCs w:val="24"/>
        </w:rPr>
        <w:t>Qual Life Res. 2004;</w:t>
      </w:r>
      <w:r w:rsidR="003A2AC3" w:rsidRPr="00EA4858">
        <w:rPr>
          <w:rFonts w:ascii="Times New Roman" w:hAnsi="Times New Roman" w:cs="Times New Roman"/>
          <w:sz w:val="24"/>
          <w:szCs w:val="24"/>
        </w:rPr>
        <w:t xml:space="preserve"> 13(4), 761-772.</w:t>
      </w:r>
    </w:p>
    <w:p w14:paraId="6220A638" w14:textId="79EE006C" w:rsidR="003A2AC3" w:rsidRPr="00EA4858" w:rsidRDefault="00240CDF" w:rsidP="000D66D9">
      <w:pPr>
        <w:pStyle w:val="EndNoteBibliography"/>
        <w:spacing w:after="0" w:line="480" w:lineRule="auto"/>
        <w:ind w:left="720" w:hanging="720"/>
        <w:rPr>
          <w:rFonts w:ascii="Times New Roman" w:hAnsi="Times New Roman" w:cs="Times New Roman"/>
          <w:sz w:val="24"/>
          <w:szCs w:val="24"/>
        </w:rPr>
      </w:pPr>
      <w:r w:rsidRPr="00EA4858">
        <w:rPr>
          <w:rFonts w:ascii="Times New Roman" w:hAnsi="Times New Roman" w:cs="Times New Roman"/>
          <w:sz w:val="24"/>
          <w:szCs w:val="24"/>
        </w:rPr>
        <w:t>21</w:t>
      </w:r>
      <w:r w:rsidR="001B600B" w:rsidRPr="00EA4858">
        <w:rPr>
          <w:rFonts w:ascii="Times New Roman" w:hAnsi="Times New Roman" w:cs="Times New Roman"/>
          <w:sz w:val="24"/>
          <w:szCs w:val="24"/>
        </w:rPr>
        <w:t>.</w:t>
      </w:r>
      <w:r w:rsidR="001B600B" w:rsidRPr="00EA4858">
        <w:rPr>
          <w:rFonts w:ascii="Times New Roman" w:hAnsi="Times New Roman" w:cs="Times New Roman"/>
          <w:sz w:val="24"/>
          <w:szCs w:val="24"/>
        </w:rPr>
        <w:tab/>
        <w:t>Enskär K, Carlsson M, Golsäter M, Ha</w:t>
      </w:r>
      <w:r w:rsidR="008C64D2" w:rsidRPr="00EA4858">
        <w:rPr>
          <w:rFonts w:ascii="Times New Roman" w:hAnsi="Times New Roman" w:cs="Times New Roman"/>
          <w:sz w:val="24"/>
          <w:szCs w:val="24"/>
        </w:rPr>
        <w:t>mrin E</w:t>
      </w:r>
      <w:r w:rsidR="003A2AC3" w:rsidRPr="00EA4858">
        <w:rPr>
          <w:rFonts w:ascii="Times New Roman" w:hAnsi="Times New Roman" w:cs="Times New Roman"/>
          <w:sz w:val="24"/>
          <w:szCs w:val="24"/>
        </w:rPr>
        <w:t>. Symptom distress and life situation in adolesc</w:t>
      </w:r>
      <w:r w:rsidR="008C64D2" w:rsidRPr="00EA4858">
        <w:rPr>
          <w:rFonts w:ascii="Times New Roman" w:hAnsi="Times New Roman" w:cs="Times New Roman"/>
          <w:sz w:val="24"/>
          <w:szCs w:val="24"/>
        </w:rPr>
        <w:t>ents with cancer. Cancer Nurs. 1997;</w:t>
      </w:r>
      <w:r w:rsidR="003A2AC3" w:rsidRPr="00EA4858">
        <w:rPr>
          <w:rFonts w:ascii="Times New Roman" w:hAnsi="Times New Roman" w:cs="Times New Roman"/>
          <w:sz w:val="24"/>
          <w:szCs w:val="24"/>
        </w:rPr>
        <w:t xml:space="preserve"> 20(1), 23-33.</w:t>
      </w:r>
    </w:p>
    <w:p w14:paraId="1B68DF24" w14:textId="3F2CF32E" w:rsidR="003A2AC3" w:rsidRPr="00EA4858" w:rsidRDefault="00240CDF" w:rsidP="000D66D9">
      <w:pPr>
        <w:pStyle w:val="EndNoteBibliography"/>
        <w:spacing w:after="0" w:line="480" w:lineRule="auto"/>
        <w:ind w:left="720" w:hanging="720"/>
        <w:rPr>
          <w:rFonts w:ascii="Times New Roman" w:hAnsi="Times New Roman" w:cs="Times New Roman"/>
          <w:sz w:val="24"/>
          <w:szCs w:val="24"/>
        </w:rPr>
      </w:pPr>
      <w:r w:rsidRPr="00EA4858">
        <w:rPr>
          <w:rFonts w:ascii="Times New Roman" w:hAnsi="Times New Roman" w:cs="Times New Roman"/>
          <w:sz w:val="24"/>
          <w:szCs w:val="24"/>
        </w:rPr>
        <w:t>22</w:t>
      </w:r>
      <w:r w:rsidR="001B600B" w:rsidRPr="00EA4858">
        <w:rPr>
          <w:rFonts w:ascii="Times New Roman" w:hAnsi="Times New Roman" w:cs="Times New Roman"/>
          <w:sz w:val="24"/>
          <w:szCs w:val="24"/>
        </w:rPr>
        <w:t>.</w:t>
      </w:r>
      <w:r w:rsidR="001B600B" w:rsidRPr="00EA4858">
        <w:rPr>
          <w:rFonts w:ascii="Times New Roman" w:hAnsi="Times New Roman" w:cs="Times New Roman"/>
          <w:sz w:val="24"/>
          <w:szCs w:val="24"/>
        </w:rPr>
        <w:tab/>
        <w:t>Miedema B, Hamilton R, Easley</w:t>
      </w:r>
      <w:r w:rsidR="008C64D2" w:rsidRPr="00EA4858">
        <w:rPr>
          <w:rFonts w:ascii="Times New Roman" w:hAnsi="Times New Roman" w:cs="Times New Roman"/>
          <w:sz w:val="24"/>
          <w:szCs w:val="24"/>
        </w:rPr>
        <w:t xml:space="preserve"> J</w:t>
      </w:r>
      <w:r w:rsidR="003A2AC3" w:rsidRPr="00EA4858">
        <w:rPr>
          <w:rFonts w:ascii="Times New Roman" w:hAnsi="Times New Roman" w:cs="Times New Roman"/>
          <w:sz w:val="24"/>
          <w:szCs w:val="24"/>
        </w:rPr>
        <w:t>. From “invincibility” to “normalcy”:  Coping strategies of young adults during the cancer journey. Pall</w:t>
      </w:r>
      <w:r w:rsidR="008C64D2" w:rsidRPr="00EA4858">
        <w:rPr>
          <w:rFonts w:ascii="Times New Roman" w:hAnsi="Times New Roman" w:cs="Times New Roman"/>
          <w:sz w:val="24"/>
          <w:szCs w:val="24"/>
        </w:rPr>
        <w:t>iat Support</w:t>
      </w:r>
      <w:r w:rsidR="002F0863" w:rsidRPr="00EA4858">
        <w:rPr>
          <w:rFonts w:ascii="Times New Roman" w:hAnsi="Times New Roman" w:cs="Times New Roman"/>
          <w:sz w:val="24"/>
          <w:szCs w:val="24"/>
        </w:rPr>
        <w:t xml:space="preserve"> Care</w:t>
      </w:r>
      <w:r w:rsidR="008C64D2" w:rsidRPr="00EA4858">
        <w:rPr>
          <w:rFonts w:ascii="Times New Roman" w:hAnsi="Times New Roman" w:cs="Times New Roman"/>
          <w:sz w:val="24"/>
          <w:szCs w:val="24"/>
        </w:rPr>
        <w:t>. 2007;</w:t>
      </w:r>
      <w:r w:rsidR="002F0863" w:rsidRPr="00EA4858">
        <w:rPr>
          <w:rFonts w:ascii="Times New Roman" w:hAnsi="Times New Roman" w:cs="Times New Roman"/>
          <w:sz w:val="24"/>
          <w:szCs w:val="24"/>
        </w:rPr>
        <w:t xml:space="preserve"> 5, 41-49.</w:t>
      </w:r>
      <w:r w:rsidR="001B600B" w:rsidRPr="00EA4858">
        <w:rPr>
          <w:rFonts w:ascii="Times New Roman" w:hAnsi="Times New Roman" w:cs="Times New Roman"/>
          <w:sz w:val="24"/>
          <w:szCs w:val="24"/>
        </w:rPr>
        <w:tab/>
      </w:r>
    </w:p>
    <w:p w14:paraId="7760B8AA" w14:textId="4AF22696" w:rsidR="003A2AC3" w:rsidRDefault="002F0863" w:rsidP="000D66D9">
      <w:pPr>
        <w:pStyle w:val="EndNoteBibliography"/>
        <w:spacing w:after="0" w:line="480" w:lineRule="auto"/>
        <w:ind w:left="720" w:hanging="720"/>
        <w:rPr>
          <w:rFonts w:ascii="Times New Roman" w:hAnsi="Times New Roman" w:cs="Times New Roman"/>
          <w:sz w:val="24"/>
          <w:szCs w:val="24"/>
        </w:rPr>
      </w:pPr>
      <w:r w:rsidRPr="00EA4858">
        <w:rPr>
          <w:rFonts w:ascii="Times New Roman" w:hAnsi="Times New Roman" w:cs="Times New Roman"/>
          <w:sz w:val="24"/>
          <w:szCs w:val="24"/>
        </w:rPr>
        <w:t>23</w:t>
      </w:r>
      <w:r w:rsidR="001B600B" w:rsidRPr="00EA4858">
        <w:rPr>
          <w:rFonts w:ascii="Times New Roman" w:hAnsi="Times New Roman" w:cs="Times New Roman"/>
          <w:sz w:val="24"/>
          <w:szCs w:val="24"/>
        </w:rPr>
        <w:t>.</w:t>
      </w:r>
      <w:r w:rsidR="001B600B" w:rsidRPr="00EA4858">
        <w:rPr>
          <w:rFonts w:ascii="Times New Roman" w:hAnsi="Times New Roman" w:cs="Times New Roman"/>
          <w:sz w:val="24"/>
          <w:szCs w:val="24"/>
        </w:rPr>
        <w:tab/>
        <w:t>Jefford M, Karahalios E, Pollard A,</w:t>
      </w:r>
      <w:r w:rsidR="008C64D2" w:rsidRPr="00EA4858">
        <w:rPr>
          <w:rFonts w:ascii="Times New Roman" w:hAnsi="Times New Roman" w:cs="Times New Roman"/>
          <w:sz w:val="24"/>
          <w:szCs w:val="24"/>
        </w:rPr>
        <w:t xml:space="preserve"> et al.</w:t>
      </w:r>
      <w:r w:rsidR="003A2AC3" w:rsidRPr="00EA4858">
        <w:rPr>
          <w:rFonts w:ascii="Times New Roman" w:hAnsi="Times New Roman" w:cs="Times New Roman"/>
          <w:sz w:val="24"/>
          <w:szCs w:val="24"/>
        </w:rPr>
        <w:t xml:space="preserve"> Survivorship issues following treatment completion--results from focus groups with Australian cancer survivors and health professionals. J Ca</w:t>
      </w:r>
      <w:r w:rsidR="000D66D9" w:rsidRPr="00EA4858">
        <w:rPr>
          <w:rFonts w:ascii="Times New Roman" w:hAnsi="Times New Roman" w:cs="Times New Roman"/>
          <w:sz w:val="24"/>
          <w:szCs w:val="24"/>
        </w:rPr>
        <w:t>ncer Surviv. 2008;</w:t>
      </w:r>
      <w:r w:rsidR="007917DD" w:rsidRPr="00EA4858">
        <w:rPr>
          <w:rFonts w:ascii="Times New Roman" w:hAnsi="Times New Roman" w:cs="Times New Roman"/>
          <w:sz w:val="24"/>
          <w:szCs w:val="24"/>
        </w:rPr>
        <w:t xml:space="preserve"> 2(1), 20-32.</w:t>
      </w:r>
    </w:p>
    <w:p w14:paraId="2A7F70A4" w14:textId="0982C4F8" w:rsidR="00B50CCC" w:rsidRPr="00B50CCC" w:rsidRDefault="00B50CCC" w:rsidP="00B50CCC">
      <w:pPr>
        <w:spacing w:line="480" w:lineRule="auto"/>
        <w:rPr>
          <w:rFonts w:asciiTheme="majorBidi" w:hAnsiTheme="majorBidi" w:cstheme="majorBidi"/>
          <w:sz w:val="24"/>
          <w:szCs w:val="24"/>
        </w:rPr>
      </w:pPr>
      <w:r>
        <w:rPr>
          <w:rFonts w:asciiTheme="majorBidi" w:hAnsiTheme="majorBidi" w:cstheme="majorBidi"/>
          <w:color w:val="505050"/>
          <w:sz w:val="24"/>
          <w:szCs w:val="24"/>
          <w:lang w:val="en"/>
        </w:rPr>
        <w:t>24.</w:t>
      </w:r>
      <w:r>
        <w:rPr>
          <w:rFonts w:asciiTheme="majorBidi" w:hAnsiTheme="majorBidi" w:cstheme="majorBidi"/>
          <w:color w:val="505050"/>
          <w:sz w:val="24"/>
          <w:szCs w:val="24"/>
          <w:lang w:val="en"/>
        </w:rPr>
        <w:tab/>
      </w:r>
      <w:r w:rsidRPr="00CA0FA5">
        <w:rPr>
          <w:rFonts w:asciiTheme="majorBidi" w:hAnsiTheme="majorBidi" w:cstheme="majorBidi"/>
          <w:color w:val="505050"/>
          <w:sz w:val="24"/>
          <w:szCs w:val="24"/>
          <w:lang w:val="en"/>
        </w:rPr>
        <w:t>Johnson C, Aaronson N, Blazeby J, Bottomley A, Fayers P, Koller M, et al. Guidelines for developing Questionnaire modules. Report 4th Ed. Brussels, 2011.</w:t>
      </w:r>
    </w:p>
    <w:p w14:paraId="54993D21" w14:textId="0ACA3E74" w:rsidR="003A2AC3" w:rsidRPr="00EA4858" w:rsidRDefault="002F0863" w:rsidP="000D66D9">
      <w:pPr>
        <w:pStyle w:val="EndNoteBibliography"/>
        <w:spacing w:after="0" w:line="480" w:lineRule="auto"/>
        <w:ind w:left="720" w:hanging="720"/>
        <w:rPr>
          <w:rFonts w:ascii="Times New Roman" w:hAnsi="Times New Roman" w:cs="Times New Roman"/>
          <w:sz w:val="24"/>
          <w:szCs w:val="24"/>
        </w:rPr>
      </w:pPr>
      <w:r w:rsidRPr="00EA4858">
        <w:rPr>
          <w:rFonts w:ascii="Times New Roman" w:hAnsi="Times New Roman" w:cs="Times New Roman"/>
          <w:sz w:val="24"/>
          <w:szCs w:val="24"/>
        </w:rPr>
        <w:t>2</w:t>
      </w:r>
      <w:r w:rsidR="00B50CCC">
        <w:rPr>
          <w:rFonts w:ascii="Times New Roman" w:hAnsi="Times New Roman" w:cs="Times New Roman"/>
          <w:sz w:val="24"/>
          <w:szCs w:val="24"/>
        </w:rPr>
        <w:t>5</w:t>
      </w:r>
      <w:r w:rsidR="001B600B" w:rsidRPr="00EA4858">
        <w:rPr>
          <w:rFonts w:ascii="Times New Roman" w:hAnsi="Times New Roman" w:cs="Times New Roman"/>
          <w:sz w:val="24"/>
          <w:szCs w:val="24"/>
        </w:rPr>
        <w:t>.</w:t>
      </w:r>
      <w:r w:rsidR="001B600B" w:rsidRPr="00EA4858">
        <w:rPr>
          <w:rFonts w:ascii="Times New Roman" w:hAnsi="Times New Roman" w:cs="Times New Roman"/>
          <w:sz w:val="24"/>
          <w:szCs w:val="24"/>
        </w:rPr>
        <w:tab/>
        <w:t>Oken MM, Creec</w:t>
      </w:r>
      <w:r w:rsidR="000D66D9" w:rsidRPr="00EA4858">
        <w:rPr>
          <w:rFonts w:ascii="Times New Roman" w:hAnsi="Times New Roman" w:cs="Times New Roman"/>
          <w:sz w:val="24"/>
          <w:szCs w:val="24"/>
        </w:rPr>
        <w:t xml:space="preserve">h RH, Tormey DC, et al. </w:t>
      </w:r>
      <w:r w:rsidR="003A2AC3" w:rsidRPr="00EA4858">
        <w:rPr>
          <w:rFonts w:ascii="Times New Roman" w:hAnsi="Times New Roman" w:cs="Times New Roman"/>
          <w:sz w:val="24"/>
          <w:szCs w:val="24"/>
        </w:rPr>
        <w:t xml:space="preserve">Toxicity And Response Criteria Of The Eastern Cooperative </w:t>
      </w:r>
      <w:r w:rsidR="000D66D9" w:rsidRPr="00EA4858">
        <w:rPr>
          <w:rFonts w:ascii="Times New Roman" w:hAnsi="Times New Roman" w:cs="Times New Roman"/>
          <w:sz w:val="24"/>
          <w:szCs w:val="24"/>
        </w:rPr>
        <w:t>Oncology Group. Am J Clin Oncol. 1982;</w:t>
      </w:r>
      <w:r w:rsidR="003A2AC3" w:rsidRPr="00EA4858">
        <w:rPr>
          <w:rFonts w:ascii="Times New Roman" w:hAnsi="Times New Roman" w:cs="Times New Roman"/>
          <w:sz w:val="24"/>
          <w:szCs w:val="24"/>
        </w:rPr>
        <w:t xml:space="preserve"> 5, 649-655.</w:t>
      </w:r>
    </w:p>
    <w:p w14:paraId="5F54F7D6" w14:textId="77A9A398" w:rsidR="006765F4" w:rsidRPr="00EA4858" w:rsidRDefault="00B50CCC" w:rsidP="000D66D9">
      <w:pPr>
        <w:pStyle w:val="EndNoteBibliography"/>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6</w:t>
      </w:r>
      <w:r w:rsidR="006765F4" w:rsidRPr="00EA4858">
        <w:rPr>
          <w:rFonts w:ascii="Times New Roman" w:hAnsi="Times New Roman" w:cs="Times New Roman"/>
          <w:sz w:val="24"/>
          <w:szCs w:val="24"/>
        </w:rPr>
        <w:t>.</w:t>
      </w:r>
      <w:r w:rsidR="006765F4" w:rsidRPr="00EA4858">
        <w:rPr>
          <w:rFonts w:ascii="Times New Roman" w:hAnsi="Times New Roman" w:cs="Times New Roman"/>
          <w:sz w:val="24"/>
          <w:szCs w:val="24"/>
        </w:rPr>
        <w:tab/>
        <w:t>Aaronson NK, Ahmedzai. S</w:t>
      </w:r>
      <w:r w:rsidR="000D66D9" w:rsidRPr="00EA4858">
        <w:rPr>
          <w:rFonts w:ascii="Times New Roman" w:hAnsi="Times New Roman" w:cs="Times New Roman"/>
          <w:sz w:val="24"/>
          <w:szCs w:val="24"/>
        </w:rPr>
        <w:t>., Bergman B, et al.</w:t>
      </w:r>
      <w:r w:rsidR="006765F4" w:rsidRPr="00EA4858">
        <w:rPr>
          <w:rFonts w:ascii="Times New Roman" w:hAnsi="Times New Roman" w:cs="Times New Roman"/>
          <w:sz w:val="24"/>
          <w:szCs w:val="24"/>
        </w:rPr>
        <w:t xml:space="preserve"> The European Organization for Research and Treatment of Cancer QLQ-C30: a quality-of-life instrument for use in international clinical trials in oncology. J Natl Cancer Inst.</w:t>
      </w:r>
      <w:r w:rsidR="000D66D9" w:rsidRPr="00EA4858">
        <w:rPr>
          <w:rFonts w:ascii="Times New Roman" w:hAnsi="Times New Roman" w:cs="Times New Roman"/>
          <w:sz w:val="24"/>
          <w:szCs w:val="24"/>
        </w:rPr>
        <w:t xml:space="preserve"> 1993;</w:t>
      </w:r>
      <w:r w:rsidR="006765F4" w:rsidRPr="00EA4858">
        <w:rPr>
          <w:rFonts w:ascii="Times New Roman" w:hAnsi="Times New Roman" w:cs="Times New Roman"/>
          <w:sz w:val="24"/>
          <w:szCs w:val="24"/>
        </w:rPr>
        <w:t xml:space="preserve"> 85 (5), 365-376.</w:t>
      </w:r>
    </w:p>
    <w:p w14:paraId="1ED91BEE" w14:textId="41F5E313" w:rsidR="003638DC" w:rsidRPr="00EA4858" w:rsidRDefault="003638DC" w:rsidP="000D66D9">
      <w:pPr>
        <w:pStyle w:val="EndNoteBibliography"/>
        <w:spacing w:after="0" w:line="480" w:lineRule="auto"/>
        <w:ind w:left="720" w:hanging="720"/>
        <w:rPr>
          <w:rFonts w:ascii="Times New Roman" w:hAnsi="Times New Roman" w:cs="Times New Roman"/>
          <w:sz w:val="24"/>
          <w:szCs w:val="24"/>
        </w:rPr>
      </w:pPr>
      <w:r w:rsidRPr="00EA4858">
        <w:rPr>
          <w:rFonts w:ascii="Times New Roman" w:hAnsi="Times New Roman" w:cs="Times New Roman"/>
          <w:sz w:val="24"/>
          <w:szCs w:val="24"/>
        </w:rPr>
        <w:t>2</w:t>
      </w:r>
      <w:r w:rsidR="00B50CCC">
        <w:rPr>
          <w:rFonts w:ascii="Times New Roman" w:hAnsi="Times New Roman" w:cs="Times New Roman"/>
          <w:sz w:val="24"/>
          <w:szCs w:val="24"/>
        </w:rPr>
        <w:t>7</w:t>
      </w:r>
      <w:r w:rsidRPr="00EA4858">
        <w:rPr>
          <w:rFonts w:ascii="Times New Roman" w:hAnsi="Times New Roman" w:cs="Times New Roman"/>
          <w:sz w:val="24"/>
          <w:szCs w:val="24"/>
        </w:rPr>
        <w:t>.</w:t>
      </w:r>
      <w:r w:rsidRPr="00EA4858">
        <w:rPr>
          <w:rFonts w:ascii="Times New Roman" w:hAnsi="Times New Roman" w:cs="Times New Roman"/>
          <w:sz w:val="24"/>
          <w:szCs w:val="24"/>
        </w:rPr>
        <w:tab/>
      </w:r>
      <w:hyperlink r:id="rId11" w:history="1">
        <w:r w:rsidRPr="00EA4858">
          <w:rPr>
            <w:rFonts w:asciiTheme="majorBidi" w:hAnsiTheme="majorBidi" w:cstheme="majorBidi"/>
            <w:sz w:val="24"/>
            <w:szCs w:val="24"/>
          </w:rPr>
          <w:t xml:space="preserve">Braun, V. &amp; Clarke, V. (2006). Using thematic analysis in psychology. </w:t>
        </w:r>
        <w:r w:rsidRPr="00EA4858">
          <w:rPr>
            <w:rFonts w:asciiTheme="majorBidi" w:hAnsiTheme="majorBidi" w:cstheme="majorBidi"/>
            <w:i/>
            <w:iCs/>
            <w:sz w:val="24"/>
            <w:szCs w:val="24"/>
          </w:rPr>
          <w:t xml:space="preserve">Qualitative Research in Psychology, 3, </w:t>
        </w:r>
        <w:r w:rsidRPr="00EA4858">
          <w:rPr>
            <w:rFonts w:asciiTheme="majorBidi" w:hAnsiTheme="majorBidi" w:cstheme="majorBidi"/>
            <w:sz w:val="24"/>
            <w:szCs w:val="24"/>
          </w:rPr>
          <w:t>77-101.</w:t>
        </w:r>
      </w:hyperlink>
    </w:p>
    <w:p w14:paraId="15CB0012" w14:textId="11151643" w:rsidR="003A2AC3" w:rsidRPr="00EA4858" w:rsidRDefault="003638DC" w:rsidP="000D66D9">
      <w:pPr>
        <w:pStyle w:val="EndNoteBibliography"/>
        <w:spacing w:after="0" w:line="480" w:lineRule="auto"/>
        <w:ind w:left="720" w:hanging="720"/>
        <w:rPr>
          <w:rFonts w:ascii="Times New Roman" w:hAnsi="Times New Roman" w:cs="Times New Roman"/>
          <w:sz w:val="24"/>
          <w:szCs w:val="24"/>
        </w:rPr>
      </w:pPr>
      <w:r w:rsidRPr="00EA4858">
        <w:rPr>
          <w:rFonts w:ascii="Times New Roman" w:hAnsi="Times New Roman" w:cs="Times New Roman"/>
          <w:sz w:val="24"/>
          <w:szCs w:val="24"/>
        </w:rPr>
        <w:t>2</w:t>
      </w:r>
      <w:r w:rsidR="00B50CCC">
        <w:rPr>
          <w:rFonts w:ascii="Times New Roman" w:hAnsi="Times New Roman" w:cs="Times New Roman"/>
          <w:sz w:val="24"/>
          <w:szCs w:val="24"/>
        </w:rPr>
        <w:t>8</w:t>
      </w:r>
      <w:r w:rsidR="001B600B" w:rsidRPr="00EA4858">
        <w:rPr>
          <w:rFonts w:ascii="Times New Roman" w:hAnsi="Times New Roman" w:cs="Times New Roman"/>
          <w:sz w:val="24"/>
          <w:szCs w:val="24"/>
        </w:rPr>
        <w:t>.</w:t>
      </w:r>
      <w:r w:rsidR="001B600B" w:rsidRPr="00EA4858">
        <w:rPr>
          <w:rFonts w:ascii="Times New Roman" w:hAnsi="Times New Roman" w:cs="Times New Roman"/>
          <w:sz w:val="24"/>
          <w:szCs w:val="24"/>
        </w:rPr>
        <w:tab/>
        <w:t>Isenalumhe LL, Fridgen O, Beaupin LK</w:t>
      </w:r>
      <w:r w:rsidR="00E86A2A" w:rsidRPr="00EA4858">
        <w:rPr>
          <w:rFonts w:ascii="Times New Roman" w:hAnsi="Times New Roman" w:cs="Times New Roman"/>
          <w:sz w:val="24"/>
          <w:szCs w:val="24"/>
        </w:rPr>
        <w:t>, Quin</w:t>
      </w:r>
      <w:r w:rsidR="001B600B" w:rsidRPr="00EA4858">
        <w:rPr>
          <w:rFonts w:ascii="Times New Roman" w:hAnsi="Times New Roman" w:cs="Times New Roman"/>
          <w:sz w:val="24"/>
          <w:szCs w:val="24"/>
        </w:rPr>
        <w:t>n GP, Reed DR</w:t>
      </w:r>
      <w:r w:rsidR="00C83D11" w:rsidRPr="00EA4858">
        <w:rPr>
          <w:rFonts w:ascii="Times New Roman" w:hAnsi="Times New Roman" w:cs="Times New Roman"/>
          <w:sz w:val="24"/>
          <w:szCs w:val="24"/>
        </w:rPr>
        <w:t>. Disparities in adolesc</w:t>
      </w:r>
      <w:r w:rsidR="003A2AC3" w:rsidRPr="00EA4858">
        <w:rPr>
          <w:rFonts w:ascii="Times New Roman" w:hAnsi="Times New Roman" w:cs="Times New Roman"/>
          <w:sz w:val="24"/>
          <w:szCs w:val="24"/>
        </w:rPr>
        <w:t>ents a</w:t>
      </w:r>
      <w:r w:rsidR="001B600B" w:rsidRPr="00EA4858">
        <w:rPr>
          <w:rFonts w:ascii="Times New Roman" w:hAnsi="Times New Roman" w:cs="Times New Roman"/>
          <w:sz w:val="24"/>
          <w:szCs w:val="24"/>
        </w:rPr>
        <w:t xml:space="preserve">nd young adults with cancer. </w:t>
      </w:r>
      <w:r w:rsidR="003A2AC3" w:rsidRPr="00EA4858">
        <w:rPr>
          <w:rFonts w:ascii="Times New Roman" w:hAnsi="Times New Roman" w:cs="Times New Roman"/>
          <w:sz w:val="24"/>
          <w:szCs w:val="24"/>
        </w:rPr>
        <w:t>Cancer Control</w:t>
      </w:r>
      <w:r w:rsidR="000D66D9" w:rsidRPr="00EA4858">
        <w:rPr>
          <w:rFonts w:ascii="Times New Roman" w:hAnsi="Times New Roman" w:cs="Times New Roman"/>
          <w:sz w:val="24"/>
          <w:szCs w:val="24"/>
        </w:rPr>
        <w:t xml:space="preserve"> 2016;</w:t>
      </w:r>
      <w:r w:rsidR="003A2AC3" w:rsidRPr="00EA4858">
        <w:rPr>
          <w:rFonts w:ascii="Times New Roman" w:hAnsi="Times New Roman" w:cs="Times New Roman"/>
          <w:sz w:val="24"/>
          <w:szCs w:val="24"/>
        </w:rPr>
        <w:t xml:space="preserve"> 23(4), 424-433.</w:t>
      </w:r>
    </w:p>
    <w:p w14:paraId="27CE674A" w14:textId="7103D151" w:rsidR="003A2AC3" w:rsidRPr="00EA4858" w:rsidRDefault="003638DC" w:rsidP="000D66D9">
      <w:pPr>
        <w:pStyle w:val="EndNoteBibliography"/>
        <w:spacing w:after="0" w:line="480" w:lineRule="auto"/>
        <w:ind w:left="720" w:hanging="720"/>
        <w:rPr>
          <w:rFonts w:ascii="Times New Roman" w:hAnsi="Times New Roman" w:cs="Times New Roman"/>
          <w:sz w:val="24"/>
          <w:szCs w:val="24"/>
        </w:rPr>
      </w:pPr>
      <w:r w:rsidRPr="00EA4858">
        <w:rPr>
          <w:rFonts w:ascii="Times New Roman" w:hAnsi="Times New Roman" w:cs="Times New Roman"/>
          <w:sz w:val="24"/>
          <w:szCs w:val="24"/>
        </w:rPr>
        <w:t>2</w:t>
      </w:r>
      <w:r w:rsidR="00B50CCC">
        <w:rPr>
          <w:rFonts w:ascii="Times New Roman" w:hAnsi="Times New Roman" w:cs="Times New Roman"/>
          <w:sz w:val="24"/>
          <w:szCs w:val="24"/>
        </w:rPr>
        <w:t>9</w:t>
      </w:r>
      <w:r w:rsidR="001B600B" w:rsidRPr="00EA4858">
        <w:rPr>
          <w:rFonts w:ascii="Times New Roman" w:hAnsi="Times New Roman" w:cs="Times New Roman"/>
          <w:sz w:val="24"/>
          <w:szCs w:val="24"/>
        </w:rPr>
        <w:t>.</w:t>
      </w:r>
      <w:r w:rsidR="001B600B" w:rsidRPr="00EA4858">
        <w:rPr>
          <w:rFonts w:ascii="Times New Roman" w:hAnsi="Times New Roman" w:cs="Times New Roman"/>
          <w:sz w:val="24"/>
          <w:szCs w:val="24"/>
        </w:rPr>
        <w:tab/>
        <w:t>Katz, A</w:t>
      </w:r>
      <w:r w:rsidR="000D66D9" w:rsidRPr="00EA4858">
        <w:rPr>
          <w:rFonts w:ascii="Times New Roman" w:hAnsi="Times New Roman" w:cs="Times New Roman"/>
          <w:sz w:val="24"/>
          <w:szCs w:val="24"/>
        </w:rPr>
        <w:t xml:space="preserve">. </w:t>
      </w:r>
      <w:r w:rsidR="003A2AC3" w:rsidRPr="00EA4858">
        <w:rPr>
          <w:rFonts w:ascii="Times New Roman" w:hAnsi="Times New Roman" w:cs="Times New Roman"/>
          <w:sz w:val="24"/>
          <w:szCs w:val="24"/>
        </w:rPr>
        <w:t>Meeting the Need for Psychosocial Care in Young Adults With C</w:t>
      </w:r>
      <w:r w:rsidR="000D66D9" w:rsidRPr="00EA4858">
        <w:rPr>
          <w:rFonts w:ascii="Times New Roman" w:hAnsi="Times New Roman" w:cs="Times New Roman"/>
          <w:sz w:val="24"/>
          <w:szCs w:val="24"/>
        </w:rPr>
        <w:t>ancer: Oncology Nursing Society; 2015.</w:t>
      </w:r>
    </w:p>
    <w:p w14:paraId="345D56ED" w14:textId="3A820D7B" w:rsidR="003A2AC3" w:rsidRPr="00EA4858" w:rsidRDefault="00B50CCC" w:rsidP="000D66D9">
      <w:pPr>
        <w:pStyle w:val="EndNoteBibliography"/>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30</w:t>
      </w:r>
      <w:r w:rsidR="003A2AC3" w:rsidRPr="00EA4858">
        <w:rPr>
          <w:rFonts w:ascii="Times New Roman" w:hAnsi="Times New Roman" w:cs="Times New Roman"/>
          <w:sz w:val="24"/>
          <w:szCs w:val="24"/>
        </w:rPr>
        <w:t>.</w:t>
      </w:r>
      <w:r w:rsidR="003A2AC3" w:rsidRPr="00EA4858">
        <w:rPr>
          <w:rFonts w:ascii="Times New Roman" w:hAnsi="Times New Roman" w:cs="Times New Roman"/>
          <w:sz w:val="24"/>
          <w:szCs w:val="24"/>
        </w:rPr>
        <w:tab/>
        <w:t xml:space="preserve">Sprangers MA, </w:t>
      </w:r>
      <w:r w:rsidR="001B600B" w:rsidRPr="00EA4858">
        <w:rPr>
          <w:rFonts w:ascii="Times New Roman" w:hAnsi="Times New Roman" w:cs="Times New Roman"/>
          <w:sz w:val="24"/>
          <w:szCs w:val="24"/>
        </w:rPr>
        <w:t>Schwartz CE</w:t>
      </w:r>
      <w:r w:rsidR="000D66D9" w:rsidRPr="00EA4858">
        <w:rPr>
          <w:rFonts w:ascii="Times New Roman" w:hAnsi="Times New Roman" w:cs="Times New Roman"/>
          <w:sz w:val="24"/>
          <w:szCs w:val="24"/>
        </w:rPr>
        <w:t xml:space="preserve">. </w:t>
      </w:r>
      <w:r w:rsidR="003A2AC3" w:rsidRPr="00EA4858">
        <w:rPr>
          <w:rFonts w:ascii="Times New Roman" w:hAnsi="Times New Roman" w:cs="Times New Roman"/>
          <w:sz w:val="24"/>
          <w:szCs w:val="24"/>
        </w:rPr>
        <w:t>Integrating response shift into health-related quality of life research: a t</w:t>
      </w:r>
      <w:r w:rsidR="000D66D9" w:rsidRPr="00EA4858">
        <w:rPr>
          <w:rFonts w:ascii="Times New Roman" w:hAnsi="Times New Roman" w:cs="Times New Roman"/>
          <w:sz w:val="24"/>
          <w:szCs w:val="24"/>
        </w:rPr>
        <w:t>heoretical model. Soc Sci Med. 1999;</w:t>
      </w:r>
      <w:r w:rsidR="003A2AC3" w:rsidRPr="00EA4858">
        <w:rPr>
          <w:rFonts w:ascii="Times New Roman" w:hAnsi="Times New Roman" w:cs="Times New Roman"/>
          <w:sz w:val="24"/>
          <w:szCs w:val="24"/>
        </w:rPr>
        <w:t xml:space="preserve"> 48(11), 1507-1515.</w:t>
      </w:r>
    </w:p>
    <w:p w14:paraId="7BDCA227" w14:textId="2A4C07AB" w:rsidR="003A2AC3" w:rsidRPr="00EA4858" w:rsidRDefault="003638DC" w:rsidP="000D66D9">
      <w:pPr>
        <w:pStyle w:val="EndNoteBibliography"/>
        <w:spacing w:after="0" w:line="480" w:lineRule="auto"/>
        <w:ind w:left="720" w:hanging="720"/>
        <w:rPr>
          <w:rFonts w:ascii="Times New Roman" w:hAnsi="Times New Roman" w:cs="Times New Roman"/>
          <w:sz w:val="24"/>
          <w:szCs w:val="24"/>
        </w:rPr>
      </w:pPr>
      <w:r w:rsidRPr="00EA4858">
        <w:rPr>
          <w:rFonts w:ascii="Times New Roman" w:hAnsi="Times New Roman" w:cs="Times New Roman"/>
          <w:sz w:val="24"/>
          <w:szCs w:val="24"/>
        </w:rPr>
        <w:t>3</w:t>
      </w:r>
      <w:r w:rsidR="00B50CCC">
        <w:rPr>
          <w:rFonts w:ascii="Times New Roman" w:hAnsi="Times New Roman" w:cs="Times New Roman"/>
          <w:sz w:val="24"/>
          <w:szCs w:val="24"/>
        </w:rPr>
        <w:t>1</w:t>
      </w:r>
      <w:r w:rsidR="003A2AC3" w:rsidRPr="00EA4858">
        <w:rPr>
          <w:rFonts w:ascii="Times New Roman" w:hAnsi="Times New Roman" w:cs="Times New Roman"/>
          <w:sz w:val="24"/>
          <w:szCs w:val="24"/>
        </w:rPr>
        <w:t>.</w:t>
      </w:r>
      <w:r w:rsidR="003A2AC3" w:rsidRPr="00EA4858">
        <w:rPr>
          <w:rFonts w:ascii="Times New Roman" w:hAnsi="Times New Roman" w:cs="Times New Roman"/>
          <w:sz w:val="24"/>
          <w:szCs w:val="24"/>
        </w:rPr>
        <w:tab/>
        <w:t>Bellizzi KM, S</w:t>
      </w:r>
      <w:r w:rsidR="001B600B" w:rsidRPr="00EA4858">
        <w:rPr>
          <w:rFonts w:ascii="Times New Roman" w:hAnsi="Times New Roman" w:cs="Times New Roman"/>
          <w:sz w:val="24"/>
          <w:szCs w:val="24"/>
        </w:rPr>
        <w:t>mith A, Schmidt S, Keegan TH et al.</w:t>
      </w:r>
      <w:r w:rsidR="003A2AC3" w:rsidRPr="00EA4858">
        <w:rPr>
          <w:rFonts w:ascii="Times New Roman" w:hAnsi="Times New Roman" w:cs="Times New Roman"/>
          <w:sz w:val="24"/>
          <w:szCs w:val="24"/>
        </w:rPr>
        <w:t xml:space="preserve"> Adolescent and Young Adult Health Outcomes and Patient Experience (AYA HO</w:t>
      </w:r>
      <w:r w:rsidR="000D66D9" w:rsidRPr="00EA4858">
        <w:rPr>
          <w:rFonts w:ascii="Times New Roman" w:hAnsi="Times New Roman" w:cs="Times New Roman"/>
          <w:sz w:val="24"/>
          <w:szCs w:val="24"/>
        </w:rPr>
        <w:t xml:space="preserve">PE) Study Collaborative Group. </w:t>
      </w:r>
      <w:r w:rsidR="003A2AC3" w:rsidRPr="00EA4858">
        <w:rPr>
          <w:rFonts w:ascii="Times New Roman" w:hAnsi="Times New Roman" w:cs="Times New Roman"/>
          <w:sz w:val="24"/>
          <w:szCs w:val="24"/>
        </w:rPr>
        <w:t>Positive and negative psychosocial impact of being diagnosed with cancer as an ad</w:t>
      </w:r>
      <w:r w:rsidR="000D66D9" w:rsidRPr="00EA4858">
        <w:rPr>
          <w:rFonts w:ascii="Times New Roman" w:hAnsi="Times New Roman" w:cs="Times New Roman"/>
          <w:sz w:val="24"/>
          <w:szCs w:val="24"/>
        </w:rPr>
        <w:t>olescent or young adult. Cancer. 2012;</w:t>
      </w:r>
      <w:r w:rsidR="003A2AC3" w:rsidRPr="00EA4858">
        <w:rPr>
          <w:rFonts w:ascii="Times New Roman" w:hAnsi="Times New Roman" w:cs="Times New Roman"/>
          <w:sz w:val="24"/>
          <w:szCs w:val="24"/>
        </w:rPr>
        <w:t xml:space="preserve"> 118(20), 5155-5162.</w:t>
      </w:r>
    </w:p>
    <w:p w14:paraId="5A45AD20" w14:textId="41CEF8BF" w:rsidR="003A2AC3" w:rsidRPr="00EA4858" w:rsidRDefault="003638DC" w:rsidP="000D66D9">
      <w:pPr>
        <w:pStyle w:val="EndNoteBibliography"/>
        <w:spacing w:line="480" w:lineRule="auto"/>
        <w:ind w:left="720" w:hanging="720"/>
        <w:rPr>
          <w:rFonts w:ascii="Times New Roman" w:hAnsi="Times New Roman" w:cs="Times New Roman"/>
          <w:sz w:val="24"/>
          <w:szCs w:val="24"/>
        </w:rPr>
      </w:pPr>
      <w:r w:rsidRPr="00EA4858">
        <w:rPr>
          <w:rFonts w:ascii="Times New Roman" w:hAnsi="Times New Roman" w:cs="Times New Roman"/>
          <w:sz w:val="24"/>
          <w:szCs w:val="24"/>
        </w:rPr>
        <w:t>3</w:t>
      </w:r>
      <w:r w:rsidR="00B50CCC">
        <w:rPr>
          <w:rFonts w:ascii="Times New Roman" w:hAnsi="Times New Roman" w:cs="Times New Roman"/>
          <w:sz w:val="24"/>
          <w:szCs w:val="24"/>
        </w:rPr>
        <w:t>2</w:t>
      </w:r>
      <w:r w:rsidR="001B600B" w:rsidRPr="00EA4858">
        <w:rPr>
          <w:rFonts w:ascii="Times New Roman" w:hAnsi="Times New Roman" w:cs="Times New Roman"/>
          <w:sz w:val="24"/>
          <w:szCs w:val="24"/>
        </w:rPr>
        <w:t>.</w:t>
      </w:r>
      <w:r w:rsidR="001B600B" w:rsidRPr="00EA4858">
        <w:rPr>
          <w:rFonts w:ascii="Times New Roman" w:hAnsi="Times New Roman" w:cs="Times New Roman"/>
          <w:sz w:val="24"/>
          <w:szCs w:val="24"/>
        </w:rPr>
        <w:tab/>
        <w:t>Treadgold C</w:t>
      </w:r>
      <w:r w:rsidR="003A2AC3" w:rsidRPr="00EA4858">
        <w:rPr>
          <w:rFonts w:ascii="Times New Roman" w:hAnsi="Times New Roman" w:cs="Times New Roman"/>
          <w:sz w:val="24"/>
          <w:szCs w:val="24"/>
        </w:rPr>
        <w:t xml:space="preserve">, Kuperberg A. (2010). Been there, done that wrote the blog: The choices and </w:t>
      </w:r>
      <w:r w:rsidR="001849F0" w:rsidRPr="00EA4858">
        <w:rPr>
          <w:rFonts w:ascii="Times New Roman" w:hAnsi="Times New Roman" w:cs="Times New Roman"/>
          <w:sz w:val="24"/>
          <w:szCs w:val="24"/>
        </w:rPr>
        <w:t>challenges of supporting adoles</w:t>
      </w:r>
      <w:r w:rsidR="003A2AC3" w:rsidRPr="00EA4858">
        <w:rPr>
          <w:rFonts w:ascii="Times New Roman" w:hAnsi="Times New Roman" w:cs="Times New Roman"/>
          <w:sz w:val="24"/>
          <w:szCs w:val="24"/>
        </w:rPr>
        <w:t>cents and young adults w</w:t>
      </w:r>
      <w:r w:rsidR="00744E6A" w:rsidRPr="00EA4858">
        <w:rPr>
          <w:rFonts w:ascii="Times New Roman" w:hAnsi="Times New Roman" w:cs="Times New Roman"/>
          <w:sz w:val="24"/>
          <w:szCs w:val="24"/>
        </w:rPr>
        <w:t xml:space="preserve">ith cancer.  </w:t>
      </w:r>
      <w:r w:rsidR="000D66D9" w:rsidRPr="00EA4858">
        <w:rPr>
          <w:rFonts w:ascii="Times New Roman" w:hAnsi="Times New Roman" w:cs="Times New Roman"/>
          <w:sz w:val="24"/>
          <w:szCs w:val="24"/>
        </w:rPr>
        <w:t>J Clin Oncol. 2010;</w:t>
      </w:r>
      <w:r w:rsidR="003A2AC3" w:rsidRPr="00EA4858">
        <w:rPr>
          <w:rFonts w:ascii="Times New Roman" w:hAnsi="Times New Roman" w:cs="Times New Roman"/>
          <w:sz w:val="24"/>
          <w:szCs w:val="24"/>
        </w:rPr>
        <w:t xml:space="preserve"> 28(32), 4842-4849.</w:t>
      </w:r>
    </w:p>
    <w:p w14:paraId="5160E010" w14:textId="3C29981F" w:rsidR="001849F0" w:rsidRPr="00EA4858" w:rsidRDefault="003638DC" w:rsidP="000D66D9">
      <w:pPr>
        <w:pStyle w:val="EndNoteBibliography"/>
        <w:spacing w:line="480" w:lineRule="auto"/>
        <w:ind w:left="720" w:hanging="720"/>
        <w:rPr>
          <w:rFonts w:ascii="Times New Roman" w:hAnsi="Times New Roman" w:cs="Times New Roman"/>
          <w:sz w:val="24"/>
          <w:szCs w:val="24"/>
        </w:rPr>
      </w:pPr>
      <w:r w:rsidRPr="00EA4858">
        <w:rPr>
          <w:rFonts w:ascii="Times New Roman" w:hAnsi="Times New Roman" w:cs="Times New Roman"/>
          <w:sz w:val="24"/>
          <w:szCs w:val="24"/>
        </w:rPr>
        <w:t>3</w:t>
      </w:r>
      <w:r w:rsidR="00B50CCC">
        <w:rPr>
          <w:rFonts w:ascii="Times New Roman" w:hAnsi="Times New Roman" w:cs="Times New Roman"/>
          <w:sz w:val="24"/>
          <w:szCs w:val="24"/>
        </w:rPr>
        <w:t>3</w:t>
      </w:r>
      <w:r w:rsidR="001849F0" w:rsidRPr="00EA4858">
        <w:rPr>
          <w:rFonts w:ascii="Times New Roman" w:hAnsi="Times New Roman" w:cs="Times New Roman"/>
          <w:sz w:val="24"/>
          <w:szCs w:val="24"/>
        </w:rPr>
        <w:t>.</w:t>
      </w:r>
      <w:r w:rsidR="000D66D9" w:rsidRPr="00EA4858">
        <w:rPr>
          <w:rFonts w:ascii="Times New Roman" w:hAnsi="Times New Roman" w:cs="Times New Roman"/>
          <w:sz w:val="24"/>
          <w:szCs w:val="24"/>
        </w:rPr>
        <w:t xml:space="preserve"> </w:t>
      </w:r>
      <w:r w:rsidR="000D66D9" w:rsidRPr="00EA4858">
        <w:rPr>
          <w:rFonts w:ascii="Times New Roman" w:hAnsi="Times New Roman" w:cs="Times New Roman"/>
          <w:sz w:val="24"/>
          <w:szCs w:val="24"/>
        </w:rPr>
        <w:tab/>
        <w:t>Kent EE, Parry C, Montoya MJ et al.</w:t>
      </w:r>
      <w:r w:rsidR="001849F0" w:rsidRPr="00EA4858">
        <w:rPr>
          <w:rFonts w:ascii="Times New Roman" w:hAnsi="Times New Roman" w:cs="Times New Roman"/>
          <w:sz w:val="24"/>
          <w:szCs w:val="24"/>
        </w:rPr>
        <w:t xml:space="preserve"> “You’re too young for this”: Adolescent and Young Adults’ Perspectives on Cancer Survivorship. </w:t>
      </w:r>
      <w:r w:rsidR="000D66D9" w:rsidRPr="00EA4858">
        <w:rPr>
          <w:rFonts w:ascii="Times New Roman" w:hAnsi="Times New Roman" w:cs="Times New Roman"/>
          <w:iCs/>
          <w:sz w:val="24"/>
          <w:szCs w:val="24"/>
        </w:rPr>
        <w:t>J Psychosoc Oncol.</w:t>
      </w:r>
      <w:r w:rsidR="000D66D9" w:rsidRPr="00EA4858">
        <w:rPr>
          <w:rFonts w:ascii="Times New Roman" w:hAnsi="Times New Roman" w:cs="Times New Roman"/>
          <w:i/>
          <w:iCs/>
          <w:sz w:val="24"/>
          <w:szCs w:val="24"/>
        </w:rPr>
        <w:t xml:space="preserve"> </w:t>
      </w:r>
      <w:r w:rsidR="001849F0" w:rsidRPr="00EA4858">
        <w:rPr>
          <w:rFonts w:ascii="Times New Roman" w:hAnsi="Times New Roman" w:cs="Times New Roman"/>
          <w:sz w:val="24"/>
          <w:szCs w:val="24"/>
        </w:rPr>
        <w:t>2012;30(2):260-279. doi:10.1080/07347332.2011.644396.</w:t>
      </w:r>
    </w:p>
    <w:p w14:paraId="4B8D5C79" w14:textId="22BDA3D9" w:rsidR="002F0863" w:rsidRDefault="003638DC" w:rsidP="000D66D9">
      <w:pPr>
        <w:pStyle w:val="EndNoteBibliography"/>
        <w:spacing w:line="480" w:lineRule="auto"/>
        <w:ind w:left="720" w:hanging="720"/>
        <w:rPr>
          <w:rFonts w:ascii="Times New Roman" w:hAnsi="Times New Roman" w:cs="Times New Roman"/>
          <w:sz w:val="24"/>
          <w:szCs w:val="24"/>
        </w:rPr>
      </w:pPr>
      <w:r w:rsidRPr="007E366B">
        <w:rPr>
          <w:rFonts w:ascii="Times New Roman" w:hAnsi="Times New Roman" w:cs="Times New Roman"/>
          <w:sz w:val="24"/>
          <w:szCs w:val="24"/>
          <w:lang w:val="de-DE"/>
        </w:rPr>
        <w:t>3</w:t>
      </w:r>
      <w:r w:rsidR="00B50CCC" w:rsidRPr="007E366B">
        <w:rPr>
          <w:rFonts w:ascii="Times New Roman" w:hAnsi="Times New Roman" w:cs="Times New Roman"/>
          <w:sz w:val="24"/>
          <w:szCs w:val="24"/>
          <w:lang w:val="de-DE"/>
        </w:rPr>
        <w:t>4</w:t>
      </w:r>
      <w:r w:rsidR="002F0863" w:rsidRPr="007E366B">
        <w:rPr>
          <w:rFonts w:ascii="Times New Roman" w:hAnsi="Times New Roman" w:cs="Times New Roman"/>
          <w:sz w:val="24"/>
          <w:szCs w:val="24"/>
          <w:lang w:val="de-DE"/>
        </w:rPr>
        <w:t>.</w:t>
      </w:r>
      <w:r w:rsidR="000D66D9" w:rsidRPr="007E366B">
        <w:rPr>
          <w:rFonts w:ascii="Times New Roman" w:hAnsi="Times New Roman" w:cs="Times New Roman"/>
          <w:sz w:val="24"/>
          <w:szCs w:val="24"/>
          <w:lang w:val="de-DE"/>
        </w:rPr>
        <w:tab/>
        <w:t>Anthony SJ, Selkirk E, Sung L, et al.</w:t>
      </w:r>
      <w:r w:rsidR="002F0863" w:rsidRPr="007E366B">
        <w:rPr>
          <w:rFonts w:ascii="Times New Roman" w:hAnsi="Times New Roman" w:cs="Times New Roman"/>
          <w:sz w:val="24"/>
          <w:szCs w:val="24"/>
          <w:lang w:val="de-DE"/>
        </w:rPr>
        <w:t xml:space="preserve"> </w:t>
      </w:r>
      <w:r w:rsidR="002F0863" w:rsidRPr="00EA4858">
        <w:rPr>
          <w:rFonts w:ascii="Times New Roman" w:hAnsi="Times New Roman" w:cs="Times New Roman"/>
          <w:sz w:val="24"/>
          <w:szCs w:val="24"/>
        </w:rPr>
        <w:t>Quality of life of pediatric oncology patients: Do patient-reported outcome instruments measure what matters to</w:t>
      </w:r>
      <w:r w:rsidR="000D66D9" w:rsidRPr="00EA4858">
        <w:rPr>
          <w:rFonts w:ascii="Times New Roman" w:hAnsi="Times New Roman" w:cs="Times New Roman"/>
          <w:sz w:val="24"/>
          <w:szCs w:val="24"/>
        </w:rPr>
        <w:t xml:space="preserve"> patients? Qual Life Res. 2017;</w:t>
      </w:r>
      <w:r w:rsidR="002F0863" w:rsidRPr="00EA4858">
        <w:rPr>
          <w:rFonts w:ascii="Times New Roman" w:hAnsi="Times New Roman" w:cs="Times New Roman"/>
          <w:sz w:val="24"/>
          <w:szCs w:val="24"/>
        </w:rPr>
        <w:t xml:space="preserve"> 26: 273-281.</w:t>
      </w:r>
    </w:p>
    <w:p w14:paraId="7CE3EFFE" w14:textId="78203755" w:rsidR="00CA0FA5" w:rsidRPr="00F371A2" w:rsidRDefault="00B50CCC" w:rsidP="00CA0FA5">
      <w:pPr>
        <w:pStyle w:val="EndNoteBibliography"/>
        <w:spacing w:after="0" w:line="360" w:lineRule="auto"/>
        <w:ind w:left="720" w:hanging="720"/>
      </w:pPr>
      <w:r>
        <w:rPr>
          <w:rFonts w:ascii="Times New Roman" w:hAnsi="Times New Roman" w:cs="Times New Roman"/>
          <w:sz w:val="24"/>
          <w:szCs w:val="24"/>
        </w:rPr>
        <w:t>35</w:t>
      </w:r>
      <w:r w:rsidR="00CA0FA5">
        <w:rPr>
          <w:rFonts w:ascii="Times New Roman" w:hAnsi="Times New Roman" w:cs="Times New Roman"/>
          <w:sz w:val="24"/>
          <w:szCs w:val="24"/>
        </w:rPr>
        <w:t xml:space="preserve">. </w:t>
      </w:r>
      <w:r w:rsidR="00CA0FA5">
        <w:rPr>
          <w:rFonts w:ascii="Times New Roman" w:hAnsi="Times New Roman" w:cs="Times New Roman"/>
          <w:sz w:val="24"/>
          <w:szCs w:val="24"/>
        </w:rPr>
        <w:tab/>
      </w:r>
      <w:r w:rsidR="00CA0FA5" w:rsidRPr="00CA0FA5">
        <w:rPr>
          <w:rFonts w:asciiTheme="majorBidi" w:hAnsiTheme="majorBidi" w:cstheme="majorBidi"/>
          <w:sz w:val="24"/>
          <w:szCs w:val="24"/>
        </w:rPr>
        <w:t xml:space="preserve">Basch E. Patient-Reported Outcomes — Harnessing Patients’ Voices to Improve Clinical Care. </w:t>
      </w:r>
      <w:r w:rsidR="00CA0FA5" w:rsidRPr="00CA0FA5">
        <w:rPr>
          <w:rStyle w:val="st1"/>
          <w:rFonts w:asciiTheme="majorBidi" w:hAnsiTheme="majorBidi" w:cstheme="majorBidi"/>
          <w:color w:val="545454"/>
          <w:sz w:val="24"/>
          <w:szCs w:val="24"/>
        </w:rPr>
        <w:t>N Engl J Med</w:t>
      </w:r>
      <w:r w:rsidR="00CA0FA5" w:rsidRPr="00CA0FA5">
        <w:rPr>
          <w:rFonts w:asciiTheme="majorBidi" w:hAnsiTheme="majorBidi" w:cstheme="majorBidi"/>
          <w:sz w:val="24"/>
          <w:szCs w:val="24"/>
        </w:rPr>
        <w:t>. 2017; 376: 105-108.</w:t>
      </w:r>
    </w:p>
    <w:p w14:paraId="2B21CC1C" w14:textId="4AA02623" w:rsidR="00CA0FA5" w:rsidRPr="007849F5" w:rsidRDefault="00CA0FA5" w:rsidP="000D66D9">
      <w:pPr>
        <w:pStyle w:val="EndNoteBibliography"/>
        <w:spacing w:line="480" w:lineRule="auto"/>
        <w:ind w:left="720" w:hanging="720"/>
        <w:rPr>
          <w:rFonts w:ascii="Times New Roman" w:hAnsi="Times New Roman" w:cs="Times New Roman"/>
          <w:sz w:val="24"/>
          <w:szCs w:val="24"/>
        </w:rPr>
      </w:pPr>
    </w:p>
    <w:p w14:paraId="3E0F8150" w14:textId="77777777" w:rsidR="003A2AC3" w:rsidRPr="007849F5" w:rsidRDefault="003A2AC3" w:rsidP="000D66D9">
      <w:pPr>
        <w:spacing w:line="480" w:lineRule="auto"/>
        <w:rPr>
          <w:rFonts w:ascii="Times New Roman" w:hAnsi="Times New Roman" w:cs="Times New Roman"/>
          <w:sz w:val="24"/>
          <w:szCs w:val="24"/>
        </w:rPr>
      </w:pPr>
    </w:p>
    <w:p w14:paraId="73E0A7FC" w14:textId="2C1486AD" w:rsidR="00666912" w:rsidRPr="00CA0FA5" w:rsidRDefault="00666912" w:rsidP="00B50CCC">
      <w:pPr>
        <w:spacing w:line="480" w:lineRule="auto"/>
        <w:rPr>
          <w:rFonts w:asciiTheme="majorBidi" w:hAnsiTheme="majorBidi" w:cstheme="majorBidi"/>
          <w:sz w:val="24"/>
          <w:szCs w:val="24"/>
        </w:rPr>
      </w:pPr>
    </w:p>
    <w:sectPr w:rsidR="00666912" w:rsidRPr="00CA0F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C61C6B" w14:textId="77777777" w:rsidR="008F0D76" w:rsidRDefault="008F0D76" w:rsidP="00B26337">
      <w:pPr>
        <w:spacing w:after="0" w:line="240" w:lineRule="auto"/>
      </w:pPr>
      <w:r>
        <w:separator/>
      </w:r>
    </w:p>
  </w:endnote>
  <w:endnote w:type="continuationSeparator" w:id="0">
    <w:p w14:paraId="5310E64A" w14:textId="77777777" w:rsidR="008F0D76" w:rsidRDefault="008F0D76" w:rsidP="00B26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nsolas">
    <w:panose1 w:val="020B0609020204030204"/>
    <w:charset w:val="00"/>
    <w:family w:val="modern"/>
    <w:pitch w:val="fixed"/>
    <w:sig w:usb0="E10002FF" w:usb1="4000FCFF" w:usb2="00000009" w:usb3="00000000" w:csb0="0000019F" w:csb1="00000000"/>
  </w:font>
  <w:font w:name="KKJJNE+Arial,Italic">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4057359"/>
      <w:docPartObj>
        <w:docPartGallery w:val="Page Numbers (Bottom of Page)"/>
        <w:docPartUnique/>
      </w:docPartObj>
    </w:sdtPr>
    <w:sdtEndPr>
      <w:rPr>
        <w:noProof/>
      </w:rPr>
    </w:sdtEndPr>
    <w:sdtContent>
      <w:p w14:paraId="1C0803CF" w14:textId="2339E62B" w:rsidR="008F0D76" w:rsidRDefault="008F0D76">
        <w:pPr>
          <w:pStyle w:val="Footer"/>
          <w:jc w:val="right"/>
        </w:pPr>
        <w:r>
          <w:fldChar w:fldCharType="begin"/>
        </w:r>
        <w:r>
          <w:instrText xml:space="preserve"> PAGE   \* MERGEFORMAT </w:instrText>
        </w:r>
        <w:r>
          <w:fldChar w:fldCharType="separate"/>
        </w:r>
        <w:r w:rsidR="00E93D09">
          <w:rPr>
            <w:noProof/>
          </w:rPr>
          <w:t>1</w:t>
        </w:r>
        <w:r>
          <w:rPr>
            <w:noProof/>
          </w:rPr>
          <w:fldChar w:fldCharType="end"/>
        </w:r>
      </w:p>
    </w:sdtContent>
  </w:sdt>
  <w:p w14:paraId="0A8C4352" w14:textId="77777777" w:rsidR="008F0D76" w:rsidRDefault="008F0D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02AB41" w14:textId="77777777" w:rsidR="008F0D76" w:rsidRDefault="008F0D76" w:rsidP="00B26337">
      <w:pPr>
        <w:spacing w:after="0" w:line="240" w:lineRule="auto"/>
      </w:pPr>
      <w:r>
        <w:separator/>
      </w:r>
    </w:p>
  </w:footnote>
  <w:footnote w:type="continuationSeparator" w:id="0">
    <w:p w14:paraId="1A73B014" w14:textId="77777777" w:rsidR="008F0D76" w:rsidRDefault="008F0D76" w:rsidP="00B263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AB71E5"/>
    <w:multiLevelType w:val="hybridMultilevel"/>
    <w:tmpl w:val="8CE6ECE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2093CE6"/>
    <w:multiLevelType w:val="hybridMultilevel"/>
    <w:tmpl w:val="0638E586"/>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E694C1E"/>
    <w:multiLevelType w:val="hybridMultilevel"/>
    <w:tmpl w:val="B298E43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F30124"/>
    <w:multiLevelType w:val="hybridMultilevel"/>
    <w:tmpl w:val="DED42A1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8120C1"/>
    <w:multiLevelType w:val="hybridMultilevel"/>
    <w:tmpl w:val="8878CCC6"/>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3A2AC3"/>
    <w:rsid w:val="00011451"/>
    <w:rsid w:val="000115BB"/>
    <w:rsid w:val="00021633"/>
    <w:rsid w:val="00031EA6"/>
    <w:rsid w:val="0005645E"/>
    <w:rsid w:val="00091F4D"/>
    <w:rsid w:val="00097C38"/>
    <w:rsid w:val="000A6A0C"/>
    <w:rsid w:val="000D3148"/>
    <w:rsid w:val="000D66D9"/>
    <w:rsid w:val="000F5E7B"/>
    <w:rsid w:val="001005DA"/>
    <w:rsid w:val="00101A18"/>
    <w:rsid w:val="00110BFE"/>
    <w:rsid w:val="00134D4C"/>
    <w:rsid w:val="001356D5"/>
    <w:rsid w:val="00141118"/>
    <w:rsid w:val="001475A6"/>
    <w:rsid w:val="00151AB5"/>
    <w:rsid w:val="001632E6"/>
    <w:rsid w:val="00163628"/>
    <w:rsid w:val="0016565A"/>
    <w:rsid w:val="0016626E"/>
    <w:rsid w:val="00174003"/>
    <w:rsid w:val="001849F0"/>
    <w:rsid w:val="00190A97"/>
    <w:rsid w:val="00191D21"/>
    <w:rsid w:val="00195BEE"/>
    <w:rsid w:val="001B600B"/>
    <w:rsid w:val="001C0560"/>
    <w:rsid w:val="001C2DC1"/>
    <w:rsid w:val="001C6423"/>
    <w:rsid w:val="001E5805"/>
    <w:rsid w:val="002014F4"/>
    <w:rsid w:val="002229D6"/>
    <w:rsid w:val="002256F6"/>
    <w:rsid w:val="002337A5"/>
    <w:rsid w:val="002369D1"/>
    <w:rsid w:val="00240CDF"/>
    <w:rsid w:val="00257BE6"/>
    <w:rsid w:val="0026012B"/>
    <w:rsid w:val="00262811"/>
    <w:rsid w:val="00270F0F"/>
    <w:rsid w:val="002755D2"/>
    <w:rsid w:val="002A6BB9"/>
    <w:rsid w:val="002D4475"/>
    <w:rsid w:val="002E59EE"/>
    <w:rsid w:val="002F0863"/>
    <w:rsid w:val="002F250E"/>
    <w:rsid w:val="003638DC"/>
    <w:rsid w:val="00365CDE"/>
    <w:rsid w:val="00371073"/>
    <w:rsid w:val="00375BAC"/>
    <w:rsid w:val="00382A6B"/>
    <w:rsid w:val="003966ED"/>
    <w:rsid w:val="00397E9E"/>
    <w:rsid w:val="003A2AC3"/>
    <w:rsid w:val="003B03EA"/>
    <w:rsid w:val="003B2E7F"/>
    <w:rsid w:val="003C4723"/>
    <w:rsid w:val="003C622F"/>
    <w:rsid w:val="003D2CFA"/>
    <w:rsid w:val="003D302A"/>
    <w:rsid w:val="00421366"/>
    <w:rsid w:val="004321A6"/>
    <w:rsid w:val="004335B4"/>
    <w:rsid w:val="00443B79"/>
    <w:rsid w:val="004661BB"/>
    <w:rsid w:val="00482920"/>
    <w:rsid w:val="0049151B"/>
    <w:rsid w:val="004A43CC"/>
    <w:rsid w:val="004B1C3B"/>
    <w:rsid w:val="004C210A"/>
    <w:rsid w:val="005156E3"/>
    <w:rsid w:val="00524366"/>
    <w:rsid w:val="005256C4"/>
    <w:rsid w:val="005371BE"/>
    <w:rsid w:val="00542979"/>
    <w:rsid w:val="00552071"/>
    <w:rsid w:val="00564A3A"/>
    <w:rsid w:val="00570938"/>
    <w:rsid w:val="005746CE"/>
    <w:rsid w:val="005823F9"/>
    <w:rsid w:val="005960A1"/>
    <w:rsid w:val="005A6DE5"/>
    <w:rsid w:val="005B0FA8"/>
    <w:rsid w:val="005C0A12"/>
    <w:rsid w:val="005F66E3"/>
    <w:rsid w:val="00600126"/>
    <w:rsid w:val="00604EC0"/>
    <w:rsid w:val="00613DEE"/>
    <w:rsid w:val="006257B2"/>
    <w:rsid w:val="0064136C"/>
    <w:rsid w:val="00666912"/>
    <w:rsid w:val="006765F4"/>
    <w:rsid w:val="006979DC"/>
    <w:rsid w:val="006C570F"/>
    <w:rsid w:val="006D52F6"/>
    <w:rsid w:val="006D5C5F"/>
    <w:rsid w:val="006E494A"/>
    <w:rsid w:val="007041BD"/>
    <w:rsid w:val="00730FD8"/>
    <w:rsid w:val="00740161"/>
    <w:rsid w:val="00740911"/>
    <w:rsid w:val="00742AB7"/>
    <w:rsid w:val="00744E6A"/>
    <w:rsid w:val="00750511"/>
    <w:rsid w:val="007849F5"/>
    <w:rsid w:val="007917DD"/>
    <w:rsid w:val="007B4911"/>
    <w:rsid w:val="007D3E6D"/>
    <w:rsid w:val="007D59E1"/>
    <w:rsid w:val="007E366B"/>
    <w:rsid w:val="00801341"/>
    <w:rsid w:val="008116BF"/>
    <w:rsid w:val="00811F54"/>
    <w:rsid w:val="00820643"/>
    <w:rsid w:val="0082134C"/>
    <w:rsid w:val="00822C10"/>
    <w:rsid w:val="008B12B3"/>
    <w:rsid w:val="008B7337"/>
    <w:rsid w:val="008C3676"/>
    <w:rsid w:val="008C4B83"/>
    <w:rsid w:val="008C64D2"/>
    <w:rsid w:val="008F0D76"/>
    <w:rsid w:val="00916846"/>
    <w:rsid w:val="00921052"/>
    <w:rsid w:val="00925818"/>
    <w:rsid w:val="009427F7"/>
    <w:rsid w:val="00960A3E"/>
    <w:rsid w:val="009657FD"/>
    <w:rsid w:val="009A01BB"/>
    <w:rsid w:val="009A50B7"/>
    <w:rsid w:val="009B14E5"/>
    <w:rsid w:val="009F7EA2"/>
    <w:rsid w:val="00A03D6B"/>
    <w:rsid w:val="00A073DD"/>
    <w:rsid w:val="00A1772A"/>
    <w:rsid w:val="00A26825"/>
    <w:rsid w:val="00A437A7"/>
    <w:rsid w:val="00A61EC6"/>
    <w:rsid w:val="00A954F0"/>
    <w:rsid w:val="00AB65A4"/>
    <w:rsid w:val="00AC373A"/>
    <w:rsid w:val="00AE4DB6"/>
    <w:rsid w:val="00AF7521"/>
    <w:rsid w:val="00B04B2F"/>
    <w:rsid w:val="00B25702"/>
    <w:rsid w:val="00B26337"/>
    <w:rsid w:val="00B50C06"/>
    <w:rsid w:val="00B50CCC"/>
    <w:rsid w:val="00B819CD"/>
    <w:rsid w:val="00B92812"/>
    <w:rsid w:val="00B9336C"/>
    <w:rsid w:val="00BB1577"/>
    <w:rsid w:val="00BB6AF7"/>
    <w:rsid w:val="00BE2668"/>
    <w:rsid w:val="00BE404B"/>
    <w:rsid w:val="00C509E7"/>
    <w:rsid w:val="00C51666"/>
    <w:rsid w:val="00C6022F"/>
    <w:rsid w:val="00C752F7"/>
    <w:rsid w:val="00C77F99"/>
    <w:rsid w:val="00C83D11"/>
    <w:rsid w:val="00CA0FA5"/>
    <w:rsid w:val="00CB5AE5"/>
    <w:rsid w:val="00CD145A"/>
    <w:rsid w:val="00CD688B"/>
    <w:rsid w:val="00CD79E3"/>
    <w:rsid w:val="00CF2956"/>
    <w:rsid w:val="00CF78ED"/>
    <w:rsid w:val="00D000A6"/>
    <w:rsid w:val="00D229CF"/>
    <w:rsid w:val="00D25802"/>
    <w:rsid w:val="00D5538B"/>
    <w:rsid w:val="00D65B14"/>
    <w:rsid w:val="00D72275"/>
    <w:rsid w:val="00D74DFD"/>
    <w:rsid w:val="00D77882"/>
    <w:rsid w:val="00D77F5E"/>
    <w:rsid w:val="00D80DBE"/>
    <w:rsid w:val="00DB1359"/>
    <w:rsid w:val="00DB15B5"/>
    <w:rsid w:val="00DC5E41"/>
    <w:rsid w:val="00DC7629"/>
    <w:rsid w:val="00DE23B9"/>
    <w:rsid w:val="00E01825"/>
    <w:rsid w:val="00E21D6F"/>
    <w:rsid w:val="00E23561"/>
    <w:rsid w:val="00E3064F"/>
    <w:rsid w:val="00E37FD1"/>
    <w:rsid w:val="00E44F9F"/>
    <w:rsid w:val="00E626DB"/>
    <w:rsid w:val="00E86A2A"/>
    <w:rsid w:val="00E93D09"/>
    <w:rsid w:val="00E94A8F"/>
    <w:rsid w:val="00EA302E"/>
    <w:rsid w:val="00EA4858"/>
    <w:rsid w:val="00EB458D"/>
    <w:rsid w:val="00EB692B"/>
    <w:rsid w:val="00EC439A"/>
    <w:rsid w:val="00EC7484"/>
    <w:rsid w:val="00EE22B9"/>
    <w:rsid w:val="00EF718F"/>
    <w:rsid w:val="00F34DCF"/>
    <w:rsid w:val="00F411E4"/>
    <w:rsid w:val="00F4453A"/>
    <w:rsid w:val="00F51345"/>
    <w:rsid w:val="00F515F4"/>
    <w:rsid w:val="00F625EB"/>
    <w:rsid w:val="00F66CA2"/>
    <w:rsid w:val="00F90122"/>
    <w:rsid w:val="00FB1DBF"/>
    <w:rsid w:val="00FC39F3"/>
    <w:rsid w:val="00FF1F9A"/>
    <w:rsid w:val="00FF4842"/>
    <w:rsid w:val="00FF5EB4"/>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B77B6"/>
  <w15:docId w15:val="{E7C02C48-D52D-4A64-8288-11D5E7A9A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AC3"/>
  </w:style>
  <w:style w:type="paragraph" w:styleId="Heading1">
    <w:name w:val="heading 1"/>
    <w:basedOn w:val="Normal"/>
    <w:next w:val="Normal"/>
    <w:link w:val="Heading1Char"/>
    <w:uiPriority w:val="9"/>
    <w:qFormat/>
    <w:rsid w:val="003A2AC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A2A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A2AC3"/>
    <w:pPr>
      <w:keepNext/>
      <w:keepLines/>
      <w:suppressAutoHyphens/>
      <w:spacing w:before="40" w:after="0" w:line="276" w:lineRule="auto"/>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AC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A2AC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A2AC3"/>
    <w:rPr>
      <w:rFonts w:eastAsiaTheme="majorEastAsia" w:cstheme="majorBidi"/>
      <w:szCs w:val="24"/>
    </w:rPr>
  </w:style>
  <w:style w:type="paragraph" w:styleId="PlainText">
    <w:name w:val="Plain Text"/>
    <w:basedOn w:val="Normal"/>
    <w:link w:val="PlainTextChar"/>
    <w:uiPriority w:val="99"/>
    <w:unhideWhenUsed/>
    <w:rsid w:val="003A2AC3"/>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3A2AC3"/>
    <w:rPr>
      <w:rFonts w:ascii="Calibri" w:hAnsi="Calibri" w:cs="Consolas"/>
      <w:szCs w:val="21"/>
    </w:rPr>
  </w:style>
  <w:style w:type="paragraph" w:styleId="ListParagraph">
    <w:name w:val="List Paragraph"/>
    <w:basedOn w:val="Normal"/>
    <w:uiPriority w:val="34"/>
    <w:qFormat/>
    <w:rsid w:val="003A2AC3"/>
    <w:pPr>
      <w:widowControl w:val="0"/>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styleId="Hyperlink">
    <w:name w:val="Hyperlink"/>
    <w:basedOn w:val="DefaultParagraphFont"/>
    <w:uiPriority w:val="99"/>
    <w:unhideWhenUsed/>
    <w:rsid w:val="003A2AC3"/>
    <w:rPr>
      <w:color w:val="0000FF"/>
      <w:u w:val="single"/>
    </w:rPr>
  </w:style>
  <w:style w:type="character" w:styleId="Emphasis">
    <w:name w:val="Emphasis"/>
    <w:basedOn w:val="DefaultParagraphFont"/>
    <w:uiPriority w:val="20"/>
    <w:qFormat/>
    <w:rsid w:val="003A2AC3"/>
    <w:rPr>
      <w:i/>
      <w:iCs/>
    </w:rPr>
  </w:style>
  <w:style w:type="table" w:styleId="TableGrid">
    <w:name w:val="Table Grid"/>
    <w:basedOn w:val="TableNormal"/>
    <w:uiPriority w:val="59"/>
    <w:rsid w:val="003A2A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A2AC3"/>
    <w:pPr>
      <w:autoSpaceDE w:val="0"/>
      <w:autoSpaceDN w:val="0"/>
      <w:adjustRightInd w:val="0"/>
      <w:spacing w:after="0" w:line="240" w:lineRule="auto"/>
    </w:pPr>
    <w:rPr>
      <w:rFonts w:ascii="KKJJNE+Arial,Italic" w:hAnsi="KKJJNE+Arial,Italic" w:cs="KKJJNE+Arial,Italic"/>
      <w:color w:val="000000"/>
      <w:sz w:val="24"/>
      <w:szCs w:val="24"/>
    </w:rPr>
  </w:style>
  <w:style w:type="paragraph" w:styleId="BalloonText">
    <w:name w:val="Balloon Text"/>
    <w:basedOn w:val="Normal"/>
    <w:link w:val="BalloonTextChar"/>
    <w:uiPriority w:val="99"/>
    <w:semiHidden/>
    <w:unhideWhenUsed/>
    <w:rsid w:val="003A2A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AC3"/>
    <w:rPr>
      <w:rFonts w:ascii="Segoe UI" w:hAnsi="Segoe UI" w:cs="Segoe UI"/>
      <w:sz w:val="18"/>
      <w:szCs w:val="18"/>
    </w:rPr>
  </w:style>
  <w:style w:type="paragraph" w:customStyle="1" w:styleId="EndNoteBibliographyTitle">
    <w:name w:val="EndNote Bibliography Title"/>
    <w:basedOn w:val="Normal"/>
    <w:link w:val="EndNoteBibliographyTitleChar"/>
    <w:rsid w:val="003A2AC3"/>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3A2AC3"/>
    <w:rPr>
      <w:rFonts w:ascii="Calibri" w:hAnsi="Calibri"/>
      <w:noProof/>
      <w:lang w:val="en-US"/>
    </w:rPr>
  </w:style>
  <w:style w:type="paragraph" w:customStyle="1" w:styleId="EndNoteBibliography">
    <w:name w:val="EndNote Bibliography"/>
    <w:basedOn w:val="Normal"/>
    <w:link w:val="EndNoteBibliographyChar"/>
    <w:uiPriority w:val="99"/>
    <w:rsid w:val="003A2AC3"/>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uiPriority w:val="99"/>
    <w:rsid w:val="003A2AC3"/>
    <w:rPr>
      <w:rFonts w:ascii="Calibri" w:hAnsi="Calibri"/>
      <w:noProof/>
      <w:lang w:val="en-US"/>
    </w:rPr>
  </w:style>
  <w:style w:type="character" w:styleId="Strong">
    <w:name w:val="Strong"/>
    <w:basedOn w:val="DefaultParagraphFont"/>
    <w:uiPriority w:val="22"/>
    <w:qFormat/>
    <w:rsid w:val="003A2AC3"/>
    <w:rPr>
      <w:b/>
      <w:bCs/>
    </w:rPr>
  </w:style>
  <w:style w:type="paragraph" w:customStyle="1" w:styleId="para1">
    <w:name w:val="para1"/>
    <w:basedOn w:val="Normal"/>
    <w:rsid w:val="003A2AC3"/>
    <w:pPr>
      <w:spacing w:before="240" w:after="288"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3A2AC3"/>
    <w:rPr>
      <w:sz w:val="16"/>
      <w:szCs w:val="16"/>
    </w:rPr>
  </w:style>
  <w:style w:type="paragraph" w:styleId="CommentText">
    <w:name w:val="annotation text"/>
    <w:basedOn w:val="Normal"/>
    <w:link w:val="CommentTextChar"/>
    <w:uiPriority w:val="99"/>
    <w:semiHidden/>
    <w:unhideWhenUsed/>
    <w:rsid w:val="003A2AC3"/>
    <w:pPr>
      <w:spacing w:line="240" w:lineRule="auto"/>
    </w:pPr>
    <w:rPr>
      <w:sz w:val="20"/>
      <w:szCs w:val="20"/>
    </w:rPr>
  </w:style>
  <w:style w:type="character" w:customStyle="1" w:styleId="CommentTextChar">
    <w:name w:val="Comment Text Char"/>
    <w:basedOn w:val="DefaultParagraphFont"/>
    <w:link w:val="CommentText"/>
    <w:uiPriority w:val="99"/>
    <w:semiHidden/>
    <w:rsid w:val="003A2AC3"/>
    <w:rPr>
      <w:sz w:val="20"/>
      <w:szCs w:val="20"/>
    </w:rPr>
  </w:style>
  <w:style w:type="paragraph" w:styleId="CommentSubject">
    <w:name w:val="annotation subject"/>
    <w:basedOn w:val="CommentText"/>
    <w:next w:val="CommentText"/>
    <w:link w:val="CommentSubjectChar"/>
    <w:uiPriority w:val="99"/>
    <w:semiHidden/>
    <w:unhideWhenUsed/>
    <w:rsid w:val="003A2AC3"/>
    <w:rPr>
      <w:b/>
      <w:bCs/>
    </w:rPr>
  </w:style>
  <w:style w:type="character" w:customStyle="1" w:styleId="CommentSubjectChar">
    <w:name w:val="Comment Subject Char"/>
    <w:basedOn w:val="CommentTextChar"/>
    <w:link w:val="CommentSubject"/>
    <w:uiPriority w:val="99"/>
    <w:semiHidden/>
    <w:rsid w:val="003A2AC3"/>
    <w:rPr>
      <w:b/>
      <w:bCs/>
      <w:sz w:val="20"/>
      <w:szCs w:val="20"/>
    </w:rPr>
  </w:style>
  <w:style w:type="paragraph" w:customStyle="1" w:styleId="icon--meta-keyline-before1">
    <w:name w:val="icon--meta-keyline-before1"/>
    <w:basedOn w:val="Normal"/>
    <w:rsid w:val="008B7337"/>
    <w:pPr>
      <w:spacing w:after="0" w:line="240" w:lineRule="auto"/>
    </w:pPr>
    <w:rPr>
      <w:rFonts w:ascii="Times New Roman" w:eastAsia="Times New Roman" w:hAnsi="Times New Roman" w:cs="Times New Roman"/>
      <w:sz w:val="24"/>
      <w:szCs w:val="24"/>
      <w:lang w:eastAsia="en-GB"/>
    </w:rPr>
  </w:style>
  <w:style w:type="character" w:customStyle="1" w:styleId="articlecitationyear">
    <w:name w:val="articlecitation_year"/>
    <w:basedOn w:val="DefaultParagraphFont"/>
    <w:rsid w:val="008B7337"/>
  </w:style>
  <w:style w:type="character" w:customStyle="1" w:styleId="articlecitationvolume">
    <w:name w:val="articlecitation_volume"/>
    <w:basedOn w:val="DefaultParagraphFont"/>
    <w:rsid w:val="008B7337"/>
  </w:style>
  <w:style w:type="character" w:customStyle="1" w:styleId="articlecitationpages">
    <w:name w:val="articlecitation_pages"/>
    <w:basedOn w:val="DefaultParagraphFont"/>
    <w:rsid w:val="008B7337"/>
  </w:style>
  <w:style w:type="character" w:customStyle="1" w:styleId="st1">
    <w:name w:val="st1"/>
    <w:basedOn w:val="DefaultParagraphFont"/>
    <w:rsid w:val="002F250E"/>
  </w:style>
  <w:style w:type="character" w:customStyle="1" w:styleId="jrnl">
    <w:name w:val="jrnl"/>
    <w:basedOn w:val="DefaultParagraphFont"/>
    <w:rsid w:val="008C64D2"/>
  </w:style>
  <w:style w:type="paragraph" w:styleId="Header">
    <w:name w:val="header"/>
    <w:basedOn w:val="Normal"/>
    <w:link w:val="HeaderChar"/>
    <w:uiPriority w:val="99"/>
    <w:unhideWhenUsed/>
    <w:rsid w:val="00B263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6337"/>
  </w:style>
  <w:style w:type="paragraph" w:styleId="Footer">
    <w:name w:val="footer"/>
    <w:basedOn w:val="Normal"/>
    <w:link w:val="FooterChar"/>
    <w:uiPriority w:val="99"/>
    <w:unhideWhenUsed/>
    <w:rsid w:val="00B263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6337"/>
  </w:style>
  <w:style w:type="character" w:customStyle="1" w:styleId="mixed-citation">
    <w:name w:val="mixed-citation"/>
    <w:basedOn w:val="DefaultParagraphFont"/>
    <w:rsid w:val="00CD688B"/>
  </w:style>
  <w:style w:type="character" w:customStyle="1" w:styleId="ref-title">
    <w:name w:val="ref-title"/>
    <w:basedOn w:val="DefaultParagraphFont"/>
    <w:rsid w:val="00CD688B"/>
  </w:style>
  <w:style w:type="character" w:customStyle="1" w:styleId="ref-journal">
    <w:name w:val="ref-journal"/>
    <w:basedOn w:val="DefaultParagraphFont"/>
    <w:rsid w:val="00CD688B"/>
  </w:style>
  <w:style w:type="character" w:customStyle="1" w:styleId="ref-vol">
    <w:name w:val="ref-vol"/>
    <w:basedOn w:val="DefaultParagraphFont"/>
    <w:rsid w:val="00CD6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021923">
      <w:bodyDiv w:val="1"/>
      <w:marLeft w:val="0"/>
      <w:marRight w:val="0"/>
      <w:marTop w:val="0"/>
      <w:marBottom w:val="0"/>
      <w:divBdr>
        <w:top w:val="none" w:sz="0" w:space="0" w:color="auto"/>
        <w:left w:val="none" w:sz="0" w:space="0" w:color="auto"/>
        <w:bottom w:val="none" w:sz="0" w:space="0" w:color="auto"/>
        <w:right w:val="none" w:sz="0" w:space="0" w:color="auto"/>
      </w:divBdr>
      <w:divsChild>
        <w:div w:id="606155397">
          <w:marLeft w:val="0"/>
          <w:marRight w:val="0"/>
          <w:marTop w:val="0"/>
          <w:marBottom w:val="0"/>
          <w:divBdr>
            <w:top w:val="none" w:sz="0" w:space="0" w:color="auto"/>
            <w:left w:val="none" w:sz="0" w:space="0" w:color="auto"/>
            <w:bottom w:val="none" w:sz="0" w:space="0" w:color="auto"/>
            <w:right w:val="none" w:sz="0" w:space="0" w:color="auto"/>
          </w:divBdr>
          <w:divsChild>
            <w:div w:id="1236277417">
              <w:marLeft w:val="0"/>
              <w:marRight w:val="0"/>
              <w:marTop w:val="0"/>
              <w:marBottom w:val="0"/>
              <w:divBdr>
                <w:top w:val="none" w:sz="0" w:space="0" w:color="auto"/>
                <w:left w:val="none" w:sz="0" w:space="0" w:color="auto"/>
                <w:bottom w:val="none" w:sz="0" w:space="0" w:color="auto"/>
                <w:right w:val="none" w:sz="0" w:space="0" w:color="auto"/>
              </w:divBdr>
              <w:divsChild>
                <w:div w:id="1134448384">
                  <w:marLeft w:val="0"/>
                  <w:marRight w:val="0"/>
                  <w:marTop w:val="0"/>
                  <w:marBottom w:val="0"/>
                  <w:divBdr>
                    <w:top w:val="none" w:sz="0" w:space="0" w:color="auto"/>
                    <w:left w:val="none" w:sz="0" w:space="0" w:color="auto"/>
                    <w:bottom w:val="none" w:sz="0" w:space="0" w:color="auto"/>
                    <w:right w:val="none" w:sz="0" w:space="0" w:color="auto"/>
                  </w:divBdr>
                  <w:divsChild>
                    <w:div w:id="2104569030">
                      <w:marLeft w:val="0"/>
                      <w:marRight w:val="0"/>
                      <w:marTop w:val="0"/>
                      <w:marBottom w:val="0"/>
                      <w:divBdr>
                        <w:top w:val="none" w:sz="0" w:space="0" w:color="auto"/>
                        <w:left w:val="none" w:sz="0" w:space="0" w:color="auto"/>
                        <w:bottom w:val="none" w:sz="0" w:space="0" w:color="auto"/>
                        <w:right w:val="none" w:sz="0" w:space="0" w:color="auto"/>
                      </w:divBdr>
                      <w:divsChild>
                        <w:div w:id="1146701906">
                          <w:marLeft w:val="0"/>
                          <w:marRight w:val="0"/>
                          <w:marTop w:val="0"/>
                          <w:marBottom w:val="0"/>
                          <w:divBdr>
                            <w:top w:val="none" w:sz="0" w:space="0" w:color="auto"/>
                            <w:left w:val="none" w:sz="0" w:space="0" w:color="auto"/>
                            <w:bottom w:val="none" w:sz="0" w:space="0" w:color="auto"/>
                            <w:right w:val="none" w:sz="0" w:space="0" w:color="auto"/>
                          </w:divBdr>
                          <w:divsChild>
                            <w:div w:id="831487270">
                              <w:marLeft w:val="0"/>
                              <w:marRight w:val="0"/>
                              <w:marTop w:val="0"/>
                              <w:marBottom w:val="0"/>
                              <w:divBdr>
                                <w:top w:val="none" w:sz="0" w:space="0" w:color="auto"/>
                                <w:left w:val="none" w:sz="0" w:space="0" w:color="auto"/>
                                <w:bottom w:val="none" w:sz="0" w:space="0" w:color="auto"/>
                                <w:right w:val="none" w:sz="0" w:space="0" w:color="auto"/>
                              </w:divBdr>
                              <w:divsChild>
                                <w:div w:id="113502647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Sodergren@soton.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andfonline.com/doi/abs/10.1191/1478088706qp063oa" TargetMode="External"/><Relationship Id="rId5" Type="http://schemas.openxmlformats.org/officeDocument/2006/relationships/webSettings" Target="webSettings.xml"/><Relationship Id="rId10" Type="http://schemas.openxmlformats.org/officeDocument/2006/relationships/hyperlink" Target="http://dx.doi.org/10.1159/000447037"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E1DC6-1730-4F0D-A839-138988CB7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8163</Words>
  <Characters>46534</Characters>
  <Application>Microsoft Office Word</Application>
  <DocSecurity>4</DocSecurity>
  <Lines>387</Lines>
  <Paragraphs>109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none</Company>
  <LinksUpToDate>false</LinksUpToDate>
  <CharactersWithSpaces>54588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Sodergren S.C.</dc:creator>
  <cp:lastModifiedBy>Warren S.</cp:lastModifiedBy>
  <cp:revision>2</cp:revision>
  <dcterms:created xsi:type="dcterms:W3CDTF">2018-02-20T16:24:00Z</dcterms:created>
  <dcterms:modified xsi:type="dcterms:W3CDTF">2018-02-20T16:24:00Z</dcterms:modified>
</cp:coreProperties>
</file>