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2EBC8" w14:textId="7CE26B73" w:rsidR="00532A99" w:rsidRPr="009E3C31" w:rsidRDefault="003C2ED5" w:rsidP="009E3C31">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Sexuality, Space, Gender, and Health: </w:t>
      </w:r>
      <w:r w:rsidR="0079607E">
        <w:rPr>
          <w:rFonts w:ascii="Times New Roman" w:hAnsi="Times New Roman" w:cs="Times New Roman"/>
          <w:b/>
          <w:sz w:val="24"/>
          <w:szCs w:val="24"/>
        </w:rPr>
        <w:t>Renewing Geographic</w:t>
      </w:r>
      <w:r w:rsidR="00DB0DBF">
        <w:rPr>
          <w:rFonts w:ascii="Times New Roman" w:hAnsi="Times New Roman" w:cs="Times New Roman"/>
          <w:b/>
          <w:sz w:val="24"/>
          <w:szCs w:val="24"/>
        </w:rPr>
        <w:t>al</w:t>
      </w:r>
      <w:r w:rsidR="0079607E">
        <w:rPr>
          <w:rFonts w:ascii="Times New Roman" w:hAnsi="Times New Roman" w:cs="Times New Roman"/>
          <w:b/>
          <w:sz w:val="24"/>
          <w:szCs w:val="24"/>
        </w:rPr>
        <w:t xml:space="preserve"> Approaches to </w:t>
      </w:r>
      <w:r>
        <w:rPr>
          <w:rFonts w:ascii="Times New Roman" w:hAnsi="Times New Roman" w:cs="Times New Roman"/>
          <w:b/>
          <w:sz w:val="24"/>
          <w:szCs w:val="24"/>
        </w:rPr>
        <w:t>Wellbeing</w:t>
      </w:r>
      <w:r w:rsidR="002B479E">
        <w:rPr>
          <w:rFonts w:ascii="Times New Roman" w:hAnsi="Times New Roman" w:cs="Times New Roman"/>
          <w:b/>
          <w:sz w:val="24"/>
          <w:szCs w:val="24"/>
        </w:rPr>
        <w:t xml:space="preserve"> in </w:t>
      </w:r>
      <w:r>
        <w:rPr>
          <w:rFonts w:ascii="Times New Roman" w:hAnsi="Times New Roman" w:cs="Times New Roman"/>
          <w:b/>
          <w:sz w:val="24"/>
          <w:szCs w:val="24"/>
        </w:rPr>
        <w:t>LGBTQ</w:t>
      </w:r>
      <w:r w:rsidR="0079607E">
        <w:rPr>
          <w:rFonts w:ascii="Times New Roman" w:hAnsi="Times New Roman" w:cs="Times New Roman"/>
          <w:b/>
          <w:sz w:val="24"/>
          <w:szCs w:val="24"/>
        </w:rPr>
        <w:t xml:space="preserve"> </w:t>
      </w:r>
      <w:r w:rsidR="002B479E">
        <w:rPr>
          <w:rFonts w:ascii="Times New Roman" w:hAnsi="Times New Roman" w:cs="Times New Roman"/>
          <w:b/>
          <w:sz w:val="24"/>
          <w:szCs w:val="24"/>
        </w:rPr>
        <w:t>Populations</w:t>
      </w:r>
    </w:p>
    <w:p w14:paraId="034C5936" w14:textId="77777777" w:rsidR="00532A99" w:rsidRPr="009E3C31" w:rsidRDefault="00532A99" w:rsidP="009E3C31">
      <w:pPr>
        <w:spacing w:after="0" w:line="480" w:lineRule="auto"/>
        <w:jc w:val="center"/>
        <w:rPr>
          <w:rFonts w:ascii="Times New Roman" w:hAnsi="Times New Roman" w:cs="Times New Roman"/>
          <w:b/>
          <w:sz w:val="24"/>
          <w:szCs w:val="24"/>
        </w:rPr>
      </w:pPr>
    </w:p>
    <w:p w14:paraId="5339DEBB" w14:textId="590A05E9" w:rsidR="0076066B" w:rsidRPr="009E3C31" w:rsidRDefault="007F3BFB" w:rsidP="009E3C31">
      <w:pPr>
        <w:spacing w:after="0" w:line="480" w:lineRule="auto"/>
        <w:rPr>
          <w:rFonts w:ascii="Times New Roman" w:hAnsi="Times New Roman" w:cs="Times New Roman"/>
          <w:b/>
          <w:sz w:val="24"/>
          <w:szCs w:val="24"/>
        </w:rPr>
      </w:pPr>
      <w:r w:rsidRPr="009E3C31">
        <w:rPr>
          <w:rFonts w:ascii="Times New Roman" w:hAnsi="Times New Roman" w:cs="Times New Roman"/>
          <w:b/>
          <w:sz w:val="24"/>
          <w:szCs w:val="24"/>
        </w:rPr>
        <w:t>Abstract</w:t>
      </w:r>
    </w:p>
    <w:p w14:paraId="40EDE683" w14:textId="61976053" w:rsidR="0076066B" w:rsidRPr="00055BC6" w:rsidRDefault="009B05EF" w:rsidP="009E3C31">
      <w:pPr>
        <w:spacing w:after="0" w:line="480" w:lineRule="auto"/>
        <w:rPr>
          <w:rFonts w:ascii="Times New Roman" w:hAnsi="Times New Roman" w:cs="Times New Roman"/>
          <w:sz w:val="24"/>
          <w:szCs w:val="24"/>
        </w:rPr>
      </w:pPr>
      <w:r w:rsidRPr="00055BC6">
        <w:rPr>
          <w:rFonts w:ascii="Times New Roman" w:hAnsi="Times New Roman" w:cs="Times New Roman"/>
          <w:sz w:val="24"/>
          <w:szCs w:val="24"/>
        </w:rPr>
        <w:t>Research on</w:t>
      </w:r>
      <w:r w:rsidR="005A37F9" w:rsidRPr="00055BC6">
        <w:rPr>
          <w:rFonts w:ascii="Times New Roman" w:hAnsi="Times New Roman" w:cs="Times New Roman"/>
          <w:sz w:val="24"/>
          <w:szCs w:val="24"/>
        </w:rPr>
        <w:t xml:space="preserve"> sexual orientation</w:t>
      </w:r>
      <w:r w:rsidR="0076066B" w:rsidRPr="00055BC6">
        <w:rPr>
          <w:rFonts w:ascii="Times New Roman" w:hAnsi="Times New Roman" w:cs="Times New Roman"/>
          <w:sz w:val="24"/>
          <w:szCs w:val="24"/>
        </w:rPr>
        <w:t xml:space="preserve"> and </w:t>
      </w:r>
      <w:r w:rsidR="006472B2" w:rsidRPr="00055BC6">
        <w:rPr>
          <w:rFonts w:ascii="Times New Roman" w:hAnsi="Times New Roman" w:cs="Times New Roman"/>
          <w:sz w:val="24"/>
          <w:szCs w:val="24"/>
        </w:rPr>
        <w:t>gender identities</w:t>
      </w:r>
      <w:r w:rsidRPr="00055BC6">
        <w:rPr>
          <w:rFonts w:ascii="Times New Roman" w:hAnsi="Times New Roman" w:cs="Times New Roman"/>
          <w:sz w:val="24"/>
          <w:szCs w:val="24"/>
        </w:rPr>
        <w:t xml:space="preserve">, such </w:t>
      </w:r>
      <w:r w:rsidR="00055BC6" w:rsidRPr="00055BC6">
        <w:rPr>
          <w:rFonts w:ascii="Times New Roman" w:hAnsi="Times New Roman" w:cs="Times New Roman"/>
          <w:sz w:val="24"/>
          <w:szCs w:val="24"/>
        </w:rPr>
        <w:t xml:space="preserve">as </w:t>
      </w:r>
      <w:r w:rsidRPr="00055BC6">
        <w:rPr>
          <w:rFonts w:ascii="Times New Roman" w:hAnsi="Times New Roman" w:cs="Times New Roman"/>
          <w:sz w:val="24"/>
          <w:szCs w:val="24"/>
        </w:rPr>
        <w:t>lesbian, gay, bisexual</w:t>
      </w:r>
      <w:r w:rsidR="006472B2" w:rsidRPr="00055BC6">
        <w:rPr>
          <w:rFonts w:ascii="Times New Roman" w:hAnsi="Times New Roman" w:cs="Times New Roman"/>
          <w:sz w:val="24"/>
          <w:szCs w:val="24"/>
        </w:rPr>
        <w:t xml:space="preserve">, transgender, queer </w:t>
      </w:r>
      <w:r w:rsidRPr="00055BC6">
        <w:rPr>
          <w:rFonts w:ascii="Times New Roman" w:hAnsi="Times New Roman" w:cs="Times New Roman"/>
          <w:sz w:val="24"/>
          <w:szCs w:val="24"/>
        </w:rPr>
        <w:t>(</w:t>
      </w:r>
      <w:r w:rsidR="003C2ED5" w:rsidRPr="00055BC6">
        <w:rPr>
          <w:rFonts w:ascii="Times New Roman" w:hAnsi="Times New Roman" w:cs="Times New Roman"/>
          <w:sz w:val="24"/>
          <w:szCs w:val="24"/>
        </w:rPr>
        <w:t>LGBTQ</w:t>
      </w:r>
      <w:r w:rsidRPr="00055BC6">
        <w:rPr>
          <w:rFonts w:ascii="Times New Roman" w:hAnsi="Times New Roman" w:cs="Times New Roman"/>
          <w:sz w:val="24"/>
          <w:szCs w:val="24"/>
        </w:rPr>
        <w:t>), has been limited in health geography compared to other sub-fields of the discipline</w:t>
      </w:r>
      <w:r w:rsidR="0076066B" w:rsidRPr="00055BC6">
        <w:rPr>
          <w:rFonts w:ascii="Times New Roman" w:hAnsi="Times New Roman" w:cs="Times New Roman"/>
          <w:sz w:val="24"/>
          <w:szCs w:val="24"/>
        </w:rPr>
        <w:t xml:space="preserve">. </w:t>
      </w:r>
      <w:r w:rsidR="005A37F9" w:rsidRPr="00055BC6">
        <w:rPr>
          <w:rFonts w:ascii="Times New Roman" w:hAnsi="Times New Roman" w:cs="Times New Roman"/>
          <w:sz w:val="24"/>
          <w:szCs w:val="24"/>
        </w:rPr>
        <w:t xml:space="preserve">The reasons for this gap include both the logistical </w:t>
      </w:r>
      <w:r w:rsidR="00707B47" w:rsidRPr="00055BC6">
        <w:rPr>
          <w:rFonts w:ascii="Times New Roman" w:hAnsi="Times New Roman" w:cs="Times New Roman"/>
          <w:sz w:val="24"/>
          <w:szCs w:val="24"/>
        </w:rPr>
        <w:t>limitations of data on sexual orientation</w:t>
      </w:r>
      <w:r w:rsidR="005A37F9" w:rsidRPr="00055BC6">
        <w:rPr>
          <w:rFonts w:ascii="Times New Roman" w:hAnsi="Times New Roman" w:cs="Times New Roman"/>
          <w:sz w:val="24"/>
          <w:szCs w:val="24"/>
        </w:rPr>
        <w:t xml:space="preserve"> as well as the historical dominance of visible, measurable infectious and chronic disease outcomes in health geography research. </w:t>
      </w:r>
      <w:r w:rsidR="00C52C67" w:rsidRPr="00055BC6">
        <w:rPr>
          <w:rFonts w:ascii="Times New Roman" w:hAnsi="Times New Roman" w:cs="Times New Roman"/>
          <w:sz w:val="24"/>
          <w:szCs w:val="24"/>
        </w:rPr>
        <w:t>While</w:t>
      </w:r>
      <w:r w:rsidR="006472B2" w:rsidRPr="00055BC6">
        <w:rPr>
          <w:rFonts w:ascii="Times New Roman" w:hAnsi="Times New Roman" w:cs="Times New Roman"/>
          <w:sz w:val="24"/>
          <w:szCs w:val="24"/>
        </w:rPr>
        <w:t xml:space="preserve"> medical geographers </w:t>
      </w:r>
      <w:r w:rsidR="00C52C67" w:rsidRPr="00055BC6">
        <w:rPr>
          <w:rFonts w:ascii="Times New Roman" w:hAnsi="Times New Roman" w:cs="Times New Roman"/>
          <w:sz w:val="24"/>
          <w:szCs w:val="24"/>
        </w:rPr>
        <w:t>were among the first to research</w:t>
      </w:r>
      <w:r w:rsidR="006472B2" w:rsidRPr="00055BC6">
        <w:rPr>
          <w:rFonts w:ascii="Times New Roman" w:hAnsi="Times New Roman" w:cs="Times New Roman"/>
          <w:sz w:val="24"/>
          <w:szCs w:val="24"/>
        </w:rPr>
        <w:t xml:space="preserve"> </w:t>
      </w:r>
      <w:r w:rsidR="00C52C67" w:rsidRPr="00055BC6">
        <w:rPr>
          <w:rFonts w:ascii="Times New Roman" w:hAnsi="Times New Roman" w:cs="Times New Roman"/>
          <w:sz w:val="24"/>
          <w:szCs w:val="24"/>
        </w:rPr>
        <w:t>HIV/AIDS</w:t>
      </w:r>
      <w:r w:rsidR="006472B2" w:rsidRPr="00055BC6">
        <w:rPr>
          <w:rFonts w:ascii="Times New Roman" w:hAnsi="Times New Roman" w:cs="Times New Roman"/>
          <w:sz w:val="24"/>
          <w:szCs w:val="24"/>
        </w:rPr>
        <w:t xml:space="preserve"> diffusion</w:t>
      </w:r>
      <w:r w:rsidR="00C52C67" w:rsidRPr="00055BC6">
        <w:rPr>
          <w:rFonts w:ascii="Times New Roman" w:hAnsi="Times New Roman" w:cs="Times New Roman"/>
          <w:sz w:val="24"/>
          <w:szCs w:val="24"/>
        </w:rPr>
        <w:t xml:space="preserve"> among gay men</w:t>
      </w:r>
      <w:r w:rsidR="00460C9F" w:rsidRPr="00055BC6">
        <w:rPr>
          <w:rFonts w:ascii="Times New Roman" w:hAnsi="Times New Roman" w:cs="Times New Roman"/>
          <w:sz w:val="24"/>
          <w:szCs w:val="24"/>
        </w:rPr>
        <w:t xml:space="preserve">, </w:t>
      </w:r>
      <w:r w:rsidR="0000583F" w:rsidRPr="00055BC6">
        <w:rPr>
          <w:rFonts w:ascii="Times New Roman" w:hAnsi="Times New Roman" w:cs="Times New Roman"/>
          <w:sz w:val="24"/>
          <w:szCs w:val="24"/>
        </w:rPr>
        <w:t xml:space="preserve">there is now </w:t>
      </w:r>
      <w:r w:rsidR="00B303A5" w:rsidRPr="00055BC6">
        <w:rPr>
          <w:rFonts w:ascii="Times New Roman" w:hAnsi="Times New Roman" w:cs="Times New Roman"/>
          <w:sz w:val="24"/>
          <w:szCs w:val="24"/>
        </w:rPr>
        <w:t xml:space="preserve">something of </w:t>
      </w:r>
      <w:r w:rsidR="0000583F" w:rsidRPr="00055BC6">
        <w:rPr>
          <w:rFonts w:ascii="Times New Roman" w:hAnsi="Times New Roman" w:cs="Times New Roman"/>
          <w:sz w:val="24"/>
          <w:szCs w:val="24"/>
        </w:rPr>
        <w:t xml:space="preserve">a </w:t>
      </w:r>
      <w:r w:rsidR="00B303A5" w:rsidRPr="00055BC6">
        <w:rPr>
          <w:rFonts w:ascii="Times New Roman" w:hAnsi="Times New Roman" w:cs="Times New Roman"/>
          <w:sz w:val="24"/>
          <w:szCs w:val="24"/>
        </w:rPr>
        <w:t>divide between qualitative health geographers studying experience and embodiment and researchers in health science fields examining the socio-spatial determinants of LGBTQ health outcomes</w:t>
      </w:r>
      <w:r w:rsidR="00460C9F" w:rsidRPr="00055BC6">
        <w:rPr>
          <w:rFonts w:ascii="Times New Roman" w:hAnsi="Times New Roman" w:cs="Times New Roman"/>
          <w:sz w:val="24"/>
          <w:szCs w:val="24"/>
        </w:rPr>
        <w:t xml:space="preserve">. In the following </w:t>
      </w:r>
      <w:r w:rsidR="00C52C67" w:rsidRPr="00055BC6">
        <w:rPr>
          <w:rFonts w:ascii="Times New Roman" w:hAnsi="Times New Roman" w:cs="Times New Roman"/>
          <w:sz w:val="24"/>
          <w:szCs w:val="24"/>
        </w:rPr>
        <w:t>article</w:t>
      </w:r>
      <w:r w:rsidR="00460C9F" w:rsidRPr="00055BC6">
        <w:rPr>
          <w:rFonts w:ascii="Times New Roman" w:hAnsi="Times New Roman" w:cs="Times New Roman"/>
          <w:sz w:val="24"/>
          <w:szCs w:val="24"/>
        </w:rPr>
        <w:t xml:space="preserve">, we </w:t>
      </w:r>
      <w:r w:rsidR="00C52C67" w:rsidRPr="00055BC6">
        <w:rPr>
          <w:rFonts w:ascii="Times New Roman" w:hAnsi="Times New Roman" w:cs="Times New Roman"/>
          <w:sz w:val="24"/>
          <w:szCs w:val="24"/>
        </w:rPr>
        <w:t>review the</w:t>
      </w:r>
      <w:r w:rsidR="00460C9F" w:rsidRPr="00055BC6">
        <w:rPr>
          <w:rFonts w:ascii="Times New Roman" w:hAnsi="Times New Roman" w:cs="Times New Roman"/>
          <w:sz w:val="24"/>
          <w:szCs w:val="24"/>
        </w:rPr>
        <w:t xml:space="preserve"> </w:t>
      </w:r>
      <w:r w:rsidR="003C2ED5" w:rsidRPr="00055BC6">
        <w:rPr>
          <w:rFonts w:ascii="Times New Roman" w:hAnsi="Times New Roman" w:cs="Times New Roman"/>
          <w:sz w:val="24"/>
          <w:szCs w:val="24"/>
        </w:rPr>
        <w:t>LGBTQ</w:t>
      </w:r>
      <w:r w:rsidR="00C52C67" w:rsidRPr="00055BC6">
        <w:rPr>
          <w:rFonts w:ascii="Times New Roman" w:hAnsi="Times New Roman" w:cs="Times New Roman"/>
          <w:sz w:val="24"/>
          <w:szCs w:val="24"/>
        </w:rPr>
        <w:t xml:space="preserve"> health inequalities</w:t>
      </w:r>
      <w:r w:rsidR="00460C9F" w:rsidRPr="00055BC6">
        <w:rPr>
          <w:rFonts w:ascii="Times New Roman" w:hAnsi="Times New Roman" w:cs="Times New Roman"/>
          <w:sz w:val="24"/>
          <w:szCs w:val="24"/>
        </w:rPr>
        <w:t xml:space="preserve"> research, </w:t>
      </w:r>
      <w:r w:rsidR="00C52C67" w:rsidRPr="00055BC6">
        <w:rPr>
          <w:rFonts w:ascii="Times New Roman" w:hAnsi="Times New Roman" w:cs="Times New Roman"/>
          <w:sz w:val="24"/>
          <w:szCs w:val="24"/>
        </w:rPr>
        <w:t xml:space="preserve">emerging geographies of mental health and substance use among those identified as </w:t>
      </w:r>
      <w:r w:rsidR="003C2ED5" w:rsidRPr="00055BC6">
        <w:rPr>
          <w:rFonts w:ascii="Times New Roman" w:hAnsi="Times New Roman" w:cs="Times New Roman"/>
          <w:sz w:val="24"/>
          <w:szCs w:val="24"/>
        </w:rPr>
        <w:t>LGBTQ</w:t>
      </w:r>
      <w:r w:rsidR="00DB0DBF" w:rsidRPr="00055BC6">
        <w:rPr>
          <w:rFonts w:ascii="Times New Roman" w:hAnsi="Times New Roman" w:cs="Times New Roman"/>
          <w:sz w:val="24"/>
          <w:szCs w:val="24"/>
        </w:rPr>
        <w:t xml:space="preserve">, and </w:t>
      </w:r>
      <w:r w:rsidR="00460C9F" w:rsidRPr="00055BC6">
        <w:rPr>
          <w:rFonts w:ascii="Times New Roman" w:hAnsi="Times New Roman" w:cs="Times New Roman"/>
          <w:sz w:val="24"/>
          <w:szCs w:val="24"/>
        </w:rPr>
        <w:t>potential avenues for health geographers to re-engage with this field of study.</w:t>
      </w:r>
    </w:p>
    <w:p w14:paraId="6F1D8FF5" w14:textId="77777777" w:rsidR="000770C2" w:rsidRPr="000770C2" w:rsidRDefault="000770C2" w:rsidP="009E3C31">
      <w:pPr>
        <w:spacing w:after="0" w:line="480" w:lineRule="auto"/>
        <w:rPr>
          <w:rFonts w:ascii="Times New Roman" w:hAnsi="Times New Roman" w:cs="Times New Roman"/>
          <w:b/>
          <w:sz w:val="24"/>
          <w:szCs w:val="24"/>
        </w:rPr>
      </w:pPr>
    </w:p>
    <w:p w14:paraId="7BA7DF64" w14:textId="260081F4" w:rsidR="00532A99" w:rsidRPr="009E3C31" w:rsidRDefault="000770C2" w:rsidP="009E3C31">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r w:rsidR="005A37F9" w:rsidRPr="009E3C31">
        <w:rPr>
          <w:rFonts w:ascii="Times New Roman" w:hAnsi="Times New Roman" w:cs="Times New Roman"/>
          <w:b/>
          <w:sz w:val="24"/>
          <w:szCs w:val="24"/>
        </w:rPr>
        <w:t xml:space="preserve"> </w:t>
      </w:r>
    </w:p>
    <w:p w14:paraId="7A818940" w14:textId="3C87BAE6" w:rsidR="004F463C" w:rsidRPr="00287C04" w:rsidRDefault="009B4A8E" w:rsidP="004F463C">
      <w:pPr>
        <w:spacing w:after="0" w:line="480" w:lineRule="auto"/>
        <w:rPr>
          <w:rFonts w:ascii="Times New Roman" w:hAnsi="Times New Roman" w:cs="Times New Roman"/>
          <w:sz w:val="24"/>
          <w:szCs w:val="24"/>
        </w:rPr>
      </w:pPr>
      <w:r w:rsidRPr="00287C04">
        <w:rPr>
          <w:rFonts w:ascii="Times New Roman" w:hAnsi="Times New Roman" w:cs="Times New Roman"/>
          <w:sz w:val="24"/>
          <w:szCs w:val="24"/>
        </w:rPr>
        <w:t>G</w:t>
      </w:r>
      <w:r w:rsidR="00F07F7C" w:rsidRPr="00287C04">
        <w:rPr>
          <w:rFonts w:ascii="Times New Roman" w:hAnsi="Times New Roman" w:cs="Times New Roman"/>
          <w:sz w:val="24"/>
          <w:szCs w:val="24"/>
        </w:rPr>
        <w:t>eographers</w:t>
      </w:r>
      <w:r w:rsidR="006449DB" w:rsidRPr="00287C04">
        <w:rPr>
          <w:rFonts w:ascii="Times New Roman" w:hAnsi="Times New Roman" w:cs="Times New Roman"/>
          <w:sz w:val="24"/>
          <w:szCs w:val="24"/>
        </w:rPr>
        <w:t xml:space="preserve"> have long been concerned with</w:t>
      </w:r>
      <w:r w:rsidR="00AB1B0E" w:rsidRPr="00287C04">
        <w:rPr>
          <w:rFonts w:ascii="Times New Roman" w:hAnsi="Times New Roman" w:cs="Times New Roman"/>
          <w:sz w:val="24"/>
          <w:szCs w:val="24"/>
        </w:rPr>
        <w:t xml:space="preserve"> </w:t>
      </w:r>
      <w:r w:rsidR="009A4F15" w:rsidRPr="00287C04">
        <w:rPr>
          <w:rFonts w:ascii="Times New Roman" w:hAnsi="Times New Roman" w:cs="Times New Roman"/>
          <w:sz w:val="24"/>
          <w:szCs w:val="24"/>
        </w:rPr>
        <w:t>how place mediates</w:t>
      </w:r>
      <w:r w:rsidR="006449DB" w:rsidRPr="00287C04">
        <w:rPr>
          <w:rFonts w:ascii="Times New Roman" w:hAnsi="Times New Roman" w:cs="Times New Roman"/>
          <w:sz w:val="24"/>
          <w:szCs w:val="24"/>
        </w:rPr>
        <w:t xml:space="preserve"> </w:t>
      </w:r>
      <w:r w:rsidR="00F07F7C" w:rsidRPr="00287C04">
        <w:rPr>
          <w:rFonts w:ascii="Times New Roman" w:hAnsi="Times New Roman" w:cs="Times New Roman"/>
          <w:sz w:val="24"/>
          <w:szCs w:val="24"/>
        </w:rPr>
        <w:t xml:space="preserve">inequalities between the </w:t>
      </w:r>
      <w:r w:rsidR="006449DB" w:rsidRPr="00287C04">
        <w:rPr>
          <w:rFonts w:ascii="Times New Roman" w:hAnsi="Times New Roman" w:cs="Times New Roman"/>
          <w:sz w:val="24"/>
          <w:szCs w:val="24"/>
        </w:rPr>
        <w:t xml:space="preserve">health of the </w:t>
      </w:r>
      <w:r w:rsidR="00F07F7C" w:rsidRPr="00287C04">
        <w:rPr>
          <w:rFonts w:ascii="Times New Roman" w:hAnsi="Times New Roman" w:cs="Times New Roman"/>
          <w:sz w:val="24"/>
          <w:szCs w:val="24"/>
        </w:rPr>
        <w:t xml:space="preserve">general population and </w:t>
      </w:r>
      <w:r w:rsidR="006449DB" w:rsidRPr="00287C04">
        <w:rPr>
          <w:rFonts w:ascii="Times New Roman" w:hAnsi="Times New Roman" w:cs="Times New Roman"/>
          <w:sz w:val="24"/>
          <w:szCs w:val="24"/>
        </w:rPr>
        <w:t>that of specific groups based on et</w:t>
      </w:r>
      <w:r w:rsidR="009A4F15" w:rsidRPr="00287C04">
        <w:rPr>
          <w:rFonts w:ascii="Times New Roman" w:hAnsi="Times New Roman" w:cs="Times New Roman"/>
          <w:sz w:val="24"/>
          <w:szCs w:val="24"/>
        </w:rPr>
        <w:t>hnicity, race, sex, immigrant</w:t>
      </w:r>
      <w:r w:rsidR="006449DB" w:rsidRPr="00287C04">
        <w:rPr>
          <w:rFonts w:ascii="Times New Roman" w:hAnsi="Times New Roman" w:cs="Times New Roman"/>
          <w:sz w:val="24"/>
          <w:szCs w:val="24"/>
        </w:rPr>
        <w:t xml:space="preserve"> status</w:t>
      </w:r>
      <w:r w:rsidR="009A4F15" w:rsidRPr="00287C04">
        <w:rPr>
          <w:rFonts w:ascii="Times New Roman" w:hAnsi="Times New Roman" w:cs="Times New Roman"/>
          <w:sz w:val="24"/>
          <w:szCs w:val="24"/>
        </w:rPr>
        <w:t>, and other characteristics</w:t>
      </w:r>
      <w:r w:rsidR="006449DB" w:rsidRPr="00287C04">
        <w:rPr>
          <w:rFonts w:ascii="Times New Roman" w:hAnsi="Times New Roman" w:cs="Times New Roman"/>
          <w:sz w:val="24"/>
          <w:szCs w:val="24"/>
        </w:rPr>
        <w:t>. Sexual orientation</w:t>
      </w:r>
      <w:r w:rsidR="00A8749D" w:rsidRPr="00287C04">
        <w:rPr>
          <w:rFonts w:ascii="Times New Roman" w:hAnsi="Times New Roman" w:cs="Times New Roman"/>
          <w:sz w:val="24"/>
          <w:szCs w:val="24"/>
        </w:rPr>
        <w:t>,</w:t>
      </w:r>
      <w:r w:rsidR="006449DB" w:rsidRPr="00287C04">
        <w:rPr>
          <w:rFonts w:ascii="Times New Roman" w:hAnsi="Times New Roman" w:cs="Times New Roman"/>
          <w:sz w:val="24"/>
          <w:szCs w:val="24"/>
        </w:rPr>
        <w:t xml:space="preserve"> in contrast, remains under-researched </w:t>
      </w:r>
      <w:r w:rsidR="00FF4C32" w:rsidRPr="00287C04">
        <w:rPr>
          <w:rFonts w:ascii="Times New Roman" w:hAnsi="Times New Roman" w:cs="Times New Roman"/>
          <w:sz w:val="24"/>
          <w:szCs w:val="24"/>
        </w:rPr>
        <w:t xml:space="preserve">in </w:t>
      </w:r>
      <w:r w:rsidR="009A4F15" w:rsidRPr="00287C04">
        <w:rPr>
          <w:rFonts w:ascii="Times New Roman" w:hAnsi="Times New Roman" w:cs="Times New Roman"/>
          <w:sz w:val="24"/>
          <w:szCs w:val="24"/>
        </w:rPr>
        <w:t xml:space="preserve">geographic </w:t>
      </w:r>
      <w:r w:rsidR="00FF4C32" w:rsidRPr="00287C04">
        <w:rPr>
          <w:rFonts w:ascii="Times New Roman" w:hAnsi="Times New Roman" w:cs="Times New Roman"/>
          <w:sz w:val="24"/>
          <w:szCs w:val="24"/>
        </w:rPr>
        <w:t xml:space="preserve">studies </w:t>
      </w:r>
      <w:r w:rsidR="009A4F15" w:rsidRPr="00287C04">
        <w:rPr>
          <w:rFonts w:ascii="Times New Roman" w:hAnsi="Times New Roman" w:cs="Times New Roman"/>
          <w:sz w:val="24"/>
          <w:szCs w:val="24"/>
        </w:rPr>
        <w:t>of health inequalities</w:t>
      </w:r>
      <w:r w:rsidR="009B1147" w:rsidRPr="00287C04">
        <w:rPr>
          <w:rFonts w:ascii="Times New Roman" w:hAnsi="Times New Roman" w:cs="Times New Roman"/>
          <w:sz w:val="24"/>
          <w:szCs w:val="24"/>
        </w:rPr>
        <w:t xml:space="preserve"> (Parr 2004)</w:t>
      </w:r>
      <w:r w:rsidRPr="00287C04">
        <w:rPr>
          <w:rFonts w:ascii="Times New Roman" w:hAnsi="Times New Roman" w:cs="Times New Roman"/>
          <w:sz w:val="24"/>
          <w:szCs w:val="24"/>
        </w:rPr>
        <w:t xml:space="preserve">. </w:t>
      </w:r>
      <w:r w:rsidR="007E7E05" w:rsidRPr="00287C04">
        <w:rPr>
          <w:rFonts w:ascii="Times New Roman" w:hAnsi="Times New Roman" w:cs="Times New Roman"/>
          <w:sz w:val="24"/>
          <w:szCs w:val="24"/>
        </w:rPr>
        <w:t>In 2007</w:t>
      </w:r>
      <w:r w:rsidR="009B1147" w:rsidRPr="00287C04">
        <w:rPr>
          <w:rFonts w:ascii="Times New Roman" w:hAnsi="Times New Roman" w:cs="Times New Roman"/>
          <w:sz w:val="24"/>
          <w:szCs w:val="24"/>
        </w:rPr>
        <w:t xml:space="preserve"> Del Casino suggested that </w:t>
      </w:r>
      <w:r w:rsidR="00C52C67" w:rsidRPr="00287C04">
        <w:rPr>
          <w:rFonts w:ascii="Times New Roman" w:hAnsi="Times New Roman" w:cs="Times New Roman"/>
          <w:sz w:val="24"/>
          <w:szCs w:val="24"/>
        </w:rPr>
        <w:t>h</w:t>
      </w:r>
      <w:r w:rsidR="00A82D83" w:rsidRPr="00287C04">
        <w:rPr>
          <w:rFonts w:ascii="Times New Roman" w:hAnsi="Times New Roman" w:cs="Times New Roman"/>
          <w:sz w:val="24"/>
          <w:szCs w:val="24"/>
        </w:rPr>
        <w:t xml:space="preserve">ealth </w:t>
      </w:r>
      <w:r w:rsidR="009B1147" w:rsidRPr="00287C04">
        <w:rPr>
          <w:rFonts w:ascii="Times New Roman" w:hAnsi="Times New Roman" w:cs="Times New Roman"/>
          <w:sz w:val="24"/>
          <w:szCs w:val="24"/>
        </w:rPr>
        <w:t>geographers</w:t>
      </w:r>
      <w:r w:rsidR="00C52C67" w:rsidRPr="00287C04">
        <w:rPr>
          <w:rFonts w:ascii="Times New Roman" w:hAnsi="Times New Roman" w:cs="Times New Roman"/>
          <w:sz w:val="24"/>
          <w:szCs w:val="24"/>
        </w:rPr>
        <w:t xml:space="preserve"> </w:t>
      </w:r>
      <w:r w:rsidR="007E2181" w:rsidRPr="00287C04">
        <w:rPr>
          <w:rFonts w:ascii="Times New Roman" w:hAnsi="Times New Roman" w:cs="Times New Roman"/>
          <w:sz w:val="24"/>
          <w:szCs w:val="24"/>
        </w:rPr>
        <w:t xml:space="preserve">have been </w:t>
      </w:r>
      <w:r w:rsidR="00DB0DBF" w:rsidRPr="00287C04">
        <w:rPr>
          <w:rFonts w:ascii="Times New Roman" w:hAnsi="Times New Roman" w:cs="Times New Roman"/>
          <w:sz w:val="24"/>
          <w:szCs w:val="24"/>
        </w:rPr>
        <w:t>loath to study</w:t>
      </w:r>
      <w:r w:rsidR="007E2181" w:rsidRPr="00287C04">
        <w:rPr>
          <w:rFonts w:ascii="Times New Roman" w:hAnsi="Times New Roman" w:cs="Times New Roman"/>
          <w:sz w:val="24"/>
          <w:szCs w:val="24"/>
        </w:rPr>
        <w:t xml:space="preserve"> </w:t>
      </w:r>
      <w:r w:rsidR="00A57D27" w:rsidRPr="00287C04">
        <w:rPr>
          <w:rFonts w:ascii="Times New Roman" w:hAnsi="Times New Roman" w:cs="Times New Roman"/>
          <w:sz w:val="24"/>
          <w:szCs w:val="24"/>
        </w:rPr>
        <w:t>the sites, situations and dy</w:t>
      </w:r>
      <w:r w:rsidR="009A4F15" w:rsidRPr="00287C04">
        <w:rPr>
          <w:rFonts w:ascii="Times New Roman" w:hAnsi="Times New Roman" w:cs="Times New Roman"/>
          <w:sz w:val="24"/>
          <w:szCs w:val="24"/>
        </w:rPr>
        <w:t xml:space="preserve">namics of sexual encounters and </w:t>
      </w:r>
      <w:r w:rsidR="00A57D27" w:rsidRPr="00287C04">
        <w:rPr>
          <w:rFonts w:ascii="Times New Roman" w:hAnsi="Times New Roman" w:cs="Times New Roman"/>
          <w:sz w:val="24"/>
          <w:szCs w:val="24"/>
        </w:rPr>
        <w:t xml:space="preserve">associated behaviours such as </w:t>
      </w:r>
      <w:r w:rsidR="009A4F15" w:rsidRPr="00287C04">
        <w:rPr>
          <w:rFonts w:ascii="Times New Roman" w:hAnsi="Times New Roman" w:cs="Times New Roman"/>
          <w:sz w:val="24"/>
          <w:szCs w:val="24"/>
        </w:rPr>
        <w:t>drug</w:t>
      </w:r>
      <w:r w:rsidR="00A57D27" w:rsidRPr="00287C04">
        <w:rPr>
          <w:rFonts w:ascii="Times New Roman" w:hAnsi="Times New Roman" w:cs="Times New Roman"/>
          <w:sz w:val="24"/>
          <w:szCs w:val="24"/>
        </w:rPr>
        <w:t xml:space="preserve"> use</w:t>
      </w:r>
      <w:r w:rsidR="00A82D83" w:rsidRPr="00287C04">
        <w:rPr>
          <w:rFonts w:ascii="Times New Roman" w:hAnsi="Times New Roman" w:cs="Times New Roman"/>
          <w:sz w:val="24"/>
          <w:szCs w:val="24"/>
        </w:rPr>
        <w:t xml:space="preserve"> (Del Casino 2007a)</w:t>
      </w:r>
      <w:r w:rsidR="00A57D27" w:rsidRPr="00287C04">
        <w:rPr>
          <w:rFonts w:ascii="Times New Roman" w:hAnsi="Times New Roman" w:cs="Times New Roman"/>
          <w:sz w:val="24"/>
          <w:szCs w:val="24"/>
        </w:rPr>
        <w:t xml:space="preserve">. </w:t>
      </w:r>
      <w:r w:rsidR="00C52C67" w:rsidRPr="00287C04">
        <w:rPr>
          <w:rFonts w:ascii="Times New Roman" w:hAnsi="Times New Roman" w:cs="Times New Roman"/>
          <w:sz w:val="24"/>
          <w:szCs w:val="24"/>
        </w:rPr>
        <w:t>He also suggested that</w:t>
      </w:r>
      <w:r w:rsidR="00A82D83" w:rsidRPr="00287C04">
        <w:rPr>
          <w:rFonts w:ascii="Times New Roman" w:hAnsi="Times New Roman" w:cs="Times New Roman"/>
          <w:sz w:val="24"/>
          <w:szCs w:val="24"/>
        </w:rPr>
        <w:t xml:space="preserve"> sexualities geographers</w:t>
      </w:r>
      <w:r w:rsidR="00274BD7" w:rsidRPr="00287C04">
        <w:rPr>
          <w:rFonts w:ascii="Times New Roman" w:hAnsi="Times New Roman" w:cs="Times New Roman"/>
          <w:sz w:val="24"/>
          <w:szCs w:val="24"/>
        </w:rPr>
        <w:t xml:space="preserve"> have only occasionally studied health </w:t>
      </w:r>
      <w:r w:rsidR="00274BD7" w:rsidRPr="00287C04">
        <w:rPr>
          <w:rFonts w:ascii="Times New Roman" w:hAnsi="Times New Roman" w:cs="Times New Roman"/>
          <w:i/>
          <w:sz w:val="24"/>
          <w:szCs w:val="24"/>
        </w:rPr>
        <w:t>outcomes</w:t>
      </w:r>
      <w:r w:rsidR="00274BD7" w:rsidRPr="00287C04">
        <w:rPr>
          <w:rFonts w:ascii="Times New Roman" w:hAnsi="Times New Roman" w:cs="Times New Roman"/>
          <w:sz w:val="24"/>
          <w:szCs w:val="24"/>
        </w:rPr>
        <w:t xml:space="preserve"> among those identified as </w:t>
      </w:r>
      <w:r w:rsidR="003C2ED5" w:rsidRPr="00287C04">
        <w:rPr>
          <w:rFonts w:ascii="Times New Roman" w:hAnsi="Times New Roman" w:cs="Times New Roman"/>
          <w:sz w:val="24"/>
          <w:szCs w:val="24"/>
        </w:rPr>
        <w:t>LGBTQ</w:t>
      </w:r>
      <w:r w:rsidR="00274BD7" w:rsidRPr="00287C04">
        <w:rPr>
          <w:rFonts w:ascii="Times New Roman" w:hAnsi="Times New Roman" w:cs="Times New Roman"/>
          <w:sz w:val="24"/>
          <w:szCs w:val="24"/>
        </w:rPr>
        <w:t>,</w:t>
      </w:r>
      <w:r w:rsidR="0018021C" w:rsidRPr="00287C04">
        <w:rPr>
          <w:rFonts w:ascii="Times New Roman" w:hAnsi="Times New Roman" w:cs="Times New Roman"/>
          <w:sz w:val="24"/>
          <w:szCs w:val="24"/>
        </w:rPr>
        <w:t xml:space="preserve"> despite a strong tradition of research on </w:t>
      </w:r>
      <w:r w:rsidR="0098193B" w:rsidRPr="00287C04">
        <w:rPr>
          <w:rFonts w:ascii="Times New Roman" w:hAnsi="Times New Roman" w:cs="Times New Roman"/>
          <w:sz w:val="24"/>
          <w:szCs w:val="24"/>
        </w:rPr>
        <w:t>the regulation of public</w:t>
      </w:r>
      <w:r w:rsidR="0018021C" w:rsidRPr="00287C04">
        <w:rPr>
          <w:rFonts w:ascii="Times New Roman" w:hAnsi="Times New Roman" w:cs="Times New Roman"/>
          <w:sz w:val="24"/>
          <w:szCs w:val="24"/>
        </w:rPr>
        <w:t xml:space="preserve"> health and the construction of sexual identities and communities</w:t>
      </w:r>
      <w:r w:rsidR="003C2ED5" w:rsidRPr="00287C04">
        <w:rPr>
          <w:rFonts w:ascii="Times New Roman" w:hAnsi="Times New Roman" w:cs="Times New Roman"/>
          <w:sz w:val="24"/>
          <w:szCs w:val="24"/>
        </w:rPr>
        <w:t xml:space="preserve"> </w:t>
      </w:r>
      <w:r w:rsidR="00A82D83" w:rsidRPr="00287C04">
        <w:rPr>
          <w:rFonts w:ascii="Times New Roman" w:hAnsi="Times New Roman" w:cs="Times New Roman"/>
          <w:sz w:val="24"/>
          <w:szCs w:val="24"/>
        </w:rPr>
        <w:t xml:space="preserve">(Del Casino 2007b). </w:t>
      </w:r>
      <w:r w:rsidR="003C2ED5" w:rsidRPr="00287C04">
        <w:rPr>
          <w:rFonts w:ascii="Times New Roman" w:hAnsi="Times New Roman" w:cs="Times New Roman"/>
          <w:sz w:val="24"/>
          <w:szCs w:val="24"/>
        </w:rPr>
        <w:t xml:space="preserve">More </w:t>
      </w:r>
      <w:r w:rsidR="003C2ED5" w:rsidRPr="00287C04">
        <w:rPr>
          <w:rFonts w:ascii="Times New Roman" w:hAnsi="Times New Roman" w:cs="Times New Roman"/>
          <w:sz w:val="24"/>
          <w:szCs w:val="24"/>
        </w:rPr>
        <w:lastRenderedPageBreak/>
        <w:t>than a</w:t>
      </w:r>
      <w:r w:rsidR="004F463C" w:rsidRPr="00287C04">
        <w:rPr>
          <w:rFonts w:ascii="Times New Roman" w:hAnsi="Times New Roman" w:cs="Times New Roman"/>
          <w:sz w:val="24"/>
          <w:szCs w:val="24"/>
        </w:rPr>
        <w:t xml:space="preserve"> decade onward from Del Casino’s observations, we consider the degree to which </w:t>
      </w:r>
      <w:r w:rsidR="003C2ED5" w:rsidRPr="00287C04">
        <w:rPr>
          <w:rFonts w:ascii="Times New Roman" w:hAnsi="Times New Roman" w:cs="Times New Roman"/>
          <w:sz w:val="24"/>
          <w:szCs w:val="24"/>
        </w:rPr>
        <w:t>these dual lacunae in health</w:t>
      </w:r>
      <w:r w:rsidR="004F463C" w:rsidRPr="00287C04">
        <w:rPr>
          <w:rFonts w:ascii="Times New Roman" w:hAnsi="Times New Roman" w:cs="Times New Roman"/>
          <w:sz w:val="24"/>
          <w:szCs w:val="24"/>
        </w:rPr>
        <w:t xml:space="preserve"> </w:t>
      </w:r>
      <w:r w:rsidR="002C2693" w:rsidRPr="00287C04">
        <w:rPr>
          <w:rFonts w:ascii="Times New Roman" w:hAnsi="Times New Roman" w:cs="Times New Roman"/>
          <w:sz w:val="24"/>
          <w:szCs w:val="24"/>
        </w:rPr>
        <w:t xml:space="preserve">geography </w:t>
      </w:r>
      <w:r w:rsidR="003C2ED5" w:rsidRPr="00287C04">
        <w:rPr>
          <w:rFonts w:ascii="Times New Roman" w:hAnsi="Times New Roman" w:cs="Times New Roman"/>
          <w:sz w:val="24"/>
          <w:szCs w:val="24"/>
        </w:rPr>
        <w:t>and sexualities geographies</w:t>
      </w:r>
      <w:r w:rsidR="002C2693" w:rsidRPr="00287C04">
        <w:rPr>
          <w:rFonts w:ascii="Times New Roman" w:hAnsi="Times New Roman" w:cs="Times New Roman"/>
          <w:sz w:val="24"/>
          <w:szCs w:val="24"/>
        </w:rPr>
        <w:t xml:space="preserve"> has persisted</w:t>
      </w:r>
      <w:r w:rsidR="004F463C" w:rsidRPr="00287C04">
        <w:rPr>
          <w:rFonts w:ascii="Times New Roman" w:hAnsi="Times New Roman" w:cs="Times New Roman"/>
          <w:sz w:val="24"/>
          <w:szCs w:val="24"/>
        </w:rPr>
        <w:t xml:space="preserve">, assess recent theoretical and analytical developments, and set out an agenda for future work. </w:t>
      </w:r>
    </w:p>
    <w:p w14:paraId="41C9E976" w14:textId="49D0B78C" w:rsidR="00806C17" w:rsidRDefault="00806C17" w:rsidP="009E3C31">
      <w:pPr>
        <w:spacing w:after="0" w:line="480" w:lineRule="auto"/>
        <w:rPr>
          <w:rFonts w:ascii="Times New Roman" w:hAnsi="Times New Roman" w:cs="Times New Roman"/>
          <w:sz w:val="24"/>
          <w:szCs w:val="24"/>
        </w:rPr>
      </w:pPr>
    </w:p>
    <w:p w14:paraId="1061179A" w14:textId="4DB12EBE" w:rsidR="003A3DB9" w:rsidRDefault="003C2ED5" w:rsidP="003A3DB9">
      <w:pPr>
        <w:spacing w:after="0" w:line="480" w:lineRule="auto"/>
        <w:rPr>
          <w:rFonts w:ascii="Times New Roman" w:hAnsi="Times New Roman" w:cs="Times New Roman"/>
          <w:sz w:val="24"/>
          <w:szCs w:val="24"/>
        </w:rPr>
      </w:pPr>
      <w:r>
        <w:rPr>
          <w:rFonts w:ascii="Times New Roman" w:hAnsi="Times New Roman" w:cs="Times New Roman"/>
          <w:sz w:val="24"/>
          <w:szCs w:val="24"/>
        </w:rPr>
        <w:t>LGBTQ</w:t>
      </w:r>
      <w:r w:rsidR="00DD01EC" w:rsidRPr="009E3C31">
        <w:rPr>
          <w:rFonts w:ascii="Times New Roman" w:hAnsi="Times New Roman" w:cs="Times New Roman"/>
          <w:sz w:val="24"/>
          <w:szCs w:val="24"/>
        </w:rPr>
        <w:t xml:space="preserve"> individuals experience </w:t>
      </w:r>
      <w:r w:rsidR="00DD01EC">
        <w:rPr>
          <w:rFonts w:ascii="Times New Roman" w:hAnsi="Times New Roman" w:cs="Times New Roman"/>
          <w:sz w:val="24"/>
          <w:szCs w:val="24"/>
        </w:rPr>
        <w:t xml:space="preserve">many </w:t>
      </w:r>
      <w:r w:rsidR="00DD01EC" w:rsidRPr="009E3C31">
        <w:rPr>
          <w:rFonts w:ascii="Times New Roman" w:hAnsi="Times New Roman" w:cs="Times New Roman"/>
          <w:sz w:val="24"/>
          <w:szCs w:val="24"/>
        </w:rPr>
        <w:t xml:space="preserve">adverse health outcomes </w:t>
      </w:r>
      <w:r w:rsidR="00DD01EC">
        <w:rPr>
          <w:rFonts w:ascii="Times New Roman" w:hAnsi="Times New Roman" w:cs="Times New Roman"/>
          <w:sz w:val="24"/>
          <w:szCs w:val="24"/>
        </w:rPr>
        <w:t>more frequently than</w:t>
      </w:r>
      <w:r w:rsidR="00DD01EC" w:rsidRPr="009E3C31">
        <w:rPr>
          <w:rFonts w:ascii="Times New Roman" w:hAnsi="Times New Roman" w:cs="Times New Roman"/>
          <w:sz w:val="24"/>
          <w:szCs w:val="24"/>
        </w:rPr>
        <w:t xml:space="preserve"> their heterosexual counterparts </w:t>
      </w:r>
      <w:r w:rsidR="00DD01EC" w:rsidRPr="009E3C31">
        <w:rPr>
          <w:rFonts w:ascii="Times New Roman" w:hAnsi="Times New Roman" w:cs="Times New Roman"/>
          <w:sz w:val="24"/>
          <w:szCs w:val="24"/>
        </w:rPr>
        <w:fldChar w:fldCharType="begin"/>
      </w:r>
      <w:r w:rsidR="00DD01EC" w:rsidRPr="009E3C31">
        <w:rPr>
          <w:rFonts w:ascii="Times New Roman" w:hAnsi="Times New Roman" w:cs="Times New Roman"/>
          <w:sz w:val="24"/>
          <w:szCs w:val="24"/>
        </w:rPr>
        <w:instrText xml:space="preserve"> ADDIN EN.CITE &lt;EndNote&gt;&lt;Cite&gt;&lt;Author&gt;Conron&lt;/Author&gt;&lt;Year&gt;2010&lt;/Year&gt;&lt;RecNum&gt;15&lt;/RecNum&gt;&lt;DisplayText&gt;(Conron, Mimiaga, &amp;amp; Landers, 2010)&lt;/DisplayText&gt;&lt;record&gt;&lt;rec-number&gt;15&lt;/rec-number&gt;&lt;foreign-keys&gt;&lt;key app="EN" db-id="9xveaffsqxfsa7eet5txfsr250tss9arp92t" timestamp="1477300922"&gt;15&lt;/key&gt;&lt;key app="ENWeb" db-id=""&gt;0&lt;/key&gt;&lt;/foreign-keys&gt;&lt;ref-type name="Journal Article"&gt;17&lt;/ref-type&gt;&lt;contributors&gt;&lt;authors&gt;&lt;author&gt;Conron, K. J.&lt;/author&gt;&lt;author&gt;Mimiaga, M. J.&lt;/author&gt;&lt;author&gt;Landers, S. J.&lt;/author&gt;&lt;/authors&gt;&lt;/contributors&gt;&lt;titles&gt;&lt;title&gt;A population based study of sexual orientation identity and gender differences in adult health&lt;/title&gt;&lt;secondary-title&gt;American Journal of Public Health&lt;/secondary-title&gt;&lt;/titles&gt;&lt;periodical&gt;&lt;full-title&gt;American Journal of Public Health&lt;/full-title&gt;&lt;/periodical&gt;&lt;pages&gt;1953-1960&lt;/pages&gt;&lt;volume&gt;100&lt;/volume&gt;&lt;number&gt;10&lt;/number&gt;&lt;dates&gt;&lt;year&gt;2010&lt;/year&gt;&lt;/dates&gt;&lt;urls&gt;&lt;/urls&gt;&lt;/record&gt;&lt;/Cite&gt;&lt;/EndNote&gt;</w:instrText>
      </w:r>
      <w:r w:rsidR="00DD01EC" w:rsidRPr="009E3C31">
        <w:rPr>
          <w:rFonts w:ascii="Times New Roman" w:hAnsi="Times New Roman" w:cs="Times New Roman"/>
          <w:sz w:val="24"/>
          <w:szCs w:val="24"/>
        </w:rPr>
        <w:fldChar w:fldCharType="separate"/>
      </w:r>
      <w:r w:rsidR="00DD01EC" w:rsidRPr="009E3C31">
        <w:rPr>
          <w:rFonts w:ascii="Times New Roman" w:hAnsi="Times New Roman" w:cs="Times New Roman"/>
          <w:noProof/>
          <w:sz w:val="24"/>
          <w:szCs w:val="24"/>
        </w:rPr>
        <w:t>(Conron et al. 2010)</w:t>
      </w:r>
      <w:r w:rsidR="00DD01EC" w:rsidRPr="009E3C31">
        <w:rPr>
          <w:rFonts w:ascii="Times New Roman" w:hAnsi="Times New Roman" w:cs="Times New Roman"/>
          <w:sz w:val="24"/>
          <w:szCs w:val="24"/>
        </w:rPr>
        <w:fldChar w:fldCharType="end"/>
      </w:r>
      <w:r w:rsidR="00C10A61">
        <w:rPr>
          <w:rFonts w:ascii="Times New Roman" w:hAnsi="Times New Roman" w:cs="Times New Roman"/>
          <w:sz w:val="24"/>
          <w:szCs w:val="24"/>
        </w:rPr>
        <w:t xml:space="preserve"> and </w:t>
      </w:r>
      <w:r w:rsidR="002C2693">
        <w:rPr>
          <w:rFonts w:ascii="Times New Roman" w:hAnsi="Times New Roman" w:cs="Times New Roman"/>
          <w:sz w:val="24"/>
          <w:szCs w:val="24"/>
        </w:rPr>
        <w:t>some</w:t>
      </w:r>
      <w:r w:rsidR="00DD01EC">
        <w:rPr>
          <w:rFonts w:ascii="Times New Roman" w:hAnsi="Times New Roman" w:cs="Times New Roman"/>
          <w:sz w:val="24"/>
          <w:szCs w:val="24"/>
        </w:rPr>
        <w:t xml:space="preserve"> outcomes have persisted or worsened </w:t>
      </w:r>
      <w:r w:rsidR="00C10A61">
        <w:rPr>
          <w:rFonts w:ascii="Times New Roman" w:hAnsi="Times New Roman" w:cs="Times New Roman"/>
          <w:sz w:val="24"/>
          <w:szCs w:val="24"/>
        </w:rPr>
        <w:t>over time</w:t>
      </w:r>
      <w:r w:rsidR="00DD01EC">
        <w:rPr>
          <w:rFonts w:ascii="Times New Roman" w:hAnsi="Times New Roman" w:cs="Times New Roman"/>
          <w:sz w:val="24"/>
          <w:szCs w:val="24"/>
        </w:rPr>
        <w:t xml:space="preserve"> (Gonzales et al. 2016; Jones 2016). </w:t>
      </w:r>
      <w:r w:rsidR="00C10A61">
        <w:rPr>
          <w:rFonts w:ascii="Times New Roman" w:hAnsi="Times New Roman" w:cs="Times New Roman"/>
          <w:sz w:val="24"/>
          <w:szCs w:val="24"/>
        </w:rPr>
        <w:t>L</w:t>
      </w:r>
      <w:r w:rsidR="00C10A61" w:rsidRPr="009E3C31">
        <w:rPr>
          <w:rFonts w:ascii="Times New Roman" w:hAnsi="Times New Roman" w:cs="Times New Roman"/>
          <w:sz w:val="24"/>
          <w:szCs w:val="24"/>
        </w:rPr>
        <w:t>esbians and bisexual women</w:t>
      </w:r>
      <w:r w:rsidR="002C2693">
        <w:rPr>
          <w:rFonts w:ascii="Times New Roman" w:hAnsi="Times New Roman" w:cs="Times New Roman"/>
          <w:sz w:val="24"/>
          <w:szCs w:val="24"/>
        </w:rPr>
        <w:t xml:space="preserve">, </w:t>
      </w:r>
      <w:r w:rsidR="002C2693" w:rsidRPr="00A17E5D">
        <w:rPr>
          <w:rFonts w:ascii="Times New Roman" w:hAnsi="Times New Roman" w:cs="Times New Roman"/>
          <w:sz w:val="24"/>
          <w:szCs w:val="24"/>
        </w:rPr>
        <w:t>for example</w:t>
      </w:r>
      <w:r w:rsidR="002C2693" w:rsidRPr="002C2693">
        <w:rPr>
          <w:rFonts w:ascii="Times New Roman" w:hAnsi="Times New Roman" w:cs="Times New Roman"/>
          <w:b/>
          <w:sz w:val="24"/>
          <w:szCs w:val="24"/>
        </w:rPr>
        <w:t>,</w:t>
      </w:r>
      <w:r w:rsidR="00C10A61" w:rsidRPr="009E3C31">
        <w:rPr>
          <w:rFonts w:ascii="Times New Roman" w:hAnsi="Times New Roman" w:cs="Times New Roman"/>
          <w:sz w:val="24"/>
          <w:szCs w:val="24"/>
        </w:rPr>
        <w:t xml:space="preserve"> are at greater risk for breast cancer than heterosexual women </w:t>
      </w:r>
      <w:r w:rsidR="00C10A61" w:rsidRPr="009E3C31">
        <w:rPr>
          <w:rFonts w:ascii="Times New Roman" w:hAnsi="Times New Roman" w:cs="Times New Roman"/>
          <w:sz w:val="24"/>
          <w:szCs w:val="24"/>
        </w:rPr>
        <w:fldChar w:fldCharType="begin"/>
      </w:r>
      <w:r w:rsidR="00C10A61" w:rsidRPr="009E3C31">
        <w:rPr>
          <w:rFonts w:ascii="Times New Roman" w:hAnsi="Times New Roman" w:cs="Times New Roman"/>
          <w:sz w:val="24"/>
          <w:szCs w:val="24"/>
        </w:rPr>
        <w:instrText xml:space="preserve"> ADDIN EN.CITE &lt;EndNote&gt;&lt;Cite&gt;&lt;Author&gt;Case&lt;/Author&gt;&lt;Year&gt;2004&lt;/Year&gt;&lt;RecNum&gt;89&lt;/RecNum&gt;&lt;DisplayText&gt;(Case et al., 2004)&lt;/DisplayText&gt;&lt;record&gt;&lt;rec-number&gt;89&lt;/rec-number&gt;&lt;foreign-keys&gt;&lt;key app="EN" db-id="9xveaffsqxfsa7eet5txfsr250tss9arp92t" timestamp="1480679560"&gt;89&lt;/key&gt;&lt;key app="ENWeb" db-id=""&gt;0&lt;/key&gt;&lt;/foreign-keys&gt;&lt;ref-type name="Journal Article"&gt;17&lt;/ref-type&gt;&lt;contributors&gt;&lt;authors&gt;&lt;author&gt;Case, P.&lt;/author&gt;&lt;author&gt;Austin, B.&lt;/author&gt;&lt;author&gt;Hunter, D. J.&lt;/author&gt;&lt;author&gt;Manson, J. E.&lt;/author&gt;&lt;author&gt;Malspeis, S.&lt;/author&gt;&lt;author&gt;Willett, W. C.&lt;/author&gt;&lt;author&gt;Spiegelman, D.&lt;/author&gt;&lt;/authors&gt;&lt;/contributors&gt;&lt;titles&gt;&lt;title&gt;Sexual orientation, health risk factors, and physical functioning in the Nurses&amp;apos; Health Study II&lt;/title&gt;&lt;secondary-title&gt;Journal of Women&amp;apos;s Health&lt;/secondary-title&gt;&lt;/titles&gt;&lt;periodical&gt;&lt;full-title&gt;Journal of Women&amp;apos;s Health&lt;/full-title&gt;&lt;/periodical&gt;&lt;pages&gt;1033-1047&lt;/pages&gt;&lt;volume&gt;13&lt;/volume&gt;&lt;number&gt;9&lt;/number&gt;&lt;dates&gt;&lt;year&gt;2004&lt;/year&gt;&lt;/dates&gt;&lt;urls&gt;&lt;/urls&gt;&lt;/record&gt;&lt;/Cite&gt;&lt;/EndNote&gt;</w:instrText>
      </w:r>
      <w:r w:rsidR="00C10A61" w:rsidRPr="009E3C31">
        <w:rPr>
          <w:rFonts w:ascii="Times New Roman" w:hAnsi="Times New Roman" w:cs="Times New Roman"/>
          <w:sz w:val="24"/>
          <w:szCs w:val="24"/>
        </w:rPr>
        <w:fldChar w:fldCharType="separate"/>
      </w:r>
      <w:r w:rsidR="00C10A61" w:rsidRPr="009E3C31">
        <w:rPr>
          <w:rFonts w:ascii="Times New Roman" w:hAnsi="Times New Roman" w:cs="Times New Roman"/>
          <w:noProof/>
          <w:sz w:val="24"/>
          <w:szCs w:val="24"/>
        </w:rPr>
        <w:t>(Boehmer 2002; Case et al., 2004)</w:t>
      </w:r>
      <w:r w:rsidR="00C10A61" w:rsidRPr="009E3C31">
        <w:rPr>
          <w:rFonts w:ascii="Times New Roman" w:hAnsi="Times New Roman" w:cs="Times New Roman"/>
          <w:sz w:val="24"/>
          <w:szCs w:val="24"/>
        </w:rPr>
        <w:fldChar w:fldCharType="end"/>
      </w:r>
      <w:r w:rsidR="00C10A61" w:rsidRPr="009E3C31">
        <w:rPr>
          <w:rFonts w:ascii="Times New Roman" w:hAnsi="Times New Roman" w:cs="Times New Roman"/>
          <w:sz w:val="24"/>
          <w:szCs w:val="24"/>
        </w:rPr>
        <w:t xml:space="preserve">. </w:t>
      </w:r>
      <w:r w:rsidR="00DD01EC">
        <w:rPr>
          <w:rFonts w:ascii="Times New Roman" w:hAnsi="Times New Roman" w:cs="Times New Roman"/>
          <w:sz w:val="24"/>
          <w:szCs w:val="24"/>
        </w:rPr>
        <w:t>Gay, bisexual</w:t>
      </w:r>
      <w:r w:rsidR="00DD01EC" w:rsidRPr="009E3C31">
        <w:rPr>
          <w:rFonts w:ascii="Times New Roman" w:hAnsi="Times New Roman" w:cs="Times New Roman"/>
          <w:sz w:val="24"/>
          <w:szCs w:val="24"/>
        </w:rPr>
        <w:t xml:space="preserve"> and other men who have sex with men (MSM) </w:t>
      </w:r>
      <w:r w:rsidR="00DD01EC">
        <w:rPr>
          <w:rFonts w:ascii="Times New Roman" w:hAnsi="Times New Roman" w:cs="Times New Roman"/>
          <w:sz w:val="24"/>
          <w:szCs w:val="24"/>
        </w:rPr>
        <w:t xml:space="preserve">face </w:t>
      </w:r>
      <w:r w:rsidR="00DD01EC" w:rsidRPr="009E3C31">
        <w:rPr>
          <w:rFonts w:ascii="Times New Roman" w:hAnsi="Times New Roman" w:cs="Times New Roman"/>
          <w:sz w:val="24"/>
          <w:szCs w:val="24"/>
        </w:rPr>
        <w:t>higher risk of HIV and other sexually transmitted infections</w:t>
      </w:r>
      <w:r w:rsidR="00C10A61">
        <w:rPr>
          <w:rFonts w:ascii="Times New Roman" w:hAnsi="Times New Roman" w:cs="Times New Roman"/>
          <w:sz w:val="24"/>
          <w:szCs w:val="24"/>
        </w:rPr>
        <w:t xml:space="preserve"> (STIs)</w:t>
      </w:r>
      <w:r w:rsidR="00DD01EC" w:rsidRPr="009E3C31">
        <w:rPr>
          <w:rFonts w:ascii="Times New Roman" w:hAnsi="Times New Roman" w:cs="Times New Roman"/>
          <w:sz w:val="24"/>
          <w:szCs w:val="24"/>
        </w:rPr>
        <w:t xml:space="preserve"> </w:t>
      </w:r>
      <w:r w:rsidR="00DD01EC" w:rsidRPr="009E3C31">
        <w:rPr>
          <w:rFonts w:ascii="Times New Roman" w:hAnsi="Times New Roman" w:cs="Times New Roman"/>
          <w:sz w:val="24"/>
          <w:szCs w:val="24"/>
        </w:rPr>
        <w:fldChar w:fldCharType="begin">
          <w:fldData xml:space="preserve">PEVuZE5vdGU+PENpdGU+PEF1dGhvcj5Db2NocmFuPC9BdXRob3I+PFllYXI+MjAwNzwvWWVhcj48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</w:fldData>
        </w:fldChar>
      </w:r>
      <w:r w:rsidR="00DD01EC" w:rsidRPr="009E3C31">
        <w:rPr>
          <w:rFonts w:ascii="Times New Roman" w:hAnsi="Times New Roman" w:cs="Times New Roman"/>
          <w:sz w:val="24"/>
          <w:szCs w:val="24"/>
        </w:rPr>
        <w:instrText xml:space="preserve"> ADDIN EN.CITE </w:instrText>
      </w:r>
      <w:r w:rsidR="00DD01EC" w:rsidRPr="009E3C31">
        <w:rPr>
          <w:rFonts w:ascii="Times New Roman" w:hAnsi="Times New Roman" w:cs="Times New Roman"/>
          <w:sz w:val="24"/>
          <w:szCs w:val="24"/>
        </w:rPr>
        <w:fldChar w:fldCharType="begin">
          <w:fldData xml:space="preserve">PEVuZE5vdGU+PENpdGU+PEF1dGhvcj5Db2NocmFuPC9BdXRob3I+PFllYXI+MjAwNzwvWWVhcj48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</w:fldData>
        </w:fldChar>
      </w:r>
      <w:r w:rsidR="00DD01EC" w:rsidRPr="009E3C31">
        <w:rPr>
          <w:rFonts w:ascii="Times New Roman" w:hAnsi="Times New Roman" w:cs="Times New Roman"/>
          <w:sz w:val="24"/>
          <w:szCs w:val="24"/>
        </w:rPr>
        <w:instrText xml:space="preserve"> ADDIN EN.CITE.DATA </w:instrText>
      </w:r>
      <w:r w:rsidR="00DD01EC" w:rsidRPr="009E3C31">
        <w:rPr>
          <w:rFonts w:ascii="Times New Roman" w:hAnsi="Times New Roman" w:cs="Times New Roman"/>
          <w:sz w:val="24"/>
          <w:szCs w:val="24"/>
        </w:rPr>
      </w:r>
      <w:r w:rsidR="00DD01EC" w:rsidRPr="009E3C31">
        <w:rPr>
          <w:rFonts w:ascii="Times New Roman" w:hAnsi="Times New Roman" w:cs="Times New Roman"/>
          <w:sz w:val="24"/>
          <w:szCs w:val="24"/>
        </w:rPr>
        <w:fldChar w:fldCharType="end"/>
      </w:r>
      <w:r w:rsidR="00DD01EC" w:rsidRPr="009E3C31">
        <w:rPr>
          <w:rFonts w:ascii="Times New Roman" w:hAnsi="Times New Roman" w:cs="Times New Roman"/>
          <w:sz w:val="24"/>
          <w:szCs w:val="24"/>
        </w:rPr>
      </w:r>
      <w:r w:rsidR="00DD01EC" w:rsidRPr="009E3C31">
        <w:rPr>
          <w:rFonts w:ascii="Times New Roman" w:hAnsi="Times New Roman" w:cs="Times New Roman"/>
          <w:sz w:val="24"/>
          <w:szCs w:val="24"/>
        </w:rPr>
        <w:fldChar w:fldCharType="separate"/>
      </w:r>
      <w:r w:rsidR="00DD01EC" w:rsidRPr="009E3C31">
        <w:rPr>
          <w:rFonts w:ascii="Times New Roman" w:hAnsi="Times New Roman" w:cs="Times New Roman"/>
          <w:noProof/>
          <w:sz w:val="24"/>
          <w:szCs w:val="24"/>
        </w:rPr>
        <w:t>(Cochran and Mays, 2007)</w:t>
      </w:r>
      <w:r w:rsidR="00DD01EC" w:rsidRPr="009E3C31">
        <w:rPr>
          <w:rFonts w:ascii="Times New Roman" w:hAnsi="Times New Roman" w:cs="Times New Roman"/>
          <w:sz w:val="24"/>
          <w:szCs w:val="24"/>
        </w:rPr>
        <w:fldChar w:fldCharType="end"/>
      </w:r>
      <w:r w:rsidR="00C10A61">
        <w:rPr>
          <w:rFonts w:ascii="Times New Roman" w:hAnsi="Times New Roman" w:cs="Times New Roman"/>
          <w:sz w:val="24"/>
          <w:szCs w:val="24"/>
        </w:rPr>
        <w:t xml:space="preserve">. </w:t>
      </w:r>
      <w:r w:rsidR="00C10A61" w:rsidRPr="009E3C31">
        <w:rPr>
          <w:rFonts w:ascii="Times New Roman" w:hAnsi="Times New Roman" w:cs="Times New Roman"/>
          <w:sz w:val="24"/>
          <w:szCs w:val="24"/>
        </w:rPr>
        <w:t>Depression and anxiety</w:t>
      </w:r>
      <w:r w:rsidR="00C10A61">
        <w:rPr>
          <w:rFonts w:ascii="Times New Roman" w:hAnsi="Times New Roman" w:cs="Times New Roman"/>
          <w:sz w:val="24"/>
          <w:szCs w:val="24"/>
        </w:rPr>
        <w:t xml:space="preserve"> </w:t>
      </w:r>
      <w:r w:rsidR="00C10A61" w:rsidRPr="009E3C31">
        <w:rPr>
          <w:rFonts w:ascii="Times New Roman" w:hAnsi="Times New Roman" w:cs="Times New Roman"/>
          <w:sz w:val="24"/>
          <w:szCs w:val="24"/>
        </w:rPr>
        <w:t xml:space="preserve">are two to three times more likely to occur in </w:t>
      </w:r>
      <w:r w:rsidR="00C10A61">
        <w:rPr>
          <w:rFonts w:ascii="Times New Roman" w:hAnsi="Times New Roman" w:cs="Times New Roman"/>
          <w:sz w:val="24"/>
          <w:szCs w:val="24"/>
        </w:rPr>
        <w:t>gay, lesbian, and bisexual</w:t>
      </w:r>
      <w:r w:rsidR="00C10A61" w:rsidRPr="009E3C31">
        <w:rPr>
          <w:rFonts w:ascii="Times New Roman" w:hAnsi="Times New Roman" w:cs="Times New Roman"/>
          <w:sz w:val="24"/>
          <w:szCs w:val="24"/>
        </w:rPr>
        <w:t xml:space="preserve"> individuals </w:t>
      </w:r>
      <w:r w:rsidR="00C10A61">
        <w:rPr>
          <w:rFonts w:ascii="Times New Roman" w:hAnsi="Times New Roman" w:cs="Times New Roman"/>
          <w:sz w:val="24"/>
          <w:szCs w:val="24"/>
        </w:rPr>
        <w:t>compared to</w:t>
      </w:r>
      <w:r w:rsidR="00C10A61" w:rsidRPr="009E3C31">
        <w:rPr>
          <w:rFonts w:ascii="Times New Roman" w:hAnsi="Times New Roman" w:cs="Times New Roman"/>
          <w:sz w:val="24"/>
          <w:szCs w:val="24"/>
        </w:rPr>
        <w:t xml:space="preserve"> heterosexuals </w:t>
      </w:r>
      <w:r w:rsidR="00C10A61" w:rsidRPr="009E3C31">
        <w:rPr>
          <w:rFonts w:ascii="Times New Roman" w:hAnsi="Times New Roman" w:cs="Times New Roman"/>
          <w:sz w:val="24"/>
          <w:szCs w:val="24"/>
        </w:rPr>
        <w:fldChar w:fldCharType="begin"/>
      </w:r>
      <w:r w:rsidR="00C10A61" w:rsidRPr="009E3C31">
        <w:rPr>
          <w:rFonts w:ascii="Times New Roman" w:hAnsi="Times New Roman" w:cs="Times New Roman"/>
          <w:sz w:val="24"/>
          <w:szCs w:val="24"/>
        </w:rPr>
        <w:instrText xml:space="preserve"> ADDIN EN.CITE &lt;EndNote&gt;&lt;Cite&gt;&lt;Author&gt;Alessi&lt;/Author&gt;&lt;Year&gt;2014&lt;/Year&gt;&lt;RecNum&gt;67&lt;/RecNum&gt;&lt;DisplayText&gt;(Alessi, 2014)&lt;/DisplayText&gt;&lt;record&gt;&lt;rec-number&gt;67&lt;/rec-number&gt;&lt;foreign-keys&gt;&lt;key app="EN" db-id="9xveaffsqxfsa7eet5txfsr250tss9arp92t" timestamp="1478621825"&gt;67&lt;/key&gt;&lt;key app="ENWeb" db-id=""&gt;0&lt;/key&gt;&lt;/foreign-keys&gt;&lt;ref-type name="Journal Article"&gt;17&lt;/ref-type&gt;&lt;contributors&gt;&lt;authors&gt;&lt;author&gt;Alessi, Edward J.&lt;/author&gt;&lt;/authors&gt;&lt;/contributors&gt;&lt;titles&gt;&lt;title&gt;A Framework for Incorporating Minority Stress Theory into Treatment with Sexual Minority Clients&lt;/title&gt;&lt;secondary-title&gt;Journal of Gay &amp;amp; Lesbian Mental Health&lt;/secondary-title&gt;&lt;/titles&gt;&lt;periodical&gt;&lt;full-title&gt;Journal of Gay &amp;amp; Lesbian Mental Health&lt;/full-title&gt;&lt;/periodical&gt;&lt;pages&gt;47-66&lt;/pages&gt;&lt;volume&gt;18&lt;/volume&gt;&lt;number&gt;1&lt;/number&gt;&lt;dates&gt;&lt;year&gt;2014&lt;/year&gt;&lt;/dates&gt;&lt;isbn&gt;1935-9705&amp;#xD;1935-9713&lt;/isbn&gt;&lt;urls&gt;&lt;/urls&gt;&lt;electronic-resource-num&gt;10.1080/19359705.2013.789811&lt;/electronic-resource-num&gt;&lt;/record&gt;&lt;/Cite&gt;&lt;/EndNote&gt;</w:instrText>
      </w:r>
      <w:r w:rsidR="00C10A61" w:rsidRPr="009E3C31">
        <w:rPr>
          <w:rFonts w:ascii="Times New Roman" w:hAnsi="Times New Roman" w:cs="Times New Roman"/>
          <w:sz w:val="24"/>
          <w:szCs w:val="24"/>
        </w:rPr>
        <w:fldChar w:fldCharType="separate"/>
      </w:r>
      <w:r w:rsidR="00C10A61" w:rsidRPr="009E3C31">
        <w:rPr>
          <w:rFonts w:ascii="Times New Roman" w:hAnsi="Times New Roman" w:cs="Times New Roman"/>
          <w:noProof/>
          <w:sz w:val="24"/>
          <w:szCs w:val="24"/>
        </w:rPr>
        <w:t>(Lewis 2009; Alessi 2014)</w:t>
      </w:r>
      <w:r w:rsidR="00C10A61" w:rsidRPr="009E3C31">
        <w:rPr>
          <w:rFonts w:ascii="Times New Roman" w:hAnsi="Times New Roman" w:cs="Times New Roman"/>
          <w:sz w:val="24"/>
          <w:szCs w:val="24"/>
        </w:rPr>
        <w:fldChar w:fldCharType="end"/>
      </w:r>
      <w:r w:rsidR="00C10A61" w:rsidRPr="009E3C31">
        <w:rPr>
          <w:rFonts w:ascii="Times New Roman" w:hAnsi="Times New Roman" w:cs="Times New Roman"/>
          <w:sz w:val="24"/>
          <w:szCs w:val="24"/>
        </w:rPr>
        <w:t>.</w:t>
      </w:r>
      <w:r w:rsidR="00C10A61">
        <w:rPr>
          <w:rFonts w:ascii="Times New Roman" w:hAnsi="Times New Roman" w:cs="Times New Roman"/>
          <w:sz w:val="24"/>
          <w:szCs w:val="24"/>
        </w:rPr>
        <w:t xml:space="preserve"> </w:t>
      </w:r>
      <w:r w:rsidR="003A3DB9">
        <w:rPr>
          <w:rFonts w:ascii="Times New Roman" w:hAnsi="Times New Roman" w:cs="Times New Roman"/>
          <w:sz w:val="24"/>
          <w:szCs w:val="24"/>
        </w:rPr>
        <w:t xml:space="preserve">Individuals identified as transgender face erasure in </w:t>
      </w:r>
      <w:r w:rsidR="006F46D1">
        <w:rPr>
          <w:rFonts w:ascii="Times New Roman" w:hAnsi="Times New Roman" w:cs="Times New Roman"/>
          <w:sz w:val="24"/>
          <w:szCs w:val="24"/>
        </w:rPr>
        <w:t xml:space="preserve">many social and </w:t>
      </w:r>
      <w:r w:rsidR="003A3DB9">
        <w:rPr>
          <w:rFonts w:ascii="Times New Roman" w:hAnsi="Times New Roman" w:cs="Times New Roman"/>
          <w:sz w:val="24"/>
          <w:szCs w:val="24"/>
        </w:rPr>
        <w:t>health care institutions (Bauer et al. 2009)</w:t>
      </w:r>
      <w:r w:rsidR="006F46D1">
        <w:rPr>
          <w:rFonts w:ascii="Times New Roman" w:hAnsi="Times New Roman" w:cs="Times New Roman"/>
          <w:sz w:val="24"/>
          <w:szCs w:val="24"/>
        </w:rPr>
        <w:t xml:space="preserve">, </w:t>
      </w:r>
      <w:r w:rsidR="003A3DB9">
        <w:rPr>
          <w:rFonts w:ascii="Times New Roman" w:hAnsi="Times New Roman" w:cs="Times New Roman"/>
          <w:sz w:val="24"/>
          <w:szCs w:val="24"/>
        </w:rPr>
        <w:t xml:space="preserve">leading to high rates of depression and suicide </w:t>
      </w:r>
      <w:r w:rsidR="006F46D1">
        <w:rPr>
          <w:rFonts w:ascii="Times New Roman" w:hAnsi="Times New Roman" w:cs="Times New Roman"/>
          <w:sz w:val="24"/>
          <w:szCs w:val="24"/>
        </w:rPr>
        <w:t xml:space="preserve">and often poor healthcare </w:t>
      </w:r>
      <w:r w:rsidR="006F46D1" w:rsidRPr="00A17E5D">
        <w:rPr>
          <w:rFonts w:ascii="Times New Roman" w:hAnsi="Times New Roman" w:cs="Times New Roman"/>
          <w:sz w:val="24"/>
          <w:szCs w:val="24"/>
        </w:rPr>
        <w:t xml:space="preserve">experiences </w:t>
      </w:r>
      <w:r w:rsidR="003A3DB9" w:rsidRPr="00A17E5D">
        <w:rPr>
          <w:rFonts w:ascii="Times New Roman" w:hAnsi="Times New Roman" w:cs="Times New Roman"/>
          <w:sz w:val="24"/>
          <w:szCs w:val="24"/>
        </w:rPr>
        <w:t xml:space="preserve">(Bauer et al. 2015). </w:t>
      </w:r>
      <w:r w:rsidR="006F46D1" w:rsidRPr="00A17E5D">
        <w:rPr>
          <w:rFonts w:ascii="Times New Roman" w:hAnsi="Times New Roman" w:cs="Times New Roman"/>
          <w:sz w:val="24"/>
          <w:szCs w:val="24"/>
        </w:rPr>
        <w:t>Although research attempting to explain these adverse health outcomes has</w:t>
      </w:r>
      <w:r w:rsidR="006F46D1">
        <w:rPr>
          <w:rFonts w:ascii="Times New Roman" w:hAnsi="Times New Roman" w:cs="Times New Roman"/>
          <w:sz w:val="24"/>
          <w:szCs w:val="24"/>
        </w:rPr>
        <w:t xml:space="preserve"> grown</w:t>
      </w:r>
      <w:r w:rsidR="001C01BA">
        <w:rPr>
          <w:rFonts w:ascii="Times New Roman" w:hAnsi="Times New Roman" w:cs="Times New Roman"/>
          <w:sz w:val="24"/>
          <w:szCs w:val="24"/>
        </w:rPr>
        <w:t xml:space="preserve"> considerably, their geographic origins and patterns often remain muted. The following review outlines the trajectory of health and place research concerning </w:t>
      </w:r>
      <w:r>
        <w:rPr>
          <w:rFonts w:ascii="Times New Roman" w:hAnsi="Times New Roman" w:cs="Times New Roman"/>
          <w:sz w:val="24"/>
          <w:szCs w:val="24"/>
        </w:rPr>
        <w:t>LGBTQ</w:t>
      </w:r>
      <w:r w:rsidR="001C01BA">
        <w:rPr>
          <w:rFonts w:ascii="Times New Roman" w:hAnsi="Times New Roman" w:cs="Times New Roman"/>
          <w:sz w:val="24"/>
          <w:szCs w:val="24"/>
        </w:rPr>
        <w:t xml:space="preserve"> populations, emergent geographies of mental health and substance use, and the distinct contributions that geograph</w:t>
      </w:r>
      <w:r w:rsidR="00055BC6">
        <w:rPr>
          <w:rFonts w:ascii="Times New Roman" w:hAnsi="Times New Roman" w:cs="Times New Roman"/>
          <w:sz w:val="24"/>
          <w:szCs w:val="24"/>
        </w:rPr>
        <w:t>ers</w:t>
      </w:r>
      <w:r w:rsidR="001C01BA">
        <w:rPr>
          <w:rFonts w:ascii="Times New Roman" w:hAnsi="Times New Roman" w:cs="Times New Roman"/>
          <w:sz w:val="24"/>
          <w:szCs w:val="24"/>
        </w:rPr>
        <w:t xml:space="preserve"> can make to this growing field of study.</w:t>
      </w:r>
    </w:p>
    <w:p w14:paraId="0B1DE76F" w14:textId="77777777" w:rsidR="00D16590" w:rsidRDefault="00D16590" w:rsidP="000770C2">
      <w:pPr>
        <w:spacing w:after="0" w:line="480" w:lineRule="auto"/>
        <w:rPr>
          <w:rFonts w:ascii="Times New Roman" w:hAnsi="Times New Roman" w:cs="Times New Roman"/>
          <w:b/>
          <w:sz w:val="24"/>
          <w:szCs w:val="24"/>
        </w:rPr>
      </w:pPr>
    </w:p>
    <w:p w14:paraId="155F7E20" w14:textId="4A440237" w:rsidR="000770C2" w:rsidRPr="009E3C31" w:rsidRDefault="000770C2" w:rsidP="000770C2">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The </w:t>
      </w:r>
      <w:r w:rsidRPr="009E3C31">
        <w:rPr>
          <w:rFonts w:ascii="Times New Roman" w:hAnsi="Times New Roman" w:cs="Times New Roman"/>
          <w:b/>
          <w:sz w:val="24"/>
          <w:szCs w:val="24"/>
        </w:rPr>
        <w:t>Beginnings of Sexuality, Health and Place Research</w:t>
      </w:r>
    </w:p>
    <w:p w14:paraId="379DDB2F" w14:textId="0979069D" w:rsidR="009E3C31" w:rsidRDefault="00064C6C" w:rsidP="009E3C31">
      <w:pPr>
        <w:spacing w:after="0" w:line="480" w:lineRule="auto"/>
        <w:rPr>
          <w:rFonts w:ascii="Times New Roman" w:hAnsi="Times New Roman" w:cs="Times New Roman"/>
          <w:sz w:val="24"/>
          <w:szCs w:val="24"/>
        </w:rPr>
      </w:pPr>
      <w:r w:rsidRPr="009E3C31">
        <w:rPr>
          <w:rFonts w:ascii="Times New Roman" w:hAnsi="Times New Roman" w:cs="Times New Roman"/>
          <w:sz w:val="24"/>
          <w:szCs w:val="24"/>
        </w:rPr>
        <w:t>Understandings of the relationship between health</w:t>
      </w:r>
      <w:r w:rsidR="001C01BA">
        <w:rPr>
          <w:rFonts w:ascii="Times New Roman" w:hAnsi="Times New Roman" w:cs="Times New Roman"/>
          <w:sz w:val="24"/>
          <w:szCs w:val="24"/>
        </w:rPr>
        <w:t>,</w:t>
      </w:r>
      <w:r w:rsidR="0026595D" w:rsidRPr="009E3C31">
        <w:rPr>
          <w:rFonts w:ascii="Times New Roman" w:hAnsi="Times New Roman" w:cs="Times New Roman"/>
          <w:sz w:val="24"/>
          <w:szCs w:val="24"/>
        </w:rPr>
        <w:t xml:space="preserve"> </w:t>
      </w:r>
      <w:r w:rsidR="001C01BA">
        <w:rPr>
          <w:rFonts w:ascii="Times New Roman" w:hAnsi="Times New Roman" w:cs="Times New Roman"/>
          <w:sz w:val="24"/>
          <w:szCs w:val="24"/>
        </w:rPr>
        <w:t xml:space="preserve">sexual orientation, and gender identity </w:t>
      </w:r>
      <w:r w:rsidRPr="009E3C31">
        <w:rPr>
          <w:rFonts w:ascii="Times New Roman" w:hAnsi="Times New Roman" w:cs="Times New Roman"/>
          <w:sz w:val="24"/>
          <w:szCs w:val="24"/>
        </w:rPr>
        <w:t xml:space="preserve">beyond frameworks of deviance and illness were limited </w:t>
      </w:r>
      <w:r w:rsidR="00CB04B7">
        <w:rPr>
          <w:rFonts w:ascii="Times New Roman" w:hAnsi="Times New Roman" w:cs="Times New Roman"/>
          <w:sz w:val="24"/>
          <w:szCs w:val="24"/>
        </w:rPr>
        <w:t>for much of the 20</w:t>
      </w:r>
      <w:r w:rsidR="00CB04B7" w:rsidRPr="00CB04B7">
        <w:rPr>
          <w:rFonts w:ascii="Times New Roman" w:hAnsi="Times New Roman" w:cs="Times New Roman"/>
          <w:sz w:val="24"/>
          <w:szCs w:val="24"/>
          <w:vertAlign w:val="superscript"/>
        </w:rPr>
        <w:t>th</w:t>
      </w:r>
      <w:r w:rsidR="00CB04B7">
        <w:rPr>
          <w:rFonts w:ascii="Times New Roman" w:hAnsi="Times New Roman" w:cs="Times New Roman"/>
          <w:sz w:val="24"/>
          <w:szCs w:val="24"/>
        </w:rPr>
        <w:t xml:space="preserve"> century</w:t>
      </w:r>
      <w:r w:rsidRPr="009E3C31">
        <w:rPr>
          <w:rFonts w:ascii="Times New Roman" w:hAnsi="Times New Roman" w:cs="Times New Roman"/>
          <w:sz w:val="24"/>
          <w:szCs w:val="24"/>
        </w:rPr>
        <w:t xml:space="preserve">. </w:t>
      </w:r>
      <w:r w:rsidR="00CB04B7">
        <w:rPr>
          <w:rFonts w:ascii="Times New Roman" w:hAnsi="Times New Roman" w:cs="Times New Roman"/>
          <w:sz w:val="24"/>
          <w:szCs w:val="24"/>
        </w:rPr>
        <w:t>Although h</w:t>
      </w:r>
      <w:r w:rsidRPr="009E3C31">
        <w:rPr>
          <w:rFonts w:ascii="Times New Roman" w:hAnsi="Times New Roman" w:cs="Times New Roman"/>
          <w:sz w:val="24"/>
          <w:szCs w:val="24"/>
        </w:rPr>
        <w:t xml:space="preserve">omosexuality was decriminalized in countries such as the United Kingdom and Canada by the end of the 1960s, it remained illegal in many U.S. states until 2003. </w:t>
      </w:r>
      <w:r w:rsidR="00C86B4F" w:rsidRPr="009E3C31">
        <w:rPr>
          <w:rFonts w:ascii="Times New Roman" w:hAnsi="Times New Roman" w:cs="Times New Roman"/>
          <w:sz w:val="24"/>
          <w:szCs w:val="24"/>
        </w:rPr>
        <w:t>T</w:t>
      </w:r>
      <w:r w:rsidR="009C64E0" w:rsidRPr="009E3C31">
        <w:rPr>
          <w:rFonts w:ascii="Times New Roman" w:hAnsi="Times New Roman" w:cs="Times New Roman"/>
          <w:sz w:val="24"/>
          <w:szCs w:val="24"/>
        </w:rPr>
        <w:t xml:space="preserve">he </w:t>
      </w:r>
      <w:r w:rsidR="0026595D" w:rsidRPr="009E3C31">
        <w:rPr>
          <w:rFonts w:ascii="Times New Roman" w:hAnsi="Times New Roman" w:cs="Times New Roman"/>
          <w:sz w:val="24"/>
          <w:szCs w:val="24"/>
        </w:rPr>
        <w:t>removal</w:t>
      </w:r>
      <w:r w:rsidR="00051F82" w:rsidRPr="009E3C31">
        <w:rPr>
          <w:rFonts w:ascii="Times New Roman" w:hAnsi="Times New Roman" w:cs="Times New Roman"/>
          <w:sz w:val="24"/>
          <w:szCs w:val="24"/>
        </w:rPr>
        <w:t xml:space="preserve"> of </w:t>
      </w:r>
      <w:r w:rsidR="007D5966" w:rsidRPr="009E3C31">
        <w:rPr>
          <w:rFonts w:ascii="Times New Roman" w:hAnsi="Times New Roman" w:cs="Times New Roman"/>
          <w:sz w:val="24"/>
          <w:szCs w:val="24"/>
        </w:rPr>
        <w:t>homosexuality</w:t>
      </w:r>
      <w:r w:rsidR="00051F82" w:rsidRPr="009E3C31">
        <w:rPr>
          <w:rFonts w:ascii="Times New Roman" w:hAnsi="Times New Roman" w:cs="Times New Roman"/>
          <w:sz w:val="24"/>
          <w:szCs w:val="24"/>
        </w:rPr>
        <w:t xml:space="preserve"> </w:t>
      </w:r>
      <w:r w:rsidR="0026595D" w:rsidRPr="009E3C31">
        <w:rPr>
          <w:rFonts w:ascii="Times New Roman" w:hAnsi="Times New Roman" w:cs="Times New Roman"/>
          <w:sz w:val="24"/>
          <w:szCs w:val="24"/>
        </w:rPr>
        <w:t>from</w:t>
      </w:r>
      <w:r w:rsidR="007D5966" w:rsidRPr="009E3C31">
        <w:rPr>
          <w:rFonts w:ascii="Times New Roman" w:hAnsi="Times New Roman" w:cs="Times New Roman"/>
          <w:sz w:val="24"/>
          <w:szCs w:val="24"/>
        </w:rPr>
        <w:t xml:space="preserve"> the American Psychiatric Association</w:t>
      </w:r>
      <w:r w:rsidR="0026595D" w:rsidRPr="009E3C31">
        <w:rPr>
          <w:rFonts w:ascii="Times New Roman" w:hAnsi="Times New Roman" w:cs="Times New Roman"/>
          <w:sz w:val="24"/>
          <w:szCs w:val="24"/>
        </w:rPr>
        <w:t xml:space="preserve">’s Diagnostic and Statistical Manual of Mental Disorders in 1973 marked </w:t>
      </w:r>
      <w:r w:rsidR="000770C2">
        <w:rPr>
          <w:rFonts w:ascii="Times New Roman" w:hAnsi="Times New Roman" w:cs="Times New Roman"/>
          <w:sz w:val="24"/>
          <w:szCs w:val="24"/>
        </w:rPr>
        <w:t>the initial de-pathologization of</w:t>
      </w:r>
      <w:r w:rsidR="00051F82" w:rsidRPr="009E3C31">
        <w:rPr>
          <w:rFonts w:ascii="Times New Roman" w:hAnsi="Times New Roman" w:cs="Times New Roman"/>
          <w:sz w:val="24"/>
          <w:szCs w:val="24"/>
        </w:rPr>
        <w:t xml:space="preserve"> </w:t>
      </w:r>
      <w:r w:rsidR="00345258" w:rsidRPr="009E3C31">
        <w:rPr>
          <w:rFonts w:ascii="Times New Roman" w:hAnsi="Times New Roman" w:cs="Times New Roman"/>
          <w:sz w:val="24"/>
          <w:szCs w:val="24"/>
        </w:rPr>
        <w:t xml:space="preserve">non-heteronormative </w:t>
      </w:r>
      <w:r w:rsidRPr="009E3C31">
        <w:rPr>
          <w:rFonts w:ascii="Times New Roman" w:hAnsi="Times New Roman" w:cs="Times New Roman"/>
          <w:sz w:val="24"/>
          <w:szCs w:val="24"/>
        </w:rPr>
        <w:t>sex and sexualities in</w:t>
      </w:r>
      <w:r w:rsidR="00051F82" w:rsidRPr="009E3C31">
        <w:rPr>
          <w:rFonts w:ascii="Times New Roman" w:hAnsi="Times New Roman" w:cs="Times New Roman"/>
          <w:sz w:val="24"/>
          <w:szCs w:val="24"/>
        </w:rPr>
        <w:t xml:space="preserve"> medical research. </w:t>
      </w:r>
      <w:r w:rsidR="00CB04B7">
        <w:rPr>
          <w:rFonts w:ascii="Times New Roman" w:hAnsi="Times New Roman" w:cs="Times New Roman"/>
          <w:sz w:val="24"/>
          <w:szCs w:val="24"/>
        </w:rPr>
        <w:t>S</w:t>
      </w:r>
      <w:r w:rsidR="0026595D" w:rsidRPr="009E3C31">
        <w:rPr>
          <w:rFonts w:ascii="Times New Roman" w:hAnsi="Times New Roman" w:cs="Times New Roman"/>
          <w:sz w:val="24"/>
          <w:szCs w:val="24"/>
        </w:rPr>
        <w:t xml:space="preserve">ocial stigma affecting </w:t>
      </w:r>
      <w:r w:rsidR="003C2ED5">
        <w:rPr>
          <w:rFonts w:ascii="Times New Roman" w:hAnsi="Times New Roman" w:cs="Times New Roman"/>
          <w:sz w:val="24"/>
          <w:szCs w:val="24"/>
        </w:rPr>
        <w:t>LGBTQ</w:t>
      </w:r>
      <w:r w:rsidR="00CB04B7">
        <w:rPr>
          <w:rFonts w:ascii="Times New Roman" w:hAnsi="Times New Roman" w:cs="Times New Roman"/>
          <w:sz w:val="24"/>
          <w:szCs w:val="24"/>
        </w:rPr>
        <w:t xml:space="preserve"> </w:t>
      </w:r>
      <w:r w:rsidR="000770C2">
        <w:rPr>
          <w:rFonts w:ascii="Times New Roman" w:hAnsi="Times New Roman" w:cs="Times New Roman"/>
          <w:sz w:val="24"/>
          <w:szCs w:val="24"/>
        </w:rPr>
        <w:t>populations</w:t>
      </w:r>
      <w:r w:rsidR="00CB04B7">
        <w:rPr>
          <w:rFonts w:ascii="Times New Roman" w:hAnsi="Times New Roman" w:cs="Times New Roman"/>
          <w:sz w:val="24"/>
          <w:szCs w:val="24"/>
        </w:rPr>
        <w:t>, however,</w:t>
      </w:r>
      <w:r w:rsidR="000770C2">
        <w:rPr>
          <w:rFonts w:ascii="Times New Roman" w:hAnsi="Times New Roman" w:cs="Times New Roman"/>
          <w:sz w:val="24"/>
          <w:szCs w:val="24"/>
        </w:rPr>
        <w:t xml:space="preserve"> has persisted</w:t>
      </w:r>
      <w:r w:rsidR="00CB04B7">
        <w:rPr>
          <w:rFonts w:ascii="Times New Roman" w:hAnsi="Times New Roman" w:cs="Times New Roman"/>
          <w:sz w:val="24"/>
          <w:szCs w:val="24"/>
        </w:rPr>
        <w:t>.</w:t>
      </w:r>
      <w:r w:rsidR="000770C2">
        <w:rPr>
          <w:rFonts w:ascii="Times New Roman" w:hAnsi="Times New Roman" w:cs="Times New Roman"/>
          <w:sz w:val="24"/>
          <w:szCs w:val="24"/>
        </w:rPr>
        <w:t xml:space="preserve"> </w:t>
      </w:r>
      <w:r w:rsidR="001D3DF3" w:rsidRPr="009E3C31">
        <w:rPr>
          <w:rFonts w:ascii="Times New Roman" w:hAnsi="Times New Roman" w:cs="Times New Roman"/>
          <w:sz w:val="24"/>
          <w:szCs w:val="24"/>
        </w:rPr>
        <w:t xml:space="preserve">Despite some early </w:t>
      </w:r>
      <w:r w:rsidR="00CB04B7">
        <w:rPr>
          <w:rFonts w:ascii="Times New Roman" w:hAnsi="Times New Roman" w:cs="Times New Roman"/>
          <w:sz w:val="24"/>
          <w:szCs w:val="24"/>
        </w:rPr>
        <w:t>research</w:t>
      </w:r>
      <w:r w:rsidR="001D3DF3" w:rsidRPr="009E3C31">
        <w:rPr>
          <w:rFonts w:ascii="Times New Roman" w:hAnsi="Times New Roman" w:cs="Times New Roman"/>
          <w:sz w:val="24"/>
          <w:szCs w:val="24"/>
        </w:rPr>
        <w:t xml:space="preserve"> mental health</w:t>
      </w:r>
      <w:r w:rsidR="00CB04B7">
        <w:rPr>
          <w:rFonts w:ascii="Times New Roman" w:hAnsi="Times New Roman" w:cs="Times New Roman"/>
          <w:sz w:val="24"/>
          <w:szCs w:val="24"/>
        </w:rPr>
        <w:t xml:space="preserve"> among gay men and lesbian women</w:t>
      </w:r>
      <w:r w:rsidR="001D3DF3" w:rsidRPr="009E3C31">
        <w:rPr>
          <w:rFonts w:ascii="Times New Roman" w:hAnsi="Times New Roman" w:cs="Times New Roman"/>
          <w:sz w:val="24"/>
          <w:szCs w:val="24"/>
        </w:rPr>
        <w:t xml:space="preserve"> (see, for example, D’Augelli</w:t>
      </w:r>
      <w:r w:rsidR="00D541F9">
        <w:rPr>
          <w:rFonts w:ascii="Times New Roman" w:hAnsi="Times New Roman" w:cs="Times New Roman"/>
          <w:sz w:val="24"/>
          <w:szCs w:val="24"/>
        </w:rPr>
        <w:t xml:space="preserve"> and Hart</w:t>
      </w:r>
      <w:r w:rsidR="001D3DF3" w:rsidRPr="009E3C31">
        <w:rPr>
          <w:rFonts w:ascii="Times New Roman" w:hAnsi="Times New Roman" w:cs="Times New Roman"/>
          <w:sz w:val="24"/>
          <w:szCs w:val="24"/>
        </w:rPr>
        <w:t xml:space="preserve"> 1987, </w:t>
      </w:r>
      <w:r w:rsidR="00D541F9">
        <w:rPr>
          <w:rFonts w:ascii="Times New Roman" w:hAnsi="Times New Roman" w:cs="Times New Roman"/>
          <w:sz w:val="24"/>
          <w:szCs w:val="24"/>
        </w:rPr>
        <w:t xml:space="preserve">D’Augelli </w:t>
      </w:r>
      <w:r w:rsidR="001D3DF3" w:rsidRPr="009E3C31">
        <w:rPr>
          <w:rFonts w:ascii="Times New Roman" w:hAnsi="Times New Roman" w:cs="Times New Roman"/>
          <w:sz w:val="24"/>
          <w:szCs w:val="24"/>
        </w:rPr>
        <w:t xml:space="preserve">1989), HIV/AIDS tended to dominate the next decade of health research </w:t>
      </w:r>
      <w:r w:rsidR="00CB04B7">
        <w:rPr>
          <w:rFonts w:ascii="Times New Roman" w:hAnsi="Times New Roman" w:cs="Times New Roman"/>
          <w:sz w:val="24"/>
          <w:szCs w:val="24"/>
        </w:rPr>
        <w:t>on sexuality and health</w:t>
      </w:r>
      <w:r w:rsidR="000C3288" w:rsidRPr="009E3C31">
        <w:rPr>
          <w:rFonts w:ascii="Times New Roman" w:hAnsi="Times New Roman" w:cs="Times New Roman"/>
          <w:sz w:val="24"/>
          <w:szCs w:val="24"/>
        </w:rPr>
        <w:t>.</w:t>
      </w:r>
      <w:r w:rsidR="00051F82" w:rsidRPr="009E3C31">
        <w:rPr>
          <w:rFonts w:ascii="Times New Roman" w:hAnsi="Times New Roman" w:cs="Times New Roman"/>
          <w:sz w:val="24"/>
          <w:szCs w:val="24"/>
        </w:rPr>
        <w:t xml:space="preserve"> </w:t>
      </w:r>
    </w:p>
    <w:p w14:paraId="400A248E" w14:textId="77777777" w:rsidR="009E3C31" w:rsidRDefault="009E3C31" w:rsidP="009E3C31">
      <w:pPr>
        <w:spacing w:after="0" w:line="480" w:lineRule="auto"/>
        <w:rPr>
          <w:rFonts w:ascii="Times New Roman" w:hAnsi="Times New Roman" w:cs="Times New Roman"/>
          <w:sz w:val="24"/>
          <w:szCs w:val="24"/>
        </w:rPr>
      </w:pPr>
    </w:p>
    <w:p w14:paraId="18040FC0" w14:textId="7DC183AA" w:rsidR="005330A4" w:rsidRDefault="0076066B" w:rsidP="005330A4">
      <w:pPr>
        <w:spacing w:after="0" w:line="480" w:lineRule="auto"/>
        <w:rPr>
          <w:rFonts w:ascii="Times New Roman" w:hAnsi="Times New Roman" w:cs="Times New Roman"/>
          <w:sz w:val="24"/>
          <w:szCs w:val="24"/>
        </w:rPr>
      </w:pPr>
      <w:r w:rsidRPr="009E3C31">
        <w:rPr>
          <w:rFonts w:ascii="Times New Roman" w:hAnsi="Times New Roman" w:cs="Times New Roman"/>
          <w:sz w:val="24"/>
          <w:szCs w:val="24"/>
        </w:rPr>
        <w:t>Medical geographers in the 19</w:t>
      </w:r>
      <w:r w:rsidR="005A37F9" w:rsidRPr="009E3C31">
        <w:rPr>
          <w:rFonts w:ascii="Times New Roman" w:hAnsi="Times New Roman" w:cs="Times New Roman"/>
          <w:sz w:val="24"/>
          <w:szCs w:val="24"/>
        </w:rPr>
        <w:t>80s and 19</w:t>
      </w:r>
      <w:r w:rsidRPr="009E3C31">
        <w:rPr>
          <w:rFonts w:ascii="Times New Roman" w:hAnsi="Times New Roman" w:cs="Times New Roman"/>
          <w:sz w:val="24"/>
          <w:szCs w:val="24"/>
        </w:rPr>
        <w:t>90s</w:t>
      </w:r>
      <w:r w:rsidR="005A37F9" w:rsidRPr="009E3C31">
        <w:rPr>
          <w:rFonts w:ascii="Times New Roman" w:hAnsi="Times New Roman" w:cs="Times New Roman"/>
          <w:sz w:val="24"/>
          <w:szCs w:val="24"/>
        </w:rPr>
        <w:t xml:space="preserve"> </w:t>
      </w:r>
      <w:r w:rsidRPr="009E3C31">
        <w:rPr>
          <w:rFonts w:ascii="Times New Roman" w:hAnsi="Times New Roman" w:cs="Times New Roman"/>
          <w:sz w:val="24"/>
          <w:szCs w:val="24"/>
        </w:rPr>
        <w:t xml:space="preserve">were largely concerned with opportunities to model the spatial diffusion of </w:t>
      </w:r>
      <w:r w:rsidR="0026595D" w:rsidRPr="009E3C31">
        <w:rPr>
          <w:rFonts w:ascii="Times New Roman" w:hAnsi="Times New Roman" w:cs="Times New Roman"/>
          <w:sz w:val="24"/>
          <w:szCs w:val="24"/>
        </w:rPr>
        <w:t xml:space="preserve">a rapidly expanding </w:t>
      </w:r>
      <w:r w:rsidRPr="009E3C31">
        <w:rPr>
          <w:rFonts w:ascii="Times New Roman" w:hAnsi="Times New Roman" w:cs="Times New Roman"/>
          <w:sz w:val="24"/>
          <w:szCs w:val="24"/>
        </w:rPr>
        <w:t xml:space="preserve">HIV/AIDS epidemic. </w:t>
      </w:r>
      <w:r w:rsidR="00CB04B7" w:rsidRPr="009E3C31">
        <w:rPr>
          <w:rFonts w:ascii="Times New Roman" w:hAnsi="Times New Roman" w:cs="Times New Roman"/>
          <w:sz w:val="24"/>
          <w:szCs w:val="24"/>
        </w:rPr>
        <w:t xml:space="preserve">Studies of HIV diffusion patterns (e.g., </w:t>
      </w:r>
      <w:r w:rsidR="00CB04B7">
        <w:rPr>
          <w:rFonts w:ascii="Times New Roman" w:hAnsi="Times New Roman" w:cs="Times New Roman"/>
          <w:sz w:val="24"/>
          <w:szCs w:val="24"/>
        </w:rPr>
        <w:t>Cliff and Haggett 1988; Gould 1993</w:t>
      </w:r>
      <w:r w:rsidR="00CB04B7" w:rsidRPr="009E3C31">
        <w:rPr>
          <w:rFonts w:ascii="Times New Roman" w:hAnsi="Times New Roman" w:cs="Times New Roman"/>
          <w:sz w:val="24"/>
          <w:szCs w:val="24"/>
        </w:rPr>
        <w:t xml:space="preserve">), for example, were concerned with gay </w:t>
      </w:r>
      <w:r w:rsidR="00CB04B7">
        <w:rPr>
          <w:rFonts w:ascii="Times New Roman" w:hAnsi="Times New Roman" w:cs="Times New Roman"/>
          <w:sz w:val="24"/>
          <w:szCs w:val="24"/>
        </w:rPr>
        <w:t xml:space="preserve">population distributions </w:t>
      </w:r>
      <w:r w:rsidR="00CB04B7" w:rsidRPr="009E3C31">
        <w:rPr>
          <w:rFonts w:ascii="Times New Roman" w:hAnsi="Times New Roman" w:cs="Times New Roman"/>
          <w:sz w:val="24"/>
          <w:szCs w:val="24"/>
        </w:rPr>
        <w:t xml:space="preserve">to the extent that they were a correlate of infection rates. </w:t>
      </w:r>
      <w:r w:rsidR="00CB04B7">
        <w:rPr>
          <w:rFonts w:ascii="Times New Roman" w:hAnsi="Times New Roman" w:cs="Times New Roman"/>
          <w:sz w:val="24"/>
          <w:szCs w:val="24"/>
        </w:rPr>
        <w:t>Similarly, work addressing AIDS-related migration</w:t>
      </w:r>
      <w:r w:rsidR="00CB04B7" w:rsidRPr="009E3C31">
        <w:rPr>
          <w:rFonts w:ascii="Times New Roman" w:hAnsi="Times New Roman" w:cs="Times New Roman"/>
          <w:sz w:val="24"/>
          <w:szCs w:val="24"/>
        </w:rPr>
        <w:t xml:space="preserve"> (Findlay 1993; </w:t>
      </w:r>
      <w:r w:rsidR="00CB04B7">
        <w:rPr>
          <w:rFonts w:ascii="Times New Roman" w:hAnsi="Times New Roman" w:cs="Times New Roman"/>
          <w:sz w:val="24"/>
          <w:szCs w:val="24"/>
        </w:rPr>
        <w:t xml:space="preserve">Cohn et al. 1994; </w:t>
      </w:r>
      <w:r w:rsidR="00CB04B7" w:rsidRPr="009E3C31">
        <w:rPr>
          <w:rFonts w:ascii="Times New Roman" w:hAnsi="Times New Roman" w:cs="Times New Roman"/>
          <w:sz w:val="24"/>
          <w:szCs w:val="24"/>
        </w:rPr>
        <w:t xml:space="preserve">Ellis and Muschkin 1996) was largely interested in HIV-positive gay men to the extent that their migrations might overwhelm local and regional public health systems outside of HIV epicentres. </w:t>
      </w:r>
      <w:r w:rsidR="00876843">
        <w:rPr>
          <w:rFonts w:ascii="Times New Roman" w:hAnsi="Times New Roman" w:cs="Times New Roman"/>
          <w:sz w:val="24"/>
          <w:szCs w:val="24"/>
        </w:rPr>
        <w:t xml:space="preserve">Although these studies helped to uncover the </w:t>
      </w:r>
      <w:r w:rsidR="005330A4">
        <w:rPr>
          <w:rFonts w:ascii="Times New Roman" w:hAnsi="Times New Roman" w:cs="Times New Roman"/>
          <w:sz w:val="24"/>
          <w:szCs w:val="24"/>
        </w:rPr>
        <w:t xml:space="preserve">spatial </w:t>
      </w:r>
      <w:r w:rsidR="00876843">
        <w:rPr>
          <w:rFonts w:ascii="Times New Roman" w:hAnsi="Times New Roman" w:cs="Times New Roman"/>
          <w:sz w:val="24"/>
          <w:szCs w:val="24"/>
        </w:rPr>
        <w:t xml:space="preserve">epidemiology of HIV/AIDS at a time when </w:t>
      </w:r>
      <w:r w:rsidR="005330A4">
        <w:rPr>
          <w:rFonts w:ascii="Times New Roman" w:hAnsi="Times New Roman" w:cs="Times New Roman"/>
          <w:sz w:val="24"/>
          <w:szCs w:val="24"/>
        </w:rPr>
        <w:t xml:space="preserve">relatively </w:t>
      </w:r>
      <w:r w:rsidR="00876843">
        <w:rPr>
          <w:rFonts w:ascii="Times New Roman" w:hAnsi="Times New Roman" w:cs="Times New Roman"/>
          <w:sz w:val="24"/>
          <w:szCs w:val="24"/>
        </w:rPr>
        <w:t>little was known</w:t>
      </w:r>
      <w:r w:rsidR="005330A4">
        <w:rPr>
          <w:rFonts w:ascii="Times New Roman" w:hAnsi="Times New Roman" w:cs="Times New Roman"/>
          <w:sz w:val="24"/>
          <w:szCs w:val="24"/>
        </w:rPr>
        <w:t xml:space="preserve"> about the subject</w:t>
      </w:r>
      <w:r w:rsidR="00876843">
        <w:rPr>
          <w:rFonts w:ascii="Times New Roman" w:hAnsi="Times New Roman" w:cs="Times New Roman"/>
          <w:sz w:val="24"/>
          <w:szCs w:val="24"/>
        </w:rPr>
        <w:t xml:space="preserve">, they addressed sexual subjectivities and experiences only tangentially. </w:t>
      </w:r>
      <w:r w:rsidR="005330A4">
        <w:rPr>
          <w:rFonts w:ascii="Times New Roman" w:hAnsi="Times New Roman" w:cs="Times New Roman"/>
          <w:sz w:val="24"/>
          <w:szCs w:val="24"/>
        </w:rPr>
        <w:t xml:space="preserve">Early medical geography, then, may have inadvertently </w:t>
      </w:r>
      <w:r w:rsidR="005330A4" w:rsidRPr="009E3C31">
        <w:rPr>
          <w:rFonts w:ascii="Times New Roman" w:hAnsi="Times New Roman" w:cs="Times New Roman"/>
          <w:sz w:val="24"/>
          <w:szCs w:val="24"/>
        </w:rPr>
        <w:t>re-pathologiz</w:t>
      </w:r>
      <w:r w:rsidR="005330A4">
        <w:rPr>
          <w:rFonts w:ascii="Times New Roman" w:hAnsi="Times New Roman" w:cs="Times New Roman"/>
          <w:sz w:val="24"/>
          <w:szCs w:val="24"/>
        </w:rPr>
        <w:t>ed</w:t>
      </w:r>
      <w:r w:rsidR="005330A4" w:rsidRPr="009E3C31">
        <w:rPr>
          <w:rFonts w:ascii="Times New Roman" w:hAnsi="Times New Roman" w:cs="Times New Roman"/>
          <w:sz w:val="24"/>
          <w:szCs w:val="24"/>
        </w:rPr>
        <w:t xml:space="preserve"> homosexuality </w:t>
      </w:r>
      <w:r w:rsidR="005330A4">
        <w:rPr>
          <w:rFonts w:ascii="Times New Roman" w:hAnsi="Times New Roman" w:cs="Times New Roman"/>
          <w:sz w:val="24"/>
          <w:szCs w:val="24"/>
        </w:rPr>
        <w:t>by positioning g</w:t>
      </w:r>
      <w:r w:rsidR="005330A4" w:rsidRPr="009E3C31">
        <w:rPr>
          <w:rFonts w:ascii="Times New Roman" w:hAnsi="Times New Roman" w:cs="Times New Roman"/>
          <w:sz w:val="24"/>
          <w:szCs w:val="24"/>
        </w:rPr>
        <w:t xml:space="preserve">ay </w:t>
      </w:r>
      <w:r w:rsidR="005330A4">
        <w:rPr>
          <w:rFonts w:ascii="Times New Roman" w:hAnsi="Times New Roman" w:cs="Times New Roman"/>
          <w:sz w:val="24"/>
          <w:szCs w:val="24"/>
        </w:rPr>
        <w:t xml:space="preserve">and bisexual </w:t>
      </w:r>
      <w:r w:rsidR="005330A4" w:rsidRPr="009E3C31">
        <w:rPr>
          <w:rFonts w:ascii="Times New Roman" w:hAnsi="Times New Roman" w:cs="Times New Roman"/>
          <w:sz w:val="24"/>
          <w:szCs w:val="24"/>
        </w:rPr>
        <w:t>men as disease vectors or dan</w:t>
      </w:r>
      <w:r w:rsidR="005330A4">
        <w:rPr>
          <w:rFonts w:ascii="Times New Roman" w:hAnsi="Times New Roman" w:cs="Times New Roman"/>
          <w:sz w:val="24"/>
          <w:szCs w:val="24"/>
        </w:rPr>
        <w:t>gerous populations rather than vulnerable</w:t>
      </w:r>
      <w:r w:rsidR="005330A4" w:rsidRPr="009E3C31">
        <w:rPr>
          <w:rFonts w:ascii="Times New Roman" w:hAnsi="Times New Roman" w:cs="Times New Roman"/>
          <w:sz w:val="24"/>
          <w:szCs w:val="24"/>
        </w:rPr>
        <w:t xml:space="preserve"> individuals</w:t>
      </w:r>
      <w:r w:rsidR="005330A4">
        <w:rPr>
          <w:rFonts w:ascii="Times New Roman" w:hAnsi="Times New Roman" w:cs="Times New Roman"/>
          <w:sz w:val="24"/>
          <w:szCs w:val="24"/>
        </w:rPr>
        <w:t xml:space="preserve"> </w:t>
      </w:r>
      <w:r w:rsidR="005330A4" w:rsidRPr="009E3C31">
        <w:rPr>
          <w:rFonts w:ascii="Times New Roman" w:hAnsi="Times New Roman" w:cs="Times New Roman"/>
          <w:sz w:val="24"/>
          <w:szCs w:val="24"/>
        </w:rPr>
        <w:t>(</w:t>
      </w:r>
      <w:r w:rsidR="000F16AA">
        <w:rPr>
          <w:rFonts w:ascii="Times New Roman" w:hAnsi="Times New Roman" w:cs="Times New Roman"/>
          <w:sz w:val="24"/>
          <w:szCs w:val="24"/>
        </w:rPr>
        <w:t xml:space="preserve">M. </w:t>
      </w:r>
      <w:r w:rsidR="005330A4" w:rsidRPr="009E3C31">
        <w:rPr>
          <w:rFonts w:ascii="Times New Roman" w:hAnsi="Times New Roman" w:cs="Times New Roman"/>
          <w:sz w:val="24"/>
          <w:szCs w:val="24"/>
        </w:rPr>
        <w:t>Brown 1995).</w:t>
      </w:r>
    </w:p>
    <w:p w14:paraId="1307F11B" w14:textId="77777777" w:rsidR="009E3C31" w:rsidRDefault="009E3C31" w:rsidP="009E3C31">
      <w:pPr>
        <w:spacing w:after="0" w:line="480" w:lineRule="auto"/>
        <w:rPr>
          <w:rFonts w:ascii="Times New Roman" w:hAnsi="Times New Roman" w:cs="Times New Roman"/>
          <w:sz w:val="24"/>
          <w:szCs w:val="24"/>
        </w:rPr>
      </w:pPr>
    </w:p>
    <w:p w14:paraId="2DD1D60A" w14:textId="1846E8F7" w:rsidR="00904C69" w:rsidRDefault="000A7B22" w:rsidP="00143190">
      <w:pPr>
        <w:spacing w:after="0" w:line="480" w:lineRule="auto"/>
        <w:rPr>
          <w:rFonts w:ascii="Times New Roman" w:hAnsi="Times New Roman" w:cs="Times New Roman"/>
          <w:sz w:val="24"/>
          <w:szCs w:val="24"/>
        </w:rPr>
      </w:pPr>
      <w:r w:rsidRPr="009E3C31">
        <w:rPr>
          <w:rFonts w:ascii="Times New Roman" w:hAnsi="Times New Roman" w:cs="Times New Roman"/>
          <w:sz w:val="24"/>
          <w:szCs w:val="24"/>
        </w:rPr>
        <w:t>T</w:t>
      </w:r>
      <w:r w:rsidR="0075538C" w:rsidRPr="009E3C31">
        <w:rPr>
          <w:rFonts w:ascii="Times New Roman" w:hAnsi="Times New Roman" w:cs="Times New Roman"/>
          <w:sz w:val="24"/>
          <w:szCs w:val="24"/>
        </w:rPr>
        <w:t xml:space="preserve">he 1990s </w:t>
      </w:r>
      <w:r w:rsidR="00B40787" w:rsidRPr="009E3C31">
        <w:rPr>
          <w:rFonts w:ascii="Times New Roman" w:hAnsi="Times New Roman" w:cs="Times New Roman"/>
          <w:sz w:val="24"/>
          <w:szCs w:val="24"/>
        </w:rPr>
        <w:t xml:space="preserve">and 2000s </w:t>
      </w:r>
      <w:r w:rsidR="006910FF">
        <w:rPr>
          <w:rFonts w:ascii="Times New Roman" w:hAnsi="Times New Roman" w:cs="Times New Roman"/>
          <w:sz w:val="24"/>
          <w:szCs w:val="24"/>
        </w:rPr>
        <w:t>were</w:t>
      </w:r>
      <w:r w:rsidR="00D243B1" w:rsidRPr="009E3C31">
        <w:rPr>
          <w:rFonts w:ascii="Times New Roman" w:hAnsi="Times New Roman" w:cs="Times New Roman"/>
          <w:sz w:val="24"/>
          <w:szCs w:val="24"/>
        </w:rPr>
        <w:t xml:space="preserve"> </w:t>
      </w:r>
      <w:r w:rsidR="0075538C" w:rsidRPr="009E3C31">
        <w:rPr>
          <w:rFonts w:ascii="Times New Roman" w:hAnsi="Times New Roman" w:cs="Times New Roman"/>
          <w:sz w:val="24"/>
          <w:szCs w:val="24"/>
        </w:rPr>
        <w:t xml:space="preserve">watershed </w:t>
      </w:r>
      <w:r w:rsidR="00B40787" w:rsidRPr="009E3C31">
        <w:rPr>
          <w:rFonts w:ascii="Times New Roman" w:hAnsi="Times New Roman" w:cs="Times New Roman"/>
          <w:sz w:val="24"/>
          <w:szCs w:val="24"/>
        </w:rPr>
        <w:t>decades</w:t>
      </w:r>
      <w:r w:rsidR="004356D8" w:rsidRPr="009E3C31">
        <w:rPr>
          <w:rFonts w:ascii="Times New Roman" w:hAnsi="Times New Roman" w:cs="Times New Roman"/>
          <w:sz w:val="24"/>
          <w:szCs w:val="24"/>
        </w:rPr>
        <w:t xml:space="preserve"> for </w:t>
      </w:r>
      <w:r w:rsidR="00D243B1" w:rsidRPr="009E3C31">
        <w:rPr>
          <w:rFonts w:ascii="Times New Roman" w:hAnsi="Times New Roman" w:cs="Times New Roman"/>
          <w:sz w:val="24"/>
          <w:szCs w:val="24"/>
        </w:rPr>
        <w:t xml:space="preserve">research on </w:t>
      </w:r>
      <w:r w:rsidR="004356D8" w:rsidRPr="009E3C31">
        <w:rPr>
          <w:rFonts w:ascii="Times New Roman" w:hAnsi="Times New Roman" w:cs="Times New Roman"/>
          <w:sz w:val="24"/>
          <w:szCs w:val="24"/>
        </w:rPr>
        <w:t xml:space="preserve">the </w:t>
      </w:r>
      <w:r w:rsidR="00D243B1" w:rsidRPr="009E3C31">
        <w:rPr>
          <w:rFonts w:ascii="Times New Roman" w:hAnsi="Times New Roman" w:cs="Times New Roman"/>
          <w:sz w:val="24"/>
          <w:szCs w:val="24"/>
        </w:rPr>
        <w:t xml:space="preserve">broader </w:t>
      </w:r>
      <w:r w:rsidR="004356D8" w:rsidRPr="009E3C31">
        <w:rPr>
          <w:rFonts w:ascii="Times New Roman" w:hAnsi="Times New Roman" w:cs="Times New Roman"/>
          <w:sz w:val="24"/>
          <w:szCs w:val="24"/>
        </w:rPr>
        <w:t xml:space="preserve">health outcomes of </w:t>
      </w:r>
      <w:r w:rsidR="003C2ED5">
        <w:rPr>
          <w:rFonts w:ascii="Times New Roman" w:hAnsi="Times New Roman" w:cs="Times New Roman"/>
          <w:sz w:val="24"/>
          <w:szCs w:val="24"/>
        </w:rPr>
        <w:t>LGBTQ</w:t>
      </w:r>
      <w:r w:rsidR="004356D8" w:rsidRPr="009E3C31">
        <w:rPr>
          <w:rFonts w:ascii="Times New Roman" w:hAnsi="Times New Roman" w:cs="Times New Roman"/>
          <w:sz w:val="24"/>
          <w:szCs w:val="24"/>
        </w:rPr>
        <w:t xml:space="preserve"> populations. </w:t>
      </w:r>
      <w:r w:rsidR="00507A49" w:rsidRPr="009E3C31">
        <w:rPr>
          <w:rFonts w:ascii="Times New Roman" w:hAnsi="Times New Roman" w:cs="Times New Roman"/>
          <w:sz w:val="24"/>
          <w:szCs w:val="24"/>
        </w:rPr>
        <w:t xml:space="preserve">As societal norms shifted in North America and Western Europe, </w:t>
      </w:r>
      <w:r w:rsidR="005330A4">
        <w:rPr>
          <w:rFonts w:ascii="Times New Roman" w:hAnsi="Times New Roman" w:cs="Times New Roman"/>
          <w:sz w:val="24"/>
          <w:szCs w:val="24"/>
        </w:rPr>
        <w:t>voices of diverse sexuality and gender groups</w:t>
      </w:r>
      <w:r w:rsidR="009252D9" w:rsidRPr="009E3C31">
        <w:rPr>
          <w:rFonts w:ascii="Times New Roman" w:hAnsi="Times New Roman" w:cs="Times New Roman"/>
          <w:sz w:val="24"/>
          <w:szCs w:val="24"/>
        </w:rPr>
        <w:t xml:space="preserve"> gained greater </w:t>
      </w:r>
      <w:r w:rsidR="00D243B1" w:rsidRPr="009E3C31">
        <w:rPr>
          <w:rFonts w:ascii="Times New Roman" w:hAnsi="Times New Roman" w:cs="Times New Roman"/>
          <w:sz w:val="24"/>
          <w:szCs w:val="24"/>
        </w:rPr>
        <w:t>legitimacy and media attent</w:t>
      </w:r>
      <w:r w:rsidR="001708C3">
        <w:rPr>
          <w:rFonts w:ascii="Times New Roman" w:hAnsi="Times New Roman" w:cs="Times New Roman"/>
          <w:sz w:val="24"/>
          <w:szCs w:val="24"/>
        </w:rPr>
        <w:t>ion (Smith 2008</w:t>
      </w:r>
      <w:r w:rsidR="00D243B1" w:rsidRPr="009E3C31">
        <w:rPr>
          <w:rFonts w:ascii="Times New Roman" w:hAnsi="Times New Roman" w:cs="Times New Roman"/>
          <w:sz w:val="24"/>
          <w:szCs w:val="24"/>
        </w:rPr>
        <w:t>; Weeks 2007). Psychologists and psychiatrists</w:t>
      </w:r>
      <w:r w:rsidR="004356D8" w:rsidRPr="009E3C31">
        <w:rPr>
          <w:rFonts w:ascii="Times New Roman" w:hAnsi="Times New Roman" w:cs="Times New Roman"/>
          <w:sz w:val="24"/>
          <w:szCs w:val="24"/>
        </w:rPr>
        <w:t xml:space="preserve">, </w:t>
      </w:r>
      <w:r w:rsidR="00D243B1" w:rsidRPr="009E3C31">
        <w:rPr>
          <w:rFonts w:ascii="Times New Roman" w:hAnsi="Times New Roman" w:cs="Times New Roman"/>
          <w:sz w:val="24"/>
          <w:szCs w:val="24"/>
        </w:rPr>
        <w:t xml:space="preserve">for example, developed </w:t>
      </w:r>
      <w:r w:rsidR="004356D8" w:rsidRPr="009E3C31">
        <w:rPr>
          <w:rFonts w:ascii="Times New Roman" w:hAnsi="Times New Roman" w:cs="Times New Roman"/>
          <w:sz w:val="24"/>
          <w:szCs w:val="24"/>
        </w:rPr>
        <w:t>minority stress theory (Meyer 1995</w:t>
      </w:r>
      <w:r w:rsidR="005A41D1">
        <w:rPr>
          <w:rFonts w:ascii="Times New Roman" w:hAnsi="Times New Roman" w:cs="Times New Roman"/>
          <w:sz w:val="24"/>
          <w:szCs w:val="24"/>
        </w:rPr>
        <w:t>, 2003</w:t>
      </w:r>
      <w:r w:rsidR="004356D8" w:rsidRPr="009E3C31">
        <w:rPr>
          <w:rFonts w:ascii="Times New Roman" w:hAnsi="Times New Roman" w:cs="Times New Roman"/>
          <w:sz w:val="24"/>
          <w:szCs w:val="24"/>
        </w:rPr>
        <w:t xml:space="preserve">) </w:t>
      </w:r>
      <w:r w:rsidR="00D243B1" w:rsidRPr="009E3C31">
        <w:rPr>
          <w:rFonts w:ascii="Times New Roman" w:hAnsi="Times New Roman" w:cs="Times New Roman"/>
          <w:sz w:val="24"/>
          <w:szCs w:val="24"/>
        </w:rPr>
        <w:t xml:space="preserve">as a model to </w:t>
      </w:r>
      <w:r w:rsidR="00D255B9" w:rsidRPr="009E3C31">
        <w:rPr>
          <w:rFonts w:ascii="Times New Roman" w:hAnsi="Times New Roman" w:cs="Times New Roman"/>
          <w:sz w:val="24"/>
          <w:szCs w:val="24"/>
        </w:rPr>
        <w:t>explain</w:t>
      </w:r>
      <w:r w:rsidR="00521B97" w:rsidRPr="009E3C31">
        <w:rPr>
          <w:rFonts w:ascii="Times New Roman" w:hAnsi="Times New Roman" w:cs="Times New Roman"/>
          <w:sz w:val="24"/>
          <w:szCs w:val="24"/>
        </w:rPr>
        <w:t xml:space="preserve"> </w:t>
      </w:r>
      <w:r w:rsidR="00D243B1" w:rsidRPr="009E3C31">
        <w:rPr>
          <w:rFonts w:ascii="Times New Roman" w:hAnsi="Times New Roman" w:cs="Times New Roman"/>
          <w:sz w:val="24"/>
          <w:szCs w:val="24"/>
        </w:rPr>
        <w:t xml:space="preserve">high rates of </w:t>
      </w:r>
      <w:r w:rsidR="00521B97" w:rsidRPr="009E3C31">
        <w:rPr>
          <w:rFonts w:ascii="Times New Roman" w:hAnsi="Times New Roman" w:cs="Times New Roman"/>
          <w:sz w:val="24"/>
          <w:szCs w:val="24"/>
        </w:rPr>
        <w:t>d</w:t>
      </w:r>
      <w:r w:rsidR="00D255B9" w:rsidRPr="009E3C31">
        <w:rPr>
          <w:rFonts w:ascii="Times New Roman" w:hAnsi="Times New Roman" w:cs="Times New Roman"/>
          <w:sz w:val="24"/>
          <w:szCs w:val="24"/>
        </w:rPr>
        <w:t xml:space="preserve">epression, anxiety, and </w:t>
      </w:r>
      <w:r w:rsidR="00D243B1" w:rsidRPr="009E3C31">
        <w:rPr>
          <w:rFonts w:ascii="Times New Roman" w:hAnsi="Times New Roman" w:cs="Times New Roman"/>
          <w:sz w:val="24"/>
          <w:szCs w:val="24"/>
        </w:rPr>
        <w:t xml:space="preserve">other mental health problems in </w:t>
      </w:r>
      <w:r w:rsidR="003C2ED5">
        <w:rPr>
          <w:rFonts w:ascii="Times New Roman" w:hAnsi="Times New Roman" w:cs="Times New Roman"/>
          <w:sz w:val="24"/>
          <w:szCs w:val="24"/>
        </w:rPr>
        <w:t>LGBTQ</w:t>
      </w:r>
      <w:r w:rsidR="00D255B9" w:rsidRPr="009E3C31">
        <w:rPr>
          <w:rFonts w:ascii="Times New Roman" w:hAnsi="Times New Roman" w:cs="Times New Roman"/>
          <w:sz w:val="24"/>
          <w:szCs w:val="24"/>
        </w:rPr>
        <w:t xml:space="preserve"> </w:t>
      </w:r>
      <w:r w:rsidR="00904C69">
        <w:rPr>
          <w:rFonts w:ascii="Times New Roman" w:hAnsi="Times New Roman" w:cs="Times New Roman"/>
          <w:sz w:val="24"/>
          <w:szCs w:val="24"/>
        </w:rPr>
        <w:t xml:space="preserve">populations </w:t>
      </w:r>
      <w:r w:rsidR="00D255B9" w:rsidRPr="009E3C31">
        <w:rPr>
          <w:rFonts w:ascii="Times New Roman" w:hAnsi="Times New Roman" w:cs="Times New Roman"/>
          <w:sz w:val="24"/>
          <w:szCs w:val="24"/>
        </w:rPr>
        <w:t xml:space="preserve">as the products of </w:t>
      </w:r>
      <w:r w:rsidR="00904C69">
        <w:rPr>
          <w:rFonts w:ascii="Times New Roman" w:hAnsi="Times New Roman" w:cs="Times New Roman"/>
          <w:sz w:val="24"/>
          <w:szCs w:val="24"/>
        </w:rPr>
        <w:t>chronic, often internalized social stigma and consequently elevated levels of stress</w:t>
      </w:r>
      <w:r w:rsidR="00521B97" w:rsidRPr="009E3C31">
        <w:rPr>
          <w:rFonts w:ascii="Times New Roman" w:hAnsi="Times New Roman" w:cs="Times New Roman"/>
          <w:sz w:val="24"/>
          <w:szCs w:val="24"/>
        </w:rPr>
        <w:t>.</w:t>
      </w:r>
      <w:r w:rsidR="004A67B0" w:rsidRPr="009E3C31">
        <w:rPr>
          <w:rFonts w:ascii="Times New Roman" w:hAnsi="Times New Roman" w:cs="Times New Roman"/>
          <w:sz w:val="24"/>
          <w:szCs w:val="24"/>
        </w:rPr>
        <w:t xml:space="preserve"> </w:t>
      </w:r>
      <w:r w:rsidR="00904C69">
        <w:rPr>
          <w:rFonts w:ascii="Times New Roman" w:hAnsi="Times New Roman" w:cs="Times New Roman"/>
          <w:sz w:val="24"/>
          <w:szCs w:val="24"/>
        </w:rPr>
        <w:t xml:space="preserve">Psychologists have </w:t>
      </w:r>
      <w:r w:rsidR="009A5EDF">
        <w:rPr>
          <w:rFonts w:ascii="Times New Roman" w:hAnsi="Times New Roman" w:cs="Times New Roman"/>
          <w:sz w:val="24"/>
          <w:szCs w:val="24"/>
        </w:rPr>
        <w:t xml:space="preserve">also </w:t>
      </w:r>
      <w:r w:rsidR="00904C69">
        <w:rPr>
          <w:rFonts w:ascii="Times New Roman" w:hAnsi="Times New Roman" w:cs="Times New Roman"/>
          <w:sz w:val="24"/>
          <w:szCs w:val="24"/>
        </w:rPr>
        <w:t xml:space="preserve">now begun to </w:t>
      </w:r>
      <w:r w:rsidR="006910FF">
        <w:rPr>
          <w:rFonts w:ascii="Times New Roman" w:hAnsi="Times New Roman" w:cs="Times New Roman"/>
          <w:sz w:val="24"/>
          <w:szCs w:val="24"/>
        </w:rPr>
        <w:t>examine</w:t>
      </w:r>
      <w:r w:rsidR="001D3DF3" w:rsidRPr="009E3C31">
        <w:rPr>
          <w:rFonts w:ascii="Times New Roman" w:hAnsi="Times New Roman" w:cs="Times New Roman"/>
          <w:sz w:val="24"/>
          <w:szCs w:val="24"/>
        </w:rPr>
        <w:t xml:space="preserve"> the specific role of microaggressions (i.e.,</w:t>
      </w:r>
      <w:r w:rsidR="00437CC8" w:rsidRPr="009E3C31">
        <w:rPr>
          <w:rFonts w:ascii="Times New Roman" w:hAnsi="Times New Roman" w:cs="Times New Roman"/>
          <w:sz w:val="24"/>
          <w:szCs w:val="24"/>
        </w:rPr>
        <w:t xml:space="preserve"> </w:t>
      </w:r>
      <w:r w:rsidR="00532A99" w:rsidRPr="009E3C31">
        <w:rPr>
          <w:rFonts w:ascii="Times New Roman" w:hAnsi="Times New Roman" w:cs="Times New Roman"/>
          <w:sz w:val="24"/>
          <w:szCs w:val="24"/>
        </w:rPr>
        <w:t>common and often daily verbal and behavioural insults towards marginalised groups</w:t>
      </w:r>
      <w:r w:rsidR="001D3DF3" w:rsidRPr="009E3C31">
        <w:rPr>
          <w:rFonts w:ascii="Times New Roman" w:hAnsi="Times New Roman" w:cs="Times New Roman"/>
          <w:sz w:val="24"/>
          <w:szCs w:val="24"/>
        </w:rPr>
        <w:t>)</w:t>
      </w:r>
      <w:r w:rsidR="00532A99" w:rsidRPr="009E3C31">
        <w:rPr>
          <w:rFonts w:ascii="Times New Roman" w:hAnsi="Times New Roman" w:cs="Times New Roman"/>
          <w:sz w:val="24"/>
          <w:szCs w:val="24"/>
        </w:rPr>
        <w:t xml:space="preserve"> </w:t>
      </w:r>
      <w:r w:rsidR="00904C69">
        <w:rPr>
          <w:rFonts w:ascii="Times New Roman" w:hAnsi="Times New Roman" w:cs="Times New Roman"/>
          <w:sz w:val="24"/>
          <w:szCs w:val="24"/>
        </w:rPr>
        <w:t>as a vehicle of minority stress</w:t>
      </w:r>
      <w:r w:rsidR="00532A99" w:rsidRPr="009E3C31">
        <w:rPr>
          <w:rFonts w:ascii="Times New Roman" w:hAnsi="Times New Roman" w:cs="Times New Roman"/>
          <w:sz w:val="24"/>
          <w:szCs w:val="24"/>
        </w:rPr>
        <w:t xml:space="preserve"> </w:t>
      </w:r>
      <w:r w:rsidR="00532A99" w:rsidRPr="009E3C31">
        <w:rPr>
          <w:rFonts w:ascii="Times New Roman" w:hAnsi="Times New Roman" w:cs="Times New Roman"/>
          <w:sz w:val="24"/>
          <w:szCs w:val="24"/>
        </w:rPr>
        <w:fldChar w:fldCharType="begin"/>
      </w:r>
      <w:r w:rsidR="00532A99" w:rsidRPr="009E3C31">
        <w:rPr>
          <w:rFonts w:ascii="Times New Roman" w:hAnsi="Times New Roman" w:cs="Times New Roman"/>
          <w:sz w:val="24"/>
          <w:szCs w:val="24"/>
        </w:rPr>
        <w:instrText xml:space="preserve"> ADDIN EN.CITE &lt;EndNote&gt;&lt;Cite&gt;&lt;Author&gt;Nadal&lt;/Author&gt;&lt;Year&gt;2011&lt;/Year&gt;&lt;RecNum&gt;73&lt;/RecNum&gt;&lt;DisplayText&gt;(Nadal et al., 2011)&lt;/DisplayText&gt;&lt;record&gt;&lt;rec-number&gt;73&lt;/rec-number&gt;&lt;foreign-keys&gt;&lt;key app="EN" db-id="9xveaffsqxfsa7eet5txfsr250tss9arp92t" timestamp="1479227370"&gt;73&lt;/key&gt;&lt;key app="ENWeb" db-id=""&gt;0&lt;/key&gt;&lt;/foreign-keys&gt;&lt;ref-type name="Journal Article"&gt;17&lt;/ref-type&gt;&lt;contributors&gt;&lt;authors&gt;&lt;author&gt;Nadal, Kevin L.&lt;/author&gt;&lt;author&gt;Wong, Yinglee&lt;/author&gt;&lt;author&gt;Issa, Marie-Anne&lt;/author&gt;&lt;author&gt;Meterko, Vanessa&lt;/author&gt;&lt;author&gt;Leon, Jayleen&lt;/author&gt;&lt;author&gt;Wideman, Michelle&lt;/author&gt;&lt;/authors&gt;&lt;/contributors&gt;&lt;titles&gt;&lt;title&gt;Sexual Orientation Microaggressions: Processes and Coping Mechanisms for Lesbian, Gay, and Bisexual Individuals&lt;/title&gt;&lt;secondary-title&gt;Journal of LGBT Issues in Counseling&lt;/secondary-title&gt;&lt;/titles&gt;&lt;periodical&gt;&lt;full-title&gt;Journal of LGBT Issues in Counseling&lt;/full-title&gt;&lt;/periodical&gt;&lt;pages&gt;21-46&lt;/pages&gt;&lt;volume&gt;5&lt;/volume&gt;&lt;number&gt;1&lt;/number&gt;&lt;dates&gt;&lt;year&gt;2011&lt;/year&gt;&lt;/dates&gt;&lt;isbn&gt;1553-8605&amp;#xD;1553-8338&lt;/isbn&gt;&lt;urls&gt;&lt;/urls&gt;&lt;electronic-resource-num&gt;10.1080/15538605.2011.554606&lt;/electronic-resource-num&gt;&lt;/record&gt;&lt;/Cite&gt;&lt;/EndNote&gt;</w:instrText>
      </w:r>
      <w:r w:rsidR="00532A99" w:rsidRPr="009E3C31">
        <w:rPr>
          <w:rFonts w:ascii="Times New Roman" w:hAnsi="Times New Roman" w:cs="Times New Roman"/>
          <w:sz w:val="24"/>
          <w:szCs w:val="24"/>
        </w:rPr>
        <w:fldChar w:fldCharType="separate"/>
      </w:r>
      <w:r w:rsidR="005D4FBC">
        <w:rPr>
          <w:rFonts w:ascii="Times New Roman" w:hAnsi="Times New Roman" w:cs="Times New Roman"/>
          <w:noProof/>
          <w:sz w:val="24"/>
          <w:szCs w:val="24"/>
        </w:rPr>
        <w:t>(Nadal et al.</w:t>
      </w:r>
      <w:r w:rsidR="00532A99" w:rsidRPr="009E3C31">
        <w:rPr>
          <w:rFonts w:ascii="Times New Roman" w:hAnsi="Times New Roman" w:cs="Times New Roman"/>
          <w:noProof/>
          <w:sz w:val="24"/>
          <w:szCs w:val="24"/>
        </w:rPr>
        <w:t xml:space="preserve"> 2011)</w:t>
      </w:r>
      <w:r w:rsidR="00532A99" w:rsidRPr="009E3C31">
        <w:rPr>
          <w:rFonts w:ascii="Times New Roman" w:hAnsi="Times New Roman" w:cs="Times New Roman"/>
          <w:sz w:val="24"/>
          <w:szCs w:val="24"/>
        </w:rPr>
        <w:fldChar w:fldCharType="end"/>
      </w:r>
      <w:r w:rsidR="00532A99" w:rsidRPr="009E3C31">
        <w:rPr>
          <w:rFonts w:ascii="Times New Roman" w:hAnsi="Times New Roman" w:cs="Times New Roman"/>
          <w:sz w:val="24"/>
          <w:szCs w:val="24"/>
        </w:rPr>
        <w:t xml:space="preserve">. </w:t>
      </w:r>
      <w:r w:rsidR="00904C69">
        <w:rPr>
          <w:rFonts w:ascii="Times New Roman" w:hAnsi="Times New Roman" w:cs="Times New Roman"/>
          <w:sz w:val="24"/>
          <w:szCs w:val="24"/>
        </w:rPr>
        <w:t>To align with these new theories, allied social scientists began to expand their work on the social determinants of health beyond income and poverty.</w:t>
      </w:r>
      <w:r w:rsidR="00D64846" w:rsidRPr="009E3C31">
        <w:rPr>
          <w:rFonts w:ascii="Times New Roman" w:hAnsi="Times New Roman" w:cs="Times New Roman"/>
          <w:sz w:val="24"/>
          <w:szCs w:val="24"/>
        </w:rPr>
        <w:t xml:space="preserve"> </w:t>
      </w:r>
      <w:r w:rsidR="00904C69">
        <w:rPr>
          <w:rFonts w:ascii="Times New Roman" w:hAnsi="Times New Roman" w:cs="Times New Roman"/>
          <w:sz w:val="24"/>
          <w:szCs w:val="24"/>
        </w:rPr>
        <w:t>Medical s</w:t>
      </w:r>
      <w:r w:rsidR="00794D12" w:rsidRPr="009E3C31">
        <w:rPr>
          <w:rFonts w:ascii="Times New Roman" w:hAnsi="Times New Roman" w:cs="Times New Roman"/>
          <w:sz w:val="24"/>
          <w:szCs w:val="24"/>
        </w:rPr>
        <w:t>ociologists in particular</w:t>
      </w:r>
      <w:r w:rsidR="00D16625" w:rsidRPr="009E3C31">
        <w:rPr>
          <w:rFonts w:ascii="Times New Roman" w:hAnsi="Times New Roman" w:cs="Times New Roman"/>
          <w:sz w:val="24"/>
          <w:szCs w:val="24"/>
        </w:rPr>
        <w:t xml:space="preserve"> </w:t>
      </w:r>
      <w:r w:rsidR="00D16625" w:rsidRPr="009E3C31">
        <w:rPr>
          <w:rFonts w:ascii="Times New Roman" w:hAnsi="Times New Roman" w:cs="Times New Roman"/>
          <w:sz w:val="24"/>
          <w:szCs w:val="24"/>
        </w:rPr>
        <w:fldChar w:fldCharType="begin"/>
      </w:r>
      <w:r w:rsidR="00D16625" w:rsidRPr="009E3C31">
        <w:rPr>
          <w:rFonts w:ascii="Times New Roman" w:hAnsi="Times New Roman" w:cs="Times New Roman"/>
          <w:sz w:val="24"/>
          <w:szCs w:val="24"/>
        </w:rPr>
        <w:instrText xml:space="preserve"> ADDIN EN.CITE &lt;EndNote&gt;&lt;Cite&gt;&lt;Author&gt;Graham&lt;/Author&gt;&lt;Year&gt;2007&lt;/Year&gt;&lt;RecNum&gt;65&lt;/RecNum&gt;&lt;DisplayText&gt;(Graham, 2007)&lt;/DisplayText&gt;&lt;record&gt;&lt;rec-number&gt;65&lt;/rec-number&gt;&lt;foreign-keys&gt;&lt;key app="EN" db-id="9xveaffsqxfsa7eet5txfsr250tss9arp92t" timestamp="1478599755"&gt;65&lt;/key&gt;&lt;/foreign-keys&gt;&lt;ref-type name="Book"&gt;6&lt;/ref-type&gt;&lt;contributors&gt;&lt;authors&gt;&lt;author&gt;Graham, H&lt;/author&gt;&lt;/authors&gt;&lt;/contributors&gt;&lt;titles&gt;&lt;title&gt;Unequal live: Health and socioeconomic inequalities&lt;/title&gt;&lt;/titles&gt;&lt;edition&gt;Illustrated&lt;/edition&gt;&lt;dates&gt;&lt;year&gt;2007&lt;/year&gt;&lt;/dates&gt;&lt;pub-location&gt;Berkshire&lt;/pub-location&gt;&lt;publisher&gt;McGraw-Hill Education &lt;/publisher&gt;&lt;urls&gt;&lt;/urls&gt;&lt;/record&gt;&lt;/Cite&gt;&lt;/EndNote&gt;</w:instrText>
      </w:r>
      <w:r w:rsidR="00D16625" w:rsidRPr="009E3C31">
        <w:rPr>
          <w:rFonts w:ascii="Times New Roman" w:hAnsi="Times New Roman" w:cs="Times New Roman"/>
          <w:sz w:val="24"/>
          <w:szCs w:val="24"/>
        </w:rPr>
        <w:fldChar w:fldCharType="separate"/>
      </w:r>
      <w:r w:rsidR="00D16625" w:rsidRPr="009E3C31">
        <w:rPr>
          <w:rFonts w:ascii="Times New Roman" w:hAnsi="Times New Roman" w:cs="Times New Roman"/>
          <w:noProof/>
          <w:sz w:val="24"/>
          <w:szCs w:val="24"/>
        </w:rPr>
        <w:t>(</w:t>
      </w:r>
      <w:r w:rsidR="005B6472" w:rsidRPr="009E3C31">
        <w:rPr>
          <w:rFonts w:ascii="Times New Roman" w:hAnsi="Times New Roman" w:cs="Times New Roman"/>
          <w:noProof/>
          <w:sz w:val="24"/>
          <w:szCs w:val="24"/>
        </w:rPr>
        <w:t xml:space="preserve">e.g., </w:t>
      </w:r>
      <w:r w:rsidR="00794D12" w:rsidRPr="009E3C31">
        <w:rPr>
          <w:rFonts w:ascii="Times New Roman" w:hAnsi="Times New Roman" w:cs="Times New Roman"/>
          <w:noProof/>
          <w:sz w:val="24"/>
          <w:szCs w:val="24"/>
        </w:rPr>
        <w:t xml:space="preserve">Graham and Kelly 2004; </w:t>
      </w:r>
      <w:r w:rsidR="005D4FBC">
        <w:rPr>
          <w:rFonts w:ascii="Times New Roman" w:hAnsi="Times New Roman" w:cs="Times New Roman"/>
          <w:noProof/>
          <w:sz w:val="24"/>
          <w:szCs w:val="24"/>
        </w:rPr>
        <w:t>Graham</w:t>
      </w:r>
      <w:r w:rsidR="00D16625" w:rsidRPr="009E3C31">
        <w:rPr>
          <w:rFonts w:ascii="Times New Roman" w:hAnsi="Times New Roman" w:cs="Times New Roman"/>
          <w:noProof/>
          <w:sz w:val="24"/>
          <w:szCs w:val="24"/>
        </w:rPr>
        <w:t xml:space="preserve"> 2007)</w:t>
      </w:r>
      <w:r w:rsidR="00D16625" w:rsidRPr="009E3C31">
        <w:rPr>
          <w:rFonts w:ascii="Times New Roman" w:hAnsi="Times New Roman" w:cs="Times New Roman"/>
          <w:sz w:val="24"/>
          <w:szCs w:val="24"/>
        </w:rPr>
        <w:fldChar w:fldCharType="end"/>
      </w:r>
      <w:r w:rsidR="00794D12" w:rsidRPr="009E3C31">
        <w:rPr>
          <w:rFonts w:ascii="Times New Roman" w:hAnsi="Times New Roman" w:cs="Times New Roman"/>
          <w:sz w:val="24"/>
          <w:szCs w:val="24"/>
        </w:rPr>
        <w:t xml:space="preserve"> were instrumental in introducing sexual orientation as an aspect of social identity or position that could</w:t>
      </w:r>
      <w:r w:rsidR="00673E3D" w:rsidRPr="009E3C31">
        <w:rPr>
          <w:rFonts w:ascii="Times New Roman" w:hAnsi="Times New Roman" w:cs="Times New Roman"/>
          <w:sz w:val="24"/>
          <w:szCs w:val="24"/>
        </w:rPr>
        <w:t>, in ta</w:t>
      </w:r>
      <w:r w:rsidR="00ED6D49" w:rsidRPr="009E3C31">
        <w:rPr>
          <w:rFonts w:ascii="Times New Roman" w:hAnsi="Times New Roman" w:cs="Times New Roman"/>
          <w:sz w:val="24"/>
          <w:szCs w:val="24"/>
        </w:rPr>
        <w:t>ndem with particular social env</w:t>
      </w:r>
      <w:r w:rsidR="00673E3D" w:rsidRPr="009E3C31">
        <w:rPr>
          <w:rFonts w:ascii="Times New Roman" w:hAnsi="Times New Roman" w:cs="Times New Roman"/>
          <w:sz w:val="24"/>
          <w:szCs w:val="24"/>
        </w:rPr>
        <w:t>ir</w:t>
      </w:r>
      <w:r w:rsidR="00ED6D49" w:rsidRPr="009E3C31">
        <w:rPr>
          <w:rFonts w:ascii="Times New Roman" w:hAnsi="Times New Roman" w:cs="Times New Roman"/>
          <w:sz w:val="24"/>
          <w:szCs w:val="24"/>
        </w:rPr>
        <w:t xml:space="preserve">onments, </w:t>
      </w:r>
      <w:r w:rsidR="00794D12" w:rsidRPr="009E3C31">
        <w:rPr>
          <w:rFonts w:ascii="Times New Roman" w:hAnsi="Times New Roman" w:cs="Times New Roman"/>
          <w:sz w:val="24"/>
          <w:szCs w:val="24"/>
        </w:rPr>
        <w:t>contribute to unequal health outcomes.</w:t>
      </w:r>
      <w:r w:rsidR="003B516E" w:rsidRPr="003B516E">
        <w:rPr>
          <w:rFonts w:ascii="Times New Roman" w:hAnsi="Times New Roman" w:cs="Times New Roman"/>
          <w:sz w:val="24"/>
          <w:szCs w:val="24"/>
        </w:rPr>
        <w:t xml:space="preserve"> </w:t>
      </w:r>
      <w:r w:rsidR="00F3626B" w:rsidRPr="009E3C31">
        <w:rPr>
          <w:rFonts w:ascii="Times New Roman" w:hAnsi="Times New Roman" w:cs="Times New Roman"/>
          <w:sz w:val="24"/>
          <w:szCs w:val="24"/>
        </w:rPr>
        <w:t xml:space="preserve">Academic researchers </w:t>
      </w:r>
      <w:r w:rsidR="00F3626B">
        <w:rPr>
          <w:rFonts w:ascii="Times New Roman" w:hAnsi="Times New Roman" w:cs="Times New Roman"/>
          <w:sz w:val="24"/>
          <w:szCs w:val="24"/>
        </w:rPr>
        <w:t xml:space="preserve">had thus </w:t>
      </w:r>
      <w:r w:rsidR="00F3626B" w:rsidRPr="009E3C31">
        <w:rPr>
          <w:rFonts w:ascii="Times New Roman" w:hAnsi="Times New Roman" w:cs="Times New Roman"/>
          <w:sz w:val="24"/>
          <w:szCs w:val="24"/>
        </w:rPr>
        <w:t>beg</w:t>
      </w:r>
      <w:r w:rsidR="00F3626B">
        <w:rPr>
          <w:rFonts w:ascii="Times New Roman" w:hAnsi="Times New Roman" w:cs="Times New Roman"/>
          <w:sz w:val="24"/>
          <w:szCs w:val="24"/>
        </w:rPr>
        <w:t>u</w:t>
      </w:r>
      <w:r w:rsidR="00F3626B" w:rsidRPr="009E3C31">
        <w:rPr>
          <w:rFonts w:ascii="Times New Roman" w:hAnsi="Times New Roman" w:cs="Times New Roman"/>
          <w:sz w:val="24"/>
          <w:szCs w:val="24"/>
        </w:rPr>
        <w:t>n to recognise sexuality as an axis of social difference rather than a predictor of disease.</w:t>
      </w:r>
      <w:r w:rsidR="00F3626B">
        <w:rPr>
          <w:rFonts w:ascii="Times New Roman" w:hAnsi="Times New Roman" w:cs="Times New Roman"/>
          <w:sz w:val="24"/>
          <w:szCs w:val="24"/>
        </w:rPr>
        <w:t xml:space="preserve"> </w:t>
      </w:r>
    </w:p>
    <w:p w14:paraId="5EA506A4" w14:textId="77777777" w:rsidR="00143190" w:rsidRPr="009E3C31" w:rsidRDefault="00143190" w:rsidP="00143190">
      <w:pPr>
        <w:spacing w:after="0" w:line="480" w:lineRule="auto"/>
        <w:rPr>
          <w:rFonts w:ascii="Times New Roman" w:hAnsi="Times New Roman" w:cs="Times New Roman"/>
          <w:sz w:val="24"/>
          <w:szCs w:val="24"/>
        </w:rPr>
      </w:pPr>
    </w:p>
    <w:p w14:paraId="6111986A" w14:textId="395EC2D9" w:rsidR="008F3842" w:rsidRDefault="00260916" w:rsidP="008F3842">
      <w:pPr>
        <w:spacing w:after="0" w:line="480" w:lineRule="auto"/>
        <w:rPr>
          <w:rFonts w:ascii="Times New Roman" w:hAnsi="Times New Roman" w:cs="Times New Roman"/>
          <w:b/>
          <w:sz w:val="24"/>
          <w:szCs w:val="24"/>
        </w:rPr>
      </w:pPr>
      <w:r>
        <w:rPr>
          <w:rFonts w:ascii="Times New Roman" w:hAnsi="Times New Roman" w:cs="Times New Roman"/>
          <w:b/>
          <w:sz w:val="24"/>
          <w:szCs w:val="24"/>
        </w:rPr>
        <w:t>Sexuality, Gender, and Health in Geography’s Qualitative Turn</w:t>
      </w:r>
    </w:p>
    <w:p w14:paraId="0272269F" w14:textId="34B77B74" w:rsidR="00085712" w:rsidRPr="00CD3248" w:rsidRDefault="00F3626B" w:rsidP="008F3842">
      <w:pP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44754D" w:rsidRPr="009E3C31">
        <w:rPr>
          <w:rFonts w:ascii="Times New Roman" w:hAnsi="Times New Roman" w:cs="Times New Roman"/>
          <w:sz w:val="24"/>
          <w:szCs w:val="24"/>
        </w:rPr>
        <w:t xml:space="preserve">edical geography </w:t>
      </w:r>
      <w:r>
        <w:rPr>
          <w:rFonts w:ascii="Times New Roman" w:hAnsi="Times New Roman" w:cs="Times New Roman"/>
          <w:sz w:val="24"/>
          <w:szCs w:val="24"/>
        </w:rPr>
        <w:t xml:space="preserve">in the 1990s </w:t>
      </w:r>
      <w:r w:rsidR="00F00EB7" w:rsidRPr="009E3C31">
        <w:rPr>
          <w:rFonts w:ascii="Times New Roman" w:hAnsi="Times New Roman" w:cs="Times New Roman"/>
          <w:sz w:val="24"/>
          <w:szCs w:val="24"/>
        </w:rPr>
        <w:t>experienc</w:t>
      </w:r>
      <w:r w:rsidR="00486744" w:rsidRPr="009E3C31">
        <w:rPr>
          <w:rFonts w:ascii="Times New Roman" w:hAnsi="Times New Roman" w:cs="Times New Roman"/>
          <w:sz w:val="24"/>
          <w:szCs w:val="24"/>
        </w:rPr>
        <w:t>ed</w:t>
      </w:r>
      <w:r w:rsidR="00F00EB7" w:rsidRPr="009E3C31">
        <w:rPr>
          <w:rFonts w:ascii="Times New Roman" w:hAnsi="Times New Roman" w:cs="Times New Roman"/>
          <w:sz w:val="24"/>
          <w:szCs w:val="24"/>
        </w:rPr>
        <w:t xml:space="preserve"> its own transformation</w:t>
      </w:r>
      <w:r w:rsidR="006676F9" w:rsidRPr="009E3C31">
        <w:rPr>
          <w:rFonts w:ascii="Times New Roman" w:hAnsi="Times New Roman" w:cs="Times New Roman"/>
          <w:sz w:val="24"/>
          <w:szCs w:val="24"/>
        </w:rPr>
        <w:t xml:space="preserve"> into </w:t>
      </w:r>
      <w:r w:rsidR="00026A98" w:rsidRPr="009E3C31">
        <w:rPr>
          <w:rFonts w:ascii="Times New Roman" w:hAnsi="Times New Roman" w:cs="Times New Roman"/>
          <w:sz w:val="24"/>
          <w:szCs w:val="24"/>
        </w:rPr>
        <w:t xml:space="preserve">a </w:t>
      </w:r>
      <w:r w:rsidR="006676F9" w:rsidRPr="009E3C31">
        <w:rPr>
          <w:rFonts w:ascii="Times New Roman" w:hAnsi="Times New Roman" w:cs="Times New Roman"/>
          <w:sz w:val="24"/>
          <w:szCs w:val="24"/>
        </w:rPr>
        <w:t>‘new’ health geography</w:t>
      </w:r>
      <w:r w:rsidR="00CC0C02" w:rsidRPr="009E3C31">
        <w:rPr>
          <w:rFonts w:ascii="Times New Roman" w:hAnsi="Times New Roman" w:cs="Times New Roman"/>
          <w:sz w:val="24"/>
          <w:szCs w:val="24"/>
        </w:rPr>
        <w:t xml:space="preserve"> </w:t>
      </w:r>
      <w:r w:rsidR="00026A98" w:rsidRPr="009E3C31">
        <w:rPr>
          <w:rFonts w:ascii="Times New Roman" w:hAnsi="Times New Roman" w:cs="Times New Roman"/>
          <w:sz w:val="24"/>
          <w:szCs w:val="24"/>
        </w:rPr>
        <w:t xml:space="preserve">that adopted more flexible approaches to the place-health relationship </w:t>
      </w:r>
      <w:r w:rsidR="00CC0C02" w:rsidRPr="009E3C31">
        <w:rPr>
          <w:rFonts w:ascii="Times New Roman" w:hAnsi="Times New Roman" w:cs="Times New Roman"/>
          <w:sz w:val="24"/>
          <w:szCs w:val="24"/>
        </w:rPr>
        <w:t>(Rosenberg 1998)</w:t>
      </w:r>
      <w:r w:rsidR="00F00EB7" w:rsidRPr="009E3C31">
        <w:rPr>
          <w:rFonts w:ascii="Times New Roman" w:hAnsi="Times New Roman" w:cs="Times New Roman"/>
          <w:sz w:val="24"/>
          <w:szCs w:val="24"/>
        </w:rPr>
        <w:t xml:space="preserve">. </w:t>
      </w:r>
      <w:r>
        <w:rPr>
          <w:rFonts w:ascii="Times New Roman" w:hAnsi="Times New Roman" w:cs="Times New Roman"/>
          <w:sz w:val="24"/>
          <w:szCs w:val="24"/>
        </w:rPr>
        <w:t>T</w:t>
      </w:r>
      <w:r w:rsidR="00026A98" w:rsidRPr="009E3C31">
        <w:rPr>
          <w:rFonts w:ascii="Times New Roman" w:hAnsi="Times New Roman" w:cs="Times New Roman"/>
          <w:sz w:val="24"/>
          <w:szCs w:val="24"/>
        </w:rPr>
        <w:t>his ‘reform</w:t>
      </w:r>
      <w:r>
        <w:rPr>
          <w:rFonts w:ascii="Times New Roman" w:hAnsi="Times New Roman" w:cs="Times New Roman"/>
          <w:sz w:val="24"/>
          <w:szCs w:val="24"/>
        </w:rPr>
        <w:t>ed</w:t>
      </w:r>
      <w:r w:rsidR="00026A98" w:rsidRPr="009E3C31">
        <w:rPr>
          <w:rFonts w:ascii="Times New Roman" w:hAnsi="Times New Roman" w:cs="Times New Roman"/>
          <w:sz w:val="24"/>
          <w:szCs w:val="24"/>
        </w:rPr>
        <w:t xml:space="preserve">’ medical geography was inspired by </w:t>
      </w:r>
      <w:r>
        <w:rPr>
          <w:rFonts w:ascii="Times New Roman" w:hAnsi="Times New Roman" w:cs="Times New Roman"/>
          <w:sz w:val="24"/>
          <w:szCs w:val="24"/>
        </w:rPr>
        <w:t>the</w:t>
      </w:r>
      <w:r w:rsidR="00F00EB7" w:rsidRPr="009E3C31">
        <w:rPr>
          <w:rFonts w:ascii="Times New Roman" w:hAnsi="Times New Roman" w:cs="Times New Roman"/>
          <w:sz w:val="24"/>
          <w:szCs w:val="24"/>
        </w:rPr>
        <w:t xml:space="preserve"> </w:t>
      </w:r>
      <w:r w:rsidR="00026A98" w:rsidRPr="009E3C31">
        <w:rPr>
          <w:rFonts w:ascii="Times New Roman" w:hAnsi="Times New Roman" w:cs="Times New Roman"/>
          <w:sz w:val="24"/>
          <w:szCs w:val="24"/>
        </w:rPr>
        <w:t xml:space="preserve">recent </w:t>
      </w:r>
      <w:r w:rsidR="00F00EB7" w:rsidRPr="009E3C31">
        <w:rPr>
          <w:rFonts w:ascii="Times New Roman" w:hAnsi="Times New Roman" w:cs="Times New Roman"/>
          <w:sz w:val="24"/>
          <w:szCs w:val="24"/>
        </w:rPr>
        <w:t>cultural turn in human geography</w:t>
      </w:r>
      <w:r w:rsidR="00026A98" w:rsidRPr="009E3C31">
        <w:rPr>
          <w:rFonts w:ascii="Times New Roman" w:hAnsi="Times New Roman" w:cs="Times New Roman"/>
          <w:sz w:val="24"/>
          <w:szCs w:val="24"/>
        </w:rPr>
        <w:t xml:space="preserve"> that shifted focus </w:t>
      </w:r>
      <w:r w:rsidR="006676F9" w:rsidRPr="009E3C31">
        <w:rPr>
          <w:rFonts w:ascii="Times New Roman" w:hAnsi="Times New Roman" w:cs="Times New Roman"/>
          <w:sz w:val="24"/>
          <w:szCs w:val="24"/>
        </w:rPr>
        <w:t>from</w:t>
      </w:r>
      <w:r w:rsidR="007D0B4F" w:rsidRPr="009E3C31">
        <w:rPr>
          <w:rFonts w:ascii="Times New Roman" w:hAnsi="Times New Roman" w:cs="Times New Roman"/>
          <w:sz w:val="24"/>
          <w:szCs w:val="24"/>
        </w:rPr>
        <w:t xml:space="preserve"> </w:t>
      </w:r>
      <w:r w:rsidR="00CC0C02" w:rsidRPr="009E3C31">
        <w:rPr>
          <w:rFonts w:ascii="Times New Roman" w:hAnsi="Times New Roman" w:cs="Times New Roman"/>
          <w:sz w:val="24"/>
          <w:szCs w:val="24"/>
        </w:rPr>
        <w:t xml:space="preserve">uncovering </w:t>
      </w:r>
      <w:r w:rsidR="007D0B4F" w:rsidRPr="009E3C31">
        <w:rPr>
          <w:rFonts w:ascii="Times New Roman" w:hAnsi="Times New Roman" w:cs="Times New Roman"/>
          <w:sz w:val="24"/>
          <w:szCs w:val="24"/>
        </w:rPr>
        <w:t xml:space="preserve">spatial patterns to </w:t>
      </w:r>
      <w:r w:rsidR="00CC0C02" w:rsidRPr="009E3C31">
        <w:rPr>
          <w:rFonts w:ascii="Times New Roman" w:hAnsi="Times New Roman" w:cs="Times New Roman"/>
          <w:sz w:val="24"/>
          <w:szCs w:val="24"/>
        </w:rPr>
        <w:t xml:space="preserve">elaborating </w:t>
      </w:r>
      <w:r w:rsidR="007D0B4F" w:rsidRPr="009E3C31">
        <w:rPr>
          <w:rFonts w:ascii="Times New Roman" w:hAnsi="Times New Roman" w:cs="Times New Roman"/>
          <w:sz w:val="24"/>
          <w:szCs w:val="24"/>
        </w:rPr>
        <w:t>flexible and subjective experiences of place</w:t>
      </w:r>
      <w:r w:rsidR="00CC0C02" w:rsidRPr="009E3C31">
        <w:rPr>
          <w:rFonts w:ascii="Times New Roman" w:hAnsi="Times New Roman" w:cs="Times New Roman"/>
          <w:sz w:val="24"/>
          <w:szCs w:val="24"/>
        </w:rPr>
        <w:t xml:space="preserve">. </w:t>
      </w:r>
      <w:r>
        <w:rPr>
          <w:rFonts w:ascii="Times New Roman" w:hAnsi="Times New Roman" w:cs="Times New Roman"/>
          <w:sz w:val="24"/>
          <w:szCs w:val="24"/>
        </w:rPr>
        <w:t>Q</w:t>
      </w:r>
      <w:r w:rsidR="00B510DA" w:rsidRPr="009E3C31">
        <w:rPr>
          <w:rFonts w:ascii="Times New Roman" w:hAnsi="Times New Roman" w:cs="Times New Roman"/>
          <w:sz w:val="24"/>
          <w:szCs w:val="24"/>
        </w:rPr>
        <w:t xml:space="preserve">ualitative </w:t>
      </w:r>
      <w:r w:rsidR="000F16AA">
        <w:rPr>
          <w:rFonts w:ascii="Times New Roman" w:hAnsi="Times New Roman" w:cs="Times New Roman"/>
          <w:sz w:val="24"/>
          <w:szCs w:val="24"/>
        </w:rPr>
        <w:t xml:space="preserve">health </w:t>
      </w:r>
      <w:r w:rsidR="00B510DA" w:rsidRPr="009E3C31">
        <w:rPr>
          <w:rFonts w:ascii="Times New Roman" w:hAnsi="Times New Roman" w:cs="Times New Roman"/>
          <w:sz w:val="24"/>
          <w:szCs w:val="24"/>
        </w:rPr>
        <w:t xml:space="preserve">geographers </w:t>
      </w:r>
      <w:r w:rsidR="006C6BAC" w:rsidRPr="009E3C31">
        <w:rPr>
          <w:rFonts w:ascii="Times New Roman" w:hAnsi="Times New Roman" w:cs="Times New Roman"/>
          <w:sz w:val="24"/>
          <w:szCs w:val="24"/>
        </w:rPr>
        <w:t>began to examine</w:t>
      </w:r>
      <w:r w:rsidR="00CC0C02" w:rsidRPr="009E3C31">
        <w:rPr>
          <w:rFonts w:ascii="Times New Roman" w:hAnsi="Times New Roman" w:cs="Times New Roman"/>
          <w:sz w:val="24"/>
          <w:szCs w:val="24"/>
        </w:rPr>
        <w:t xml:space="preserve"> </w:t>
      </w:r>
      <w:r w:rsidR="00A802C4">
        <w:rPr>
          <w:rFonts w:ascii="Times New Roman" w:hAnsi="Times New Roman" w:cs="Times New Roman"/>
          <w:sz w:val="24"/>
          <w:szCs w:val="24"/>
        </w:rPr>
        <w:t>everyday</w:t>
      </w:r>
      <w:r w:rsidR="00CC0C02" w:rsidRPr="009E3C31">
        <w:rPr>
          <w:rFonts w:ascii="Times New Roman" w:hAnsi="Times New Roman" w:cs="Times New Roman"/>
          <w:sz w:val="24"/>
          <w:szCs w:val="24"/>
        </w:rPr>
        <w:t xml:space="preserve"> spaces </w:t>
      </w:r>
      <w:r w:rsidR="006910FF">
        <w:rPr>
          <w:rFonts w:ascii="Times New Roman" w:hAnsi="Times New Roman" w:cs="Times New Roman"/>
          <w:sz w:val="24"/>
          <w:szCs w:val="24"/>
        </w:rPr>
        <w:t xml:space="preserve">of wellbeing </w:t>
      </w:r>
      <w:r w:rsidR="00CC0C02" w:rsidRPr="009E3C31">
        <w:rPr>
          <w:rFonts w:ascii="Times New Roman" w:hAnsi="Times New Roman" w:cs="Times New Roman"/>
          <w:sz w:val="24"/>
          <w:szCs w:val="24"/>
        </w:rPr>
        <w:t>such as the home and the doctor’s office</w:t>
      </w:r>
      <w:r w:rsidR="000F16AA">
        <w:rPr>
          <w:rFonts w:ascii="Times New Roman" w:hAnsi="Times New Roman" w:cs="Times New Roman"/>
          <w:sz w:val="24"/>
          <w:szCs w:val="24"/>
        </w:rPr>
        <w:t xml:space="preserve">, using </w:t>
      </w:r>
      <w:r w:rsidR="006C6BAC" w:rsidRPr="009E3C31">
        <w:rPr>
          <w:rFonts w:ascii="Times New Roman" w:hAnsi="Times New Roman" w:cs="Times New Roman"/>
          <w:sz w:val="24"/>
          <w:szCs w:val="24"/>
        </w:rPr>
        <w:t>life history</w:t>
      </w:r>
      <w:r w:rsidR="006910FF">
        <w:rPr>
          <w:rFonts w:ascii="Times New Roman" w:hAnsi="Times New Roman" w:cs="Times New Roman"/>
          <w:sz w:val="24"/>
          <w:szCs w:val="24"/>
        </w:rPr>
        <w:t xml:space="preserve"> interviews</w:t>
      </w:r>
      <w:r w:rsidR="000F16AA">
        <w:rPr>
          <w:rFonts w:ascii="Times New Roman" w:hAnsi="Times New Roman" w:cs="Times New Roman"/>
          <w:sz w:val="24"/>
          <w:szCs w:val="24"/>
        </w:rPr>
        <w:t xml:space="preserve"> and storytelling</w:t>
      </w:r>
      <w:r w:rsidR="006910FF">
        <w:rPr>
          <w:rFonts w:ascii="Times New Roman" w:hAnsi="Times New Roman" w:cs="Times New Roman"/>
          <w:sz w:val="24"/>
          <w:szCs w:val="24"/>
        </w:rPr>
        <w:t xml:space="preserve"> to understand health outcomes</w:t>
      </w:r>
      <w:r w:rsidR="007D0B4F" w:rsidRPr="009E3C31">
        <w:rPr>
          <w:rFonts w:ascii="Times New Roman" w:hAnsi="Times New Roman" w:cs="Times New Roman"/>
          <w:sz w:val="24"/>
          <w:szCs w:val="24"/>
        </w:rPr>
        <w:t xml:space="preserve"> (Dyck 2003)</w:t>
      </w:r>
      <w:r w:rsidR="006910FF">
        <w:rPr>
          <w:rFonts w:ascii="Times New Roman" w:hAnsi="Times New Roman" w:cs="Times New Roman"/>
          <w:sz w:val="24"/>
          <w:szCs w:val="24"/>
        </w:rPr>
        <w:t xml:space="preserve">. </w:t>
      </w:r>
      <w:r w:rsidR="009252D9" w:rsidRPr="009E3C31">
        <w:rPr>
          <w:rFonts w:ascii="Times New Roman" w:hAnsi="Times New Roman" w:cs="Times New Roman"/>
          <w:sz w:val="24"/>
          <w:szCs w:val="24"/>
        </w:rPr>
        <w:t>Some of th</w:t>
      </w:r>
      <w:r w:rsidR="00DB2704" w:rsidRPr="009E3C31">
        <w:rPr>
          <w:rFonts w:ascii="Times New Roman" w:hAnsi="Times New Roman" w:cs="Times New Roman"/>
          <w:sz w:val="24"/>
          <w:szCs w:val="24"/>
        </w:rPr>
        <w:t xml:space="preserve">e earliest work in this </w:t>
      </w:r>
      <w:r w:rsidR="000F16AA">
        <w:rPr>
          <w:rFonts w:ascii="Times New Roman" w:hAnsi="Times New Roman" w:cs="Times New Roman"/>
          <w:sz w:val="24"/>
          <w:szCs w:val="24"/>
        </w:rPr>
        <w:t xml:space="preserve">vein counteracted </w:t>
      </w:r>
      <w:r w:rsidR="00DB2704" w:rsidRPr="009E3C31">
        <w:rPr>
          <w:rFonts w:ascii="Times New Roman" w:hAnsi="Times New Roman" w:cs="Times New Roman"/>
          <w:sz w:val="24"/>
          <w:szCs w:val="24"/>
        </w:rPr>
        <w:t xml:space="preserve">the </w:t>
      </w:r>
      <w:r w:rsidR="000F16AA">
        <w:rPr>
          <w:rFonts w:ascii="Times New Roman" w:hAnsi="Times New Roman" w:cs="Times New Roman"/>
          <w:sz w:val="24"/>
          <w:szCs w:val="24"/>
        </w:rPr>
        <w:t xml:space="preserve">medicalizing tendencies of HIV/AIDS diffusion studies by focusing on </w:t>
      </w:r>
      <w:r w:rsidR="00AF4650" w:rsidRPr="009E3C31">
        <w:rPr>
          <w:rFonts w:ascii="Times New Roman" w:hAnsi="Times New Roman" w:cs="Times New Roman"/>
          <w:sz w:val="24"/>
          <w:szCs w:val="24"/>
        </w:rPr>
        <w:t xml:space="preserve">implications </w:t>
      </w:r>
      <w:r w:rsidR="00DB2704" w:rsidRPr="009E3C31">
        <w:rPr>
          <w:rFonts w:ascii="Times New Roman" w:hAnsi="Times New Roman" w:cs="Times New Roman"/>
          <w:sz w:val="24"/>
          <w:szCs w:val="24"/>
        </w:rPr>
        <w:t xml:space="preserve">of </w:t>
      </w:r>
      <w:r w:rsidR="006910FF">
        <w:rPr>
          <w:rFonts w:ascii="Times New Roman" w:hAnsi="Times New Roman" w:cs="Times New Roman"/>
          <w:sz w:val="24"/>
          <w:szCs w:val="24"/>
        </w:rPr>
        <w:t>the epidemic</w:t>
      </w:r>
      <w:r w:rsidR="00DB2704" w:rsidRPr="009E3C31">
        <w:rPr>
          <w:rFonts w:ascii="Times New Roman" w:hAnsi="Times New Roman" w:cs="Times New Roman"/>
          <w:sz w:val="24"/>
          <w:szCs w:val="24"/>
        </w:rPr>
        <w:t xml:space="preserve"> </w:t>
      </w:r>
      <w:r w:rsidR="00AF4650" w:rsidRPr="009E3C31">
        <w:rPr>
          <w:rFonts w:ascii="Times New Roman" w:hAnsi="Times New Roman" w:cs="Times New Roman"/>
          <w:sz w:val="24"/>
          <w:szCs w:val="24"/>
        </w:rPr>
        <w:t xml:space="preserve">for gay men’s </w:t>
      </w:r>
      <w:r w:rsidR="006B3254" w:rsidRPr="009E3C31">
        <w:rPr>
          <w:rFonts w:ascii="Times New Roman" w:hAnsi="Times New Roman" w:cs="Times New Roman"/>
          <w:sz w:val="24"/>
          <w:szCs w:val="24"/>
        </w:rPr>
        <w:t xml:space="preserve">individual </w:t>
      </w:r>
      <w:r w:rsidR="00DB2704" w:rsidRPr="009E3C31">
        <w:rPr>
          <w:rFonts w:ascii="Times New Roman" w:hAnsi="Times New Roman" w:cs="Times New Roman"/>
          <w:sz w:val="24"/>
          <w:szCs w:val="24"/>
        </w:rPr>
        <w:t>life-worlds</w:t>
      </w:r>
      <w:r w:rsidR="00A802C4">
        <w:rPr>
          <w:rFonts w:ascii="Times New Roman" w:hAnsi="Times New Roman" w:cs="Times New Roman"/>
          <w:sz w:val="24"/>
          <w:szCs w:val="24"/>
        </w:rPr>
        <w:t xml:space="preserve"> (Wilton 1996</w:t>
      </w:r>
      <w:r w:rsidR="004F7561" w:rsidRPr="009E3C31">
        <w:rPr>
          <w:rFonts w:ascii="Times New Roman" w:hAnsi="Times New Roman" w:cs="Times New Roman"/>
          <w:sz w:val="24"/>
          <w:szCs w:val="24"/>
        </w:rPr>
        <w:t xml:space="preserve">) and </w:t>
      </w:r>
      <w:r w:rsidR="00AF4650" w:rsidRPr="009E3C31">
        <w:rPr>
          <w:rFonts w:ascii="Times New Roman" w:hAnsi="Times New Roman" w:cs="Times New Roman"/>
          <w:sz w:val="24"/>
          <w:szCs w:val="24"/>
        </w:rPr>
        <w:t xml:space="preserve">gay community </w:t>
      </w:r>
      <w:r w:rsidR="004F7561" w:rsidRPr="009E3C31">
        <w:rPr>
          <w:rFonts w:ascii="Times New Roman" w:hAnsi="Times New Roman" w:cs="Times New Roman"/>
          <w:sz w:val="24"/>
          <w:szCs w:val="24"/>
        </w:rPr>
        <w:t>advocacy strategies (</w:t>
      </w:r>
      <w:r w:rsidR="000F16AA">
        <w:rPr>
          <w:rFonts w:ascii="Times New Roman" w:hAnsi="Times New Roman" w:cs="Times New Roman"/>
          <w:sz w:val="24"/>
          <w:szCs w:val="24"/>
        </w:rPr>
        <w:t xml:space="preserve">M. </w:t>
      </w:r>
      <w:r w:rsidR="004F7561" w:rsidRPr="009E3C31">
        <w:rPr>
          <w:rFonts w:ascii="Times New Roman" w:hAnsi="Times New Roman" w:cs="Times New Roman"/>
          <w:sz w:val="24"/>
          <w:szCs w:val="24"/>
        </w:rPr>
        <w:t>Brown 1997)</w:t>
      </w:r>
      <w:r w:rsidR="000544DB" w:rsidRPr="009E3C31">
        <w:rPr>
          <w:rFonts w:ascii="Times New Roman" w:hAnsi="Times New Roman" w:cs="Times New Roman"/>
          <w:sz w:val="24"/>
          <w:szCs w:val="24"/>
        </w:rPr>
        <w:t xml:space="preserve">. </w:t>
      </w:r>
      <w:r w:rsidR="0010611C" w:rsidRPr="00CD3248">
        <w:rPr>
          <w:rFonts w:ascii="Times New Roman" w:hAnsi="Times New Roman" w:cs="Times New Roman"/>
          <w:sz w:val="24"/>
          <w:szCs w:val="24"/>
        </w:rPr>
        <w:t>This vein of health geography has continued apace, with a new generation of researchers examining how HIV-positive gay and bisexual men negotiate their place in the world following diagnosis (Myers, 2010).</w:t>
      </w:r>
    </w:p>
    <w:p w14:paraId="455437E0" w14:textId="101D4FAD" w:rsidR="00085712" w:rsidRDefault="003510E2" w:rsidP="008F3842">
      <w:pPr>
        <w:spacing w:after="0" w:line="480" w:lineRule="auto"/>
        <w:rPr>
          <w:rFonts w:ascii="Times New Roman" w:hAnsi="Times New Roman" w:cs="Times New Roman"/>
          <w:sz w:val="24"/>
          <w:szCs w:val="24"/>
        </w:rPr>
      </w:pPr>
      <w:r>
        <w:rPr>
          <w:rFonts w:ascii="Times New Roman" w:hAnsi="Times New Roman" w:cs="Times New Roman"/>
          <w:sz w:val="24"/>
          <w:szCs w:val="24"/>
        </w:rPr>
        <w:t>Many</w:t>
      </w:r>
      <w:r w:rsidR="000F16AA">
        <w:rPr>
          <w:rFonts w:ascii="Times New Roman" w:hAnsi="Times New Roman" w:cs="Times New Roman"/>
          <w:sz w:val="24"/>
          <w:szCs w:val="24"/>
        </w:rPr>
        <w:t xml:space="preserve"> </w:t>
      </w:r>
      <w:r w:rsidRPr="009E3C31">
        <w:rPr>
          <w:rFonts w:ascii="Times New Roman" w:hAnsi="Times New Roman" w:cs="Times New Roman"/>
          <w:sz w:val="24"/>
          <w:szCs w:val="24"/>
        </w:rPr>
        <w:t xml:space="preserve">have examined the regulation of </w:t>
      </w:r>
      <w:r w:rsidR="003C2ED5">
        <w:rPr>
          <w:rFonts w:ascii="Times New Roman" w:hAnsi="Times New Roman" w:cs="Times New Roman"/>
          <w:sz w:val="24"/>
          <w:szCs w:val="24"/>
        </w:rPr>
        <w:t>LGBTQ</w:t>
      </w:r>
      <w:r>
        <w:rPr>
          <w:rFonts w:ascii="Times New Roman" w:hAnsi="Times New Roman" w:cs="Times New Roman"/>
          <w:sz w:val="24"/>
          <w:szCs w:val="24"/>
        </w:rPr>
        <w:t xml:space="preserve"> populations</w:t>
      </w:r>
      <w:r w:rsidRPr="009E3C31">
        <w:rPr>
          <w:rFonts w:ascii="Times New Roman" w:hAnsi="Times New Roman" w:cs="Times New Roman"/>
          <w:sz w:val="24"/>
          <w:szCs w:val="24"/>
        </w:rPr>
        <w:t xml:space="preserve"> </w:t>
      </w:r>
      <w:r w:rsidRPr="006910FF">
        <w:rPr>
          <w:rFonts w:ascii="Times New Roman" w:hAnsi="Times New Roman" w:cs="Times New Roman"/>
          <w:i/>
          <w:sz w:val="24"/>
          <w:szCs w:val="24"/>
        </w:rPr>
        <w:t>through</w:t>
      </w:r>
      <w:r w:rsidRPr="009E3C31">
        <w:rPr>
          <w:rFonts w:ascii="Times New Roman" w:hAnsi="Times New Roman" w:cs="Times New Roman"/>
          <w:sz w:val="24"/>
          <w:szCs w:val="24"/>
        </w:rPr>
        <w:t xml:space="preserve"> public health institutions</w:t>
      </w:r>
      <w:r>
        <w:rPr>
          <w:rFonts w:ascii="Times New Roman" w:hAnsi="Times New Roman" w:cs="Times New Roman"/>
          <w:sz w:val="24"/>
          <w:szCs w:val="24"/>
        </w:rPr>
        <w:t xml:space="preserve"> using </w:t>
      </w:r>
      <w:r w:rsidR="006910FF">
        <w:rPr>
          <w:rFonts w:ascii="Times New Roman" w:hAnsi="Times New Roman" w:cs="Times New Roman"/>
          <w:sz w:val="24"/>
          <w:szCs w:val="24"/>
        </w:rPr>
        <w:t>critical social theory</w:t>
      </w:r>
      <w:r w:rsidR="000544DB" w:rsidRPr="009E3C31">
        <w:rPr>
          <w:rFonts w:ascii="Times New Roman" w:hAnsi="Times New Roman" w:cs="Times New Roman"/>
          <w:sz w:val="24"/>
          <w:szCs w:val="24"/>
        </w:rPr>
        <w:t xml:space="preserve"> </w:t>
      </w:r>
      <w:r w:rsidR="00CD78D8" w:rsidRPr="009E3C31">
        <w:rPr>
          <w:rFonts w:ascii="Times New Roman" w:hAnsi="Times New Roman" w:cs="Times New Roman"/>
          <w:sz w:val="24"/>
          <w:szCs w:val="24"/>
        </w:rPr>
        <w:t>and especially Foucauldian theor</w:t>
      </w:r>
      <w:r w:rsidR="00AF4650" w:rsidRPr="009E3C31">
        <w:rPr>
          <w:rFonts w:ascii="Times New Roman" w:hAnsi="Times New Roman" w:cs="Times New Roman"/>
          <w:sz w:val="24"/>
          <w:szCs w:val="24"/>
        </w:rPr>
        <w:t>ies of biopolitics and governmentality</w:t>
      </w:r>
      <w:r>
        <w:rPr>
          <w:rFonts w:ascii="Times New Roman" w:hAnsi="Times New Roman" w:cs="Times New Roman"/>
          <w:sz w:val="24"/>
          <w:szCs w:val="24"/>
        </w:rPr>
        <w:t xml:space="preserve">. </w:t>
      </w:r>
      <w:r w:rsidR="00F748D6">
        <w:rPr>
          <w:rFonts w:ascii="Times New Roman" w:hAnsi="Times New Roman" w:cs="Times New Roman"/>
          <w:sz w:val="24"/>
          <w:szCs w:val="24"/>
        </w:rPr>
        <w:t xml:space="preserve">Both Tim Brown (2000) and </w:t>
      </w:r>
      <w:r w:rsidR="000F16AA">
        <w:rPr>
          <w:rFonts w:ascii="Times New Roman" w:hAnsi="Times New Roman" w:cs="Times New Roman"/>
          <w:sz w:val="24"/>
          <w:szCs w:val="24"/>
        </w:rPr>
        <w:t>Michael Brown (2006) examine</w:t>
      </w:r>
      <w:r w:rsidR="00F748D6">
        <w:rPr>
          <w:rFonts w:ascii="Times New Roman" w:hAnsi="Times New Roman" w:cs="Times New Roman"/>
          <w:sz w:val="24"/>
          <w:szCs w:val="24"/>
        </w:rPr>
        <w:t>d</w:t>
      </w:r>
      <w:r w:rsidR="000F16AA">
        <w:rPr>
          <w:rFonts w:ascii="Times New Roman" w:hAnsi="Times New Roman" w:cs="Times New Roman"/>
          <w:sz w:val="24"/>
          <w:szCs w:val="24"/>
        </w:rPr>
        <w:t xml:space="preserve"> the use of</w:t>
      </w:r>
      <w:r w:rsidR="00B510DA">
        <w:rPr>
          <w:rFonts w:ascii="Times New Roman" w:hAnsi="Times New Roman" w:cs="Times New Roman"/>
          <w:sz w:val="24"/>
          <w:szCs w:val="24"/>
        </w:rPr>
        <w:t xml:space="preserve"> </w:t>
      </w:r>
      <w:r w:rsidR="00F748D6">
        <w:rPr>
          <w:rFonts w:ascii="Times New Roman" w:hAnsi="Times New Roman" w:cs="Times New Roman"/>
          <w:sz w:val="24"/>
          <w:szCs w:val="24"/>
        </w:rPr>
        <w:t>HIV/STI</w:t>
      </w:r>
      <w:r w:rsidR="006910FF">
        <w:rPr>
          <w:rFonts w:ascii="Times New Roman" w:hAnsi="Times New Roman" w:cs="Times New Roman"/>
          <w:sz w:val="24"/>
          <w:szCs w:val="24"/>
        </w:rPr>
        <w:t xml:space="preserve"> </w:t>
      </w:r>
      <w:r w:rsidR="00B510DA">
        <w:rPr>
          <w:rFonts w:ascii="Times New Roman" w:hAnsi="Times New Roman" w:cs="Times New Roman"/>
          <w:sz w:val="24"/>
          <w:szCs w:val="24"/>
        </w:rPr>
        <w:t xml:space="preserve">prevention </w:t>
      </w:r>
      <w:r w:rsidR="006910FF">
        <w:rPr>
          <w:rFonts w:ascii="Times New Roman" w:hAnsi="Times New Roman" w:cs="Times New Roman"/>
          <w:sz w:val="24"/>
          <w:szCs w:val="24"/>
        </w:rPr>
        <w:t>campaigns</w:t>
      </w:r>
      <w:r w:rsidR="000F16AA">
        <w:rPr>
          <w:rFonts w:ascii="Times New Roman" w:hAnsi="Times New Roman" w:cs="Times New Roman"/>
          <w:sz w:val="24"/>
          <w:szCs w:val="24"/>
        </w:rPr>
        <w:t xml:space="preserve"> in the 1970s</w:t>
      </w:r>
      <w:r w:rsidR="00F748D6">
        <w:rPr>
          <w:rFonts w:ascii="Times New Roman" w:hAnsi="Times New Roman" w:cs="Times New Roman"/>
          <w:sz w:val="24"/>
          <w:szCs w:val="24"/>
        </w:rPr>
        <w:t>, 1980s, and 1990s</w:t>
      </w:r>
      <w:r w:rsidR="006910FF">
        <w:rPr>
          <w:rFonts w:ascii="Times New Roman" w:hAnsi="Times New Roman" w:cs="Times New Roman"/>
          <w:sz w:val="24"/>
          <w:szCs w:val="24"/>
        </w:rPr>
        <w:t xml:space="preserve"> </w:t>
      </w:r>
      <w:r w:rsidR="00B510DA">
        <w:rPr>
          <w:rFonts w:ascii="Times New Roman" w:hAnsi="Times New Roman" w:cs="Times New Roman"/>
          <w:sz w:val="24"/>
          <w:szCs w:val="24"/>
        </w:rPr>
        <w:t>as tools</w:t>
      </w:r>
      <w:r w:rsidR="006910FF">
        <w:rPr>
          <w:rFonts w:ascii="Times New Roman" w:hAnsi="Times New Roman" w:cs="Times New Roman"/>
          <w:sz w:val="24"/>
          <w:szCs w:val="24"/>
        </w:rPr>
        <w:t xml:space="preserve"> to circumscribe </w:t>
      </w:r>
      <w:r w:rsidR="000F16AA">
        <w:rPr>
          <w:rFonts w:ascii="Times New Roman" w:hAnsi="Times New Roman" w:cs="Times New Roman"/>
          <w:sz w:val="24"/>
          <w:szCs w:val="24"/>
        </w:rPr>
        <w:t xml:space="preserve">definitions of </w:t>
      </w:r>
      <w:r w:rsidR="00F748D6">
        <w:rPr>
          <w:rFonts w:ascii="Times New Roman" w:hAnsi="Times New Roman" w:cs="Times New Roman"/>
          <w:sz w:val="24"/>
          <w:szCs w:val="24"/>
        </w:rPr>
        <w:t xml:space="preserve">‘normality’ and </w:t>
      </w:r>
      <w:r w:rsidR="000F16AA">
        <w:rPr>
          <w:rFonts w:ascii="Times New Roman" w:hAnsi="Times New Roman" w:cs="Times New Roman"/>
          <w:sz w:val="24"/>
          <w:szCs w:val="24"/>
        </w:rPr>
        <w:t>‘responsibility</w:t>
      </w:r>
      <w:r w:rsidR="00F748D6">
        <w:rPr>
          <w:rFonts w:ascii="Times New Roman" w:hAnsi="Times New Roman" w:cs="Times New Roman"/>
          <w:sz w:val="24"/>
          <w:szCs w:val="24"/>
        </w:rPr>
        <w:t xml:space="preserve">’ for gay and bisexual men. More recently, Kesby and Sothern (2014) have observed that public health authorities knowingly commit ecological fallacies by projecting their knowledge of population-level HIV prevalence data onto the supposed ‘riskiness’ of blood donations from individual men who have sex with men (MSM). </w:t>
      </w:r>
      <w:r w:rsidR="00287C04">
        <w:rPr>
          <w:rFonts w:ascii="Times New Roman" w:hAnsi="Times New Roman" w:cs="Times New Roman"/>
          <w:sz w:val="24"/>
          <w:szCs w:val="24"/>
        </w:rPr>
        <w:t xml:space="preserve">In Canada and the United Kingdom, </w:t>
      </w:r>
      <w:r w:rsidR="00CD3248">
        <w:rPr>
          <w:rFonts w:ascii="Times New Roman" w:hAnsi="Times New Roman" w:cs="Times New Roman"/>
          <w:sz w:val="24"/>
          <w:szCs w:val="24"/>
        </w:rPr>
        <w:t>MSM are deemed a high-risk group that must report a 12-month abstention from same-sex contact to donate</w:t>
      </w:r>
      <w:r w:rsidR="00287C04">
        <w:rPr>
          <w:rFonts w:ascii="Times New Roman" w:hAnsi="Times New Roman" w:cs="Times New Roman"/>
          <w:sz w:val="24"/>
          <w:szCs w:val="24"/>
        </w:rPr>
        <w:t xml:space="preserve"> whereas </w:t>
      </w:r>
      <w:r w:rsidR="00CD3248">
        <w:rPr>
          <w:rFonts w:ascii="Times New Roman" w:hAnsi="Times New Roman" w:cs="Times New Roman"/>
          <w:sz w:val="24"/>
          <w:szCs w:val="24"/>
        </w:rPr>
        <w:t xml:space="preserve">men having sex only with women </w:t>
      </w:r>
      <w:r w:rsidR="00287C04">
        <w:rPr>
          <w:rFonts w:ascii="Times New Roman" w:hAnsi="Times New Roman" w:cs="Times New Roman"/>
          <w:sz w:val="24"/>
          <w:szCs w:val="24"/>
        </w:rPr>
        <w:t>are</w:t>
      </w:r>
      <w:r w:rsidR="00CD3248">
        <w:rPr>
          <w:rFonts w:ascii="Times New Roman" w:hAnsi="Times New Roman" w:cs="Times New Roman"/>
          <w:sz w:val="24"/>
          <w:szCs w:val="24"/>
        </w:rPr>
        <w:t xml:space="preserve"> </w:t>
      </w:r>
      <w:r w:rsidR="00287C04">
        <w:rPr>
          <w:rFonts w:ascii="Times New Roman" w:hAnsi="Times New Roman" w:cs="Times New Roman"/>
          <w:sz w:val="24"/>
          <w:szCs w:val="24"/>
        </w:rPr>
        <w:t>presumed fit to donate</w:t>
      </w:r>
      <w:r w:rsidR="00CD3248">
        <w:rPr>
          <w:rFonts w:ascii="Times New Roman" w:hAnsi="Times New Roman" w:cs="Times New Roman"/>
          <w:sz w:val="24"/>
          <w:szCs w:val="24"/>
        </w:rPr>
        <w:t xml:space="preserve">. </w:t>
      </w:r>
      <w:r w:rsidR="00287C04">
        <w:rPr>
          <w:rFonts w:ascii="Times New Roman" w:hAnsi="Times New Roman" w:cs="Times New Roman"/>
          <w:sz w:val="24"/>
          <w:szCs w:val="24"/>
        </w:rPr>
        <w:t xml:space="preserve">Kesby and Sothern suggest that this group-based categorization of risk masks individual risk profiles within each group (e.g., MSM in monogamous relationships engaging in safe sex, heterosexual men having unprotected sex with multiple female partners) and is rooted in fear and stigma rather than a sound scientific evidence base. </w:t>
      </w:r>
      <w:r>
        <w:rPr>
          <w:rFonts w:ascii="Times New Roman" w:hAnsi="Times New Roman" w:cs="Times New Roman"/>
          <w:sz w:val="24"/>
          <w:szCs w:val="24"/>
        </w:rPr>
        <w:t xml:space="preserve">Others have provided a counterpoint to these </w:t>
      </w:r>
      <w:r w:rsidR="00287C04">
        <w:rPr>
          <w:rFonts w:ascii="Times New Roman" w:hAnsi="Times New Roman" w:cs="Times New Roman"/>
          <w:sz w:val="24"/>
          <w:szCs w:val="24"/>
        </w:rPr>
        <w:t>political and critical</w:t>
      </w:r>
      <w:r>
        <w:rPr>
          <w:rFonts w:ascii="Times New Roman" w:hAnsi="Times New Roman" w:cs="Times New Roman"/>
          <w:sz w:val="24"/>
          <w:szCs w:val="24"/>
        </w:rPr>
        <w:t xml:space="preserve"> approaches by examining care and resilience in </w:t>
      </w:r>
      <w:r w:rsidR="003C2ED5">
        <w:rPr>
          <w:rFonts w:ascii="Times New Roman" w:hAnsi="Times New Roman" w:cs="Times New Roman"/>
          <w:sz w:val="24"/>
          <w:szCs w:val="24"/>
        </w:rPr>
        <w:t>LGBTQ</w:t>
      </w:r>
      <w:r>
        <w:rPr>
          <w:rFonts w:ascii="Times New Roman" w:hAnsi="Times New Roman" w:cs="Times New Roman"/>
          <w:sz w:val="24"/>
          <w:szCs w:val="24"/>
        </w:rPr>
        <w:t xml:space="preserve"> populations. Using</w:t>
      </w:r>
      <w:r w:rsidR="00085712" w:rsidRPr="009E3C31">
        <w:rPr>
          <w:rFonts w:ascii="Times New Roman" w:hAnsi="Times New Roman" w:cs="Times New Roman"/>
          <w:sz w:val="24"/>
          <w:szCs w:val="24"/>
        </w:rPr>
        <w:t xml:space="preserve"> the concept of </w:t>
      </w:r>
      <w:r>
        <w:rPr>
          <w:rFonts w:ascii="Times New Roman" w:hAnsi="Times New Roman" w:cs="Times New Roman"/>
          <w:sz w:val="24"/>
          <w:szCs w:val="24"/>
        </w:rPr>
        <w:t xml:space="preserve">the </w:t>
      </w:r>
      <w:r w:rsidR="00085712" w:rsidRPr="009E3C31">
        <w:rPr>
          <w:rFonts w:ascii="Times New Roman" w:hAnsi="Times New Roman" w:cs="Times New Roman"/>
          <w:sz w:val="24"/>
          <w:szCs w:val="24"/>
        </w:rPr>
        <w:t>therapeutic landscape (Gesler 1992</w:t>
      </w:r>
      <w:r w:rsidR="00085712">
        <w:rPr>
          <w:rFonts w:ascii="Times New Roman" w:hAnsi="Times New Roman" w:cs="Times New Roman"/>
          <w:sz w:val="24"/>
          <w:szCs w:val="24"/>
        </w:rPr>
        <w:t>)</w:t>
      </w:r>
      <w:r>
        <w:rPr>
          <w:rFonts w:ascii="Times New Roman" w:hAnsi="Times New Roman" w:cs="Times New Roman"/>
          <w:sz w:val="24"/>
          <w:szCs w:val="24"/>
        </w:rPr>
        <w:t>, many have examined</w:t>
      </w:r>
      <w:r w:rsidR="00085712" w:rsidRPr="009E3C31">
        <w:rPr>
          <w:rFonts w:ascii="Times New Roman" w:hAnsi="Times New Roman" w:cs="Times New Roman"/>
          <w:sz w:val="24"/>
          <w:szCs w:val="24"/>
        </w:rPr>
        <w:t xml:space="preserve"> the role that social spaces (e.g., bars and bath houses) play in facilitating care and wellbeing among gay and lesbian populations</w:t>
      </w:r>
      <w:r w:rsidR="00085712">
        <w:rPr>
          <w:rFonts w:ascii="Times New Roman" w:hAnsi="Times New Roman" w:cs="Times New Roman"/>
          <w:sz w:val="24"/>
          <w:szCs w:val="24"/>
        </w:rPr>
        <w:t xml:space="preserve"> (Andrews and Holmes 2007; M. Brown et al. 2013</w:t>
      </w:r>
      <w:r w:rsidR="00085712" w:rsidRPr="009E3C31">
        <w:rPr>
          <w:rFonts w:ascii="Times New Roman" w:hAnsi="Times New Roman" w:cs="Times New Roman"/>
          <w:sz w:val="24"/>
          <w:szCs w:val="24"/>
        </w:rPr>
        <w:t>).</w:t>
      </w:r>
    </w:p>
    <w:p w14:paraId="7159121F" w14:textId="77777777" w:rsidR="009A5EDF" w:rsidRDefault="009A5EDF" w:rsidP="008F3842">
      <w:pPr>
        <w:spacing w:after="0" w:line="480" w:lineRule="auto"/>
        <w:rPr>
          <w:rFonts w:ascii="Times New Roman" w:hAnsi="Times New Roman" w:cs="Times New Roman"/>
          <w:sz w:val="24"/>
          <w:szCs w:val="24"/>
        </w:rPr>
      </w:pPr>
    </w:p>
    <w:p w14:paraId="06F88D0D" w14:textId="7ECA0EDD" w:rsidR="00085712" w:rsidRPr="00457E55" w:rsidRDefault="009A5EDF" w:rsidP="008F38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Sexualities geographers </w:t>
      </w:r>
      <w:r w:rsidR="00F748D6">
        <w:rPr>
          <w:rFonts w:ascii="Times New Roman" w:hAnsi="Times New Roman" w:cs="Times New Roman"/>
          <w:sz w:val="24"/>
          <w:szCs w:val="24"/>
        </w:rPr>
        <w:t>have also</w:t>
      </w:r>
      <w:r w:rsidR="00A57142" w:rsidRPr="009E3C31">
        <w:rPr>
          <w:rFonts w:ascii="Times New Roman" w:hAnsi="Times New Roman" w:cs="Times New Roman"/>
          <w:sz w:val="24"/>
          <w:szCs w:val="24"/>
        </w:rPr>
        <w:t xml:space="preserve"> examined </w:t>
      </w:r>
      <w:r w:rsidR="00F748D6">
        <w:rPr>
          <w:rFonts w:ascii="Times New Roman" w:hAnsi="Times New Roman" w:cs="Times New Roman"/>
          <w:sz w:val="24"/>
          <w:szCs w:val="24"/>
        </w:rPr>
        <w:t xml:space="preserve">aspects of </w:t>
      </w:r>
      <w:r w:rsidR="00085712">
        <w:rPr>
          <w:rFonts w:ascii="Times New Roman" w:hAnsi="Times New Roman" w:cs="Times New Roman"/>
          <w:sz w:val="24"/>
          <w:szCs w:val="24"/>
        </w:rPr>
        <w:t>social exclusion</w:t>
      </w:r>
      <w:r w:rsidR="00F748D6">
        <w:rPr>
          <w:rFonts w:ascii="Times New Roman" w:hAnsi="Times New Roman" w:cs="Times New Roman"/>
          <w:sz w:val="24"/>
          <w:szCs w:val="24"/>
        </w:rPr>
        <w:t xml:space="preserve"> among those identified as </w:t>
      </w:r>
      <w:r w:rsidR="003C2ED5">
        <w:rPr>
          <w:rFonts w:ascii="Times New Roman" w:hAnsi="Times New Roman" w:cs="Times New Roman"/>
          <w:sz w:val="24"/>
          <w:szCs w:val="24"/>
        </w:rPr>
        <w:t>LGBTQ</w:t>
      </w:r>
      <w:r w:rsidR="00A57142" w:rsidRPr="009E3C31">
        <w:rPr>
          <w:rFonts w:ascii="Times New Roman" w:hAnsi="Times New Roman" w:cs="Times New Roman"/>
          <w:sz w:val="24"/>
          <w:szCs w:val="24"/>
        </w:rPr>
        <w:t>.</w:t>
      </w:r>
      <w:r w:rsidR="00AF4650" w:rsidRPr="009E3C31">
        <w:rPr>
          <w:rFonts w:ascii="Times New Roman" w:hAnsi="Times New Roman" w:cs="Times New Roman"/>
          <w:sz w:val="24"/>
          <w:szCs w:val="24"/>
        </w:rPr>
        <w:t xml:space="preserve"> </w:t>
      </w:r>
      <w:r w:rsidR="005C7A09">
        <w:rPr>
          <w:rFonts w:ascii="Times New Roman" w:hAnsi="Times New Roman" w:cs="Times New Roman"/>
          <w:sz w:val="24"/>
          <w:szCs w:val="24"/>
        </w:rPr>
        <w:t>Valentine (1998</w:t>
      </w:r>
      <w:r w:rsidR="00787D86" w:rsidRPr="009E3C31">
        <w:rPr>
          <w:rFonts w:ascii="Times New Roman" w:hAnsi="Times New Roman" w:cs="Times New Roman"/>
          <w:sz w:val="24"/>
          <w:szCs w:val="24"/>
        </w:rPr>
        <w:t xml:space="preserve">) offered a personal account of fear, anxiety, and depression as a lesbian woman in a hostile academic workplace. </w:t>
      </w:r>
      <w:r w:rsidR="00E937E8" w:rsidRPr="009E3C31">
        <w:rPr>
          <w:rFonts w:ascii="Times New Roman" w:hAnsi="Times New Roman" w:cs="Times New Roman"/>
          <w:sz w:val="24"/>
          <w:szCs w:val="24"/>
        </w:rPr>
        <w:t>Employing the concept of sexual citizenship, Binnie (</w:t>
      </w:r>
      <w:r w:rsidR="00D860BE">
        <w:rPr>
          <w:rFonts w:ascii="Times New Roman" w:hAnsi="Times New Roman" w:cs="Times New Roman"/>
          <w:sz w:val="24"/>
          <w:szCs w:val="24"/>
        </w:rPr>
        <w:t>1997</w:t>
      </w:r>
      <w:r w:rsidR="00E937E8" w:rsidRPr="009E3C31">
        <w:rPr>
          <w:rFonts w:ascii="Times New Roman" w:hAnsi="Times New Roman" w:cs="Times New Roman"/>
          <w:sz w:val="24"/>
          <w:szCs w:val="24"/>
        </w:rPr>
        <w:t xml:space="preserve">) considered the ways in sexual identity affected the political and social </w:t>
      </w:r>
      <w:r w:rsidR="00D860BE">
        <w:rPr>
          <w:rFonts w:ascii="Times New Roman" w:hAnsi="Times New Roman" w:cs="Times New Roman"/>
          <w:sz w:val="24"/>
          <w:szCs w:val="24"/>
        </w:rPr>
        <w:t>inclusion of sexual minorities in and beyond</w:t>
      </w:r>
      <w:r w:rsidR="00E937E8" w:rsidRPr="009E3C31">
        <w:rPr>
          <w:rFonts w:ascii="Times New Roman" w:hAnsi="Times New Roman" w:cs="Times New Roman"/>
          <w:sz w:val="24"/>
          <w:szCs w:val="24"/>
        </w:rPr>
        <w:t xml:space="preserve"> their respective countries. </w:t>
      </w:r>
      <w:r w:rsidR="007157D5" w:rsidRPr="009E3C31">
        <w:rPr>
          <w:rFonts w:ascii="Times New Roman" w:hAnsi="Times New Roman" w:cs="Times New Roman"/>
          <w:sz w:val="24"/>
          <w:szCs w:val="24"/>
        </w:rPr>
        <w:t>Others have</w:t>
      </w:r>
      <w:r w:rsidR="00512D0F">
        <w:rPr>
          <w:rFonts w:ascii="Times New Roman" w:hAnsi="Times New Roman" w:cs="Times New Roman"/>
          <w:sz w:val="24"/>
          <w:szCs w:val="24"/>
        </w:rPr>
        <w:t xml:space="preserve"> since</w:t>
      </w:r>
      <w:r w:rsidR="007157D5" w:rsidRPr="009E3C31">
        <w:rPr>
          <w:rFonts w:ascii="Times New Roman" w:hAnsi="Times New Roman" w:cs="Times New Roman"/>
          <w:sz w:val="24"/>
          <w:szCs w:val="24"/>
        </w:rPr>
        <w:t xml:space="preserve"> debated the ways in which existing power structures </w:t>
      </w:r>
      <w:r w:rsidR="00085712">
        <w:rPr>
          <w:rFonts w:ascii="Times New Roman" w:hAnsi="Times New Roman" w:cs="Times New Roman"/>
          <w:sz w:val="24"/>
          <w:szCs w:val="24"/>
        </w:rPr>
        <w:t>have privileged middle-class gay men and lesbians and the degree to which they</w:t>
      </w:r>
      <w:r w:rsidR="00085712" w:rsidRPr="009E3C31">
        <w:rPr>
          <w:rFonts w:ascii="Times New Roman" w:hAnsi="Times New Roman" w:cs="Times New Roman"/>
          <w:sz w:val="24"/>
          <w:szCs w:val="24"/>
        </w:rPr>
        <w:t xml:space="preserve"> become complicit in these structures </w:t>
      </w:r>
      <w:r w:rsidR="007157D5" w:rsidRPr="009E3C31">
        <w:rPr>
          <w:rFonts w:ascii="Times New Roman" w:hAnsi="Times New Roman" w:cs="Times New Roman"/>
          <w:sz w:val="24"/>
          <w:szCs w:val="24"/>
        </w:rPr>
        <w:t>(Nast 2002; Sothern 2004</w:t>
      </w:r>
      <w:r w:rsidR="00085712">
        <w:rPr>
          <w:rFonts w:ascii="Times New Roman" w:hAnsi="Times New Roman" w:cs="Times New Roman"/>
          <w:sz w:val="24"/>
          <w:szCs w:val="24"/>
        </w:rPr>
        <w:t xml:space="preserve">; </w:t>
      </w:r>
      <w:r w:rsidR="007157D5" w:rsidRPr="009E3C31">
        <w:rPr>
          <w:rFonts w:ascii="Times New Roman" w:hAnsi="Times New Roman" w:cs="Times New Roman"/>
          <w:sz w:val="24"/>
          <w:szCs w:val="24"/>
        </w:rPr>
        <w:t xml:space="preserve">Oswin 2005). </w:t>
      </w:r>
      <w:r w:rsidR="0068765B" w:rsidRPr="00457E55">
        <w:rPr>
          <w:rFonts w:ascii="Times New Roman" w:hAnsi="Times New Roman" w:cs="Times New Roman"/>
          <w:sz w:val="24"/>
          <w:szCs w:val="24"/>
        </w:rPr>
        <w:t>Although these factors all have implications for health and wellbeing, few sexualities geographers have focused explicitly on health outcomes.</w:t>
      </w:r>
    </w:p>
    <w:p w14:paraId="084D665A" w14:textId="77777777" w:rsidR="003510E2" w:rsidRDefault="003510E2" w:rsidP="008F3842">
      <w:pPr>
        <w:spacing w:after="0" w:line="480" w:lineRule="auto"/>
        <w:rPr>
          <w:rFonts w:ascii="Times New Roman" w:hAnsi="Times New Roman" w:cs="Times New Roman"/>
          <w:sz w:val="24"/>
          <w:szCs w:val="24"/>
        </w:rPr>
      </w:pPr>
    </w:p>
    <w:p w14:paraId="5402983A" w14:textId="598B622A" w:rsidR="00D860BE" w:rsidRDefault="00B303A5" w:rsidP="008F3842">
      <w:pPr>
        <w:spacing w:after="0" w:line="480" w:lineRule="auto"/>
        <w:rPr>
          <w:rFonts w:ascii="Times New Roman" w:hAnsi="Times New Roman" w:cs="Times New Roman"/>
          <w:sz w:val="24"/>
          <w:szCs w:val="24"/>
        </w:rPr>
      </w:pPr>
      <w:r>
        <w:rPr>
          <w:rFonts w:ascii="Times New Roman" w:hAnsi="Times New Roman" w:cs="Times New Roman"/>
          <w:sz w:val="24"/>
          <w:szCs w:val="24"/>
        </w:rPr>
        <w:t>In contrast, r</w:t>
      </w:r>
      <w:r w:rsidR="003510E2" w:rsidRPr="009E3C31">
        <w:rPr>
          <w:rFonts w:ascii="Times New Roman" w:hAnsi="Times New Roman" w:cs="Times New Roman"/>
          <w:sz w:val="24"/>
          <w:szCs w:val="24"/>
        </w:rPr>
        <w:t xml:space="preserve">esearch on </w:t>
      </w:r>
      <w:r w:rsidR="003510E2">
        <w:rPr>
          <w:rFonts w:ascii="Times New Roman" w:hAnsi="Times New Roman" w:cs="Times New Roman"/>
          <w:sz w:val="24"/>
          <w:szCs w:val="24"/>
        </w:rPr>
        <w:t xml:space="preserve">sexual and gender diversity </w:t>
      </w:r>
      <w:r>
        <w:rPr>
          <w:rFonts w:ascii="Times New Roman" w:hAnsi="Times New Roman" w:cs="Times New Roman"/>
          <w:sz w:val="24"/>
          <w:szCs w:val="24"/>
        </w:rPr>
        <w:t>has remained</w:t>
      </w:r>
      <w:r w:rsidR="003510E2">
        <w:rPr>
          <w:rFonts w:ascii="Times New Roman" w:hAnsi="Times New Roman" w:cs="Times New Roman"/>
          <w:sz w:val="24"/>
          <w:szCs w:val="24"/>
        </w:rPr>
        <w:t xml:space="preserve"> somewhat marginalized in applied health geography </w:t>
      </w:r>
      <w:r w:rsidR="003510E2" w:rsidRPr="009E3C31">
        <w:rPr>
          <w:rFonts w:ascii="Times New Roman" w:hAnsi="Times New Roman" w:cs="Times New Roman"/>
          <w:sz w:val="24"/>
          <w:szCs w:val="24"/>
        </w:rPr>
        <w:t>(Dyck 2003; Parr 2004</w:t>
      </w:r>
      <w:r w:rsidR="003510E2">
        <w:rPr>
          <w:rFonts w:ascii="Times New Roman" w:hAnsi="Times New Roman" w:cs="Times New Roman"/>
          <w:sz w:val="24"/>
          <w:szCs w:val="24"/>
        </w:rPr>
        <w:t>; Del Casino 2007a</w:t>
      </w:r>
      <w:r w:rsidR="003510E2" w:rsidRPr="009E3C31">
        <w:rPr>
          <w:rFonts w:ascii="Times New Roman" w:hAnsi="Times New Roman" w:cs="Times New Roman"/>
          <w:sz w:val="24"/>
          <w:szCs w:val="24"/>
        </w:rPr>
        <w:t xml:space="preserve">). </w:t>
      </w:r>
      <w:r w:rsidR="00260916">
        <w:rPr>
          <w:rFonts w:ascii="Times New Roman" w:hAnsi="Times New Roman" w:cs="Times New Roman"/>
          <w:sz w:val="24"/>
          <w:szCs w:val="24"/>
        </w:rPr>
        <w:t xml:space="preserve">While geographers have uncovered important spatially mediated processes of exclusion, regulation, and coping that influence </w:t>
      </w:r>
      <w:r w:rsidR="003C2ED5">
        <w:rPr>
          <w:rFonts w:ascii="Times New Roman" w:hAnsi="Times New Roman" w:cs="Times New Roman"/>
          <w:sz w:val="24"/>
          <w:szCs w:val="24"/>
        </w:rPr>
        <w:t>LGBTQ</w:t>
      </w:r>
      <w:r w:rsidR="00260916">
        <w:rPr>
          <w:rFonts w:ascii="Times New Roman" w:hAnsi="Times New Roman" w:cs="Times New Roman"/>
          <w:sz w:val="24"/>
          <w:szCs w:val="24"/>
        </w:rPr>
        <w:t xml:space="preserve"> health, they have contributed relatively less to explanatory frameworks of ill health or interventions for these populations. </w:t>
      </w:r>
      <w:r w:rsidR="003510E2">
        <w:rPr>
          <w:rFonts w:ascii="Times New Roman" w:hAnsi="Times New Roman" w:cs="Times New Roman"/>
          <w:sz w:val="24"/>
          <w:szCs w:val="24"/>
        </w:rPr>
        <w:t>There are undoubtedly</w:t>
      </w:r>
      <w:r w:rsidR="003510E2" w:rsidRPr="009E3C31">
        <w:rPr>
          <w:rFonts w:ascii="Times New Roman" w:hAnsi="Times New Roman" w:cs="Times New Roman"/>
          <w:sz w:val="24"/>
          <w:szCs w:val="24"/>
        </w:rPr>
        <w:t xml:space="preserve"> methodological challenges to integrating </w:t>
      </w:r>
      <w:r w:rsidR="00260916">
        <w:rPr>
          <w:rFonts w:ascii="Times New Roman" w:hAnsi="Times New Roman" w:cs="Times New Roman"/>
          <w:sz w:val="24"/>
          <w:szCs w:val="24"/>
        </w:rPr>
        <w:t xml:space="preserve">sexual and gender subjectivities </w:t>
      </w:r>
      <w:r w:rsidR="003510E2">
        <w:rPr>
          <w:rFonts w:ascii="Times New Roman" w:hAnsi="Times New Roman" w:cs="Times New Roman"/>
          <w:sz w:val="24"/>
          <w:szCs w:val="24"/>
        </w:rPr>
        <w:t>into more traditional models that analyse</w:t>
      </w:r>
      <w:r w:rsidR="003510E2" w:rsidRPr="009E3C31">
        <w:rPr>
          <w:rFonts w:ascii="Times New Roman" w:hAnsi="Times New Roman" w:cs="Times New Roman"/>
          <w:sz w:val="24"/>
          <w:szCs w:val="24"/>
        </w:rPr>
        <w:t xml:space="preserve"> socio-spatial determinants</w:t>
      </w:r>
      <w:r w:rsidR="003510E2">
        <w:rPr>
          <w:rFonts w:ascii="Times New Roman" w:hAnsi="Times New Roman" w:cs="Times New Roman"/>
          <w:sz w:val="24"/>
          <w:szCs w:val="24"/>
        </w:rPr>
        <w:t xml:space="preserve"> of health from a quantitative perspective</w:t>
      </w:r>
      <w:r w:rsidR="003510E2" w:rsidRPr="009E3C31">
        <w:rPr>
          <w:rFonts w:ascii="Times New Roman" w:hAnsi="Times New Roman" w:cs="Times New Roman"/>
          <w:sz w:val="24"/>
          <w:szCs w:val="24"/>
        </w:rPr>
        <w:t>. Although national health and social surveys (e.g., Health Survey for England, Canadian Community Health Survey) are beginning to include sexual orientation questions in select waves and years, few include consistent year-to-year data and sample sizes are often small. Analysis of these surveys also requires accepting the pre-given sexual behaviour or identity categories, which runs counter to the growing emphasis on ‘queer’ and other more fluid sexual identities in human geography (see Oswin 2008).</w:t>
      </w:r>
      <w:r w:rsidR="003510E2">
        <w:rPr>
          <w:rFonts w:ascii="Times New Roman" w:hAnsi="Times New Roman" w:cs="Times New Roman"/>
          <w:sz w:val="24"/>
          <w:szCs w:val="24"/>
        </w:rPr>
        <w:t xml:space="preserve"> Finally, critical geographers</w:t>
      </w:r>
      <w:r w:rsidR="003510E2" w:rsidRPr="009E3C31">
        <w:rPr>
          <w:rFonts w:ascii="Times New Roman" w:hAnsi="Times New Roman" w:cs="Times New Roman"/>
          <w:sz w:val="24"/>
          <w:szCs w:val="24"/>
        </w:rPr>
        <w:t xml:space="preserve"> </w:t>
      </w:r>
      <w:r w:rsidR="003510E2">
        <w:rPr>
          <w:rFonts w:ascii="Times New Roman" w:hAnsi="Times New Roman" w:cs="Times New Roman"/>
          <w:sz w:val="24"/>
          <w:szCs w:val="24"/>
        </w:rPr>
        <w:t>may be hesitant</w:t>
      </w:r>
      <w:r w:rsidR="003510E2" w:rsidRPr="009E3C31">
        <w:rPr>
          <w:rFonts w:ascii="Times New Roman" w:hAnsi="Times New Roman" w:cs="Times New Roman"/>
          <w:sz w:val="24"/>
          <w:szCs w:val="24"/>
        </w:rPr>
        <w:t xml:space="preserve"> to </w:t>
      </w:r>
      <w:r w:rsidR="003510E2">
        <w:rPr>
          <w:rFonts w:ascii="Times New Roman" w:hAnsi="Times New Roman" w:cs="Times New Roman"/>
          <w:sz w:val="24"/>
          <w:szCs w:val="24"/>
        </w:rPr>
        <w:t>study sexualities and health outcomes as related phenomena due to the potential to advance the idea</w:t>
      </w:r>
      <w:r w:rsidR="003510E2" w:rsidRPr="009E3C31">
        <w:rPr>
          <w:rFonts w:ascii="Times New Roman" w:hAnsi="Times New Roman" w:cs="Times New Roman"/>
          <w:sz w:val="24"/>
          <w:szCs w:val="24"/>
        </w:rPr>
        <w:t xml:space="preserve"> </w:t>
      </w:r>
      <w:r w:rsidR="003510E2">
        <w:rPr>
          <w:rFonts w:ascii="Times New Roman" w:hAnsi="Times New Roman" w:cs="Times New Roman"/>
          <w:sz w:val="24"/>
          <w:szCs w:val="24"/>
        </w:rPr>
        <w:t xml:space="preserve">that </w:t>
      </w:r>
      <w:r w:rsidR="003510E2" w:rsidRPr="009E3C31">
        <w:rPr>
          <w:rFonts w:ascii="Times New Roman" w:hAnsi="Times New Roman" w:cs="Times New Roman"/>
          <w:sz w:val="24"/>
          <w:szCs w:val="24"/>
        </w:rPr>
        <w:t xml:space="preserve">substance use or unprotected sex </w:t>
      </w:r>
      <w:r w:rsidR="003510E2">
        <w:rPr>
          <w:rFonts w:ascii="Times New Roman" w:hAnsi="Times New Roman" w:cs="Times New Roman"/>
          <w:sz w:val="24"/>
          <w:szCs w:val="24"/>
        </w:rPr>
        <w:t>are somehow embedded in certain LGB</w:t>
      </w:r>
      <w:r w:rsidR="00230211">
        <w:rPr>
          <w:rFonts w:ascii="Times New Roman" w:hAnsi="Times New Roman" w:cs="Times New Roman"/>
          <w:sz w:val="24"/>
          <w:szCs w:val="24"/>
        </w:rPr>
        <w:t xml:space="preserve">TQ </w:t>
      </w:r>
      <w:r w:rsidR="003510E2">
        <w:rPr>
          <w:rFonts w:ascii="Times New Roman" w:hAnsi="Times New Roman" w:cs="Times New Roman"/>
          <w:sz w:val="24"/>
          <w:szCs w:val="24"/>
        </w:rPr>
        <w:t>communities</w:t>
      </w:r>
      <w:r w:rsidR="003510E2" w:rsidRPr="009E3C31">
        <w:rPr>
          <w:rFonts w:ascii="Times New Roman" w:hAnsi="Times New Roman" w:cs="Times New Roman"/>
          <w:sz w:val="24"/>
          <w:szCs w:val="24"/>
        </w:rPr>
        <w:t>.</w:t>
      </w:r>
      <w:r w:rsidR="003510E2">
        <w:rPr>
          <w:rFonts w:ascii="Times New Roman" w:hAnsi="Times New Roman" w:cs="Times New Roman"/>
          <w:sz w:val="24"/>
          <w:szCs w:val="24"/>
        </w:rPr>
        <w:t xml:space="preserve"> </w:t>
      </w:r>
      <w:r w:rsidR="00C84AD9">
        <w:rPr>
          <w:rFonts w:ascii="Times New Roman" w:hAnsi="Times New Roman" w:cs="Times New Roman"/>
          <w:sz w:val="24"/>
          <w:szCs w:val="24"/>
        </w:rPr>
        <w:t xml:space="preserve">At the same time, </w:t>
      </w:r>
      <w:r w:rsidR="0068765B">
        <w:rPr>
          <w:rFonts w:ascii="Times New Roman" w:hAnsi="Times New Roman" w:cs="Times New Roman"/>
          <w:sz w:val="24"/>
          <w:szCs w:val="24"/>
        </w:rPr>
        <w:t xml:space="preserve">explicitly </w:t>
      </w:r>
      <w:r w:rsidR="008810A3">
        <w:rPr>
          <w:rFonts w:ascii="Times New Roman" w:hAnsi="Times New Roman" w:cs="Times New Roman"/>
          <w:sz w:val="24"/>
          <w:szCs w:val="24"/>
        </w:rPr>
        <w:t xml:space="preserve">contextual and spatial </w:t>
      </w:r>
      <w:r w:rsidR="0068765B">
        <w:rPr>
          <w:rFonts w:ascii="Times New Roman" w:hAnsi="Times New Roman" w:cs="Times New Roman"/>
          <w:sz w:val="24"/>
          <w:szCs w:val="24"/>
        </w:rPr>
        <w:t>work has</w:t>
      </w:r>
      <w:r w:rsidR="00C84AD9">
        <w:rPr>
          <w:rFonts w:ascii="Times New Roman" w:hAnsi="Times New Roman" w:cs="Times New Roman"/>
          <w:sz w:val="24"/>
          <w:szCs w:val="24"/>
        </w:rPr>
        <w:t xml:space="preserve"> emerged in two key areas of </w:t>
      </w:r>
      <w:r w:rsidR="003C2ED5">
        <w:rPr>
          <w:rFonts w:ascii="Times New Roman" w:hAnsi="Times New Roman" w:cs="Times New Roman"/>
          <w:sz w:val="24"/>
          <w:szCs w:val="24"/>
        </w:rPr>
        <w:t>LGBTQ</w:t>
      </w:r>
      <w:r w:rsidR="00C84AD9">
        <w:rPr>
          <w:rFonts w:ascii="Times New Roman" w:hAnsi="Times New Roman" w:cs="Times New Roman"/>
          <w:sz w:val="24"/>
          <w:szCs w:val="24"/>
        </w:rPr>
        <w:t xml:space="preserve"> health research: mental health and substance use.</w:t>
      </w:r>
    </w:p>
    <w:p w14:paraId="7160DD2C" w14:textId="583171FF" w:rsidR="00DD01EC" w:rsidRDefault="00DD01EC" w:rsidP="008F3842">
      <w:pPr>
        <w:spacing w:after="0" w:line="480" w:lineRule="auto"/>
        <w:rPr>
          <w:rFonts w:ascii="Times New Roman" w:hAnsi="Times New Roman" w:cs="Times New Roman"/>
          <w:sz w:val="24"/>
          <w:szCs w:val="24"/>
        </w:rPr>
      </w:pPr>
    </w:p>
    <w:p w14:paraId="7BEF1588" w14:textId="77777777" w:rsidR="00A17E5D" w:rsidRDefault="00A17E5D" w:rsidP="008F3842">
      <w:pPr>
        <w:spacing w:after="0" w:line="480" w:lineRule="auto"/>
        <w:rPr>
          <w:rFonts w:ascii="Times New Roman" w:hAnsi="Times New Roman" w:cs="Times New Roman"/>
          <w:sz w:val="24"/>
          <w:szCs w:val="24"/>
        </w:rPr>
      </w:pPr>
    </w:p>
    <w:p w14:paraId="29289352" w14:textId="32234BD1" w:rsidR="00DD01EC" w:rsidRDefault="00DD01EC" w:rsidP="008F3842">
      <w:pPr>
        <w:spacing w:after="0" w:line="480" w:lineRule="auto"/>
        <w:rPr>
          <w:rFonts w:ascii="Times New Roman" w:hAnsi="Times New Roman" w:cs="Times New Roman"/>
          <w:b/>
          <w:sz w:val="24"/>
          <w:szCs w:val="24"/>
        </w:rPr>
      </w:pPr>
      <w:r w:rsidRPr="00DD01EC">
        <w:rPr>
          <w:rFonts w:ascii="Times New Roman" w:hAnsi="Times New Roman" w:cs="Times New Roman"/>
          <w:b/>
          <w:sz w:val="24"/>
          <w:szCs w:val="24"/>
        </w:rPr>
        <w:t>Emerging Geographies of Mental Health and Substance Use</w:t>
      </w:r>
      <w:r w:rsidR="00C10A61">
        <w:rPr>
          <w:rFonts w:ascii="Times New Roman" w:hAnsi="Times New Roman" w:cs="Times New Roman"/>
          <w:b/>
          <w:sz w:val="24"/>
          <w:szCs w:val="24"/>
        </w:rPr>
        <w:t xml:space="preserve"> in </w:t>
      </w:r>
      <w:r w:rsidR="003C2ED5">
        <w:rPr>
          <w:rFonts w:ascii="Times New Roman" w:hAnsi="Times New Roman" w:cs="Times New Roman"/>
          <w:b/>
          <w:sz w:val="24"/>
          <w:szCs w:val="24"/>
        </w:rPr>
        <w:t>LGBTQ</w:t>
      </w:r>
      <w:r w:rsidR="00C10A61">
        <w:rPr>
          <w:rFonts w:ascii="Times New Roman" w:hAnsi="Times New Roman" w:cs="Times New Roman"/>
          <w:b/>
          <w:sz w:val="24"/>
          <w:szCs w:val="24"/>
        </w:rPr>
        <w:t xml:space="preserve"> Populations</w:t>
      </w:r>
    </w:p>
    <w:p w14:paraId="66D6DFC9" w14:textId="3C73301D" w:rsidR="006F2218" w:rsidRPr="00B85DA4" w:rsidRDefault="008810A3" w:rsidP="006F2218">
      <w:pPr>
        <w:spacing w:after="0" w:line="480" w:lineRule="auto"/>
        <w:rPr>
          <w:rFonts w:ascii="Times New Roman" w:hAnsi="Times New Roman" w:cs="Times New Roman"/>
          <w:sz w:val="24"/>
          <w:szCs w:val="24"/>
        </w:rPr>
      </w:pPr>
      <w:r w:rsidRPr="00B85DA4">
        <w:rPr>
          <w:rFonts w:ascii="Times New Roman" w:hAnsi="Times New Roman" w:cs="Times New Roman"/>
          <w:sz w:val="24"/>
          <w:szCs w:val="24"/>
        </w:rPr>
        <w:t>Poor m</w:t>
      </w:r>
      <w:r w:rsidR="00C10A61" w:rsidRPr="00B85DA4">
        <w:rPr>
          <w:rFonts w:ascii="Times New Roman" w:hAnsi="Times New Roman" w:cs="Times New Roman"/>
          <w:sz w:val="24"/>
          <w:szCs w:val="24"/>
        </w:rPr>
        <w:t xml:space="preserve">ental health has emerged as </w:t>
      </w:r>
      <w:r w:rsidRPr="00B85DA4">
        <w:rPr>
          <w:rFonts w:ascii="Times New Roman" w:hAnsi="Times New Roman" w:cs="Times New Roman"/>
          <w:sz w:val="24"/>
          <w:szCs w:val="24"/>
        </w:rPr>
        <w:t xml:space="preserve">an area of stark inequality between </w:t>
      </w:r>
      <w:r w:rsidR="003C2ED5" w:rsidRPr="00B85DA4">
        <w:rPr>
          <w:rFonts w:ascii="Times New Roman" w:hAnsi="Times New Roman" w:cs="Times New Roman"/>
          <w:sz w:val="24"/>
          <w:szCs w:val="24"/>
        </w:rPr>
        <w:t>LGBTQ</w:t>
      </w:r>
      <w:r w:rsidRPr="00B85DA4">
        <w:rPr>
          <w:rFonts w:ascii="Times New Roman" w:hAnsi="Times New Roman" w:cs="Times New Roman"/>
          <w:sz w:val="24"/>
          <w:szCs w:val="24"/>
        </w:rPr>
        <w:t xml:space="preserve"> and heterosexual/cisgender populations and as a potential contributor to other health inequalities between these groups. Research that </w:t>
      </w:r>
      <w:r w:rsidRPr="00B85DA4">
        <w:rPr>
          <w:rFonts w:ascii="Times New Roman" w:hAnsi="Times New Roman" w:cs="Times New Roman"/>
          <w:i/>
          <w:sz w:val="24"/>
          <w:szCs w:val="24"/>
        </w:rPr>
        <w:t>explains</w:t>
      </w:r>
      <w:r w:rsidRPr="00B85DA4">
        <w:rPr>
          <w:rFonts w:ascii="Times New Roman" w:hAnsi="Times New Roman" w:cs="Times New Roman"/>
          <w:sz w:val="24"/>
          <w:szCs w:val="24"/>
        </w:rPr>
        <w:t xml:space="preserve"> these inequalities, however, has long been limited largely to individual-level psycho-behavioural models. These frameworks link the prevalence of either health outcomes or risk behaviours in </w:t>
      </w:r>
      <w:r w:rsidR="003C2ED5" w:rsidRPr="00B85DA4">
        <w:rPr>
          <w:rFonts w:ascii="Times New Roman" w:hAnsi="Times New Roman" w:cs="Times New Roman"/>
          <w:sz w:val="24"/>
          <w:szCs w:val="24"/>
        </w:rPr>
        <w:t>LGBTQ</w:t>
      </w:r>
      <w:r w:rsidRPr="00B85DA4">
        <w:rPr>
          <w:rFonts w:ascii="Times New Roman" w:hAnsi="Times New Roman" w:cs="Times New Roman"/>
          <w:sz w:val="24"/>
          <w:szCs w:val="24"/>
        </w:rPr>
        <w:t xml:space="preserve"> people with individual-level factors such as sexual practices, health knowledge, or self-reported sense of attachment to the gay community (Stall et al. 2001).</w:t>
      </w:r>
      <w:r w:rsidR="00C84AD9" w:rsidRPr="00B85DA4">
        <w:rPr>
          <w:rFonts w:ascii="Times New Roman" w:hAnsi="Times New Roman" w:cs="Times New Roman"/>
          <w:sz w:val="24"/>
          <w:szCs w:val="24"/>
        </w:rPr>
        <w:t xml:space="preserve"> </w:t>
      </w:r>
      <w:r w:rsidR="00DB5C70" w:rsidRPr="00B85DA4">
        <w:rPr>
          <w:rFonts w:ascii="Times New Roman" w:hAnsi="Times New Roman" w:cs="Times New Roman"/>
          <w:sz w:val="24"/>
          <w:szCs w:val="24"/>
        </w:rPr>
        <w:t xml:space="preserve">While many studies employ minority stress theory to explore adverse health outcomes in </w:t>
      </w:r>
      <w:r w:rsidR="00B303A5" w:rsidRPr="00B85DA4">
        <w:rPr>
          <w:rFonts w:ascii="Times New Roman" w:hAnsi="Times New Roman" w:cs="Times New Roman"/>
          <w:sz w:val="24"/>
          <w:szCs w:val="24"/>
        </w:rPr>
        <w:t>LGBTQ populations</w:t>
      </w:r>
      <w:r w:rsidR="00DB5C70" w:rsidRPr="00B85DA4">
        <w:rPr>
          <w:rFonts w:ascii="Times New Roman" w:hAnsi="Times New Roman" w:cs="Times New Roman"/>
          <w:sz w:val="24"/>
          <w:szCs w:val="24"/>
        </w:rPr>
        <w:t xml:space="preserve">, the focus on beliefs and practices as the predictors of health outcomes </w:t>
      </w:r>
      <w:r w:rsidR="00B303A5" w:rsidRPr="00B85DA4">
        <w:rPr>
          <w:rFonts w:ascii="Times New Roman" w:hAnsi="Times New Roman" w:cs="Times New Roman"/>
          <w:sz w:val="24"/>
          <w:szCs w:val="24"/>
        </w:rPr>
        <w:t>perhaps overstates the importance of</w:t>
      </w:r>
      <w:r w:rsidR="00DB5C70" w:rsidRPr="00B85DA4">
        <w:rPr>
          <w:rFonts w:ascii="Times New Roman" w:hAnsi="Times New Roman" w:cs="Times New Roman"/>
          <w:sz w:val="24"/>
          <w:szCs w:val="24"/>
        </w:rPr>
        <w:t xml:space="preserve"> individual-level factors rather than place factors </w:t>
      </w:r>
      <w:r w:rsidR="00B303A5" w:rsidRPr="00B85DA4">
        <w:rPr>
          <w:rFonts w:ascii="Times New Roman" w:hAnsi="Times New Roman" w:cs="Times New Roman"/>
          <w:sz w:val="24"/>
          <w:szCs w:val="24"/>
        </w:rPr>
        <w:t xml:space="preserve">in the mediation of </w:t>
      </w:r>
      <w:r w:rsidR="00DB5C70" w:rsidRPr="00B85DA4">
        <w:rPr>
          <w:rFonts w:ascii="Times New Roman" w:hAnsi="Times New Roman" w:cs="Times New Roman"/>
          <w:sz w:val="24"/>
          <w:szCs w:val="24"/>
        </w:rPr>
        <w:t>minority stress (Gruskin et al. 2001).</w:t>
      </w:r>
    </w:p>
    <w:p w14:paraId="40432E67" w14:textId="77777777" w:rsidR="00C9718A" w:rsidRPr="00B85DA4" w:rsidRDefault="00C9718A" w:rsidP="006F2218">
      <w:pPr>
        <w:spacing w:after="0" w:line="480" w:lineRule="auto"/>
        <w:rPr>
          <w:rFonts w:ascii="Times New Roman" w:hAnsi="Times New Roman" w:cs="Times New Roman"/>
          <w:sz w:val="24"/>
          <w:szCs w:val="24"/>
        </w:rPr>
      </w:pPr>
    </w:p>
    <w:p w14:paraId="4E5A313B" w14:textId="5843B42F" w:rsidR="002F6B4C" w:rsidRPr="00B85DA4" w:rsidRDefault="00C84AD9" w:rsidP="002F6B4C">
      <w:pPr>
        <w:spacing w:after="0" w:line="480" w:lineRule="auto"/>
        <w:rPr>
          <w:rFonts w:ascii="Times New Roman" w:hAnsi="Times New Roman" w:cs="Times New Roman"/>
          <w:sz w:val="24"/>
          <w:szCs w:val="24"/>
        </w:rPr>
      </w:pPr>
      <w:r w:rsidRPr="00B85DA4">
        <w:rPr>
          <w:rFonts w:ascii="Times New Roman" w:hAnsi="Times New Roman" w:cs="Times New Roman"/>
          <w:sz w:val="24"/>
          <w:szCs w:val="24"/>
        </w:rPr>
        <w:t xml:space="preserve">The connection between </w:t>
      </w:r>
      <w:r w:rsidRPr="00B85DA4">
        <w:rPr>
          <w:rFonts w:ascii="Times New Roman" w:hAnsi="Times New Roman" w:cs="Times New Roman"/>
          <w:i/>
          <w:sz w:val="24"/>
          <w:szCs w:val="24"/>
        </w:rPr>
        <w:t>place</w:t>
      </w:r>
      <w:r w:rsidRPr="00B85DA4">
        <w:rPr>
          <w:rFonts w:ascii="Times New Roman" w:hAnsi="Times New Roman" w:cs="Times New Roman"/>
          <w:sz w:val="24"/>
          <w:szCs w:val="24"/>
        </w:rPr>
        <w:t xml:space="preserve"> and mental health for </w:t>
      </w:r>
      <w:r w:rsidR="003C2ED5" w:rsidRPr="00B85DA4">
        <w:rPr>
          <w:rFonts w:ascii="Times New Roman" w:hAnsi="Times New Roman" w:cs="Times New Roman"/>
          <w:sz w:val="24"/>
          <w:szCs w:val="24"/>
        </w:rPr>
        <w:t>LGBTQ</w:t>
      </w:r>
      <w:r w:rsidRPr="00B85DA4">
        <w:rPr>
          <w:rFonts w:ascii="Times New Roman" w:hAnsi="Times New Roman" w:cs="Times New Roman"/>
          <w:sz w:val="24"/>
          <w:szCs w:val="24"/>
        </w:rPr>
        <w:t xml:space="preserve"> populations</w:t>
      </w:r>
      <w:r w:rsidR="006F2218" w:rsidRPr="00B85DA4">
        <w:rPr>
          <w:rFonts w:ascii="Times New Roman" w:hAnsi="Times New Roman" w:cs="Times New Roman"/>
          <w:sz w:val="24"/>
          <w:szCs w:val="24"/>
        </w:rPr>
        <w:t xml:space="preserve"> </w:t>
      </w:r>
      <w:r w:rsidRPr="00B85DA4">
        <w:rPr>
          <w:rFonts w:ascii="Times New Roman" w:hAnsi="Times New Roman" w:cs="Times New Roman"/>
          <w:sz w:val="24"/>
          <w:szCs w:val="24"/>
        </w:rPr>
        <w:t>is now becoming clear</w:t>
      </w:r>
      <w:r w:rsidR="006F2218" w:rsidRPr="00B85DA4">
        <w:rPr>
          <w:rFonts w:ascii="Times New Roman" w:hAnsi="Times New Roman" w:cs="Times New Roman"/>
          <w:sz w:val="24"/>
          <w:szCs w:val="24"/>
        </w:rPr>
        <w:t>er</w:t>
      </w:r>
      <w:r w:rsidRPr="00B85DA4">
        <w:rPr>
          <w:rFonts w:ascii="Times New Roman" w:hAnsi="Times New Roman" w:cs="Times New Roman"/>
          <w:sz w:val="24"/>
          <w:szCs w:val="24"/>
        </w:rPr>
        <w:t xml:space="preserve"> </w:t>
      </w:r>
      <w:r w:rsidRPr="00B85DA4">
        <w:rPr>
          <w:rFonts w:ascii="Times New Roman" w:hAnsi="Times New Roman" w:cs="Times New Roman"/>
          <w:sz w:val="24"/>
          <w:szCs w:val="24"/>
        </w:rPr>
        <w:fldChar w:fldCharType="begin">
          <w:fldData xml:space="preserve">PEVuZE5vdGU+PENpdGU+PEF1dGhvcj5IYXR6ZW5idWVobGVyPC9BdXRob3I+PFllYXI+MjAxMzwv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</w:fldData>
        </w:fldChar>
      </w:r>
      <w:r w:rsidRPr="00B85DA4">
        <w:rPr>
          <w:rFonts w:ascii="Times New Roman" w:hAnsi="Times New Roman" w:cs="Times New Roman"/>
          <w:sz w:val="24"/>
          <w:szCs w:val="24"/>
        </w:rPr>
        <w:instrText xml:space="preserve"> ADDIN EN.CITE </w:instrText>
      </w:r>
      <w:r w:rsidRPr="00B85DA4">
        <w:rPr>
          <w:rFonts w:ascii="Times New Roman" w:hAnsi="Times New Roman" w:cs="Times New Roman"/>
          <w:sz w:val="24"/>
          <w:szCs w:val="24"/>
        </w:rPr>
        <w:fldChar w:fldCharType="begin">
          <w:fldData xml:space="preserve">PEVuZE5vdGU+PENpdGU+PEF1dGhvcj5IYXR6ZW5idWVobGVyPC9BdXRob3I+PFllYXI+MjAxMzwv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</w:fldData>
        </w:fldChar>
      </w:r>
      <w:r w:rsidRPr="00B85DA4">
        <w:rPr>
          <w:rFonts w:ascii="Times New Roman" w:hAnsi="Times New Roman" w:cs="Times New Roman"/>
          <w:sz w:val="24"/>
          <w:szCs w:val="24"/>
        </w:rPr>
        <w:instrText xml:space="preserve"> ADDIN EN.CITE.DATA </w:instrText>
      </w:r>
      <w:r w:rsidRPr="00B85DA4">
        <w:rPr>
          <w:rFonts w:ascii="Times New Roman" w:hAnsi="Times New Roman" w:cs="Times New Roman"/>
          <w:sz w:val="24"/>
          <w:szCs w:val="24"/>
        </w:rPr>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r>
      <w:r w:rsidRPr="00B85DA4">
        <w:rPr>
          <w:rFonts w:ascii="Times New Roman" w:hAnsi="Times New Roman" w:cs="Times New Roman"/>
          <w:sz w:val="24"/>
          <w:szCs w:val="24"/>
        </w:rPr>
        <w:fldChar w:fldCharType="separate"/>
      </w:r>
      <w:r w:rsidRPr="00B85DA4">
        <w:rPr>
          <w:rFonts w:ascii="Times New Roman" w:hAnsi="Times New Roman" w:cs="Times New Roman"/>
          <w:noProof/>
          <w:sz w:val="24"/>
          <w:szCs w:val="24"/>
        </w:rPr>
        <w:t>(Lewis 2009; Hatzenbuehler et al. 2013)</w:t>
      </w:r>
      <w:r w:rsidRPr="00B85DA4">
        <w:rPr>
          <w:rFonts w:ascii="Times New Roman" w:hAnsi="Times New Roman" w:cs="Times New Roman"/>
          <w:sz w:val="24"/>
          <w:szCs w:val="24"/>
        </w:rPr>
        <w:fldChar w:fldCharType="end"/>
      </w:r>
      <w:r w:rsidR="006F2218" w:rsidRPr="00B85DA4">
        <w:rPr>
          <w:rFonts w:ascii="Times New Roman" w:hAnsi="Times New Roman" w:cs="Times New Roman"/>
          <w:sz w:val="24"/>
          <w:szCs w:val="24"/>
        </w:rPr>
        <w:t xml:space="preserve"> as researchers are increasingly able to use secondary data from health and social surveys to study the relationships between laws, social norms, and mental health outcomes </w:t>
      </w:r>
      <w:r w:rsidR="006F2218" w:rsidRPr="00B85DA4">
        <w:rPr>
          <w:rFonts w:ascii="Times New Roman" w:hAnsi="Times New Roman" w:cs="Times New Roman"/>
          <w:sz w:val="24"/>
          <w:szCs w:val="24"/>
        </w:rPr>
        <w:fldChar w:fldCharType="begin">
          <w:fldData xml:space="preserve">PEVuZE5vdGU+PENpdGU+PEF1dGhvcj5Db25yb248L0F1dGhvcj48WWVhcj4yMDEwPC9ZZWFyPjxS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</w:fldData>
        </w:fldChar>
      </w:r>
      <w:r w:rsidR="006F2218" w:rsidRPr="00B85DA4">
        <w:rPr>
          <w:rFonts w:ascii="Times New Roman" w:hAnsi="Times New Roman" w:cs="Times New Roman"/>
          <w:sz w:val="24"/>
          <w:szCs w:val="24"/>
        </w:rPr>
        <w:instrText xml:space="preserve"> ADDIN EN.CITE </w:instrText>
      </w:r>
      <w:r w:rsidR="006F2218" w:rsidRPr="00B85DA4">
        <w:rPr>
          <w:rFonts w:ascii="Times New Roman" w:hAnsi="Times New Roman" w:cs="Times New Roman"/>
          <w:sz w:val="24"/>
          <w:szCs w:val="24"/>
        </w:rPr>
        <w:fldChar w:fldCharType="begin">
          <w:fldData xml:space="preserve">PEVuZE5vdGU+PENpdGU+PEF1dGhvcj5Db25yb248L0F1dGhvcj48WWVhcj4yMDEwPC9ZZWFyPjxS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</w:fldData>
        </w:fldChar>
      </w:r>
      <w:r w:rsidR="006F2218" w:rsidRPr="00B85DA4">
        <w:rPr>
          <w:rFonts w:ascii="Times New Roman" w:hAnsi="Times New Roman" w:cs="Times New Roman"/>
          <w:sz w:val="24"/>
          <w:szCs w:val="24"/>
        </w:rPr>
        <w:instrText xml:space="preserve"> ADDIN EN.CITE.DATA </w:instrText>
      </w:r>
      <w:r w:rsidR="006F2218" w:rsidRPr="00B85DA4">
        <w:rPr>
          <w:rFonts w:ascii="Times New Roman" w:hAnsi="Times New Roman" w:cs="Times New Roman"/>
          <w:sz w:val="24"/>
          <w:szCs w:val="24"/>
        </w:rPr>
      </w:r>
      <w:r w:rsidR="006F2218" w:rsidRPr="00B85DA4">
        <w:rPr>
          <w:rFonts w:ascii="Times New Roman" w:hAnsi="Times New Roman" w:cs="Times New Roman"/>
          <w:sz w:val="24"/>
          <w:szCs w:val="24"/>
        </w:rPr>
        <w:fldChar w:fldCharType="end"/>
      </w:r>
      <w:r w:rsidR="006F2218" w:rsidRPr="00B85DA4">
        <w:rPr>
          <w:rFonts w:ascii="Times New Roman" w:hAnsi="Times New Roman" w:cs="Times New Roman"/>
          <w:sz w:val="24"/>
          <w:szCs w:val="24"/>
        </w:rPr>
      </w:r>
      <w:r w:rsidR="006F2218" w:rsidRPr="00B85DA4">
        <w:rPr>
          <w:rFonts w:ascii="Times New Roman" w:hAnsi="Times New Roman" w:cs="Times New Roman"/>
          <w:sz w:val="24"/>
          <w:szCs w:val="24"/>
        </w:rPr>
        <w:fldChar w:fldCharType="separate"/>
      </w:r>
      <w:r w:rsidR="006F2218" w:rsidRPr="00B85DA4">
        <w:rPr>
          <w:rFonts w:ascii="Times New Roman" w:hAnsi="Times New Roman" w:cs="Times New Roman"/>
          <w:noProof/>
          <w:sz w:val="24"/>
          <w:szCs w:val="24"/>
        </w:rPr>
        <w:t>(Bourne et al., 2014; Conron et al., 2010; Gruskin et al., 2007)</w:t>
      </w:r>
      <w:r w:rsidR="006F2218" w:rsidRPr="00B85DA4">
        <w:rPr>
          <w:rFonts w:ascii="Times New Roman" w:hAnsi="Times New Roman" w:cs="Times New Roman"/>
          <w:sz w:val="24"/>
          <w:szCs w:val="24"/>
        </w:rPr>
        <w:fldChar w:fldCharType="end"/>
      </w:r>
      <w:r w:rsidR="006F2218" w:rsidRPr="00B85DA4">
        <w:rPr>
          <w:rFonts w:ascii="Times New Roman" w:hAnsi="Times New Roman" w:cs="Times New Roman"/>
          <w:sz w:val="24"/>
          <w:szCs w:val="24"/>
        </w:rPr>
        <w:t xml:space="preserve">. </w:t>
      </w:r>
      <w:r w:rsidR="00BF6A8D" w:rsidRPr="00B85DA4">
        <w:rPr>
          <w:rFonts w:ascii="Times New Roman" w:hAnsi="Times New Roman" w:cs="Times New Roman"/>
          <w:sz w:val="24"/>
          <w:szCs w:val="24"/>
        </w:rPr>
        <w:t>S</w:t>
      </w:r>
      <w:r w:rsidRPr="00B85DA4">
        <w:rPr>
          <w:rFonts w:ascii="Times New Roman" w:hAnsi="Times New Roman" w:cs="Times New Roman"/>
          <w:sz w:val="24"/>
          <w:szCs w:val="24"/>
        </w:rPr>
        <w:t xml:space="preserve">tructural prejudice levied </w:t>
      </w:r>
      <w:r w:rsidR="00442E39" w:rsidRPr="00B85DA4">
        <w:rPr>
          <w:rFonts w:ascii="Times New Roman" w:hAnsi="Times New Roman" w:cs="Times New Roman"/>
          <w:sz w:val="24"/>
          <w:szCs w:val="24"/>
        </w:rPr>
        <w:t>by countries</w:t>
      </w:r>
      <w:r w:rsidRPr="00B85DA4">
        <w:rPr>
          <w:rFonts w:ascii="Times New Roman" w:hAnsi="Times New Roman" w:cs="Times New Roman"/>
          <w:sz w:val="24"/>
          <w:szCs w:val="24"/>
        </w:rPr>
        <w:t xml:space="preserve"> (e.g., </w:t>
      </w:r>
      <w:r w:rsidR="00BF6A8D" w:rsidRPr="00B85DA4">
        <w:rPr>
          <w:rFonts w:ascii="Times New Roman" w:hAnsi="Times New Roman" w:cs="Times New Roman"/>
          <w:sz w:val="24"/>
          <w:szCs w:val="24"/>
        </w:rPr>
        <w:t xml:space="preserve">lack of rights or protections for </w:t>
      </w:r>
      <w:r w:rsidR="003C2ED5" w:rsidRPr="00B85DA4">
        <w:rPr>
          <w:rFonts w:ascii="Times New Roman" w:hAnsi="Times New Roman" w:cs="Times New Roman"/>
          <w:sz w:val="24"/>
          <w:szCs w:val="24"/>
        </w:rPr>
        <w:t>LGBTQ</w:t>
      </w:r>
      <w:r w:rsidR="00BF6A8D" w:rsidRPr="00B85DA4">
        <w:rPr>
          <w:rFonts w:ascii="Times New Roman" w:hAnsi="Times New Roman" w:cs="Times New Roman"/>
          <w:sz w:val="24"/>
          <w:szCs w:val="24"/>
        </w:rPr>
        <w:t xml:space="preserve"> groups</w:t>
      </w:r>
      <w:r w:rsidRPr="00B85DA4">
        <w:rPr>
          <w:rFonts w:ascii="Times New Roman" w:hAnsi="Times New Roman" w:cs="Times New Roman"/>
          <w:sz w:val="24"/>
          <w:szCs w:val="24"/>
        </w:rPr>
        <w:t>)</w:t>
      </w:r>
      <w:r w:rsidR="00BF6A8D" w:rsidRPr="00B85DA4">
        <w:rPr>
          <w:rFonts w:ascii="Times New Roman" w:hAnsi="Times New Roman" w:cs="Times New Roman"/>
          <w:sz w:val="24"/>
          <w:szCs w:val="24"/>
        </w:rPr>
        <w:t xml:space="preserve"> is now considered an important determinant of </w:t>
      </w:r>
      <w:r w:rsidR="00442E39" w:rsidRPr="00B85DA4">
        <w:rPr>
          <w:rFonts w:ascii="Times New Roman" w:hAnsi="Times New Roman" w:cs="Times New Roman"/>
          <w:sz w:val="24"/>
          <w:szCs w:val="24"/>
        </w:rPr>
        <w:t xml:space="preserve">mental for </w:t>
      </w:r>
      <w:r w:rsidR="003C2ED5" w:rsidRPr="00B85DA4">
        <w:rPr>
          <w:rFonts w:ascii="Times New Roman" w:hAnsi="Times New Roman" w:cs="Times New Roman"/>
          <w:sz w:val="24"/>
          <w:szCs w:val="24"/>
        </w:rPr>
        <w:t>LGBTQ</w:t>
      </w:r>
      <w:r w:rsidR="00442E39" w:rsidRPr="00B85DA4">
        <w:rPr>
          <w:rFonts w:ascii="Times New Roman" w:hAnsi="Times New Roman" w:cs="Times New Roman"/>
          <w:sz w:val="24"/>
          <w:szCs w:val="24"/>
        </w:rPr>
        <w:t xml:space="preserve"> populations in Europe</w:t>
      </w:r>
      <w:r w:rsidR="002F6B4C" w:rsidRPr="00B85DA4">
        <w:rPr>
          <w:rFonts w:ascii="Times New Roman" w:hAnsi="Times New Roman" w:cs="Times New Roman"/>
          <w:sz w:val="24"/>
          <w:szCs w:val="24"/>
        </w:rPr>
        <w:t xml:space="preserve"> and North America. In Europe, individuals from more politically conservative countries, particularly those in Eastern Europe, report greater levels of internalised stigma than those from Western European countries </w:t>
      </w:r>
      <w:r w:rsidR="002F6B4C" w:rsidRPr="00B85DA4">
        <w:rPr>
          <w:rFonts w:ascii="Times New Roman" w:hAnsi="Times New Roman" w:cs="Times New Roman"/>
          <w:sz w:val="24"/>
          <w:szCs w:val="24"/>
        </w:rPr>
        <w:fldChar w:fldCharType="begin"/>
      </w:r>
      <w:r w:rsidR="002F6B4C" w:rsidRPr="00B85DA4">
        <w:rPr>
          <w:rFonts w:ascii="Times New Roman" w:hAnsi="Times New Roman" w:cs="Times New Roman"/>
          <w:sz w:val="24"/>
          <w:szCs w:val="24"/>
        </w:rPr>
        <w:instrText xml:space="preserve"> ADDIN EN.CITE &lt;EndNote&gt;&lt;Cite&gt;&lt;Author&gt;Berg&lt;/Author&gt;&lt;Year&gt;2013&lt;/Year&gt;&lt;RecNum&gt;84&lt;/RecNum&gt;&lt;DisplayText&gt;(Berg et al., 2013)&lt;/DisplayText&gt;&lt;record&gt;&lt;rec-number&gt;84&lt;/rec-number&gt;&lt;foreign-keys&gt;&lt;key app="EN" db-id="9xveaffsqxfsa7eet5txfsr250tss9arp92t" timestamp="1479485714"&gt;84&lt;/key&gt;&lt;key app="ENWeb" db-id=""&gt;0&lt;/key&gt;&lt;/foreign-keys&gt;&lt;ref-type name="Journal Article"&gt;17&lt;/ref-type&gt;&lt;contributors&gt;&lt;authors&gt;&lt;author&gt;Berg, R. C.&lt;/author&gt;&lt;author&gt;Ross, M. W.&lt;/author&gt;&lt;author&gt;Weatherburn, P.&lt;/author&gt;&lt;author&gt;Schmidt, A. J.&lt;/author&gt;&lt;/authors&gt;&lt;/contributors&gt;&lt;auth-address&gt;Norwegian Knowledge Center for the Health Services, Oslo, Norway. rigmor.berg@nokc.no&lt;/auth-address&gt;&lt;titles&gt;&lt;title&gt;Structural and environmental factors are associated with internalised homonegativity in men who have sex with men: findings from the European MSM Internet Survey (EMIS) in 38 countries&lt;/title&gt;&lt;secondary-title&gt;Soc Sci Med&lt;/secondary-title&gt;&lt;/titles&gt;&lt;periodical&gt;&lt;full-title&gt;Soc Sci Med&lt;/full-title&gt;&lt;/periodical&gt;&lt;pages&gt;61-9&lt;/pages&gt;&lt;volume&gt;78&lt;/volume&gt;&lt;keywords&gt;&lt;keyword&gt;Cultural Characteristics&lt;/keyword&gt;&lt;keyword&gt;Europe&lt;/keyword&gt;&lt;keyword&gt;Health Services Accessibility&lt;/keyword&gt;&lt;keyword&gt;Homosexuality, Male/*psychology&lt;/keyword&gt;&lt;keyword&gt;Humans&lt;/keyword&gt;&lt;keyword&gt;Internet&lt;/keyword&gt;&lt;keyword&gt;Male&lt;/keyword&gt;&lt;keyword&gt;Reproductive Health Services&lt;/keyword&gt;&lt;keyword&gt;*Self Concept&lt;/keyword&gt;&lt;keyword&gt;Social Environment&lt;/keyword&gt;&lt;keyword&gt;*Social Stigma&lt;/keyword&gt;&lt;keyword&gt;Surveys and Questionnaires&lt;/keyword&gt;&lt;/keywords&gt;&lt;dates&gt;&lt;year&gt;2013&lt;/year&gt;&lt;pub-dates&gt;&lt;date&gt;Feb&lt;/date&gt;&lt;/pub-dates&gt;&lt;/dates&gt;&lt;isbn&gt;1873-5347 (Electronic)&amp;#xD;0277-9536 (Linking)&lt;/isbn&gt;&lt;accession-num&gt;23261257&lt;/accession-num&gt;&lt;urls&gt;&lt;related-urls&gt;&lt;url&gt;http://www.ncbi.nlm.nih.gov/pubmed/23261257&lt;/url&gt;&lt;/related-urls&gt;&lt;/urls&gt;&lt;electronic-resource-num&gt;10.1016/j.socscimed.2012.11.033&lt;/electronic-resource-num&gt;&lt;/record&gt;&lt;/Cite&gt;&lt;/EndNote&gt;</w:instrText>
      </w:r>
      <w:r w:rsidR="002F6B4C" w:rsidRPr="00B85DA4">
        <w:rPr>
          <w:rFonts w:ascii="Times New Roman" w:hAnsi="Times New Roman" w:cs="Times New Roman"/>
          <w:sz w:val="24"/>
          <w:szCs w:val="24"/>
        </w:rPr>
        <w:fldChar w:fldCharType="separate"/>
      </w:r>
      <w:r w:rsidR="002F6B4C" w:rsidRPr="00B85DA4">
        <w:rPr>
          <w:rFonts w:ascii="Times New Roman" w:hAnsi="Times New Roman" w:cs="Times New Roman"/>
          <w:noProof/>
          <w:sz w:val="24"/>
          <w:szCs w:val="24"/>
        </w:rPr>
        <w:t>(Berg et al. 2013)</w:t>
      </w:r>
      <w:r w:rsidR="002F6B4C" w:rsidRPr="00B85DA4">
        <w:rPr>
          <w:rFonts w:ascii="Times New Roman" w:hAnsi="Times New Roman" w:cs="Times New Roman"/>
          <w:sz w:val="24"/>
          <w:szCs w:val="24"/>
        </w:rPr>
        <w:fldChar w:fldCharType="end"/>
      </w:r>
      <w:r w:rsidR="002F6B4C" w:rsidRPr="00B85DA4">
        <w:rPr>
          <w:rFonts w:ascii="Times New Roman" w:hAnsi="Times New Roman" w:cs="Times New Roman"/>
          <w:sz w:val="24"/>
          <w:szCs w:val="24"/>
        </w:rPr>
        <w:t xml:space="preserve">. </w:t>
      </w:r>
      <w:r w:rsidR="006F2218" w:rsidRPr="00B85DA4">
        <w:rPr>
          <w:rFonts w:ascii="Times New Roman" w:hAnsi="Times New Roman" w:cs="Times New Roman"/>
          <w:sz w:val="24"/>
          <w:szCs w:val="24"/>
        </w:rPr>
        <w:t>Mental health outcomes may be even worse beyond the Euro-American context, as studies in Asian</w:t>
      </w:r>
      <w:r w:rsidR="00442E39" w:rsidRPr="00B85DA4">
        <w:rPr>
          <w:rFonts w:ascii="Times New Roman" w:hAnsi="Times New Roman" w:cs="Times New Roman"/>
          <w:sz w:val="24"/>
          <w:szCs w:val="24"/>
        </w:rPr>
        <w:t xml:space="preserve"> and Middle Eastern </w:t>
      </w:r>
      <w:r w:rsidR="006F2218" w:rsidRPr="00B85DA4">
        <w:rPr>
          <w:rFonts w:ascii="Times New Roman" w:hAnsi="Times New Roman" w:cs="Times New Roman"/>
          <w:sz w:val="24"/>
          <w:szCs w:val="24"/>
        </w:rPr>
        <w:t xml:space="preserve">countries (see, for example, Regmi &amp; Teijlingen, 2015) </w:t>
      </w:r>
      <w:r w:rsidR="00442E39" w:rsidRPr="00B85DA4">
        <w:rPr>
          <w:rFonts w:ascii="Times New Roman" w:hAnsi="Times New Roman" w:cs="Times New Roman"/>
          <w:sz w:val="24"/>
          <w:szCs w:val="24"/>
        </w:rPr>
        <w:t xml:space="preserve">have shown that those identified as </w:t>
      </w:r>
      <w:r w:rsidR="003C2ED5" w:rsidRPr="00B85DA4">
        <w:rPr>
          <w:rFonts w:ascii="Times New Roman" w:hAnsi="Times New Roman" w:cs="Times New Roman"/>
          <w:sz w:val="24"/>
          <w:szCs w:val="24"/>
        </w:rPr>
        <w:t>LGBTQ</w:t>
      </w:r>
      <w:r w:rsidR="00442E39" w:rsidRPr="00B85DA4">
        <w:rPr>
          <w:rFonts w:ascii="Times New Roman" w:hAnsi="Times New Roman" w:cs="Times New Roman"/>
          <w:sz w:val="24"/>
          <w:szCs w:val="24"/>
        </w:rPr>
        <w:t xml:space="preserve"> </w:t>
      </w:r>
      <w:r w:rsidR="006F2218" w:rsidRPr="00B85DA4">
        <w:rPr>
          <w:rFonts w:ascii="Times New Roman" w:hAnsi="Times New Roman" w:cs="Times New Roman"/>
          <w:sz w:val="24"/>
          <w:szCs w:val="24"/>
        </w:rPr>
        <w:t>often face significant discrimination due to cultural and familial expectations of a heteronormative life course including heterosexual marriage and childbirth. Research in Turkey</w:t>
      </w:r>
      <w:r w:rsidR="00442E39" w:rsidRPr="00B85DA4">
        <w:rPr>
          <w:rFonts w:ascii="Times New Roman" w:hAnsi="Times New Roman" w:cs="Times New Roman"/>
          <w:sz w:val="24"/>
          <w:szCs w:val="24"/>
        </w:rPr>
        <w:t>, for example,</w:t>
      </w:r>
      <w:r w:rsidR="006F2218" w:rsidRPr="00B85DA4">
        <w:rPr>
          <w:rFonts w:ascii="Times New Roman" w:hAnsi="Times New Roman" w:cs="Times New Roman"/>
          <w:sz w:val="24"/>
          <w:szCs w:val="24"/>
        </w:rPr>
        <w:t xml:space="preserve"> </w:t>
      </w:r>
      <w:r w:rsidR="00442E39" w:rsidRPr="00B85DA4">
        <w:rPr>
          <w:rFonts w:ascii="Times New Roman" w:hAnsi="Times New Roman" w:cs="Times New Roman"/>
          <w:sz w:val="24"/>
          <w:szCs w:val="24"/>
        </w:rPr>
        <w:t xml:space="preserve">has found </w:t>
      </w:r>
      <w:r w:rsidR="00423C89" w:rsidRPr="00B85DA4">
        <w:rPr>
          <w:rFonts w:ascii="Times New Roman" w:hAnsi="Times New Roman" w:cs="Times New Roman"/>
          <w:sz w:val="24"/>
          <w:szCs w:val="24"/>
        </w:rPr>
        <w:t>that most</w:t>
      </w:r>
      <w:r w:rsidR="00442E39" w:rsidRPr="00B85DA4">
        <w:rPr>
          <w:rFonts w:ascii="Times New Roman" w:hAnsi="Times New Roman" w:cs="Times New Roman"/>
          <w:sz w:val="24"/>
          <w:szCs w:val="24"/>
        </w:rPr>
        <w:t xml:space="preserve"> </w:t>
      </w:r>
      <w:r w:rsidR="003C2ED5" w:rsidRPr="00B85DA4">
        <w:rPr>
          <w:rFonts w:ascii="Times New Roman" w:hAnsi="Times New Roman" w:cs="Times New Roman"/>
          <w:sz w:val="24"/>
          <w:szCs w:val="24"/>
        </w:rPr>
        <w:t>LGBTQ</w:t>
      </w:r>
      <w:r w:rsidR="00442E39" w:rsidRPr="00B85DA4">
        <w:rPr>
          <w:rFonts w:ascii="Times New Roman" w:hAnsi="Times New Roman" w:cs="Times New Roman"/>
          <w:sz w:val="24"/>
          <w:szCs w:val="24"/>
        </w:rPr>
        <w:t xml:space="preserve"> people </w:t>
      </w:r>
      <w:r w:rsidR="006F2218" w:rsidRPr="00B85DA4">
        <w:rPr>
          <w:rFonts w:ascii="Times New Roman" w:hAnsi="Times New Roman" w:cs="Times New Roman"/>
          <w:sz w:val="24"/>
          <w:szCs w:val="24"/>
        </w:rPr>
        <w:t>choose not to disclose their sexual orientation in workplace, education and healthcare settings</w:t>
      </w:r>
      <w:r w:rsidR="00442E39" w:rsidRPr="00B85DA4">
        <w:rPr>
          <w:rFonts w:ascii="Times New Roman" w:hAnsi="Times New Roman" w:cs="Times New Roman"/>
          <w:sz w:val="24"/>
          <w:szCs w:val="24"/>
        </w:rPr>
        <w:t xml:space="preserve"> (Gocmen and Yilmaz 2016)</w:t>
      </w:r>
      <w:r w:rsidR="006F2218" w:rsidRPr="00B85DA4">
        <w:rPr>
          <w:rFonts w:ascii="Times New Roman" w:hAnsi="Times New Roman" w:cs="Times New Roman"/>
          <w:sz w:val="24"/>
          <w:szCs w:val="24"/>
        </w:rPr>
        <w:t xml:space="preserve">. </w:t>
      </w:r>
    </w:p>
    <w:p w14:paraId="5B99A080" w14:textId="77777777" w:rsidR="002F6B4C" w:rsidRPr="00B85DA4" w:rsidRDefault="002F6B4C" w:rsidP="00BF6A8D">
      <w:pPr>
        <w:spacing w:after="0" w:line="480" w:lineRule="auto"/>
        <w:rPr>
          <w:rFonts w:ascii="Times New Roman" w:hAnsi="Times New Roman" w:cs="Times New Roman"/>
          <w:sz w:val="24"/>
          <w:szCs w:val="24"/>
        </w:rPr>
      </w:pPr>
    </w:p>
    <w:p w14:paraId="16131B36" w14:textId="4C7D060D" w:rsidR="00C84AD9" w:rsidRPr="00B85DA4" w:rsidRDefault="00BF6A8D" w:rsidP="00C84AD9">
      <w:pPr>
        <w:spacing w:after="0" w:line="480" w:lineRule="auto"/>
        <w:rPr>
          <w:rFonts w:ascii="Times New Roman" w:hAnsi="Times New Roman" w:cs="Times New Roman"/>
          <w:sz w:val="24"/>
          <w:szCs w:val="24"/>
        </w:rPr>
      </w:pPr>
      <w:r w:rsidRPr="00B85DA4">
        <w:rPr>
          <w:rFonts w:ascii="Times New Roman" w:hAnsi="Times New Roman" w:cs="Times New Roman"/>
          <w:sz w:val="24"/>
          <w:szCs w:val="24"/>
        </w:rPr>
        <w:t xml:space="preserve">Others </w:t>
      </w:r>
      <w:r w:rsidR="002726C6" w:rsidRPr="00B85DA4">
        <w:rPr>
          <w:rFonts w:ascii="Times New Roman" w:hAnsi="Times New Roman" w:cs="Times New Roman"/>
          <w:sz w:val="24"/>
          <w:szCs w:val="24"/>
        </w:rPr>
        <w:t xml:space="preserve">have </w:t>
      </w:r>
      <w:r w:rsidRPr="00B85DA4">
        <w:rPr>
          <w:rFonts w:ascii="Times New Roman" w:hAnsi="Times New Roman" w:cs="Times New Roman"/>
          <w:sz w:val="24"/>
          <w:szCs w:val="24"/>
        </w:rPr>
        <w:t>investigate</w:t>
      </w:r>
      <w:r w:rsidR="002726C6" w:rsidRPr="00B85DA4">
        <w:rPr>
          <w:rFonts w:ascii="Times New Roman" w:hAnsi="Times New Roman" w:cs="Times New Roman"/>
          <w:sz w:val="24"/>
          <w:szCs w:val="24"/>
        </w:rPr>
        <w:t>d</w:t>
      </w:r>
      <w:r w:rsidRPr="00B85DA4">
        <w:rPr>
          <w:rFonts w:ascii="Times New Roman" w:hAnsi="Times New Roman" w:cs="Times New Roman"/>
          <w:sz w:val="24"/>
          <w:szCs w:val="24"/>
        </w:rPr>
        <w:t xml:space="preserve"> </w:t>
      </w:r>
      <w:r w:rsidR="002726C6" w:rsidRPr="00B85DA4">
        <w:rPr>
          <w:rFonts w:ascii="Times New Roman" w:hAnsi="Times New Roman" w:cs="Times New Roman"/>
          <w:sz w:val="24"/>
          <w:szCs w:val="24"/>
        </w:rPr>
        <w:t xml:space="preserve">differences in the mental health of </w:t>
      </w:r>
      <w:r w:rsidR="003C2ED5" w:rsidRPr="00B85DA4">
        <w:rPr>
          <w:rFonts w:ascii="Times New Roman" w:hAnsi="Times New Roman" w:cs="Times New Roman"/>
          <w:sz w:val="24"/>
          <w:szCs w:val="24"/>
        </w:rPr>
        <w:t>LGBTQ</w:t>
      </w:r>
      <w:r w:rsidR="002726C6" w:rsidRPr="00B85DA4">
        <w:rPr>
          <w:rFonts w:ascii="Times New Roman" w:hAnsi="Times New Roman" w:cs="Times New Roman"/>
          <w:sz w:val="24"/>
          <w:szCs w:val="24"/>
        </w:rPr>
        <w:t xml:space="preserve"> populations between</w:t>
      </w:r>
      <w:r w:rsidRPr="00B85DA4">
        <w:rPr>
          <w:rFonts w:ascii="Times New Roman" w:hAnsi="Times New Roman" w:cs="Times New Roman"/>
          <w:sz w:val="24"/>
          <w:szCs w:val="24"/>
        </w:rPr>
        <w:t xml:space="preserve"> urban and</w:t>
      </w:r>
      <w:r w:rsidR="0068765B" w:rsidRPr="00B85DA4">
        <w:rPr>
          <w:rFonts w:ascii="Times New Roman" w:hAnsi="Times New Roman" w:cs="Times New Roman"/>
          <w:sz w:val="24"/>
          <w:szCs w:val="24"/>
        </w:rPr>
        <w:t xml:space="preserve"> </w:t>
      </w:r>
      <w:r w:rsidRPr="00B85DA4">
        <w:rPr>
          <w:rFonts w:ascii="Times New Roman" w:hAnsi="Times New Roman" w:cs="Times New Roman"/>
          <w:sz w:val="24"/>
          <w:szCs w:val="24"/>
        </w:rPr>
        <w:t xml:space="preserve">rural </w:t>
      </w:r>
      <w:r w:rsidR="0068765B" w:rsidRPr="00B85DA4">
        <w:rPr>
          <w:rFonts w:ascii="Times New Roman" w:hAnsi="Times New Roman" w:cs="Times New Roman"/>
          <w:sz w:val="24"/>
          <w:szCs w:val="24"/>
        </w:rPr>
        <w:t xml:space="preserve">regions </w:t>
      </w:r>
      <w:r w:rsidRPr="00B85DA4">
        <w:rPr>
          <w:rFonts w:ascii="Times New Roman" w:hAnsi="Times New Roman" w:cs="Times New Roman"/>
          <w:sz w:val="24"/>
          <w:szCs w:val="24"/>
        </w:rPr>
        <w:t xml:space="preserve">within countries </w:t>
      </w:r>
      <w:r w:rsidRPr="00B85DA4">
        <w:rPr>
          <w:rFonts w:ascii="Times New Roman" w:hAnsi="Times New Roman" w:cs="Times New Roman"/>
          <w:sz w:val="24"/>
          <w:szCs w:val="24"/>
        </w:rPr>
        <w:fldChar w:fldCharType="begin">
          <w:fldData xml:space="preserve">PEVuZE5vdGU+PENpdGU+PEF1dGhvcj5XaWVua2U8L0F1dGhvcj48WWVhcj4yMDEzPC9ZZWFyPjxS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</w:fldData>
        </w:fldChar>
      </w:r>
      <w:r w:rsidRPr="00B85DA4">
        <w:rPr>
          <w:rFonts w:ascii="Times New Roman" w:hAnsi="Times New Roman" w:cs="Times New Roman"/>
          <w:sz w:val="24"/>
          <w:szCs w:val="24"/>
        </w:rPr>
        <w:instrText xml:space="preserve"> ADDIN EN.CITE </w:instrText>
      </w:r>
      <w:r w:rsidRPr="00B85DA4">
        <w:rPr>
          <w:rFonts w:ascii="Times New Roman" w:hAnsi="Times New Roman" w:cs="Times New Roman"/>
          <w:sz w:val="24"/>
          <w:szCs w:val="24"/>
        </w:rPr>
        <w:fldChar w:fldCharType="begin">
          <w:fldData xml:space="preserve">PEVuZE5vdGU+PENpdGU+PEF1dGhvcj5XaWVua2U8L0F1dGhvcj48WWVhcj4yMDEzPC9ZZWFyPjxS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</w:fldData>
        </w:fldChar>
      </w:r>
      <w:r w:rsidRPr="00B85DA4">
        <w:rPr>
          <w:rFonts w:ascii="Times New Roman" w:hAnsi="Times New Roman" w:cs="Times New Roman"/>
          <w:sz w:val="24"/>
          <w:szCs w:val="24"/>
        </w:rPr>
        <w:instrText xml:space="preserve"> ADDIN EN.CITE.DATA </w:instrText>
      </w:r>
      <w:r w:rsidRPr="00B85DA4">
        <w:rPr>
          <w:rFonts w:ascii="Times New Roman" w:hAnsi="Times New Roman" w:cs="Times New Roman"/>
          <w:sz w:val="24"/>
          <w:szCs w:val="24"/>
        </w:rPr>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r>
      <w:r w:rsidRPr="00B85DA4">
        <w:rPr>
          <w:rFonts w:ascii="Times New Roman" w:hAnsi="Times New Roman" w:cs="Times New Roman"/>
          <w:sz w:val="24"/>
          <w:szCs w:val="24"/>
        </w:rPr>
        <w:fldChar w:fldCharType="separate"/>
      </w:r>
      <w:r w:rsidRPr="00B85DA4">
        <w:rPr>
          <w:rFonts w:ascii="Times New Roman" w:hAnsi="Times New Roman" w:cs="Times New Roman"/>
          <w:noProof/>
          <w:sz w:val="24"/>
          <w:szCs w:val="24"/>
        </w:rPr>
        <w:t>(Berg et al. 2013; Poon &amp; Saewyc, 2009; Wienke &amp; Hill, 2013)</w:t>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t xml:space="preserve">. </w:t>
      </w:r>
      <w:r w:rsidR="0068765B" w:rsidRPr="00B85DA4">
        <w:rPr>
          <w:rFonts w:ascii="Times New Roman" w:hAnsi="Times New Roman" w:cs="Times New Roman"/>
          <w:sz w:val="24"/>
          <w:szCs w:val="24"/>
        </w:rPr>
        <w:t>Y</w:t>
      </w:r>
      <w:r w:rsidRPr="00B85DA4">
        <w:rPr>
          <w:rFonts w:ascii="Times New Roman" w:hAnsi="Times New Roman" w:cs="Times New Roman"/>
          <w:sz w:val="24"/>
          <w:szCs w:val="24"/>
        </w:rPr>
        <w:t>oung</w:t>
      </w:r>
      <w:r w:rsidR="00423C89" w:rsidRPr="00B85DA4">
        <w:rPr>
          <w:rFonts w:ascii="Times New Roman" w:hAnsi="Times New Roman" w:cs="Times New Roman"/>
          <w:sz w:val="24"/>
          <w:szCs w:val="24"/>
        </w:rPr>
        <w:t>er</w:t>
      </w:r>
      <w:r w:rsidRPr="00B85DA4">
        <w:rPr>
          <w:rFonts w:ascii="Times New Roman" w:hAnsi="Times New Roman" w:cs="Times New Roman"/>
          <w:sz w:val="24"/>
          <w:szCs w:val="24"/>
        </w:rPr>
        <w:t xml:space="preserve"> </w:t>
      </w:r>
      <w:r w:rsidR="00423C89" w:rsidRPr="00B85DA4">
        <w:rPr>
          <w:rFonts w:ascii="Times New Roman" w:hAnsi="Times New Roman" w:cs="Times New Roman"/>
          <w:sz w:val="24"/>
          <w:szCs w:val="24"/>
        </w:rPr>
        <w:t xml:space="preserve">people identified as </w:t>
      </w:r>
      <w:r w:rsidR="003C2ED5" w:rsidRPr="00B85DA4">
        <w:rPr>
          <w:rFonts w:ascii="Times New Roman" w:hAnsi="Times New Roman" w:cs="Times New Roman"/>
          <w:sz w:val="24"/>
          <w:szCs w:val="24"/>
        </w:rPr>
        <w:t>LGBTQ</w:t>
      </w:r>
      <w:r w:rsidR="00423C89" w:rsidRPr="00B85DA4">
        <w:rPr>
          <w:rFonts w:ascii="Times New Roman" w:hAnsi="Times New Roman" w:cs="Times New Roman"/>
          <w:sz w:val="24"/>
          <w:szCs w:val="24"/>
        </w:rPr>
        <w:t xml:space="preserve"> and living </w:t>
      </w:r>
      <w:r w:rsidRPr="00B85DA4">
        <w:rPr>
          <w:rFonts w:ascii="Times New Roman" w:hAnsi="Times New Roman" w:cs="Times New Roman"/>
          <w:sz w:val="24"/>
          <w:szCs w:val="24"/>
        </w:rPr>
        <w:t xml:space="preserve">in rural areas have reported more substance use, binge drinking, isolation and suicidal feelings compared to those in urban areas </w:t>
      </w:r>
      <w:r w:rsidRPr="00B85DA4">
        <w:rPr>
          <w:rFonts w:ascii="Times New Roman" w:hAnsi="Times New Roman" w:cs="Times New Roman"/>
          <w:sz w:val="24"/>
          <w:szCs w:val="24"/>
        </w:rPr>
        <w:fldChar w:fldCharType="begin">
          <w:fldData xml:space="preserve">PEVuZE5vdGU+PENpdGU+PEF1dGhvcj5Qb29uPC9BdXRob3I+PFllYXI+MjAwOTwvWWVhcj48UmVj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</w:fldData>
        </w:fldChar>
      </w:r>
      <w:r w:rsidRPr="00B85DA4">
        <w:rPr>
          <w:rFonts w:ascii="Times New Roman" w:hAnsi="Times New Roman" w:cs="Times New Roman"/>
          <w:sz w:val="24"/>
          <w:szCs w:val="24"/>
        </w:rPr>
        <w:instrText xml:space="preserve"> ADDIN EN.CITE </w:instrText>
      </w:r>
      <w:r w:rsidRPr="00B85DA4">
        <w:rPr>
          <w:rFonts w:ascii="Times New Roman" w:hAnsi="Times New Roman" w:cs="Times New Roman"/>
          <w:sz w:val="24"/>
          <w:szCs w:val="24"/>
        </w:rPr>
        <w:fldChar w:fldCharType="begin">
          <w:fldData xml:space="preserve">PEVuZE5vdGU+PENpdGU+PEF1dGhvcj5Qb29uPC9BdXRob3I+PFllYXI+MjAwOTwvWWVhcj48UmVj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</w:fldData>
        </w:fldChar>
      </w:r>
      <w:r w:rsidRPr="00B85DA4">
        <w:rPr>
          <w:rFonts w:ascii="Times New Roman" w:hAnsi="Times New Roman" w:cs="Times New Roman"/>
          <w:sz w:val="24"/>
          <w:szCs w:val="24"/>
        </w:rPr>
        <w:instrText xml:space="preserve"> ADDIN EN.CITE.DATA </w:instrText>
      </w:r>
      <w:r w:rsidRPr="00B85DA4">
        <w:rPr>
          <w:rFonts w:ascii="Times New Roman" w:hAnsi="Times New Roman" w:cs="Times New Roman"/>
          <w:sz w:val="24"/>
          <w:szCs w:val="24"/>
        </w:rPr>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r>
      <w:r w:rsidRPr="00B85DA4">
        <w:rPr>
          <w:rFonts w:ascii="Times New Roman" w:hAnsi="Times New Roman" w:cs="Times New Roman"/>
          <w:sz w:val="24"/>
          <w:szCs w:val="24"/>
        </w:rPr>
        <w:fldChar w:fldCharType="separate"/>
      </w:r>
      <w:r w:rsidRPr="00B85DA4">
        <w:rPr>
          <w:rFonts w:ascii="Times New Roman" w:hAnsi="Times New Roman" w:cs="Times New Roman"/>
          <w:noProof/>
          <w:sz w:val="24"/>
          <w:szCs w:val="24"/>
        </w:rPr>
        <w:t>(Poon &amp; Saewyc, 2009)</w:t>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t xml:space="preserve">. </w:t>
      </w:r>
      <w:r w:rsidR="0068765B" w:rsidRPr="00B85DA4">
        <w:rPr>
          <w:rFonts w:ascii="Times New Roman" w:hAnsi="Times New Roman" w:cs="Times New Roman"/>
          <w:sz w:val="24"/>
          <w:szCs w:val="24"/>
        </w:rPr>
        <w:t>Some have suggested, however, that</w:t>
      </w:r>
      <w:r w:rsidRPr="00B85DA4">
        <w:rPr>
          <w:rFonts w:ascii="Times New Roman" w:hAnsi="Times New Roman" w:cs="Times New Roman"/>
          <w:sz w:val="24"/>
          <w:szCs w:val="24"/>
        </w:rPr>
        <w:t xml:space="preserve"> the effect of rural environments </w:t>
      </w:r>
      <w:r w:rsidR="00CD42C1" w:rsidRPr="00B85DA4">
        <w:rPr>
          <w:rFonts w:ascii="Times New Roman" w:hAnsi="Times New Roman" w:cs="Times New Roman"/>
          <w:sz w:val="24"/>
          <w:szCs w:val="24"/>
        </w:rPr>
        <w:t>on</w:t>
      </w:r>
      <w:r w:rsidR="00423C89" w:rsidRPr="00B85DA4">
        <w:rPr>
          <w:rFonts w:ascii="Times New Roman" w:hAnsi="Times New Roman" w:cs="Times New Roman"/>
          <w:sz w:val="24"/>
          <w:szCs w:val="24"/>
        </w:rPr>
        <w:t xml:space="preserve"> </w:t>
      </w:r>
      <w:r w:rsidR="00CD42C1" w:rsidRPr="00B85DA4">
        <w:rPr>
          <w:rFonts w:ascii="Times New Roman" w:hAnsi="Times New Roman" w:cs="Times New Roman"/>
          <w:sz w:val="24"/>
          <w:szCs w:val="24"/>
        </w:rPr>
        <w:t xml:space="preserve">LGBTQ </w:t>
      </w:r>
      <w:r w:rsidRPr="00B85DA4">
        <w:rPr>
          <w:rFonts w:ascii="Times New Roman" w:hAnsi="Times New Roman" w:cs="Times New Roman"/>
          <w:sz w:val="24"/>
          <w:szCs w:val="24"/>
        </w:rPr>
        <w:t>mental health has been overstated</w:t>
      </w:r>
      <w:r w:rsidR="00CD42C1" w:rsidRPr="00B85DA4">
        <w:rPr>
          <w:rFonts w:ascii="Times New Roman" w:hAnsi="Times New Roman" w:cs="Times New Roman"/>
          <w:sz w:val="24"/>
          <w:szCs w:val="24"/>
        </w:rPr>
        <w:t xml:space="preserve"> and that larger cities are actually associated with poorer wellbeing outcomes </w:t>
      </w:r>
      <w:r w:rsidRPr="00B85DA4">
        <w:rPr>
          <w:rFonts w:ascii="Times New Roman" w:hAnsi="Times New Roman" w:cs="Times New Roman"/>
          <w:sz w:val="24"/>
          <w:szCs w:val="24"/>
        </w:rPr>
        <w:fldChar w:fldCharType="begin"/>
      </w:r>
      <w:r w:rsidRPr="00B85DA4">
        <w:rPr>
          <w:rFonts w:ascii="Times New Roman" w:hAnsi="Times New Roman" w:cs="Times New Roman"/>
          <w:sz w:val="24"/>
          <w:szCs w:val="24"/>
        </w:rPr>
        <w:instrText xml:space="preserve"> ADDIN EN.CITE &lt;EndNote&gt;&lt;Cite&gt;&lt;Author&gt;Wienke&lt;/Author&gt;&lt;Year&gt;2013&lt;/Year&gt;&lt;RecNum&gt;83&lt;/RecNum&gt;&lt;DisplayText&gt;(Wienke &amp;amp; Hill, 2013)&lt;/DisplayText&gt;&lt;record&gt;&lt;rec-number&gt;83&lt;/rec-number&gt;&lt;foreign-keys&gt;&lt;key app="EN" db-id="9xveaffsqxfsa7eet5txfsr250tss9arp92t" timestamp="1479484789"&gt;83&lt;/key&gt;&lt;key app="ENWeb" db-id=""&gt;0&lt;/key&gt;&lt;/foreign-keys&gt;&lt;ref-type name="Journal Article"&gt;17&lt;/ref-type&gt;&lt;contributors&gt;&lt;authors&gt;&lt;author&gt;Wienke, C.&lt;/author&gt;&lt;author&gt;Hill, G. J.&lt;/author&gt;&lt;/authors&gt;&lt;/contributors&gt;&lt;auth-address&gt;Department of Sociology, Southern Illinois University, Carbondale, IL 62901, USA. c.wienke@siu.edu&lt;/auth-address&gt;&lt;titles&gt;&lt;title&gt;Does place of residence matter? Rural-urban differences and the wellbeing of gay men and lesbians&lt;/title&gt;&lt;secondary-title&gt;J Homosex&lt;/secondary-title&gt;&lt;/titles&gt;&lt;periodical&gt;&lt;full-title&gt;J Homosex&lt;/full-title&gt;&lt;/periodical&gt;&lt;pages&gt;1256-79&lt;/pages&gt;&lt;volume&gt;60&lt;/volume&gt;&lt;number&gt;9&lt;/number&gt;&lt;keywords&gt;&lt;keyword&gt;Adolescent&lt;/keyword&gt;&lt;keyword&gt;Adult&lt;/keyword&gt;&lt;keyword&gt;Aged&lt;/keyword&gt;&lt;keyword&gt;Aged, 80 and over&lt;/keyword&gt;&lt;keyword&gt;Female&lt;/keyword&gt;&lt;keyword&gt;Happiness&lt;/keyword&gt;&lt;keyword&gt;Health Status&lt;/keyword&gt;&lt;keyword&gt;*Homosexuality, Female/psychology&lt;/keyword&gt;&lt;keyword&gt;*Homosexuality, Male/psychology&lt;/keyword&gt;&lt;keyword&gt;Humans&lt;/keyword&gt;&lt;keyword&gt;Job Satisfaction&lt;/keyword&gt;&lt;keyword&gt;Male&lt;/keyword&gt;&lt;keyword&gt;Middle Aged&lt;/keyword&gt;&lt;keyword&gt;Personal Satisfaction&lt;/keyword&gt;&lt;keyword&gt;*Quality of Life&lt;/keyword&gt;&lt;keyword&gt;*Residence Characteristics&lt;/keyword&gt;&lt;keyword&gt;*Rural Health&lt;/keyword&gt;&lt;keyword&gt;Rural Population&lt;/keyword&gt;&lt;keyword&gt;Transients and Migrants/psychology&lt;/keyword&gt;&lt;keyword&gt;*Urban Health&lt;/keyword&gt;&lt;keyword&gt;Urban Population&lt;/keyword&gt;&lt;keyword&gt;Young Adult&lt;/keyword&gt;&lt;/keywords&gt;&lt;dates&gt;&lt;year&gt;2013&lt;/year&gt;&lt;/dates&gt;&lt;isbn&gt;1540-3602 (Electronic)&amp;#xD;0091-8369 (Linking)&lt;/isbn&gt;&lt;accession-num&gt;23952922&lt;/accession-num&gt;&lt;urls&gt;&lt;related-urls&gt;&lt;url&gt;http://www.ncbi.nlm.nih.gov/pubmed/23952922&lt;/url&gt;&lt;/related-urls&gt;&lt;/urls&gt;&lt;electronic-resource-num&gt;10.1080/00918369.2013.806166&lt;/electronic-resource-num&gt;&lt;/record&gt;&lt;/Cite&gt;&lt;/EndNote&gt;</w:instrText>
      </w:r>
      <w:r w:rsidRPr="00B85DA4">
        <w:rPr>
          <w:rFonts w:ascii="Times New Roman" w:hAnsi="Times New Roman" w:cs="Times New Roman"/>
          <w:sz w:val="24"/>
          <w:szCs w:val="24"/>
        </w:rPr>
        <w:fldChar w:fldCharType="separate"/>
      </w:r>
      <w:r w:rsidRPr="00B85DA4">
        <w:rPr>
          <w:rFonts w:ascii="Times New Roman" w:hAnsi="Times New Roman" w:cs="Times New Roman"/>
          <w:noProof/>
          <w:sz w:val="24"/>
          <w:szCs w:val="24"/>
        </w:rPr>
        <w:t>(Wienke &amp; Hill, 2013)</w:t>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t xml:space="preserve">. Studies at the regional and local levels </w:t>
      </w:r>
      <w:r w:rsidR="001A3DFE" w:rsidRPr="00B85DA4">
        <w:rPr>
          <w:rFonts w:ascii="Times New Roman" w:hAnsi="Times New Roman" w:cs="Times New Roman"/>
          <w:sz w:val="24"/>
          <w:szCs w:val="24"/>
        </w:rPr>
        <w:t>also link</w:t>
      </w:r>
      <w:r w:rsidRPr="00B85DA4">
        <w:rPr>
          <w:rFonts w:ascii="Times New Roman" w:hAnsi="Times New Roman" w:cs="Times New Roman"/>
          <w:sz w:val="24"/>
          <w:szCs w:val="24"/>
        </w:rPr>
        <w:t xml:space="preserve"> stigma-related factors (e.g., laws, religiosity) </w:t>
      </w:r>
      <w:r w:rsidR="001A3DFE" w:rsidRPr="00B85DA4">
        <w:rPr>
          <w:rFonts w:ascii="Times New Roman" w:hAnsi="Times New Roman" w:cs="Times New Roman"/>
          <w:sz w:val="24"/>
          <w:szCs w:val="24"/>
        </w:rPr>
        <w:t>to</w:t>
      </w:r>
      <w:r w:rsidRPr="00B85DA4">
        <w:rPr>
          <w:rFonts w:ascii="Times New Roman" w:hAnsi="Times New Roman" w:cs="Times New Roman"/>
          <w:sz w:val="24"/>
          <w:szCs w:val="24"/>
        </w:rPr>
        <w:t xml:space="preserve"> health outcomes. For example, the previous prohibition of same-sex marriage in some U.S. states has been linked to poorer mental health outcomes</w:t>
      </w:r>
      <w:r w:rsidR="001A3DFE" w:rsidRPr="00B85DA4">
        <w:rPr>
          <w:rFonts w:ascii="Times New Roman" w:hAnsi="Times New Roman" w:cs="Times New Roman"/>
          <w:sz w:val="24"/>
          <w:szCs w:val="24"/>
        </w:rPr>
        <w:t xml:space="preserve"> (Herdt and Kertzner 2006). Similarly, living in s</w:t>
      </w:r>
      <w:r w:rsidRPr="00B85DA4">
        <w:rPr>
          <w:rFonts w:ascii="Times New Roman" w:hAnsi="Times New Roman" w:cs="Times New Roman"/>
          <w:sz w:val="24"/>
          <w:szCs w:val="24"/>
        </w:rPr>
        <w:t>tates with social policies that do not protect LGB</w:t>
      </w:r>
      <w:r w:rsidR="00282542" w:rsidRPr="00B85DA4">
        <w:rPr>
          <w:rFonts w:ascii="Times New Roman" w:hAnsi="Times New Roman" w:cs="Times New Roman"/>
          <w:sz w:val="24"/>
          <w:szCs w:val="24"/>
        </w:rPr>
        <w:t>TQ</w:t>
      </w:r>
      <w:r w:rsidRPr="00B85DA4">
        <w:rPr>
          <w:rFonts w:ascii="Times New Roman" w:hAnsi="Times New Roman" w:cs="Times New Roman"/>
          <w:sz w:val="24"/>
          <w:szCs w:val="24"/>
        </w:rPr>
        <w:t xml:space="preserve"> individuals are associated with feelings of hopelessness and </w:t>
      </w:r>
      <w:r w:rsidR="001A3DFE" w:rsidRPr="00B85DA4">
        <w:rPr>
          <w:rFonts w:ascii="Times New Roman" w:hAnsi="Times New Roman" w:cs="Times New Roman"/>
          <w:sz w:val="24"/>
          <w:szCs w:val="24"/>
        </w:rPr>
        <w:t>expectations of</w:t>
      </w:r>
      <w:r w:rsidRPr="00B85DA4">
        <w:rPr>
          <w:rFonts w:ascii="Times New Roman" w:hAnsi="Times New Roman" w:cs="Times New Roman"/>
          <w:sz w:val="24"/>
          <w:szCs w:val="24"/>
        </w:rPr>
        <w:t xml:space="preserve"> violence and victimisation</w:t>
      </w:r>
      <w:r w:rsidR="001A3DFE" w:rsidRPr="00B85DA4">
        <w:rPr>
          <w:rFonts w:ascii="Times New Roman" w:hAnsi="Times New Roman" w:cs="Times New Roman"/>
          <w:sz w:val="24"/>
          <w:szCs w:val="24"/>
        </w:rPr>
        <w:t xml:space="preserve"> among those individuals</w:t>
      </w:r>
      <w:r w:rsidRPr="00B85DA4">
        <w:rPr>
          <w:rFonts w:ascii="Times New Roman" w:hAnsi="Times New Roman" w:cs="Times New Roman"/>
          <w:sz w:val="24"/>
          <w:szCs w:val="24"/>
        </w:rPr>
        <w:t xml:space="preserve"> </w:t>
      </w:r>
      <w:r w:rsidRPr="00B85DA4">
        <w:rPr>
          <w:rFonts w:ascii="Times New Roman" w:hAnsi="Times New Roman" w:cs="Times New Roman"/>
          <w:sz w:val="24"/>
          <w:szCs w:val="24"/>
        </w:rPr>
        <w:fldChar w:fldCharType="begin">
          <w:fldData xml:space="preserve">PEVuZE5vdGU+PENpdGU+PEF1dGhvcj5FdmVyZXR0PC9BdXRob3I+PFllYXI+MjAxNDwvWWVhcj48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</w:fldData>
        </w:fldChar>
      </w:r>
      <w:r w:rsidRPr="00B85DA4">
        <w:rPr>
          <w:rFonts w:ascii="Times New Roman" w:hAnsi="Times New Roman" w:cs="Times New Roman"/>
          <w:sz w:val="24"/>
          <w:szCs w:val="24"/>
        </w:rPr>
        <w:instrText xml:space="preserve"> ADDIN EN.CITE </w:instrText>
      </w:r>
      <w:r w:rsidRPr="00B85DA4">
        <w:rPr>
          <w:rFonts w:ascii="Times New Roman" w:hAnsi="Times New Roman" w:cs="Times New Roman"/>
          <w:sz w:val="24"/>
          <w:szCs w:val="24"/>
        </w:rPr>
        <w:fldChar w:fldCharType="begin">
          <w:fldData xml:space="preserve">PEVuZE5vdGU+PENpdGU+PEF1dGhvcj5FdmVyZXR0PC9BdXRob3I+PFllYXI+MjAxNDwvWWVhcj48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</w:fldData>
        </w:fldChar>
      </w:r>
      <w:r w:rsidRPr="00B85DA4">
        <w:rPr>
          <w:rFonts w:ascii="Times New Roman" w:hAnsi="Times New Roman" w:cs="Times New Roman"/>
          <w:sz w:val="24"/>
          <w:szCs w:val="24"/>
        </w:rPr>
        <w:instrText xml:space="preserve"> ADDIN EN.CITE.DATA </w:instrText>
      </w:r>
      <w:r w:rsidRPr="00B85DA4">
        <w:rPr>
          <w:rFonts w:ascii="Times New Roman" w:hAnsi="Times New Roman" w:cs="Times New Roman"/>
          <w:sz w:val="24"/>
          <w:szCs w:val="24"/>
        </w:rPr>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r>
      <w:r w:rsidRPr="00B85DA4">
        <w:rPr>
          <w:rFonts w:ascii="Times New Roman" w:hAnsi="Times New Roman" w:cs="Times New Roman"/>
          <w:sz w:val="24"/>
          <w:szCs w:val="24"/>
        </w:rPr>
        <w:fldChar w:fldCharType="separate"/>
      </w:r>
      <w:r w:rsidRPr="00B85DA4">
        <w:rPr>
          <w:rFonts w:ascii="Times New Roman" w:hAnsi="Times New Roman" w:cs="Times New Roman"/>
          <w:noProof/>
          <w:sz w:val="24"/>
          <w:szCs w:val="24"/>
        </w:rPr>
        <w:t>(Everett 2014; Hatzenbuehler 2010)</w:t>
      </w:r>
      <w:r w:rsidRPr="00B85DA4">
        <w:rPr>
          <w:rFonts w:ascii="Times New Roman" w:hAnsi="Times New Roman" w:cs="Times New Roman"/>
          <w:sz w:val="24"/>
          <w:szCs w:val="24"/>
        </w:rPr>
        <w:fldChar w:fldCharType="end"/>
      </w:r>
      <w:r w:rsidRPr="00B85DA4">
        <w:rPr>
          <w:rFonts w:ascii="Times New Roman" w:hAnsi="Times New Roman" w:cs="Times New Roman"/>
          <w:sz w:val="24"/>
          <w:szCs w:val="24"/>
        </w:rPr>
        <w:t xml:space="preserve">. At the same time, </w:t>
      </w:r>
      <w:r w:rsidR="00C84AD9" w:rsidRPr="00B85DA4">
        <w:rPr>
          <w:rFonts w:ascii="Times New Roman" w:hAnsi="Times New Roman" w:cs="Times New Roman"/>
          <w:sz w:val="24"/>
          <w:szCs w:val="24"/>
        </w:rPr>
        <w:t xml:space="preserve">more informal social environments (e.g., churches, communities) </w:t>
      </w:r>
      <w:r w:rsidRPr="00B85DA4">
        <w:rPr>
          <w:rFonts w:ascii="Times New Roman" w:hAnsi="Times New Roman" w:cs="Times New Roman"/>
          <w:sz w:val="24"/>
          <w:szCs w:val="24"/>
        </w:rPr>
        <w:t xml:space="preserve">that are less </w:t>
      </w:r>
      <w:r w:rsidR="001A3DFE" w:rsidRPr="00B85DA4">
        <w:rPr>
          <w:rFonts w:ascii="Times New Roman" w:hAnsi="Times New Roman" w:cs="Times New Roman"/>
          <w:sz w:val="24"/>
          <w:szCs w:val="24"/>
        </w:rPr>
        <w:t>easily measured</w:t>
      </w:r>
      <w:r w:rsidRPr="00B85DA4">
        <w:rPr>
          <w:rFonts w:ascii="Times New Roman" w:hAnsi="Times New Roman" w:cs="Times New Roman"/>
          <w:sz w:val="24"/>
          <w:szCs w:val="24"/>
        </w:rPr>
        <w:t xml:space="preserve"> but still geographically mediated </w:t>
      </w:r>
      <w:r w:rsidR="00C84AD9" w:rsidRPr="00B85DA4">
        <w:rPr>
          <w:rFonts w:ascii="Times New Roman" w:hAnsi="Times New Roman" w:cs="Times New Roman"/>
          <w:sz w:val="24"/>
          <w:szCs w:val="24"/>
        </w:rPr>
        <w:t xml:space="preserve">can </w:t>
      </w:r>
      <w:r w:rsidRPr="00B85DA4">
        <w:rPr>
          <w:rFonts w:ascii="Times New Roman" w:hAnsi="Times New Roman" w:cs="Times New Roman"/>
          <w:sz w:val="24"/>
          <w:szCs w:val="24"/>
        </w:rPr>
        <w:t>also</w:t>
      </w:r>
      <w:r w:rsidR="00C84AD9" w:rsidRPr="00B85DA4">
        <w:rPr>
          <w:rFonts w:ascii="Times New Roman" w:hAnsi="Times New Roman" w:cs="Times New Roman"/>
          <w:sz w:val="24"/>
          <w:szCs w:val="24"/>
        </w:rPr>
        <w:t xml:space="preserve"> contribute to minority stress</w:t>
      </w:r>
      <w:r w:rsidR="00282542" w:rsidRPr="00B85DA4">
        <w:rPr>
          <w:rFonts w:ascii="Times New Roman" w:hAnsi="Times New Roman" w:cs="Times New Roman"/>
          <w:sz w:val="24"/>
          <w:szCs w:val="24"/>
        </w:rPr>
        <w:t xml:space="preserve"> (Lewis 2014)</w:t>
      </w:r>
      <w:r w:rsidR="00C84AD9" w:rsidRPr="00B85DA4">
        <w:rPr>
          <w:rFonts w:ascii="Times New Roman" w:hAnsi="Times New Roman" w:cs="Times New Roman"/>
          <w:sz w:val="24"/>
          <w:szCs w:val="24"/>
        </w:rPr>
        <w:t xml:space="preserve">. </w:t>
      </w:r>
    </w:p>
    <w:p w14:paraId="592D6539" w14:textId="77777777" w:rsidR="00423C89" w:rsidRDefault="00423C89" w:rsidP="00C84AD9">
      <w:pPr>
        <w:spacing w:after="0" w:line="480" w:lineRule="auto"/>
        <w:rPr>
          <w:rFonts w:ascii="Times New Roman" w:hAnsi="Times New Roman" w:cs="Times New Roman"/>
          <w:sz w:val="24"/>
          <w:szCs w:val="24"/>
        </w:rPr>
      </w:pPr>
    </w:p>
    <w:p w14:paraId="001E11FA" w14:textId="5A19DABE" w:rsidR="00423C89" w:rsidRDefault="00423C89" w:rsidP="00423C89">
      <w:pPr>
        <w:spacing w:after="0" w:line="480" w:lineRule="auto"/>
        <w:rPr>
          <w:rFonts w:ascii="Times New Roman" w:hAnsi="Times New Roman" w:cs="Times New Roman"/>
          <w:sz w:val="24"/>
          <w:szCs w:val="24"/>
        </w:rPr>
      </w:pPr>
      <w:r>
        <w:rPr>
          <w:rFonts w:ascii="Times New Roman" w:hAnsi="Times New Roman" w:cs="Times New Roman"/>
          <w:sz w:val="24"/>
          <w:szCs w:val="24"/>
        </w:rPr>
        <w:t>The epidemiological r</w:t>
      </w:r>
      <w:r w:rsidRPr="009E3C31">
        <w:rPr>
          <w:rFonts w:ascii="Times New Roman" w:hAnsi="Times New Roman" w:cs="Times New Roman"/>
          <w:sz w:val="24"/>
          <w:szCs w:val="24"/>
        </w:rPr>
        <w:t xml:space="preserve">esearch on substance use </w:t>
      </w:r>
      <w:r>
        <w:rPr>
          <w:rFonts w:ascii="Times New Roman" w:hAnsi="Times New Roman" w:cs="Times New Roman"/>
          <w:sz w:val="24"/>
          <w:szCs w:val="24"/>
        </w:rPr>
        <w:t xml:space="preserve">in </w:t>
      </w:r>
      <w:r w:rsidR="003C2ED5">
        <w:rPr>
          <w:rFonts w:ascii="Times New Roman" w:hAnsi="Times New Roman" w:cs="Times New Roman"/>
          <w:sz w:val="24"/>
          <w:szCs w:val="24"/>
        </w:rPr>
        <w:t>LGBTQ</w:t>
      </w:r>
      <w:r>
        <w:rPr>
          <w:rFonts w:ascii="Times New Roman" w:hAnsi="Times New Roman" w:cs="Times New Roman"/>
          <w:sz w:val="24"/>
          <w:szCs w:val="24"/>
        </w:rPr>
        <w:t xml:space="preserve"> populations traditionally has </w:t>
      </w:r>
      <w:r w:rsidRPr="009E3C31">
        <w:rPr>
          <w:rFonts w:ascii="Times New Roman" w:hAnsi="Times New Roman" w:cs="Times New Roman"/>
          <w:sz w:val="24"/>
          <w:szCs w:val="24"/>
        </w:rPr>
        <w:t>connect</w:t>
      </w:r>
      <w:r>
        <w:rPr>
          <w:rFonts w:ascii="Times New Roman" w:hAnsi="Times New Roman" w:cs="Times New Roman"/>
          <w:sz w:val="24"/>
          <w:szCs w:val="24"/>
        </w:rPr>
        <w:t>ed</w:t>
      </w:r>
      <w:r w:rsidRPr="009E3C31">
        <w:rPr>
          <w:rFonts w:ascii="Times New Roman" w:hAnsi="Times New Roman" w:cs="Times New Roman"/>
          <w:sz w:val="24"/>
          <w:szCs w:val="24"/>
        </w:rPr>
        <w:t xml:space="preserve"> drug use to </w:t>
      </w:r>
      <w:r w:rsidR="00DB5C70" w:rsidRPr="00A17E5D">
        <w:rPr>
          <w:rFonts w:ascii="Times New Roman" w:hAnsi="Times New Roman" w:cs="Times New Roman"/>
          <w:sz w:val="24"/>
          <w:szCs w:val="24"/>
        </w:rPr>
        <w:t>individual</w:t>
      </w:r>
      <w:r w:rsidRPr="00A17E5D">
        <w:rPr>
          <w:rFonts w:ascii="Times New Roman" w:hAnsi="Times New Roman" w:cs="Times New Roman"/>
          <w:sz w:val="24"/>
          <w:szCs w:val="24"/>
        </w:rPr>
        <w:t xml:space="preserve"> b</w:t>
      </w:r>
      <w:r w:rsidRPr="009E3C31">
        <w:rPr>
          <w:rFonts w:ascii="Times New Roman" w:hAnsi="Times New Roman" w:cs="Times New Roman"/>
          <w:sz w:val="24"/>
          <w:szCs w:val="24"/>
        </w:rPr>
        <w:t xml:space="preserve">eliefs and intention to use specific drugs rather than location or drug availability </w:t>
      </w:r>
      <w:r w:rsidRPr="009E3C31">
        <w:rPr>
          <w:rFonts w:ascii="Times New Roman" w:hAnsi="Times New Roman" w:cs="Times New Roman"/>
          <w:sz w:val="24"/>
          <w:szCs w:val="24"/>
        </w:rPr>
        <w:fldChar w:fldCharType="begin">
          <w:fldData xml:space="preserve">PEVuZE5vdGU+PENpdGU+PEF1dGhvcj5SYW1jaGFuZDwvQXV0aG9yPjxZZWFyPjIwMTM8L1llYXI+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==
</w:fldData>
        </w:fldChar>
      </w:r>
      <w:r w:rsidRPr="009E3C31">
        <w:rPr>
          <w:rFonts w:ascii="Times New Roman" w:hAnsi="Times New Roman" w:cs="Times New Roman"/>
          <w:sz w:val="24"/>
          <w:szCs w:val="24"/>
        </w:rPr>
        <w:instrText xml:space="preserve"> ADDIN EN.CITE </w:instrText>
      </w:r>
      <w:r w:rsidRPr="009E3C31">
        <w:rPr>
          <w:rFonts w:ascii="Times New Roman" w:hAnsi="Times New Roman" w:cs="Times New Roman"/>
          <w:sz w:val="24"/>
          <w:szCs w:val="24"/>
        </w:rPr>
        <w:fldChar w:fldCharType="begin">
          <w:fldData xml:space="preserve">PEVuZE5vdGU+PENpdGU+PEF1dGhvcj5SYW1jaGFuZDwvQXV0aG9yPjxZZWFyPjIwMTM8L1llYXI+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==
</w:fldData>
        </w:fldChar>
      </w:r>
      <w:r w:rsidRPr="009E3C31">
        <w:rPr>
          <w:rFonts w:ascii="Times New Roman" w:hAnsi="Times New Roman" w:cs="Times New Roman"/>
          <w:sz w:val="24"/>
          <w:szCs w:val="24"/>
        </w:rPr>
        <w:instrText xml:space="preserve"> ADDIN EN.CITE.DATA </w:instrText>
      </w:r>
      <w:r w:rsidRPr="009E3C31">
        <w:rPr>
          <w:rFonts w:ascii="Times New Roman" w:hAnsi="Times New Roman" w:cs="Times New Roman"/>
          <w:sz w:val="24"/>
          <w:szCs w:val="24"/>
        </w:rPr>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(Ramchand et al. 2013)</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While substance use in general tends to be higher in sexual minorities compared to their heterosexual counterparts (Goldbach et al. 2014), specific substance use patterns also vary by sub-population. Tobacco use and risk factors associated with tobacco use are higher among sexual minority groups than heterosexual populations </w:t>
      </w:r>
      <w:r w:rsidRPr="009E3C31">
        <w:rPr>
          <w:rFonts w:ascii="Times New Roman" w:hAnsi="Times New Roman" w:cs="Times New Roman"/>
          <w:sz w:val="24"/>
          <w:szCs w:val="24"/>
        </w:rPr>
        <w:fldChar w:fldCharType="begin"/>
      </w:r>
      <w:r w:rsidRPr="009E3C31">
        <w:rPr>
          <w:rFonts w:ascii="Times New Roman" w:hAnsi="Times New Roman" w:cs="Times New Roman"/>
          <w:sz w:val="24"/>
          <w:szCs w:val="24"/>
        </w:rPr>
        <w:instrText xml:space="preserve"> ADDIN EN.CITE &lt;EndNote&gt;&lt;Cite&gt;&lt;Author&gt;Tang&lt;/Author&gt;&lt;Year&gt;2004&lt;/Year&gt;&lt;RecNum&gt;78&lt;/RecNum&gt;&lt;DisplayText&gt;(Tang et al., 2004)&lt;/DisplayText&gt;&lt;record&gt;&lt;rec-number&gt;78&lt;/rec-number&gt;&lt;foreign-keys&gt;&lt;key app="EN" db-id="9xveaffsqxfsa7eet5txfsr250tss9arp92t" timestamp="1479467440"&gt;78&lt;/key&gt;&lt;key app="ENWeb" db-id=""&gt;0&lt;/key&gt;&lt;/foreign-keys&gt;&lt;ref-type name="Journal Article"&gt;17&lt;/ref-type&gt;&lt;contributors&gt;&lt;authors&gt;&lt;author&gt;Tang, H&lt;/author&gt;&lt;author&gt;Greenwood, G. L&lt;/author&gt;&lt;author&gt;Cowling, D. W&lt;/author&gt;&lt;author&gt;Lloyd, J. C&lt;/author&gt;&lt;author&gt;Roeseler, A. G&lt;/author&gt;&lt;author&gt;Bal, D. G&lt;/author&gt;&lt;/authors&gt;&lt;/contributors&gt;&lt;titles&gt;&lt;title&gt;Cigarette smoking among lesbians, gays and bisexuals: how serious a problem? (United States)&lt;/title&gt;&lt;secondary-title&gt;Cancer Causes and Control&lt;/secondary-title&gt;&lt;/titles&gt;&lt;periodical&gt;&lt;full-title&gt;Cancer Causes and Control&lt;/full-title&gt;&lt;/periodical&gt;&lt;pages&gt;797-803&lt;/pages&gt;&lt;volume&gt;15&lt;/volume&gt;&lt;dates&gt;&lt;year&gt;2004&lt;/year&gt;&lt;/dates&gt;&lt;urls&gt;&lt;/urls&gt;&lt;/record&gt;&lt;/Cite&gt;&lt;/EndNote&gt;</w:instrText>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(Tang et al., 2004; Gruskin et al. 2007; Lee et al. 2013)</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alcohol use is more variable. Research has indicated discrepancies in alcohol consumption are greater between sexual minority women and heterosexual women compared to between gay and heterosexual men </w:t>
      </w:r>
      <w:r w:rsidRPr="009E3C31">
        <w:rPr>
          <w:rFonts w:ascii="Times New Roman" w:hAnsi="Times New Roman" w:cs="Times New Roman"/>
          <w:sz w:val="24"/>
          <w:szCs w:val="24"/>
        </w:rPr>
        <w:fldChar w:fldCharType="begin"/>
      </w:r>
      <w:r w:rsidRPr="009E3C31">
        <w:rPr>
          <w:rFonts w:ascii="Times New Roman" w:hAnsi="Times New Roman" w:cs="Times New Roman"/>
          <w:sz w:val="24"/>
          <w:szCs w:val="24"/>
        </w:rPr>
        <w:instrText xml:space="preserve"> ADDIN EN.CITE &lt;EndNote&gt;&lt;Cite&gt;&lt;Author&gt;Drabble&lt;/Author&gt;&lt;Year&gt;2005&lt;/Year&gt;&lt;RecNum&gt;85&lt;/RecNum&gt;&lt;DisplayText&gt;(Drabble, Midanik, &amp;amp; Trocki, 2005)&lt;/DisplayText&gt;&lt;record&gt;&lt;rec-number&gt;85&lt;/rec-number&gt;&lt;foreign-keys&gt;&lt;key app="EN" db-id="9xveaffsqxfsa7eet5txfsr250tss9arp92t" timestamp="1480521676"&gt;85&lt;/key&gt;&lt;key app="ENWeb" db-id=""&gt;0&lt;/key&gt;&lt;/foreign-keys&gt;&lt;ref-type name="Journal Article"&gt;17&lt;/ref-type&gt;&lt;contributors&gt;&lt;authors&gt;&lt;author&gt;Drabble, L&lt;/author&gt;&lt;author&gt;Midanik, L. T&lt;/author&gt;&lt;author&gt;Trocki, K&lt;/author&gt;&lt;/authors&gt;&lt;/contributors&gt;&lt;titles&gt;&lt;title&gt;Reports of alcohol consumption and alcohol-related problems among homosexual, bisexual and heterosexual respondents: Results from the 2000 National Alcohol Survey&lt;/title&gt;&lt;secondary-title&gt;Journal of Studies on Alcohol&lt;/secondary-title&gt;&lt;/titles&gt;&lt;periodical&gt;&lt;full-title&gt;Journal of Studies on Alcohol&lt;/full-title&gt;&lt;/periodical&gt;&lt;pages&gt;111-120&lt;/pages&gt;&lt;volume&gt;66&lt;/volume&gt;&lt;dates&gt;&lt;year&gt;2005&lt;/year&gt;&lt;/dates&gt;&lt;urls&gt;&lt;/urls&gt;&lt;/record&gt;&lt;/Cite&gt;&lt;/EndNote&gt;</w:instrText>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(Drabble et al. 2005)</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and younger lesbian and bisexual women are more likely to report heavy alcohol intake than both heterosexual women and older lesbians (Gruskin et al. 2001). </w:t>
      </w:r>
    </w:p>
    <w:p w14:paraId="1AFFC81D" w14:textId="77777777" w:rsidR="00FC0158" w:rsidRDefault="00FC0158" w:rsidP="00423C89">
      <w:pPr>
        <w:spacing w:after="0" w:line="480" w:lineRule="auto"/>
        <w:rPr>
          <w:rFonts w:ascii="Times New Roman" w:hAnsi="Times New Roman" w:cs="Times New Roman"/>
          <w:sz w:val="24"/>
          <w:szCs w:val="24"/>
        </w:rPr>
      </w:pPr>
    </w:p>
    <w:p w14:paraId="6A75F64E" w14:textId="2FA1345D" w:rsidR="00E77C2F" w:rsidRDefault="002726C6" w:rsidP="00E77C2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Researchers </w:t>
      </w:r>
      <w:r w:rsidR="00DB5C70">
        <w:rPr>
          <w:rFonts w:ascii="Times New Roman" w:hAnsi="Times New Roman" w:cs="Times New Roman"/>
          <w:sz w:val="24"/>
          <w:szCs w:val="24"/>
        </w:rPr>
        <w:t>are now also</w:t>
      </w:r>
      <w:r>
        <w:rPr>
          <w:rFonts w:ascii="Times New Roman" w:hAnsi="Times New Roman" w:cs="Times New Roman"/>
          <w:sz w:val="24"/>
          <w:szCs w:val="24"/>
        </w:rPr>
        <w:t xml:space="preserve"> beginning to recognize the implications of place for substance use in </w:t>
      </w:r>
      <w:r w:rsidR="003C2ED5">
        <w:rPr>
          <w:rFonts w:ascii="Times New Roman" w:hAnsi="Times New Roman" w:cs="Times New Roman"/>
          <w:sz w:val="24"/>
          <w:szCs w:val="24"/>
        </w:rPr>
        <w:t>LGBTQ</w:t>
      </w:r>
      <w:r>
        <w:rPr>
          <w:rFonts w:ascii="Times New Roman" w:hAnsi="Times New Roman" w:cs="Times New Roman"/>
          <w:sz w:val="24"/>
          <w:szCs w:val="24"/>
        </w:rPr>
        <w:t xml:space="preserve"> populations. </w:t>
      </w:r>
      <w:r w:rsidR="00281B43" w:rsidRPr="009E3C31">
        <w:rPr>
          <w:rFonts w:ascii="Times New Roman" w:hAnsi="Times New Roman" w:cs="Times New Roman"/>
          <w:sz w:val="24"/>
          <w:szCs w:val="24"/>
        </w:rPr>
        <w:t xml:space="preserve">Several studies have noted differences in the frequency of drug use and type of drugs amongst MSM </w:t>
      </w:r>
      <w:r w:rsidR="00281B43">
        <w:rPr>
          <w:rFonts w:ascii="Times New Roman" w:hAnsi="Times New Roman" w:cs="Times New Roman"/>
          <w:sz w:val="24"/>
          <w:szCs w:val="24"/>
        </w:rPr>
        <w:t>across</w:t>
      </w:r>
      <w:r w:rsidR="00281B43" w:rsidRPr="009E3C31">
        <w:rPr>
          <w:rFonts w:ascii="Times New Roman" w:hAnsi="Times New Roman" w:cs="Times New Roman"/>
          <w:sz w:val="24"/>
          <w:szCs w:val="24"/>
        </w:rPr>
        <w:t xml:space="preserve"> different regions of the United States </w:t>
      </w:r>
      <w:r w:rsidR="00281B43" w:rsidRPr="009E3C31">
        <w:rPr>
          <w:rFonts w:ascii="Times New Roman" w:hAnsi="Times New Roman" w:cs="Times New Roman"/>
          <w:sz w:val="24"/>
          <w:szCs w:val="24"/>
        </w:rPr>
        <w:fldChar w:fldCharType="begin">
          <w:fldData xml:space="preserve">PEVuZE5vdGU+PENpdGU+PEF1dGhvcj5TdGFsbDwvQXV0aG9yPjxZZWFyPjIwMDE8L1llYXI+PFJl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</w:fldData>
        </w:fldChar>
      </w:r>
      <w:r w:rsidR="00281B43" w:rsidRPr="009E3C31">
        <w:rPr>
          <w:rFonts w:ascii="Times New Roman" w:hAnsi="Times New Roman" w:cs="Times New Roman"/>
          <w:sz w:val="24"/>
          <w:szCs w:val="24"/>
        </w:rPr>
        <w:instrText xml:space="preserve"> ADDIN EN.CITE </w:instrText>
      </w:r>
      <w:r w:rsidR="00281B43" w:rsidRPr="009E3C31">
        <w:rPr>
          <w:rFonts w:ascii="Times New Roman" w:hAnsi="Times New Roman" w:cs="Times New Roman"/>
          <w:sz w:val="24"/>
          <w:szCs w:val="24"/>
        </w:rPr>
        <w:fldChar w:fldCharType="begin">
          <w:fldData xml:space="preserve">PEVuZE5vdGU+PENpdGU+PEF1dGhvcj5TdGFsbDwvQXV0aG9yPjxZZWFyPjIwMDE8L1llYXI+PFJl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</w:fldData>
        </w:fldChar>
      </w:r>
      <w:r w:rsidR="00281B43" w:rsidRPr="009E3C31">
        <w:rPr>
          <w:rFonts w:ascii="Times New Roman" w:hAnsi="Times New Roman" w:cs="Times New Roman"/>
          <w:sz w:val="24"/>
          <w:szCs w:val="24"/>
        </w:rPr>
        <w:instrText xml:space="preserve"> ADDIN EN.CITE.DATA </w:instrText>
      </w:r>
      <w:r w:rsidR="00281B43" w:rsidRPr="009E3C31">
        <w:rPr>
          <w:rFonts w:ascii="Times New Roman" w:hAnsi="Times New Roman" w:cs="Times New Roman"/>
          <w:sz w:val="24"/>
          <w:szCs w:val="24"/>
        </w:rPr>
      </w:r>
      <w:r w:rsidR="00281B43" w:rsidRPr="009E3C31">
        <w:rPr>
          <w:rFonts w:ascii="Times New Roman" w:hAnsi="Times New Roman" w:cs="Times New Roman"/>
          <w:sz w:val="24"/>
          <w:szCs w:val="24"/>
        </w:rPr>
        <w:fldChar w:fldCharType="end"/>
      </w:r>
      <w:r w:rsidR="00281B43" w:rsidRPr="009E3C31">
        <w:rPr>
          <w:rFonts w:ascii="Times New Roman" w:hAnsi="Times New Roman" w:cs="Times New Roman"/>
          <w:sz w:val="24"/>
          <w:szCs w:val="24"/>
        </w:rPr>
      </w:r>
      <w:r w:rsidR="00281B43" w:rsidRPr="009E3C31">
        <w:rPr>
          <w:rFonts w:ascii="Times New Roman" w:hAnsi="Times New Roman" w:cs="Times New Roman"/>
          <w:sz w:val="24"/>
          <w:szCs w:val="24"/>
        </w:rPr>
        <w:fldChar w:fldCharType="separate"/>
      </w:r>
      <w:r w:rsidR="00281B43" w:rsidRPr="009E3C31">
        <w:rPr>
          <w:rFonts w:ascii="Times New Roman" w:hAnsi="Times New Roman" w:cs="Times New Roman"/>
          <w:noProof/>
          <w:sz w:val="24"/>
          <w:szCs w:val="24"/>
        </w:rPr>
        <w:t>(Stall et al. 2001; Thiede et al. 2003)</w:t>
      </w:r>
      <w:r w:rsidR="00281B43" w:rsidRPr="009E3C31">
        <w:rPr>
          <w:rFonts w:ascii="Times New Roman" w:hAnsi="Times New Roman" w:cs="Times New Roman"/>
          <w:sz w:val="24"/>
          <w:szCs w:val="24"/>
        </w:rPr>
        <w:fldChar w:fldCharType="end"/>
      </w:r>
      <w:r w:rsidR="00281B43" w:rsidRPr="009E3C31">
        <w:rPr>
          <w:rFonts w:ascii="Times New Roman" w:hAnsi="Times New Roman" w:cs="Times New Roman"/>
          <w:sz w:val="24"/>
          <w:szCs w:val="24"/>
        </w:rPr>
        <w:t xml:space="preserve">, with one </w:t>
      </w:r>
      <w:r w:rsidR="00281B43">
        <w:rPr>
          <w:rFonts w:ascii="Times New Roman" w:hAnsi="Times New Roman" w:cs="Times New Roman"/>
          <w:sz w:val="24"/>
          <w:szCs w:val="24"/>
        </w:rPr>
        <w:t>finding an additional association</w:t>
      </w:r>
      <w:r w:rsidR="00281B43" w:rsidRPr="009E3C31">
        <w:rPr>
          <w:rFonts w:ascii="Times New Roman" w:hAnsi="Times New Roman" w:cs="Times New Roman"/>
          <w:sz w:val="24"/>
          <w:szCs w:val="24"/>
        </w:rPr>
        <w:t xml:space="preserve"> with higher frequencies of unprotected anal sex </w:t>
      </w:r>
      <w:r w:rsidR="00281B43" w:rsidRPr="009E3C31">
        <w:rPr>
          <w:rFonts w:ascii="Times New Roman" w:hAnsi="Times New Roman" w:cs="Times New Roman"/>
          <w:sz w:val="24"/>
          <w:szCs w:val="24"/>
        </w:rPr>
        <w:fldChar w:fldCharType="begin">
          <w:fldData xml:space="preserve">PEVuZE5vdGU+PENpdGU+PEF1dGhvcj5IaXJzaGZpZWxkPC9BdXRob3I+PFllYXI+MjAwNDwvWWVh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</w:fldData>
        </w:fldChar>
      </w:r>
      <w:r w:rsidR="00281B43" w:rsidRPr="009E3C31">
        <w:rPr>
          <w:rFonts w:ascii="Times New Roman" w:hAnsi="Times New Roman" w:cs="Times New Roman"/>
          <w:sz w:val="24"/>
          <w:szCs w:val="24"/>
        </w:rPr>
        <w:instrText xml:space="preserve"> ADDIN EN.CITE </w:instrText>
      </w:r>
      <w:r w:rsidR="00281B43" w:rsidRPr="009E3C31">
        <w:rPr>
          <w:rFonts w:ascii="Times New Roman" w:hAnsi="Times New Roman" w:cs="Times New Roman"/>
          <w:sz w:val="24"/>
          <w:szCs w:val="24"/>
        </w:rPr>
        <w:fldChar w:fldCharType="begin">
          <w:fldData xml:space="preserve">PEVuZE5vdGU+PENpdGU+PEF1dGhvcj5IaXJzaGZpZWxkPC9BdXRob3I+PFllYXI+MjAwNDwvWWVh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</w:fldData>
        </w:fldChar>
      </w:r>
      <w:r w:rsidR="00281B43" w:rsidRPr="009E3C31">
        <w:rPr>
          <w:rFonts w:ascii="Times New Roman" w:hAnsi="Times New Roman" w:cs="Times New Roman"/>
          <w:sz w:val="24"/>
          <w:szCs w:val="24"/>
        </w:rPr>
        <w:instrText xml:space="preserve"> ADDIN EN.CITE.DATA </w:instrText>
      </w:r>
      <w:r w:rsidR="00281B43" w:rsidRPr="009E3C31">
        <w:rPr>
          <w:rFonts w:ascii="Times New Roman" w:hAnsi="Times New Roman" w:cs="Times New Roman"/>
          <w:sz w:val="24"/>
          <w:szCs w:val="24"/>
        </w:rPr>
      </w:r>
      <w:r w:rsidR="00281B43" w:rsidRPr="009E3C31">
        <w:rPr>
          <w:rFonts w:ascii="Times New Roman" w:hAnsi="Times New Roman" w:cs="Times New Roman"/>
          <w:sz w:val="24"/>
          <w:szCs w:val="24"/>
        </w:rPr>
        <w:fldChar w:fldCharType="end"/>
      </w:r>
      <w:r w:rsidR="00281B43" w:rsidRPr="009E3C31">
        <w:rPr>
          <w:rFonts w:ascii="Times New Roman" w:hAnsi="Times New Roman" w:cs="Times New Roman"/>
          <w:sz w:val="24"/>
          <w:szCs w:val="24"/>
        </w:rPr>
      </w:r>
      <w:r w:rsidR="00281B43" w:rsidRPr="009E3C31">
        <w:rPr>
          <w:rFonts w:ascii="Times New Roman" w:hAnsi="Times New Roman" w:cs="Times New Roman"/>
          <w:sz w:val="24"/>
          <w:szCs w:val="24"/>
        </w:rPr>
        <w:fldChar w:fldCharType="separate"/>
      </w:r>
      <w:r w:rsidR="00281B43" w:rsidRPr="009E3C31">
        <w:rPr>
          <w:rFonts w:ascii="Times New Roman" w:hAnsi="Times New Roman" w:cs="Times New Roman"/>
          <w:noProof/>
          <w:sz w:val="24"/>
          <w:szCs w:val="24"/>
        </w:rPr>
        <w:t>(Hirshfield et al. 2004)</w:t>
      </w:r>
      <w:r w:rsidR="00281B43" w:rsidRPr="009E3C31">
        <w:rPr>
          <w:rFonts w:ascii="Times New Roman" w:hAnsi="Times New Roman" w:cs="Times New Roman"/>
          <w:sz w:val="24"/>
          <w:szCs w:val="24"/>
        </w:rPr>
        <w:fldChar w:fldCharType="end"/>
      </w:r>
      <w:r w:rsidR="00281B43" w:rsidRPr="009E3C31">
        <w:rPr>
          <w:rFonts w:ascii="Times New Roman" w:hAnsi="Times New Roman" w:cs="Times New Roman"/>
          <w:sz w:val="24"/>
          <w:szCs w:val="24"/>
        </w:rPr>
        <w:t xml:space="preserve">. </w:t>
      </w:r>
      <w:r w:rsidR="00E77C2F" w:rsidRPr="009E3C31">
        <w:rPr>
          <w:rFonts w:ascii="Times New Roman" w:hAnsi="Times New Roman" w:cs="Times New Roman"/>
          <w:sz w:val="24"/>
          <w:szCs w:val="24"/>
        </w:rPr>
        <w:t>In contrast</w:t>
      </w:r>
      <w:r w:rsidR="006320B1">
        <w:rPr>
          <w:rFonts w:ascii="Times New Roman" w:hAnsi="Times New Roman" w:cs="Times New Roman"/>
          <w:sz w:val="24"/>
          <w:szCs w:val="24"/>
        </w:rPr>
        <w:t xml:space="preserve"> to the existing mental health research</w:t>
      </w:r>
      <w:r w:rsidR="00E77C2F" w:rsidRPr="009E3C31">
        <w:rPr>
          <w:rFonts w:ascii="Times New Roman" w:hAnsi="Times New Roman" w:cs="Times New Roman"/>
          <w:sz w:val="24"/>
          <w:szCs w:val="24"/>
        </w:rPr>
        <w:t xml:space="preserve">, environments that are religious </w:t>
      </w:r>
      <w:r w:rsidR="006320B1">
        <w:rPr>
          <w:rFonts w:ascii="Times New Roman" w:hAnsi="Times New Roman" w:cs="Times New Roman"/>
          <w:sz w:val="24"/>
          <w:szCs w:val="24"/>
        </w:rPr>
        <w:t xml:space="preserve">have found to be associated </w:t>
      </w:r>
      <w:r w:rsidR="00E77C2F" w:rsidRPr="009E3C31">
        <w:rPr>
          <w:rFonts w:ascii="Times New Roman" w:hAnsi="Times New Roman" w:cs="Times New Roman"/>
          <w:sz w:val="24"/>
          <w:szCs w:val="24"/>
        </w:rPr>
        <w:t xml:space="preserve">with less engagement </w:t>
      </w:r>
      <w:r w:rsidR="006320B1">
        <w:rPr>
          <w:rFonts w:ascii="Times New Roman" w:hAnsi="Times New Roman" w:cs="Times New Roman"/>
          <w:sz w:val="24"/>
          <w:szCs w:val="24"/>
        </w:rPr>
        <w:t>in</w:t>
      </w:r>
      <w:r w:rsidR="00E77C2F" w:rsidRPr="009E3C31">
        <w:rPr>
          <w:rFonts w:ascii="Times New Roman" w:hAnsi="Times New Roman" w:cs="Times New Roman"/>
          <w:sz w:val="24"/>
          <w:szCs w:val="24"/>
        </w:rPr>
        <w:t xml:space="preserve"> alcohol and tobacco consumption </w:t>
      </w:r>
      <w:r w:rsidR="006320B1">
        <w:rPr>
          <w:rFonts w:ascii="Times New Roman" w:hAnsi="Times New Roman" w:cs="Times New Roman"/>
          <w:sz w:val="24"/>
          <w:szCs w:val="24"/>
        </w:rPr>
        <w:t>or</w:t>
      </w:r>
      <w:r w:rsidR="00E77C2F" w:rsidRPr="009E3C31">
        <w:rPr>
          <w:rFonts w:ascii="Times New Roman" w:hAnsi="Times New Roman" w:cs="Times New Roman"/>
          <w:sz w:val="24"/>
          <w:szCs w:val="24"/>
        </w:rPr>
        <w:t xml:space="preserve"> unprotected sex</w:t>
      </w:r>
      <w:r w:rsidR="006320B1">
        <w:rPr>
          <w:rFonts w:ascii="Times New Roman" w:hAnsi="Times New Roman" w:cs="Times New Roman"/>
          <w:sz w:val="24"/>
          <w:szCs w:val="24"/>
        </w:rPr>
        <w:t xml:space="preserve"> provided that the environment is also legally supportive of those who identify as </w:t>
      </w:r>
      <w:r w:rsidR="003C2ED5">
        <w:rPr>
          <w:rFonts w:ascii="Times New Roman" w:hAnsi="Times New Roman" w:cs="Times New Roman"/>
          <w:sz w:val="24"/>
          <w:szCs w:val="24"/>
        </w:rPr>
        <w:t>LGBTQ</w:t>
      </w:r>
      <w:r w:rsidR="00E77C2F" w:rsidRPr="009E3C31">
        <w:rPr>
          <w:rFonts w:ascii="Times New Roman" w:hAnsi="Times New Roman" w:cs="Times New Roman"/>
          <w:sz w:val="24"/>
          <w:szCs w:val="24"/>
        </w:rPr>
        <w:t xml:space="preserve"> </w:t>
      </w:r>
      <w:r w:rsidR="00E77C2F" w:rsidRPr="009E3C31">
        <w:rPr>
          <w:rFonts w:ascii="Times New Roman" w:hAnsi="Times New Roman" w:cs="Times New Roman"/>
          <w:sz w:val="24"/>
          <w:szCs w:val="24"/>
        </w:rPr>
        <w:fldChar w:fldCharType="begin"/>
      </w:r>
      <w:r w:rsidR="00E77C2F" w:rsidRPr="009E3C31">
        <w:rPr>
          <w:rFonts w:ascii="Times New Roman" w:hAnsi="Times New Roman" w:cs="Times New Roman"/>
          <w:sz w:val="24"/>
          <w:szCs w:val="24"/>
        </w:rPr>
        <w:instrText xml:space="preserve"> ADDIN EN.CITE &lt;EndNote&gt;&lt;Cite&gt;&lt;Author&gt;Hatzenbuehler&lt;/Author&gt;&lt;Year&gt;2012&lt;/Year&gt;&lt;RecNum&gt;79&lt;/RecNum&gt;&lt;DisplayText&gt;(Hatzenbuehler, Pachankis, &amp;amp; Wolff, 2012)&lt;/DisplayText&gt;&lt;record&gt;&lt;rec-number&gt;79&lt;/rec-number&gt;&lt;foreign-keys&gt;&lt;key app="EN" db-id="9xveaffsqxfsa7eet5txfsr250tss9arp92t" timestamp="1479482067"&gt;79&lt;/key&gt;&lt;key app="ENWeb" db-id=""&gt;0&lt;/key&gt;&lt;/foreign-keys&gt;&lt;ref-type name="Journal Article"&gt;17&lt;/ref-type&gt;&lt;contributors&gt;&lt;authors&gt;&lt;author&gt;Hatzenbuehler, M. L.&lt;/author&gt;&lt;author&gt;Pachankis, J. E.&lt;/author&gt;&lt;author&gt;Wolff, J.&lt;/author&gt;&lt;/authors&gt;&lt;/contributors&gt;&lt;auth-address&gt;Mailman School of Public Health, Columbia University, New York, NY 10032, USA. mlh2101@columbia.edu&lt;/auth-address&gt;&lt;titles&gt;&lt;title&gt;Religious climate and health risk behaviors in sexual minority youths: a population-based study&lt;/title&gt;&lt;secondary-title&gt;Am J Public Health&lt;/secondary-title&gt;&lt;/titles&gt;&lt;periodical&gt;&lt;full-title&gt;Am J Public Health&lt;/full-title&gt;&lt;/periodical&gt;&lt;pages&gt;657-63&lt;/pages&gt;&lt;volume&gt;102&lt;/volume&gt;&lt;number&gt;4&lt;/number&gt;&lt;keywords&gt;&lt;keyword&gt;Adolescent&lt;/keyword&gt;&lt;keyword&gt;Adolescent Behavior/*psychology&lt;/keyword&gt;&lt;keyword&gt;Alcoholism/*epidemiology&lt;/keyword&gt;&lt;keyword&gt;Female&lt;/keyword&gt;&lt;keyword&gt;*Health Behavior&lt;/keyword&gt;&lt;keyword&gt;Health Surveys&lt;/keyword&gt;&lt;keyword&gt;Homosexuality, Female/psychology&lt;/keyword&gt;&lt;keyword&gt;Homosexuality, Male/psychology&lt;/keyword&gt;&lt;keyword&gt;Humans&lt;/keyword&gt;&lt;keyword&gt;Male&lt;/keyword&gt;&lt;keyword&gt;Oregon/epidemiology&lt;/keyword&gt;&lt;keyword&gt;*Religion and Psychology&lt;/keyword&gt;&lt;keyword&gt;Sexual Behavior/*psychology&lt;/keyword&gt;&lt;keyword&gt;Smoking/*epidemiology&lt;/keyword&gt;&lt;/keywords&gt;&lt;dates&gt;&lt;year&gt;2012&lt;/year&gt;&lt;pub-dates&gt;&lt;date&gt;Apr&lt;/date&gt;&lt;/pub-dates&gt;&lt;/dates&gt;&lt;isbn&gt;1541-0048 (Electronic)&amp;#xD;0090-0036 (Linking)&lt;/isbn&gt;&lt;accession-num&gt;22397347&lt;/accession-num&gt;&lt;urls&gt;&lt;related-urls&gt;&lt;url&gt;http://www.ncbi.nlm.nih.gov/pubmed/22397347&lt;/url&gt;&lt;/related-urls&gt;&lt;/urls&gt;&lt;custom2&gt;PMC3489382&lt;/custom2&gt;&lt;electronic-resource-num&gt;10.2105/AJPH.2011.300517&lt;/electronic-resource-num&gt;&lt;/record&gt;&lt;/Cite&gt;&lt;/EndNote&gt;</w:instrText>
      </w:r>
      <w:r w:rsidR="00E77C2F" w:rsidRPr="009E3C31">
        <w:rPr>
          <w:rFonts w:ascii="Times New Roman" w:hAnsi="Times New Roman" w:cs="Times New Roman"/>
          <w:sz w:val="24"/>
          <w:szCs w:val="24"/>
        </w:rPr>
        <w:fldChar w:fldCharType="separate"/>
      </w:r>
      <w:r w:rsidR="00E77C2F" w:rsidRPr="009E3C31">
        <w:rPr>
          <w:rFonts w:ascii="Times New Roman" w:hAnsi="Times New Roman" w:cs="Times New Roman"/>
          <w:noProof/>
          <w:sz w:val="24"/>
          <w:szCs w:val="24"/>
        </w:rPr>
        <w:t>(Hatzenbuehler et al. 2012)</w:t>
      </w:r>
      <w:r w:rsidR="00E77C2F" w:rsidRPr="009E3C31">
        <w:rPr>
          <w:rFonts w:ascii="Times New Roman" w:hAnsi="Times New Roman" w:cs="Times New Roman"/>
          <w:sz w:val="24"/>
          <w:szCs w:val="24"/>
        </w:rPr>
        <w:fldChar w:fldCharType="end"/>
      </w:r>
      <w:r w:rsidR="00E77C2F" w:rsidRPr="009E3C31">
        <w:rPr>
          <w:rFonts w:ascii="Times New Roman" w:hAnsi="Times New Roman" w:cs="Times New Roman"/>
          <w:sz w:val="24"/>
          <w:szCs w:val="24"/>
        </w:rPr>
        <w:t>. A few studies have focused specifically on</w:t>
      </w:r>
      <w:r w:rsidR="00457E55">
        <w:rPr>
          <w:rFonts w:ascii="Times New Roman" w:hAnsi="Times New Roman" w:cs="Times New Roman"/>
          <w:sz w:val="24"/>
          <w:szCs w:val="24"/>
        </w:rPr>
        <w:t xml:space="preserve"> the</w:t>
      </w:r>
      <w:r w:rsidR="00E77C2F" w:rsidRPr="009E3C31">
        <w:rPr>
          <w:rFonts w:ascii="Times New Roman" w:hAnsi="Times New Roman" w:cs="Times New Roman"/>
          <w:sz w:val="24"/>
          <w:szCs w:val="24"/>
        </w:rPr>
        <w:t xml:space="preserve"> neighbourhood scale </w:t>
      </w:r>
      <w:r w:rsidR="00E77C2F" w:rsidRPr="009E3C31">
        <w:rPr>
          <w:rFonts w:ascii="Times New Roman" w:hAnsi="Times New Roman" w:cs="Times New Roman"/>
          <w:sz w:val="24"/>
          <w:szCs w:val="24"/>
        </w:rPr>
        <w:fldChar w:fldCharType="begin">
          <w:fldData xml:space="preserve">PEVuZE5vdGU+PENpdGU+PEF1dGhvcj5CYXVlcm1laXN0ZXI8L0F1dGhvcj48WWVhcj4yMDE1PC9Z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==
</w:fldData>
        </w:fldChar>
      </w:r>
      <w:r w:rsidR="00E77C2F" w:rsidRPr="009E3C31">
        <w:rPr>
          <w:rFonts w:ascii="Times New Roman" w:hAnsi="Times New Roman" w:cs="Times New Roman"/>
          <w:sz w:val="24"/>
          <w:szCs w:val="24"/>
        </w:rPr>
        <w:instrText xml:space="preserve"> ADDIN EN.CITE </w:instrText>
      </w:r>
      <w:r w:rsidR="00E77C2F" w:rsidRPr="009E3C31">
        <w:rPr>
          <w:rFonts w:ascii="Times New Roman" w:hAnsi="Times New Roman" w:cs="Times New Roman"/>
          <w:sz w:val="24"/>
          <w:szCs w:val="24"/>
        </w:rPr>
        <w:fldChar w:fldCharType="begin">
          <w:fldData xml:space="preserve">PEVuZE5vdGU+PENpdGU+PEF1dGhvcj5CYXVlcm1laXN0ZXI8L0F1dGhvcj48WWVhcj4yMDE1PC9Z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==
</w:fldData>
        </w:fldChar>
      </w:r>
      <w:r w:rsidR="00E77C2F" w:rsidRPr="009E3C31">
        <w:rPr>
          <w:rFonts w:ascii="Times New Roman" w:hAnsi="Times New Roman" w:cs="Times New Roman"/>
          <w:sz w:val="24"/>
          <w:szCs w:val="24"/>
        </w:rPr>
        <w:instrText xml:space="preserve"> ADDIN EN.CITE.DATA </w:instrText>
      </w:r>
      <w:r w:rsidR="00E77C2F" w:rsidRPr="009E3C31">
        <w:rPr>
          <w:rFonts w:ascii="Times New Roman" w:hAnsi="Times New Roman" w:cs="Times New Roman"/>
          <w:sz w:val="24"/>
          <w:szCs w:val="24"/>
        </w:rPr>
      </w:r>
      <w:r w:rsidR="00E77C2F" w:rsidRPr="009E3C31">
        <w:rPr>
          <w:rFonts w:ascii="Times New Roman" w:hAnsi="Times New Roman" w:cs="Times New Roman"/>
          <w:sz w:val="24"/>
          <w:szCs w:val="24"/>
        </w:rPr>
        <w:fldChar w:fldCharType="end"/>
      </w:r>
      <w:r w:rsidR="00E77C2F" w:rsidRPr="009E3C31">
        <w:rPr>
          <w:rFonts w:ascii="Times New Roman" w:hAnsi="Times New Roman" w:cs="Times New Roman"/>
          <w:sz w:val="24"/>
          <w:szCs w:val="24"/>
        </w:rPr>
      </w:r>
      <w:r w:rsidR="00E77C2F" w:rsidRPr="009E3C31">
        <w:rPr>
          <w:rFonts w:ascii="Times New Roman" w:hAnsi="Times New Roman" w:cs="Times New Roman"/>
          <w:sz w:val="24"/>
          <w:szCs w:val="24"/>
        </w:rPr>
        <w:fldChar w:fldCharType="separate"/>
      </w:r>
      <w:r w:rsidR="00E77C2F" w:rsidRPr="009E3C31">
        <w:rPr>
          <w:rFonts w:ascii="Times New Roman" w:hAnsi="Times New Roman" w:cs="Times New Roman"/>
          <w:noProof/>
          <w:sz w:val="24"/>
          <w:szCs w:val="24"/>
        </w:rPr>
        <w:t>(Carpiano et al. 2011; Egan et al. 2011; Everett 2014)</w:t>
      </w:r>
      <w:r w:rsidR="00E77C2F" w:rsidRPr="009E3C31">
        <w:rPr>
          <w:rFonts w:ascii="Times New Roman" w:hAnsi="Times New Roman" w:cs="Times New Roman"/>
          <w:sz w:val="24"/>
          <w:szCs w:val="24"/>
        </w:rPr>
        <w:fldChar w:fldCharType="end"/>
      </w:r>
      <w:r w:rsidR="00E77C2F" w:rsidRPr="009E3C31">
        <w:rPr>
          <w:rFonts w:ascii="Times New Roman" w:hAnsi="Times New Roman" w:cs="Times New Roman"/>
          <w:sz w:val="24"/>
          <w:szCs w:val="24"/>
        </w:rPr>
        <w:t xml:space="preserve">. While some have found that living in a ‘gay neighbourhood’ is correlated with higher levels of drug use and unprotected sex among gay men </w:t>
      </w:r>
      <w:r w:rsidR="00E77C2F" w:rsidRPr="009E3C31">
        <w:rPr>
          <w:rFonts w:ascii="Times New Roman" w:hAnsi="Times New Roman" w:cs="Times New Roman"/>
          <w:sz w:val="24"/>
          <w:szCs w:val="24"/>
        </w:rPr>
        <w:fldChar w:fldCharType="begin"/>
      </w:r>
      <w:r w:rsidR="00E77C2F" w:rsidRPr="009E3C31">
        <w:rPr>
          <w:rFonts w:ascii="Times New Roman" w:hAnsi="Times New Roman" w:cs="Times New Roman"/>
          <w:sz w:val="24"/>
          <w:szCs w:val="24"/>
        </w:rPr>
        <w:instrText xml:space="preserve"> ADDIN EN.CITE &lt;EndNote&gt;&lt;Cite&gt;&lt;Author&gt;Carpiano&lt;/Author&gt;&lt;Year&gt;2011&lt;/Year&gt;&lt;RecNum&gt;70&lt;/RecNum&gt;&lt;DisplayText&gt;(Carpiano et al., 2011)&lt;/DisplayText&gt;&lt;record&gt;&lt;rec-number&gt;70&lt;/rec-number&gt;&lt;foreign-keys&gt;&lt;key app="EN" db-id="9xveaffsqxfsa7eet5txfsr250tss9arp92t" timestamp="1478693515"&gt;70&lt;/key&gt;&lt;key app="ENWeb" db-id=""&gt;0&lt;/key&gt;&lt;/foreign-keys&gt;&lt;ref-type name="Journal Article"&gt;17&lt;/ref-type&gt;&lt;contributors&gt;&lt;authors&gt;&lt;author&gt;Carpiano, R. M&lt;/author&gt;&lt;author&gt;Kelly, B. C&lt;/author&gt;&lt;author&gt;Easterbook, A&lt;/author&gt;&lt;author&gt;Parsons, J. T&lt;/author&gt;&lt;/authors&gt;&lt;/contributors&gt;&lt;titles&gt;&lt;title&gt;Community and drug use among gay men: The role of neighborhoods and networks&lt;/title&gt;&lt;secondary-title&gt;Journal of Health and Social Behavior&lt;/secondary-title&gt;&lt;/titles&gt;&lt;periodical&gt;&lt;full-title&gt;Journal of Health and Social Behavior&lt;/full-title&gt;&lt;/periodical&gt;&lt;pages&gt;74-90&lt;/pages&gt;&lt;volume&gt;52&lt;/volume&gt;&lt;number&gt;1&lt;/number&gt;&lt;dates&gt;&lt;year&gt;2011&lt;/year&gt;&lt;/dates&gt;&lt;urls&gt;&lt;/urls&gt;&lt;electronic-resource-num&gt;10.1177/0022146510395026 &lt;/electronic-resource-num&gt;&lt;/record&gt;&lt;/Cite&gt;&lt;/EndNote&gt;</w:instrText>
      </w:r>
      <w:r w:rsidR="00E77C2F" w:rsidRPr="009E3C31">
        <w:rPr>
          <w:rFonts w:ascii="Times New Roman" w:hAnsi="Times New Roman" w:cs="Times New Roman"/>
          <w:sz w:val="24"/>
          <w:szCs w:val="24"/>
        </w:rPr>
        <w:fldChar w:fldCharType="separate"/>
      </w:r>
      <w:r w:rsidR="00E77C2F" w:rsidRPr="009E3C31">
        <w:rPr>
          <w:rFonts w:ascii="Times New Roman" w:hAnsi="Times New Roman" w:cs="Times New Roman"/>
          <w:noProof/>
          <w:sz w:val="24"/>
          <w:szCs w:val="24"/>
        </w:rPr>
        <w:t>(Carpiano et al., 2011; Egan et al. 2011)</w:t>
      </w:r>
      <w:r w:rsidR="00E77C2F" w:rsidRPr="009E3C31">
        <w:rPr>
          <w:rFonts w:ascii="Times New Roman" w:hAnsi="Times New Roman" w:cs="Times New Roman"/>
          <w:sz w:val="24"/>
          <w:szCs w:val="24"/>
        </w:rPr>
        <w:fldChar w:fldCharType="end"/>
      </w:r>
      <w:r w:rsidR="00E77C2F" w:rsidRPr="009E3C31">
        <w:rPr>
          <w:rFonts w:ascii="Times New Roman" w:hAnsi="Times New Roman" w:cs="Times New Roman"/>
          <w:sz w:val="24"/>
          <w:szCs w:val="24"/>
        </w:rPr>
        <w:t xml:space="preserve">, others have observed that living in an urban, liberal neighbourhood has a protective effect against </w:t>
      </w:r>
      <w:r w:rsidR="00B303A5">
        <w:rPr>
          <w:rFonts w:ascii="Times New Roman" w:hAnsi="Times New Roman" w:cs="Times New Roman"/>
          <w:sz w:val="24"/>
          <w:szCs w:val="24"/>
        </w:rPr>
        <w:t>depression and anxiety</w:t>
      </w:r>
      <w:r w:rsidR="00E77C2F" w:rsidRPr="009E3C31">
        <w:rPr>
          <w:rFonts w:ascii="Times New Roman" w:hAnsi="Times New Roman" w:cs="Times New Roman"/>
          <w:sz w:val="24"/>
          <w:szCs w:val="24"/>
        </w:rPr>
        <w:t xml:space="preserve"> (Everett 2014).</w:t>
      </w:r>
      <w:r w:rsidR="00E77C2F">
        <w:rPr>
          <w:rFonts w:ascii="Times New Roman" w:hAnsi="Times New Roman" w:cs="Times New Roman"/>
          <w:sz w:val="24"/>
          <w:szCs w:val="24"/>
        </w:rPr>
        <w:t xml:space="preserve"> </w:t>
      </w:r>
    </w:p>
    <w:p w14:paraId="075BA95C" w14:textId="77777777" w:rsidR="006320B1" w:rsidRDefault="006320B1" w:rsidP="00E77C2F">
      <w:pPr>
        <w:spacing w:after="0" w:line="480" w:lineRule="auto"/>
        <w:rPr>
          <w:rFonts w:ascii="Times New Roman" w:hAnsi="Times New Roman" w:cs="Times New Roman"/>
          <w:sz w:val="24"/>
          <w:szCs w:val="24"/>
        </w:rPr>
      </w:pPr>
    </w:p>
    <w:p w14:paraId="2AF01095" w14:textId="5A8B6046" w:rsidR="006320B1" w:rsidRDefault="006320B1" w:rsidP="006320B1">
      <w:pPr>
        <w:spacing w:after="0" w:line="480" w:lineRule="auto"/>
        <w:rPr>
          <w:rFonts w:ascii="Times New Roman" w:hAnsi="Times New Roman" w:cs="Times New Roman"/>
          <w:sz w:val="24"/>
          <w:szCs w:val="24"/>
        </w:rPr>
      </w:pPr>
      <w:r w:rsidRPr="009E3C31">
        <w:rPr>
          <w:rFonts w:ascii="Times New Roman" w:hAnsi="Times New Roman" w:cs="Times New Roman"/>
          <w:sz w:val="24"/>
          <w:szCs w:val="24"/>
        </w:rPr>
        <w:t xml:space="preserve">There is also a growing body of research looking at drug use among gay men and other MSM in specific </w:t>
      </w:r>
      <w:r w:rsidRPr="00B303A5">
        <w:rPr>
          <w:rFonts w:ascii="Times New Roman" w:hAnsi="Times New Roman" w:cs="Times New Roman"/>
          <w:i/>
          <w:sz w:val="24"/>
          <w:szCs w:val="24"/>
        </w:rPr>
        <w:t>settings</w:t>
      </w:r>
      <w:r w:rsidR="00990A03">
        <w:rPr>
          <w:rFonts w:ascii="Times New Roman" w:hAnsi="Times New Roman" w:cs="Times New Roman"/>
          <w:sz w:val="24"/>
          <w:szCs w:val="24"/>
        </w:rPr>
        <w:t xml:space="preserve"> such as </w:t>
      </w:r>
      <w:r w:rsidRPr="009E3C31">
        <w:rPr>
          <w:rFonts w:ascii="Times New Roman" w:hAnsi="Times New Roman" w:cs="Times New Roman"/>
          <w:sz w:val="24"/>
          <w:szCs w:val="24"/>
        </w:rPr>
        <w:t xml:space="preserve">clubs and sex parties. ‘Chemsex’ refers to MSM who use drugs before or during sex, and has received both significant media and research attention in recent years </w:t>
      </w:r>
      <w:r w:rsidRPr="009E3C31">
        <w:rPr>
          <w:rFonts w:ascii="Times New Roman" w:hAnsi="Times New Roman" w:cs="Times New Roman"/>
          <w:sz w:val="24"/>
          <w:szCs w:val="24"/>
        </w:rPr>
        <w:fldChar w:fldCharType="begin"/>
      </w:r>
      <w:r w:rsidRPr="009E3C31">
        <w:rPr>
          <w:rFonts w:ascii="Times New Roman" w:hAnsi="Times New Roman" w:cs="Times New Roman"/>
          <w:sz w:val="24"/>
          <w:szCs w:val="24"/>
        </w:rPr>
        <w:instrText xml:space="preserve"> ADDIN EN.CITE &lt;EndNote&gt;&lt;Cite&gt;&lt;Author&gt;Bourne&lt;/Author&gt;&lt;Year&gt;2014&lt;/Year&gt;&lt;RecNum&gt;77&lt;/RecNum&gt;&lt;DisplayText&gt;(Bourne, Reid, Hickson, Torres Rueda, &amp;amp; Weatherburn, 2014)&lt;/DisplayText&gt;&lt;record&gt;&lt;rec-number&gt;77&lt;/rec-number&gt;&lt;foreign-keys&gt;&lt;key app="EN" db-id="9xveaffsqxfsa7eet5txfsr250tss9arp92t" timestamp="1479463149"&gt;77&lt;/key&gt;&lt;key app="ENWeb" db-id=""&gt;0&lt;/key&gt;&lt;/foreign-keys&gt;&lt;ref-type name="Report"&gt;27&lt;/ref-type&gt;&lt;contributors&gt;&lt;authors&gt;&lt;author&gt;Bourne, A&lt;/author&gt;&lt;author&gt;Reid, D&lt;/author&gt;&lt;author&gt;Hickson, F&lt;/author&gt;&lt;author&gt;Torres Rueda, S&lt;/author&gt;&lt;author&gt;Weatherburn, P&lt;/author&gt;&lt;/authors&gt;&lt;/contributors&gt;&lt;titles&gt;&lt;title&gt;The Chemsex study: drug use in sexual settings among gay and bisexual men in Lamberth, Southwark and Lewisham.&lt;/title&gt;&lt;/titles&gt;&lt;dates&gt;&lt;year&gt;2014&lt;/year&gt;&lt;/dates&gt;&lt;pub-location&gt;London&lt;/pub-location&gt;&lt;publisher&gt;Sigma Research, London School of Hygiene &amp;amp; Tropical Medicine&lt;/publisher&gt;&lt;urls&gt;&lt;related-urls&gt;&lt;url&gt;www.sigmaresearch.org.uk/chemsex&lt;/url&gt;&lt;/related-urls&gt;&lt;/urls&gt;&lt;/record&gt;&lt;/Cite&gt;&lt;/EndNote&gt;</w:instrText>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(Bourne et al. 2014)</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w:t>
      </w:r>
      <w:r w:rsidR="00990A03">
        <w:rPr>
          <w:rFonts w:ascii="Times New Roman" w:hAnsi="Times New Roman" w:cs="Times New Roman"/>
          <w:sz w:val="24"/>
          <w:szCs w:val="24"/>
        </w:rPr>
        <w:t>M</w:t>
      </w:r>
      <w:r w:rsidRPr="009E3C31">
        <w:rPr>
          <w:rFonts w:ascii="Times New Roman" w:hAnsi="Times New Roman" w:cs="Times New Roman"/>
          <w:sz w:val="24"/>
          <w:szCs w:val="24"/>
        </w:rPr>
        <w:t>ost of the research surrounding chemsex focuses on the link between drug use, unprotected sex, and HIV infection</w:t>
      </w:r>
      <w:r w:rsidR="00990A03">
        <w:rPr>
          <w:rFonts w:ascii="Times New Roman" w:hAnsi="Times New Roman" w:cs="Times New Roman"/>
          <w:sz w:val="24"/>
          <w:szCs w:val="24"/>
        </w:rPr>
        <w:t xml:space="preserve"> within individuals</w:t>
      </w:r>
      <w:r w:rsidRPr="009E3C31">
        <w:rPr>
          <w:rFonts w:ascii="Times New Roman" w:hAnsi="Times New Roman" w:cs="Times New Roman"/>
          <w:sz w:val="24"/>
          <w:szCs w:val="24"/>
        </w:rPr>
        <w:t xml:space="preserve"> </w:t>
      </w:r>
      <w:r w:rsidRPr="009E3C31">
        <w:rPr>
          <w:rFonts w:ascii="Times New Roman" w:hAnsi="Times New Roman" w:cs="Times New Roman"/>
          <w:sz w:val="24"/>
          <w:szCs w:val="24"/>
        </w:rPr>
        <w:fldChar w:fldCharType="begin"/>
      </w:r>
      <w:r w:rsidRPr="009E3C31">
        <w:rPr>
          <w:rFonts w:ascii="Times New Roman" w:hAnsi="Times New Roman" w:cs="Times New Roman"/>
          <w:sz w:val="24"/>
          <w:szCs w:val="24"/>
        </w:rPr>
        <w:instrText xml:space="preserve"> ADDIN EN.CITE &lt;EndNote&gt;&lt;Cite&gt;&lt;Author&gt;Petersson&lt;/Author&gt;&lt;Year&gt;2016&lt;/Year&gt;&lt;RecNum&gt;9&lt;/RecNum&gt;&lt;DisplayText&gt;(Petersson, Tikkanen, &amp;amp; Schmidt, 2016)&lt;/DisplayText&gt;&lt;record&gt;&lt;rec-number&gt;9&lt;/rec-number&gt;&lt;foreign-keys&gt;&lt;key app="EN" db-id="9xveaffsqxfsa7eet5txfsr250tss9arp92t" timestamp="1476876313"&gt;9&lt;/key&gt;&lt;key app="ENWeb" db-id=""&gt;0&lt;/key&gt;&lt;/foreign-keys&gt;&lt;ref-type name="Journal Article"&gt;17&lt;/ref-type&gt;&lt;contributors&gt;&lt;authors&gt;&lt;author&gt;Petersson, F. J.&lt;/author&gt;&lt;author&gt;Tikkanen, R.&lt;/author&gt;&lt;author&gt;Schmidt, A. J.&lt;/author&gt;&lt;/authors&gt;&lt;/contributors&gt;&lt;auth-address&gt;a Department of Social Work , University of Gothenburg , Gothenburg , Sweden.&amp;#xD;b Department of Social and Environmental Health Research , London School of Hygiene and Tropical Medicine , London , England.&lt;/auth-address&gt;&lt;titles&gt;&lt;title&gt;Party and Play in the Closet? Exploring Club Drug Use Among Swedish Men Who Have Sex With Men&lt;/title&gt;&lt;secondary-title&gt;Subst Use Misuse&lt;/secondary-title&gt;&lt;/titles&gt;&lt;periodical&gt;&lt;full-title&gt;Subst Use Misuse&lt;/full-title&gt;&lt;/periodical&gt;&lt;pages&gt;1093-103&lt;/pages&gt;&lt;volume&gt;51&lt;/volume&gt;&lt;number&gt;9&lt;/number&gt;&lt;keywords&gt;&lt;keyword&gt;Club drug use&lt;/keyword&gt;&lt;keyword&gt;Msm&lt;/keyword&gt;&lt;keyword&gt;Sweden&lt;/keyword&gt;&lt;keyword&gt;sexual health&lt;/keyword&gt;&lt;keyword&gt;sexual risk behavior&lt;/keyword&gt;&lt;/keywords&gt;&lt;dates&gt;&lt;year&gt;2016&lt;/year&gt;&lt;pub-dates&gt;&lt;date&gt;Jul 28&lt;/date&gt;&lt;/pub-dates&gt;&lt;/dates&gt;&lt;isbn&gt;1532-2491 (Electronic)&amp;#xD;1082-6084 (Linking)&lt;/isbn&gt;&lt;accession-num&gt;27158751&lt;/accession-num&gt;&lt;urls&gt;&lt;related-urls&gt;&lt;url&gt;http://www.ncbi.nlm.nih.gov/pubmed/27158751&lt;/url&gt;&lt;/related-urls&gt;&lt;/urls&gt;&lt;electronic-resource-num&gt;10.3109/10826084.2016.1160117&lt;/electronic-resource-num&gt;&lt;/record&gt;&lt;/Cite&gt;&lt;/EndNote&gt;</w:instrText>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(Petersson et al. 2016)</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Bourne et al. (2014) used data from the European Men who have sex with men Internet Survey (EMIS) to identify drug use in the context of chemsex across three locations in the UK. </w:t>
      </w:r>
      <w:r w:rsidR="00990A03">
        <w:rPr>
          <w:rFonts w:ascii="Times New Roman" w:hAnsi="Times New Roman" w:cs="Times New Roman"/>
          <w:sz w:val="24"/>
          <w:szCs w:val="24"/>
        </w:rPr>
        <w:t>While the study</w:t>
      </w:r>
      <w:r w:rsidRPr="009E3C31">
        <w:rPr>
          <w:rFonts w:ascii="Times New Roman" w:hAnsi="Times New Roman" w:cs="Times New Roman"/>
          <w:sz w:val="24"/>
          <w:szCs w:val="24"/>
        </w:rPr>
        <w:t xml:space="preserve"> </w:t>
      </w:r>
      <w:r w:rsidR="00990A03">
        <w:rPr>
          <w:rFonts w:ascii="Times New Roman" w:hAnsi="Times New Roman" w:cs="Times New Roman"/>
          <w:sz w:val="24"/>
          <w:szCs w:val="24"/>
        </w:rPr>
        <w:t>notes</w:t>
      </w:r>
      <w:r w:rsidRPr="009E3C31">
        <w:rPr>
          <w:rFonts w:ascii="Times New Roman" w:hAnsi="Times New Roman" w:cs="Times New Roman"/>
          <w:sz w:val="24"/>
          <w:szCs w:val="24"/>
        </w:rPr>
        <w:t xml:space="preserve"> potential geographical differences in chemsex </w:t>
      </w:r>
      <w:r w:rsidR="00990A03">
        <w:rPr>
          <w:rFonts w:ascii="Times New Roman" w:hAnsi="Times New Roman" w:cs="Times New Roman"/>
          <w:sz w:val="24"/>
          <w:szCs w:val="24"/>
        </w:rPr>
        <w:t>practices</w:t>
      </w:r>
      <w:r w:rsidRPr="009E3C31">
        <w:rPr>
          <w:rFonts w:ascii="Times New Roman" w:hAnsi="Times New Roman" w:cs="Times New Roman"/>
          <w:sz w:val="24"/>
          <w:szCs w:val="24"/>
        </w:rPr>
        <w:t xml:space="preserve">, few conclusions were drawn regarding </w:t>
      </w:r>
      <w:r w:rsidR="004628DA">
        <w:rPr>
          <w:rFonts w:ascii="Times New Roman" w:hAnsi="Times New Roman" w:cs="Times New Roman"/>
          <w:sz w:val="24"/>
          <w:szCs w:val="24"/>
        </w:rPr>
        <w:t>differences in outcomes across study locations</w:t>
      </w:r>
      <w:r w:rsidRPr="009E3C31">
        <w:rPr>
          <w:rFonts w:ascii="Times New Roman" w:hAnsi="Times New Roman" w:cs="Times New Roman"/>
          <w:sz w:val="24"/>
          <w:szCs w:val="24"/>
        </w:rPr>
        <w:t xml:space="preserve">. </w:t>
      </w:r>
      <w:r w:rsidR="004628DA">
        <w:rPr>
          <w:rFonts w:ascii="Times New Roman" w:hAnsi="Times New Roman" w:cs="Times New Roman"/>
          <w:sz w:val="24"/>
          <w:szCs w:val="24"/>
        </w:rPr>
        <w:t>Additional studies have suggested, however,</w:t>
      </w:r>
      <w:r w:rsidRPr="009E3C31">
        <w:rPr>
          <w:rFonts w:ascii="Times New Roman" w:hAnsi="Times New Roman" w:cs="Times New Roman"/>
          <w:sz w:val="24"/>
          <w:szCs w:val="24"/>
        </w:rPr>
        <w:t xml:space="preserve"> that </w:t>
      </w:r>
      <w:r>
        <w:rPr>
          <w:rFonts w:ascii="Times New Roman" w:hAnsi="Times New Roman" w:cs="Times New Roman"/>
          <w:sz w:val="24"/>
          <w:szCs w:val="24"/>
        </w:rPr>
        <w:t xml:space="preserve">permissive social norms and </w:t>
      </w:r>
      <w:r w:rsidR="004628DA">
        <w:rPr>
          <w:rFonts w:ascii="Times New Roman" w:hAnsi="Times New Roman" w:cs="Times New Roman"/>
          <w:sz w:val="24"/>
          <w:szCs w:val="24"/>
        </w:rPr>
        <w:t>other</w:t>
      </w:r>
      <w:r w:rsidRPr="009E3C31">
        <w:rPr>
          <w:rFonts w:ascii="Times New Roman" w:hAnsi="Times New Roman" w:cs="Times New Roman"/>
          <w:sz w:val="24"/>
          <w:szCs w:val="24"/>
        </w:rPr>
        <w:t xml:space="preserve"> stimuli </w:t>
      </w:r>
      <w:r w:rsidR="004628DA">
        <w:rPr>
          <w:rFonts w:ascii="Times New Roman" w:hAnsi="Times New Roman" w:cs="Times New Roman"/>
          <w:sz w:val="24"/>
          <w:szCs w:val="24"/>
        </w:rPr>
        <w:t>located in specific cities, neighbourhoods, and venues</w:t>
      </w:r>
      <w:r>
        <w:rPr>
          <w:rFonts w:ascii="Times New Roman" w:hAnsi="Times New Roman" w:cs="Times New Roman"/>
          <w:sz w:val="24"/>
          <w:szCs w:val="24"/>
        </w:rPr>
        <w:t xml:space="preserve"> may increase drug use</w:t>
      </w:r>
      <w:r w:rsidRPr="009E3C31">
        <w:rPr>
          <w:rFonts w:ascii="Times New Roman" w:hAnsi="Times New Roman" w:cs="Times New Roman"/>
          <w:sz w:val="24"/>
          <w:szCs w:val="24"/>
        </w:rPr>
        <w:t xml:space="preserve"> </w:t>
      </w:r>
      <w:r w:rsidRPr="009E3C31">
        <w:rPr>
          <w:rFonts w:ascii="Times New Roman" w:hAnsi="Times New Roman" w:cs="Times New Roman"/>
          <w:sz w:val="24"/>
          <w:szCs w:val="24"/>
        </w:rPr>
        <w:fldChar w:fldCharType="begin">
          <w:fldData xml:space="preserve">PEVuZE5vdGU+PENpdGU+PEF1dGhvcj5UaGVvZG9yZTwvQXV0aG9yPjxZZWFyPjIwMTQ8L1llYXI+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</w:fldData>
        </w:fldChar>
      </w:r>
      <w:r w:rsidRPr="009E3C31">
        <w:rPr>
          <w:rFonts w:ascii="Times New Roman" w:hAnsi="Times New Roman" w:cs="Times New Roman"/>
          <w:sz w:val="24"/>
          <w:szCs w:val="24"/>
        </w:rPr>
        <w:instrText xml:space="preserve"> ADDIN EN.CITE </w:instrText>
      </w:r>
      <w:r w:rsidRPr="009E3C31">
        <w:rPr>
          <w:rFonts w:ascii="Times New Roman" w:hAnsi="Times New Roman" w:cs="Times New Roman"/>
          <w:sz w:val="24"/>
          <w:szCs w:val="24"/>
        </w:rPr>
        <w:fldChar w:fldCharType="begin">
          <w:fldData xml:space="preserve">PEVuZE5vdGU+PENpdGU+PEF1dGhvcj5UaGVvZG9yZTwvQXV0aG9yPjxZZWFyPjIwMTQ8L1llYXI+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</w:fldData>
        </w:fldChar>
      </w:r>
      <w:r w:rsidRPr="009E3C31">
        <w:rPr>
          <w:rFonts w:ascii="Times New Roman" w:hAnsi="Times New Roman" w:cs="Times New Roman"/>
          <w:sz w:val="24"/>
          <w:szCs w:val="24"/>
        </w:rPr>
        <w:instrText xml:space="preserve"> ADDIN EN.CITE.DATA </w:instrText>
      </w:r>
      <w:r w:rsidRPr="009E3C31">
        <w:rPr>
          <w:rFonts w:ascii="Times New Roman" w:hAnsi="Times New Roman" w:cs="Times New Roman"/>
          <w:sz w:val="24"/>
          <w:szCs w:val="24"/>
        </w:rPr>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r>
      <w:r w:rsidRPr="009E3C31">
        <w:rPr>
          <w:rFonts w:ascii="Times New Roman" w:hAnsi="Times New Roman" w:cs="Times New Roman"/>
          <w:sz w:val="24"/>
          <w:szCs w:val="24"/>
        </w:rPr>
        <w:fldChar w:fldCharType="separate"/>
      </w:r>
      <w:r w:rsidRPr="009E3C31">
        <w:rPr>
          <w:rFonts w:ascii="Times New Roman" w:hAnsi="Times New Roman" w:cs="Times New Roman"/>
          <w:noProof/>
          <w:sz w:val="24"/>
          <w:szCs w:val="24"/>
        </w:rPr>
        <w:t>(Theodore et al. 2014)</w:t>
      </w:r>
      <w:r w:rsidRPr="009E3C31">
        <w:rPr>
          <w:rFonts w:ascii="Times New Roman" w:hAnsi="Times New Roman" w:cs="Times New Roman"/>
          <w:sz w:val="24"/>
          <w:szCs w:val="24"/>
        </w:rPr>
        <w:fldChar w:fldCharType="end"/>
      </w:r>
      <w:r w:rsidRPr="009E3C31">
        <w:rPr>
          <w:rFonts w:ascii="Times New Roman" w:hAnsi="Times New Roman" w:cs="Times New Roman"/>
          <w:sz w:val="24"/>
          <w:szCs w:val="24"/>
        </w:rPr>
        <w:t xml:space="preserve">. </w:t>
      </w:r>
    </w:p>
    <w:p w14:paraId="6422E0ED" w14:textId="77777777" w:rsidR="00B43B5C" w:rsidRDefault="00B43B5C" w:rsidP="00B43B5C">
      <w:pPr>
        <w:spacing w:after="0" w:line="480" w:lineRule="auto"/>
        <w:rPr>
          <w:rFonts w:ascii="Times New Roman" w:hAnsi="Times New Roman" w:cs="Times New Roman"/>
          <w:sz w:val="24"/>
          <w:szCs w:val="24"/>
        </w:rPr>
      </w:pPr>
    </w:p>
    <w:p w14:paraId="7384BFFE" w14:textId="0EF15401" w:rsidR="00B43B5C" w:rsidRDefault="00B43B5C" w:rsidP="00B43B5C">
      <w:pPr>
        <w:spacing w:after="0" w:line="480" w:lineRule="auto"/>
        <w:rPr>
          <w:rFonts w:ascii="Times New Roman" w:hAnsi="Times New Roman" w:cs="Times New Roman"/>
          <w:sz w:val="24"/>
          <w:szCs w:val="24"/>
        </w:rPr>
      </w:pPr>
      <w:r w:rsidRPr="009E3C31">
        <w:rPr>
          <w:rFonts w:ascii="Times New Roman" w:hAnsi="Times New Roman" w:cs="Times New Roman"/>
          <w:sz w:val="24"/>
          <w:szCs w:val="24"/>
        </w:rPr>
        <w:t xml:space="preserve">This </w:t>
      </w:r>
      <w:r>
        <w:rPr>
          <w:rFonts w:ascii="Times New Roman" w:hAnsi="Times New Roman" w:cs="Times New Roman"/>
          <w:sz w:val="24"/>
          <w:szCs w:val="24"/>
        </w:rPr>
        <w:t xml:space="preserve">emerging research on mental health and substance use on </w:t>
      </w:r>
      <w:r w:rsidR="003C2ED5">
        <w:rPr>
          <w:rFonts w:ascii="Times New Roman" w:hAnsi="Times New Roman" w:cs="Times New Roman"/>
          <w:sz w:val="24"/>
          <w:szCs w:val="24"/>
        </w:rPr>
        <w:t>LGBTQ</w:t>
      </w:r>
      <w:r>
        <w:rPr>
          <w:rFonts w:ascii="Times New Roman" w:hAnsi="Times New Roman" w:cs="Times New Roman"/>
          <w:sz w:val="24"/>
          <w:szCs w:val="24"/>
        </w:rPr>
        <w:t xml:space="preserve"> populations </w:t>
      </w:r>
      <w:r w:rsidRPr="009E3C31">
        <w:rPr>
          <w:rFonts w:ascii="Times New Roman" w:hAnsi="Times New Roman" w:cs="Times New Roman"/>
          <w:sz w:val="24"/>
          <w:szCs w:val="24"/>
        </w:rPr>
        <w:t>attends to the role of both physical and social environment</w:t>
      </w:r>
      <w:r>
        <w:rPr>
          <w:rFonts w:ascii="Times New Roman" w:hAnsi="Times New Roman" w:cs="Times New Roman"/>
          <w:sz w:val="24"/>
          <w:szCs w:val="24"/>
        </w:rPr>
        <w:t>s</w:t>
      </w:r>
      <w:r w:rsidRPr="009E3C31">
        <w:rPr>
          <w:rFonts w:ascii="Times New Roman" w:hAnsi="Times New Roman" w:cs="Times New Roman"/>
          <w:sz w:val="24"/>
          <w:szCs w:val="24"/>
        </w:rPr>
        <w:t xml:space="preserve"> in shaping </w:t>
      </w:r>
      <w:r>
        <w:rPr>
          <w:rFonts w:ascii="Times New Roman" w:hAnsi="Times New Roman" w:cs="Times New Roman"/>
          <w:sz w:val="24"/>
          <w:szCs w:val="24"/>
        </w:rPr>
        <w:t xml:space="preserve">risk and </w:t>
      </w:r>
      <w:r w:rsidR="00B303A5">
        <w:rPr>
          <w:rFonts w:ascii="Times New Roman" w:hAnsi="Times New Roman" w:cs="Times New Roman"/>
          <w:sz w:val="24"/>
          <w:szCs w:val="24"/>
        </w:rPr>
        <w:t xml:space="preserve">therefore </w:t>
      </w:r>
      <w:r w:rsidRPr="009E3C31">
        <w:rPr>
          <w:rFonts w:ascii="Times New Roman" w:hAnsi="Times New Roman" w:cs="Times New Roman"/>
          <w:sz w:val="24"/>
          <w:szCs w:val="24"/>
        </w:rPr>
        <w:t xml:space="preserve">has the potential to advance understandings of the relationships between health and place </w:t>
      </w:r>
      <w:r>
        <w:rPr>
          <w:rFonts w:ascii="Times New Roman" w:hAnsi="Times New Roman" w:cs="Times New Roman"/>
          <w:sz w:val="24"/>
          <w:szCs w:val="24"/>
        </w:rPr>
        <w:t>in these populations</w:t>
      </w:r>
      <w:r w:rsidRPr="009E3C31">
        <w:rPr>
          <w:rFonts w:ascii="Times New Roman" w:hAnsi="Times New Roman" w:cs="Times New Roman"/>
          <w:sz w:val="24"/>
          <w:szCs w:val="24"/>
        </w:rPr>
        <w:t>. At the same time, there are theoretical and methodological limitations in this work that risk reinforcing some of the problems observed in the earlier geographic s</w:t>
      </w:r>
      <w:r>
        <w:rPr>
          <w:rFonts w:ascii="Times New Roman" w:hAnsi="Times New Roman" w:cs="Times New Roman"/>
          <w:sz w:val="24"/>
          <w:szCs w:val="24"/>
        </w:rPr>
        <w:t xml:space="preserve">tudies of sexuality and health. </w:t>
      </w:r>
      <w:r w:rsidRPr="009E3C31">
        <w:rPr>
          <w:rFonts w:ascii="Times New Roman" w:hAnsi="Times New Roman" w:cs="Times New Roman"/>
          <w:sz w:val="24"/>
          <w:szCs w:val="24"/>
        </w:rPr>
        <w:t xml:space="preserve">The ongoing focus on individual psycho-social correlates such as self-esteem, depression, and childhood abuse can reinforce existing stigma. </w:t>
      </w:r>
      <w:r w:rsidR="002B219A">
        <w:rPr>
          <w:rFonts w:ascii="Times New Roman" w:hAnsi="Times New Roman" w:cs="Times New Roman"/>
          <w:sz w:val="24"/>
          <w:szCs w:val="24"/>
        </w:rPr>
        <w:t>Similarly, the ongoing measurement of individual substance use without attending to environmental factors can</w:t>
      </w:r>
      <w:r w:rsidRPr="009E3C31">
        <w:rPr>
          <w:rFonts w:ascii="Times New Roman" w:hAnsi="Times New Roman" w:cs="Times New Roman"/>
          <w:sz w:val="24"/>
          <w:szCs w:val="24"/>
        </w:rPr>
        <w:t xml:space="preserve"> reinforce the problematic notion of </w:t>
      </w:r>
      <w:r w:rsidR="003C2ED5">
        <w:rPr>
          <w:rFonts w:ascii="Times New Roman" w:hAnsi="Times New Roman" w:cs="Times New Roman"/>
          <w:sz w:val="24"/>
          <w:szCs w:val="24"/>
        </w:rPr>
        <w:t>LGBTQ</w:t>
      </w:r>
      <w:r w:rsidRPr="009E3C31">
        <w:rPr>
          <w:rFonts w:ascii="Times New Roman" w:hAnsi="Times New Roman" w:cs="Times New Roman"/>
          <w:sz w:val="24"/>
          <w:szCs w:val="24"/>
        </w:rPr>
        <w:t xml:space="preserve"> ‘lifestyles’ </w:t>
      </w:r>
      <w:r w:rsidR="002B219A">
        <w:rPr>
          <w:rFonts w:ascii="Times New Roman" w:hAnsi="Times New Roman" w:cs="Times New Roman"/>
          <w:sz w:val="24"/>
          <w:szCs w:val="24"/>
        </w:rPr>
        <w:t xml:space="preserve">in which substance use is ostensibly normalized </w:t>
      </w:r>
      <w:r w:rsidRPr="009E3C31">
        <w:rPr>
          <w:rFonts w:ascii="Times New Roman" w:hAnsi="Times New Roman" w:cs="Times New Roman"/>
          <w:sz w:val="24"/>
          <w:szCs w:val="24"/>
        </w:rPr>
        <w:t>(</w:t>
      </w:r>
      <w:r>
        <w:rPr>
          <w:rFonts w:ascii="Times New Roman" w:hAnsi="Times New Roman" w:cs="Times New Roman"/>
          <w:sz w:val="24"/>
          <w:szCs w:val="24"/>
        </w:rPr>
        <w:t>Lewis 2017</w:t>
      </w:r>
      <w:r w:rsidRPr="009E3C31">
        <w:rPr>
          <w:rFonts w:ascii="Times New Roman" w:hAnsi="Times New Roman" w:cs="Times New Roman"/>
          <w:sz w:val="24"/>
          <w:szCs w:val="24"/>
        </w:rPr>
        <w:t>).</w:t>
      </w:r>
      <w:r>
        <w:rPr>
          <w:rFonts w:ascii="Times New Roman" w:hAnsi="Times New Roman" w:cs="Times New Roman"/>
          <w:sz w:val="24"/>
          <w:szCs w:val="24"/>
        </w:rPr>
        <w:t xml:space="preserve"> </w:t>
      </w:r>
    </w:p>
    <w:p w14:paraId="46C66ADC" w14:textId="77777777" w:rsidR="00B43B5C" w:rsidRDefault="00B43B5C" w:rsidP="00B43B5C">
      <w:pPr>
        <w:spacing w:after="0" w:line="480" w:lineRule="auto"/>
        <w:rPr>
          <w:rFonts w:ascii="Times New Roman" w:hAnsi="Times New Roman" w:cs="Times New Roman"/>
          <w:sz w:val="24"/>
          <w:szCs w:val="24"/>
        </w:rPr>
      </w:pPr>
    </w:p>
    <w:p w14:paraId="44FE4FDD" w14:textId="0179F766" w:rsidR="00B43B5C" w:rsidRDefault="002B219A" w:rsidP="00B43B5C">
      <w:pPr>
        <w:spacing w:after="0" w:line="480" w:lineRule="auto"/>
        <w:rPr>
          <w:rFonts w:ascii="Times New Roman" w:hAnsi="Times New Roman" w:cs="Times New Roman"/>
          <w:sz w:val="24"/>
          <w:szCs w:val="24"/>
        </w:rPr>
      </w:pPr>
      <w:r>
        <w:rPr>
          <w:rFonts w:ascii="Times New Roman" w:hAnsi="Times New Roman" w:cs="Times New Roman"/>
          <w:sz w:val="24"/>
          <w:szCs w:val="24"/>
        </w:rPr>
        <w:t>W</w:t>
      </w:r>
      <w:r w:rsidR="00B43B5C" w:rsidRPr="009E3C31">
        <w:rPr>
          <w:rFonts w:ascii="Times New Roman" w:hAnsi="Times New Roman" w:cs="Times New Roman"/>
          <w:sz w:val="24"/>
          <w:szCs w:val="24"/>
        </w:rPr>
        <w:t xml:space="preserve">ork </w:t>
      </w:r>
      <w:r>
        <w:rPr>
          <w:rFonts w:ascii="Times New Roman" w:hAnsi="Times New Roman" w:cs="Times New Roman"/>
          <w:sz w:val="24"/>
          <w:szCs w:val="24"/>
        </w:rPr>
        <w:t xml:space="preserve">that attends to more </w:t>
      </w:r>
      <w:r w:rsidR="00B43B5C" w:rsidRPr="009E3C31">
        <w:rPr>
          <w:rFonts w:ascii="Times New Roman" w:hAnsi="Times New Roman" w:cs="Times New Roman"/>
          <w:sz w:val="24"/>
          <w:szCs w:val="24"/>
        </w:rPr>
        <w:t>contextual factor</w:t>
      </w:r>
      <w:r>
        <w:rPr>
          <w:rFonts w:ascii="Times New Roman" w:hAnsi="Times New Roman" w:cs="Times New Roman"/>
          <w:sz w:val="24"/>
          <w:szCs w:val="24"/>
        </w:rPr>
        <w:t>s can still stigmatize and even pathologize the places that intersect</w:t>
      </w:r>
      <w:r w:rsidR="00B303A5">
        <w:rPr>
          <w:rFonts w:ascii="Times New Roman" w:hAnsi="Times New Roman" w:cs="Times New Roman"/>
          <w:sz w:val="24"/>
          <w:szCs w:val="24"/>
        </w:rPr>
        <w:t xml:space="preserve"> with</w:t>
      </w:r>
      <w:r>
        <w:rPr>
          <w:rFonts w:ascii="Times New Roman" w:hAnsi="Times New Roman" w:cs="Times New Roman"/>
          <w:sz w:val="24"/>
          <w:szCs w:val="24"/>
        </w:rPr>
        <w:t xml:space="preserve"> LGBTQ lives</w:t>
      </w:r>
      <w:r w:rsidR="00B43B5C" w:rsidRPr="009E3C31">
        <w:rPr>
          <w:rFonts w:ascii="Times New Roman" w:hAnsi="Times New Roman" w:cs="Times New Roman"/>
          <w:sz w:val="24"/>
          <w:szCs w:val="24"/>
        </w:rPr>
        <w:t xml:space="preserve">. </w:t>
      </w:r>
      <w:r w:rsidR="00B43B5C">
        <w:rPr>
          <w:rFonts w:ascii="Times New Roman" w:hAnsi="Times New Roman" w:cs="Times New Roman"/>
          <w:sz w:val="24"/>
          <w:szCs w:val="24"/>
        </w:rPr>
        <w:t>Quantitative studies examining</w:t>
      </w:r>
      <w:r w:rsidR="00B43B5C" w:rsidRPr="009E3C31">
        <w:rPr>
          <w:rFonts w:ascii="Times New Roman" w:hAnsi="Times New Roman" w:cs="Times New Roman"/>
          <w:sz w:val="24"/>
          <w:szCs w:val="24"/>
        </w:rPr>
        <w:t xml:space="preserve"> gay neighbourhoods (e.g., Buttram and Kurtz 2013; Carpiano et al. 201</w:t>
      </w:r>
      <w:r w:rsidR="00B43B5C">
        <w:rPr>
          <w:rFonts w:ascii="Times New Roman" w:hAnsi="Times New Roman" w:cs="Times New Roman"/>
          <w:sz w:val="24"/>
          <w:szCs w:val="24"/>
        </w:rPr>
        <w:t>1), for example, tend</w:t>
      </w:r>
      <w:r w:rsidR="00B43B5C" w:rsidRPr="009E3C31">
        <w:rPr>
          <w:rFonts w:ascii="Times New Roman" w:hAnsi="Times New Roman" w:cs="Times New Roman"/>
          <w:sz w:val="24"/>
          <w:szCs w:val="24"/>
        </w:rPr>
        <w:t xml:space="preserve"> to imply that certain locations somehow </w:t>
      </w:r>
      <w:r w:rsidR="00B43B5C" w:rsidRPr="002B219A">
        <w:rPr>
          <w:rFonts w:ascii="Times New Roman" w:hAnsi="Times New Roman" w:cs="Times New Roman"/>
          <w:i/>
          <w:sz w:val="24"/>
          <w:szCs w:val="24"/>
        </w:rPr>
        <w:t>create</w:t>
      </w:r>
      <w:r w:rsidR="00B43B5C" w:rsidRPr="009E3C31">
        <w:rPr>
          <w:rFonts w:ascii="Times New Roman" w:hAnsi="Times New Roman" w:cs="Times New Roman"/>
          <w:sz w:val="24"/>
          <w:szCs w:val="24"/>
        </w:rPr>
        <w:t xml:space="preserve"> </w:t>
      </w:r>
      <w:r w:rsidR="00B43B5C">
        <w:rPr>
          <w:rFonts w:ascii="Times New Roman" w:hAnsi="Times New Roman" w:cs="Times New Roman"/>
          <w:sz w:val="24"/>
          <w:szCs w:val="24"/>
        </w:rPr>
        <w:t>‘risky’ lives</w:t>
      </w:r>
      <w:r w:rsidR="00B43B5C" w:rsidRPr="009E3C31">
        <w:rPr>
          <w:rFonts w:ascii="Times New Roman" w:hAnsi="Times New Roman" w:cs="Times New Roman"/>
          <w:sz w:val="24"/>
          <w:szCs w:val="24"/>
        </w:rPr>
        <w:t xml:space="preserve">.  </w:t>
      </w:r>
      <w:r w:rsidR="00B43B5C">
        <w:rPr>
          <w:rFonts w:ascii="Times New Roman" w:hAnsi="Times New Roman" w:cs="Times New Roman"/>
          <w:sz w:val="24"/>
          <w:szCs w:val="24"/>
        </w:rPr>
        <w:t>R</w:t>
      </w:r>
      <w:r w:rsidR="00B43B5C" w:rsidRPr="009E3C31">
        <w:rPr>
          <w:rFonts w:ascii="Times New Roman" w:hAnsi="Times New Roman" w:cs="Times New Roman"/>
          <w:sz w:val="24"/>
          <w:szCs w:val="24"/>
        </w:rPr>
        <w:t xml:space="preserve">esearchers continue to focus on the role of gay neighbourhoods and nightlife districts in alternately supporting </w:t>
      </w:r>
      <w:r w:rsidR="00B43B5C">
        <w:rPr>
          <w:rFonts w:ascii="Times New Roman" w:hAnsi="Times New Roman" w:cs="Times New Roman"/>
          <w:sz w:val="24"/>
          <w:szCs w:val="24"/>
        </w:rPr>
        <w:t>sexual and gender</w:t>
      </w:r>
      <w:r w:rsidR="00B43B5C" w:rsidRPr="009E3C31">
        <w:rPr>
          <w:rFonts w:ascii="Times New Roman" w:hAnsi="Times New Roman" w:cs="Times New Roman"/>
          <w:sz w:val="24"/>
          <w:szCs w:val="24"/>
        </w:rPr>
        <w:t xml:space="preserve"> ident</w:t>
      </w:r>
      <w:r w:rsidR="00B43B5C">
        <w:rPr>
          <w:rFonts w:ascii="Times New Roman" w:hAnsi="Times New Roman" w:cs="Times New Roman"/>
          <w:sz w:val="24"/>
          <w:szCs w:val="24"/>
        </w:rPr>
        <w:t>ities and potentially facilitating</w:t>
      </w:r>
      <w:r w:rsidR="00B43B5C" w:rsidRPr="009E3C31">
        <w:rPr>
          <w:rFonts w:ascii="Times New Roman" w:hAnsi="Times New Roman" w:cs="Times New Roman"/>
          <w:sz w:val="24"/>
          <w:szCs w:val="24"/>
        </w:rPr>
        <w:t xml:space="preserve"> unhealthy behaviours (Stall et al. 2001; Egan et al. 2011)</w:t>
      </w:r>
      <w:r w:rsidR="00B43B5C">
        <w:rPr>
          <w:rFonts w:ascii="Times New Roman" w:hAnsi="Times New Roman" w:cs="Times New Roman"/>
          <w:sz w:val="24"/>
          <w:szCs w:val="24"/>
        </w:rPr>
        <w:t xml:space="preserve"> rather than understanding how they intersect with broader LGB life-worlds</w:t>
      </w:r>
      <w:r w:rsidR="00B43B5C" w:rsidRPr="009E3C31">
        <w:rPr>
          <w:rFonts w:ascii="Times New Roman" w:hAnsi="Times New Roman" w:cs="Times New Roman"/>
          <w:sz w:val="24"/>
          <w:szCs w:val="24"/>
        </w:rPr>
        <w:t>. While</w:t>
      </w:r>
      <w:r>
        <w:rPr>
          <w:rFonts w:ascii="Times New Roman" w:hAnsi="Times New Roman" w:cs="Times New Roman"/>
          <w:sz w:val="24"/>
          <w:szCs w:val="24"/>
        </w:rPr>
        <w:t xml:space="preserve"> neighbourhood-focused </w:t>
      </w:r>
      <w:r w:rsidR="00B43B5C" w:rsidRPr="009E3C31">
        <w:rPr>
          <w:rFonts w:ascii="Times New Roman" w:hAnsi="Times New Roman" w:cs="Times New Roman"/>
          <w:sz w:val="24"/>
          <w:szCs w:val="24"/>
        </w:rPr>
        <w:t>research</w:t>
      </w:r>
      <w:r>
        <w:rPr>
          <w:rFonts w:ascii="Times New Roman" w:hAnsi="Times New Roman" w:cs="Times New Roman"/>
          <w:sz w:val="24"/>
          <w:szCs w:val="24"/>
        </w:rPr>
        <w:t xml:space="preserve"> </w:t>
      </w:r>
      <w:r w:rsidR="00B43B5C" w:rsidRPr="009E3C31">
        <w:rPr>
          <w:rFonts w:ascii="Times New Roman" w:hAnsi="Times New Roman" w:cs="Times New Roman"/>
          <w:sz w:val="24"/>
          <w:szCs w:val="24"/>
        </w:rPr>
        <w:t xml:space="preserve">provides a </w:t>
      </w:r>
      <w:r>
        <w:rPr>
          <w:rFonts w:ascii="Times New Roman" w:hAnsi="Times New Roman" w:cs="Times New Roman"/>
          <w:sz w:val="24"/>
          <w:szCs w:val="24"/>
        </w:rPr>
        <w:t>signpost</w:t>
      </w:r>
      <w:r w:rsidR="00B43B5C" w:rsidRPr="009E3C31">
        <w:rPr>
          <w:rFonts w:ascii="Times New Roman" w:hAnsi="Times New Roman" w:cs="Times New Roman"/>
          <w:sz w:val="24"/>
          <w:szCs w:val="24"/>
        </w:rPr>
        <w:t xml:space="preserve"> for health promoters looking to ‘target’ </w:t>
      </w:r>
      <w:r>
        <w:rPr>
          <w:rFonts w:ascii="Times New Roman" w:hAnsi="Times New Roman" w:cs="Times New Roman"/>
          <w:sz w:val="24"/>
          <w:szCs w:val="24"/>
        </w:rPr>
        <w:t>LGBTQ populations</w:t>
      </w:r>
      <w:r w:rsidR="00B43B5C" w:rsidRPr="009E3C31">
        <w:rPr>
          <w:rFonts w:ascii="Times New Roman" w:hAnsi="Times New Roman" w:cs="Times New Roman"/>
          <w:sz w:val="24"/>
          <w:szCs w:val="24"/>
        </w:rPr>
        <w:t xml:space="preserve"> </w:t>
      </w:r>
      <w:r>
        <w:rPr>
          <w:rFonts w:ascii="Times New Roman" w:hAnsi="Times New Roman" w:cs="Times New Roman"/>
          <w:sz w:val="24"/>
          <w:szCs w:val="24"/>
        </w:rPr>
        <w:t>for substance use and HIV prevention interventions</w:t>
      </w:r>
      <w:r w:rsidR="00B43B5C" w:rsidRPr="009E3C31">
        <w:rPr>
          <w:rFonts w:ascii="Times New Roman" w:hAnsi="Times New Roman" w:cs="Times New Roman"/>
          <w:sz w:val="24"/>
          <w:szCs w:val="24"/>
        </w:rPr>
        <w:t xml:space="preserve">, it implicitly </w:t>
      </w:r>
      <w:r w:rsidR="00B43B5C">
        <w:rPr>
          <w:rFonts w:ascii="Times New Roman" w:hAnsi="Times New Roman" w:cs="Times New Roman"/>
          <w:sz w:val="24"/>
          <w:szCs w:val="24"/>
        </w:rPr>
        <w:t>pathologizes urban gay neighbourhoods</w:t>
      </w:r>
      <w:r w:rsidR="00B43B5C" w:rsidRPr="009E3C31">
        <w:rPr>
          <w:rFonts w:ascii="Times New Roman" w:hAnsi="Times New Roman" w:cs="Times New Roman"/>
          <w:sz w:val="24"/>
          <w:szCs w:val="24"/>
        </w:rPr>
        <w:t xml:space="preserve"> as</w:t>
      </w:r>
      <w:r>
        <w:rPr>
          <w:rFonts w:ascii="Times New Roman" w:hAnsi="Times New Roman" w:cs="Times New Roman"/>
          <w:sz w:val="24"/>
          <w:szCs w:val="24"/>
        </w:rPr>
        <w:t xml:space="preserve"> inherently</w:t>
      </w:r>
      <w:r w:rsidR="00B43B5C" w:rsidRPr="009E3C31">
        <w:rPr>
          <w:rFonts w:ascii="Times New Roman" w:hAnsi="Times New Roman" w:cs="Times New Roman"/>
          <w:sz w:val="24"/>
          <w:szCs w:val="24"/>
        </w:rPr>
        <w:t xml:space="preserve"> unhealthy</w:t>
      </w:r>
      <w:r w:rsidR="00B43B5C">
        <w:rPr>
          <w:rFonts w:ascii="Times New Roman" w:hAnsi="Times New Roman" w:cs="Times New Roman"/>
          <w:sz w:val="24"/>
          <w:szCs w:val="24"/>
        </w:rPr>
        <w:t xml:space="preserve"> places</w:t>
      </w:r>
      <w:r w:rsidR="00B43B5C" w:rsidRPr="009E3C31">
        <w:rPr>
          <w:rFonts w:ascii="Times New Roman" w:hAnsi="Times New Roman" w:cs="Times New Roman"/>
          <w:sz w:val="24"/>
          <w:szCs w:val="24"/>
        </w:rPr>
        <w:t>.</w:t>
      </w:r>
    </w:p>
    <w:p w14:paraId="09384519" w14:textId="77777777" w:rsidR="00E71913" w:rsidRDefault="00E71913" w:rsidP="00760813">
      <w:pPr>
        <w:spacing w:after="0" w:line="480" w:lineRule="auto"/>
        <w:rPr>
          <w:rFonts w:ascii="Times New Roman" w:hAnsi="Times New Roman" w:cs="Times New Roman"/>
          <w:b/>
          <w:sz w:val="24"/>
          <w:szCs w:val="24"/>
        </w:rPr>
      </w:pPr>
    </w:p>
    <w:p w14:paraId="6A155415" w14:textId="2639372D" w:rsidR="00532A99" w:rsidRDefault="00300C98" w:rsidP="0076081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r w:rsidR="00B43B5C">
        <w:rPr>
          <w:rFonts w:ascii="Times New Roman" w:hAnsi="Times New Roman" w:cs="Times New Roman"/>
          <w:b/>
          <w:sz w:val="24"/>
          <w:szCs w:val="24"/>
        </w:rPr>
        <w:t xml:space="preserve">What Can </w:t>
      </w:r>
      <w:r w:rsidR="00247457">
        <w:rPr>
          <w:rFonts w:ascii="Times New Roman" w:hAnsi="Times New Roman" w:cs="Times New Roman"/>
          <w:b/>
          <w:sz w:val="24"/>
          <w:szCs w:val="24"/>
        </w:rPr>
        <w:t xml:space="preserve">Health </w:t>
      </w:r>
      <w:r w:rsidR="00B43B5C">
        <w:rPr>
          <w:rFonts w:ascii="Times New Roman" w:hAnsi="Times New Roman" w:cs="Times New Roman"/>
          <w:b/>
          <w:sz w:val="24"/>
          <w:szCs w:val="24"/>
        </w:rPr>
        <w:t>Geographers Contribute</w:t>
      </w:r>
      <w:r w:rsidR="00E71913">
        <w:rPr>
          <w:rFonts w:ascii="Times New Roman" w:hAnsi="Times New Roman" w:cs="Times New Roman"/>
          <w:b/>
          <w:sz w:val="24"/>
          <w:szCs w:val="24"/>
        </w:rPr>
        <w:t xml:space="preserve"> Now</w:t>
      </w:r>
      <w:r w:rsidR="00B43B5C">
        <w:rPr>
          <w:rFonts w:ascii="Times New Roman" w:hAnsi="Times New Roman" w:cs="Times New Roman"/>
          <w:b/>
          <w:sz w:val="24"/>
          <w:szCs w:val="24"/>
        </w:rPr>
        <w:t>?</w:t>
      </w:r>
    </w:p>
    <w:p w14:paraId="235B59B9" w14:textId="7685D97C" w:rsidR="00E71913" w:rsidRPr="00457E55" w:rsidRDefault="001952E2" w:rsidP="002E04C4">
      <w:pPr>
        <w:spacing w:after="0" w:line="480" w:lineRule="auto"/>
        <w:rPr>
          <w:rFonts w:ascii="Times New Roman" w:hAnsi="Times New Roman" w:cs="Times New Roman"/>
          <w:sz w:val="24"/>
          <w:szCs w:val="24"/>
        </w:rPr>
      </w:pPr>
      <w:r w:rsidRPr="00457E55">
        <w:rPr>
          <w:rFonts w:ascii="Times New Roman" w:hAnsi="Times New Roman" w:cs="Times New Roman"/>
          <w:sz w:val="24"/>
          <w:szCs w:val="24"/>
        </w:rPr>
        <w:t>T</w:t>
      </w:r>
      <w:r w:rsidR="00247457" w:rsidRPr="00457E55">
        <w:rPr>
          <w:rFonts w:ascii="Times New Roman" w:hAnsi="Times New Roman" w:cs="Times New Roman"/>
          <w:sz w:val="24"/>
          <w:szCs w:val="24"/>
        </w:rPr>
        <w:t xml:space="preserve">here </w:t>
      </w:r>
      <w:r w:rsidR="00D732B4" w:rsidRPr="00457E55">
        <w:rPr>
          <w:rFonts w:ascii="Times New Roman" w:hAnsi="Times New Roman" w:cs="Times New Roman"/>
          <w:sz w:val="24"/>
          <w:szCs w:val="24"/>
        </w:rPr>
        <w:t xml:space="preserve">is </w:t>
      </w:r>
      <w:r w:rsidRPr="00457E55">
        <w:rPr>
          <w:rFonts w:ascii="Times New Roman" w:hAnsi="Times New Roman" w:cs="Times New Roman"/>
          <w:sz w:val="24"/>
          <w:szCs w:val="24"/>
        </w:rPr>
        <w:t xml:space="preserve">clearly </w:t>
      </w:r>
      <w:r w:rsidR="0086033D" w:rsidRPr="00457E55">
        <w:rPr>
          <w:rFonts w:ascii="Times New Roman" w:hAnsi="Times New Roman" w:cs="Times New Roman"/>
          <w:sz w:val="24"/>
          <w:szCs w:val="24"/>
        </w:rPr>
        <w:t xml:space="preserve">still </w:t>
      </w:r>
      <w:r w:rsidR="00D732B4" w:rsidRPr="00457E55">
        <w:rPr>
          <w:rFonts w:ascii="Times New Roman" w:hAnsi="Times New Roman" w:cs="Times New Roman"/>
          <w:sz w:val="24"/>
          <w:szCs w:val="24"/>
        </w:rPr>
        <w:t>need for research that</w:t>
      </w:r>
      <w:r w:rsidR="00247457" w:rsidRPr="00457E55">
        <w:rPr>
          <w:rFonts w:ascii="Times New Roman" w:hAnsi="Times New Roman" w:cs="Times New Roman"/>
          <w:sz w:val="24"/>
          <w:szCs w:val="24"/>
        </w:rPr>
        <w:t xml:space="preserve"> acknowledges the interplay </w:t>
      </w:r>
      <w:r w:rsidR="002B219A" w:rsidRPr="00457E55">
        <w:rPr>
          <w:rFonts w:ascii="Times New Roman" w:hAnsi="Times New Roman" w:cs="Times New Roman"/>
          <w:sz w:val="24"/>
          <w:szCs w:val="24"/>
        </w:rPr>
        <w:t xml:space="preserve">of </w:t>
      </w:r>
      <w:r w:rsidR="00247457" w:rsidRPr="00457E55">
        <w:rPr>
          <w:rFonts w:ascii="Times New Roman" w:hAnsi="Times New Roman" w:cs="Times New Roman"/>
          <w:sz w:val="24"/>
          <w:szCs w:val="24"/>
        </w:rPr>
        <w:t>individual and spatial factors</w:t>
      </w:r>
      <w:r w:rsidR="002B219A" w:rsidRPr="00457E55">
        <w:rPr>
          <w:rFonts w:ascii="Times New Roman" w:hAnsi="Times New Roman" w:cs="Times New Roman"/>
          <w:sz w:val="24"/>
          <w:szCs w:val="24"/>
        </w:rPr>
        <w:t xml:space="preserve"> contributing to LGBTQ health outcomes</w:t>
      </w:r>
      <w:r w:rsidR="00247457" w:rsidRPr="00457E55">
        <w:rPr>
          <w:rFonts w:ascii="Times New Roman" w:hAnsi="Times New Roman" w:cs="Times New Roman"/>
          <w:sz w:val="24"/>
          <w:szCs w:val="24"/>
        </w:rPr>
        <w:t xml:space="preserve">. </w:t>
      </w:r>
      <w:r w:rsidR="00BB0537" w:rsidRPr="00457E55">
        <w:rPr>
          <w:rFonts w:ascii="Times New Roman" w:hAnsi="Times New Roman" w:cs="Times New Roman"/>
          <w:sz w:val="24"/>
          <w:szCs w:val="24"/>
        </w:rPr>
        <w:t>H</w:t>
      </w:r>
      <w:r w:rsidR="000E319D" w:rsidRPr="00457E55">
        <w:rPr>
          <w:rFonts w:ascii="Times New Roman" w:hAnsi="Times New Roman" w:cs="Times New Roman"/>
          <w:sz w:val="24"/>
          <w:szCs w:val="24"/>
        </w:rPr>
        <w:t xml:space="preserve">ealth geographers </w:t>
      </w:r>
      <w:r w:rsidR="002B219A" w:rsidRPr="00457E55">
        <w:rPr>
          <w:rFonts w:ascii="Times New Roman" w:hAnsi="Times New Roman" w:cs="Times New Roman"/>
          <w:sz w:val="24"/>
          <w:szCs w:val="24"/>
        </w:rPr>
        <w:t xml:space="preserve">are now well positioned </w:t>
      </w:r>
      <w:r w:rsidR="00B43B5C" w:rsidRPr="00457E55">
        <w:rPr>
          <w:rFonts w:ascii="Times New Roman" w:hAnsi="Times New Roman" w:cs="Times New Roman"/>
          <w:sz w:val="24"/>
          <w:szCs w:val="24"/>
        </w:rPr>
        <w:t>address</w:t>
      </w:r>
      <w:r w:rsidR="000E319D" w:rsidRPr="00457E55">
        <w:rPr>
          <w:rFonts w:ascii="Times New Roman" w:hAnsi="Times New Roman" w:cs="Times New Roman"/>
          <w:sz w:val="24"/>
          <w:szCs w:val="24"/>
        </w:rPr>
        <w:t xml:space="preserve"> sexual </w:t>
      </w:r>
      <w:r w:rsidR="00B43B5C" w:rsidRPr="00457E55">
        <w:rPr>
          <w:rFonts w:ascii="Times New Roman" w:hAnsi="Times New Roman" w:cs="Times New Roman"/>
          <w:sz w:val="24"/>
          <w:szCs w:val="24"/>
        </w:rPr>
        <w:t xml:space="preserve">and gender </w:t>
      </w:r>
      <w:r w:rsidR="000E319D" w:rsidRPr="00457E55">
        <w:rPr>
          <w:rFonts w:ascii="Times New Roman" w:hAnsi="Times New Roman" w:cs="Times New Roman"/>
          <w:sz w:val="24"/>
          <w:szCs w:val="24"/>
        </w:rPr>
        <w:t>difference as an important mediator of place-health relationship</w:t>
      </w:r>
      <w:r w:rsidR="002B219A" w:rsidRPr="00457E55">
        <w:rPr>
          <w:rFonts w:ascii="Times New Roman" w:hAnsi="Times New Roman" w:cs="Times New Roman"/>
          <w:sz w:val="24"/>
          <w:szCs w:val="24"/>
        </w:rPr>
        <w:t>s</w:t>
      </w:r>
      <w:r w:rsidR="00B43B5C" w:rsidRPr="00457E55">
        <w:rPr>
          <w:rFonts w:ascii="Times New Roman" w:hAnsi="Times New Roman" w:cs="Times New Roman"/>
          <w:sz w:val="24"/>
          <w:szCs w:val="24"/>
        </w:rPr>
        <w:t xml:space="preserve"> </w:t>
      </w:r>
      <w:r w:rsidR="002B219A" w:rsidRPr="00457E55">
        <w:rPr>
          <w:rFonts w:ascii="Times New Roman" w:hAnsi="Times New Roman" w:cs="Times New Roman"/>
          <w:sz w:val="24"/>
          <w:szCs w:val="24"/>
        </w:rPr>
        <w:t>while avoiding the pathologization of places and groups that characterized earlier medical geography</w:t>
      </w:r>
      <w:r w:rsidR="00B43B5C" w:rsidRPr="00457E55">
        <w:rPr>
          <w:rFonts w:ascii="Times New Roman" w:hAnsi="Times New Roman" w:cs="Times New Roman"/>
          <w:sz w:val="24"/>
          <w:szCs w:val="24"/>
        </w:rPr>
        <w:t>.</w:t>
      </w:r>
      <w:r w:rsidR="000E319D" w:rsidRPr="00457E55">
        <w:rPr>
          <w:rFonts w:ascii="Times New Roman" w:hAnsi="Times New Roman" w:cs="Times New Roman"/>
          <w:sz w:val="24"/>
          <w:szCs w:val="24"/>
        </w:rPr>
        <w:t xml:space="preserve"> </w:t>
      </w:r>
      <w:r w:rsidR="00085B48" w:rsidRPr="00457E55">
        <w:rPr>
          <w:rFonts w:ascii="Times New Roman" w:hAnsi="Times New Roman" w:cs="Times New Roman"/>
          <w:sz w:val="24"/>
          <w:szCs w:val="24"/>
        </w:rPr>
        <w:t>As seen in research on indigenous health (Browne et al. 2005</w:t>
      </w:r>
      <w:r w:rsidR="00606176" w:rsidRPr="00457E55">
        <w:rPr>
          <w:rFonts w:ascii="Times New Roman" w:hAnsi="Times New Roman" w:cs="Times New Roman"/>
          <w:sz w:val="24"/>
          <w:szCs w:val="24"/>
        </w:rPr>
        <w:t>; Lavallee &amp; Poole 2010</w:t>
      </w:r>
      <w:r w:rsidR="00085B48" w:rsidRPr="00457E55">
        <w:rPr>
          <w:rFonts w:ascii="Times New Roman" w:hAnsi="Times New Roman" w:cs="Times New Roman"/>
          <w:sz w:val="24"/>
          <w:szCs w:val="24"/>
        </w:rPr>
        <w:t xml:space="preserve">), the absences illuminated in early-stage research on the geography of LGBTQ health can be addressed by integrating critical analytic approaches with existing methodological traditions. </w:t>
      </w:r>
      <w:r w:rsidR="00BB0537" w:rsidRPr="00457E55">
        <w:rPr>
          <w:rFonts w:ascii="Times New Roman" w:hAnsi="Times New Roman" w:cs="Times New Roman"/>
          <w:sz w:val="24"/>
          <w:szCs w:val="24"/>
        </w:rPr>
        <w:t>We argue that geographers can achieve this objective through applying established health geographic approaches to LGBTQ populations, including marginalized and intersectional identities in this research, and attending to new frontiers of inequality.</w:t>
      </w:r>
    </w:p>
    <w:p w14:paraId="40796817" w14:textId="77777777" w:rsidR="00E71913" w:rsidRDefault="00E71913" w:rsidP="002E04C4">
      <w:pPr>
        <w:spacing w:after="0" w:line="480" w:lineRule="auto"/>
        <w:rPr>
          <w:rFonts w:ascii="Times New Roman" w:hAnsi="Times New Roman" w:cs="Times New Roman"/>
          <w:sz w:val="24"/>
          <w:szCs w:val="24"/>
        </w:rPr>
      </w:pPr>
    </w:p>
    <w:p w14:paraId="3DD67FD5" w14:textId="01F5A3F2" w:rsidR="002E04C4" w:rsidRDefault="00E71913" w:rsidP="002E04C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emergence of multi-level modelling in the study of </w:t>
      </w:r>
      <w:r w:rsidR="003C2ED5">
        <w:rPr>
          <w:rFonts w:ascii="Times New Roman" w:hAnsi="Times New Roman" w:cs="Times New Roman"/>
          <w:sz w:val="24"/>
          <w:szCs w:val="24"/>
        </w:rPr>
        <w:t>LGBTQ</w:t>
      </w:r>
      <w:r>
        <w:rPr>
          <w:rFonts w:ascii="Times New Roman" w:hAnsi="Times New Roman" w:cs="Times New Roman"/>
          <w:sz w:val="24"/>
          <w:szCs w:val="24"/>
        </w:rPr>
        <w:t xml:space="preserve"> health represents an area in which health geographers can make a significant contribution. </w:t>
      </w:r>
      <w:r w:rsidR="00CB6C0D" w:rsidRPr="009E3C31">
        <w:rPr>
          <w:rFonts w:ascii="Times New Roman" w:hAnsi="Times New Roman" w:cs="Times New Roman"/>
          <w:sz w:val="24"/>
          <w:szCs w:val="24"/>
        </w:rPr>
        <w:t xml:space="preserve">Bauermeister et al. (2015) incorporated multilevel modelling into health geography to map HIV risk in MSM according to individual and neighbourhood characteristics. </w:t>
      </w:r>
      <w:r w:rsidR="00626C19" w:rsidRPr="009E3C31">
        <w:rPr>
          <w:rFonts w:ascii="Times New Roman" w:hAnsi="Times New Roman" w:cs="Times New Roman"/>
          <w:sz w:val="24"/>
          <w:szCs w:val="24"/>
        </w:rPr>
        <w:t>T</w:t>
      </w:r>
      <w:r w:rsidR="00CB6C0D" w:rsidRPr="009E3C31">
        <w:rPr>
          <w:rFonts w:ascii="Times New Roman" w:hAnsi="Times New Roman" w:cs="Times New Roman"/>
          <w:sz w:val="24"/>
          <w:szCs w:val="24"/>
        </w:rPr>
        <w:t xml:space="preserve">he use of multilevel modelling allowed inferences to be drawn from both individual factors such as ethnicity, substance use, relationship status and from neighbourhood level factors including proximity to community support centres, stigma within the community and overall socioeconomic status within the neighbourhood. </w:t>
      </w:r>
      <w:r w:rsidR="00825D43" w:rsidRPr="009E3C31">
        <w:rPr>
          <w:rFonts w:ascii="Times New Roman" w:hAnsi="Times New Roman" w:cs="Times New Roman"/>
          <w:sz w:val="24"/>
          <w:szCs w:val="24"/>
        </w:rPr>
        <w:t>In addition, da</w:t>
      </w:r>
      <w:r w:rsidR="005C7385" w:rsidRPr="009E3C31">
        <w:rPr>
          <w:rFonts w:ascii="Times New Roman" w:hAnsi="Times New Roman" w:cs="Times New Roman"/>
          <w:sz w:val="24"/>
          <w:szCs w:val="24"/>
        </w:rPr>
        <w:t>ta linkage may provide an avenue for joining large-scale social survey data on political and social attitudes to (usually smaller) health surveys that include a sexual orientation variable. This would allow geographer</w:t>
      </w:r>
      <w:r w:rsidR="00D02D01" w:rsidRPr="009E3C31">
        <w:rPr>
          <w:rFonts w:ascii="Times New Roman" w:hAnsi="Times New Roman" w:cs="Times New Roman"/>
          <w:sz w:val="24"/>
          <w:szCs w:val="24"/>
        </w:rPr>
        <w:t>s</w:t>
      </w:r>
      <w:r w:rsidR="005C7385" w:rsidRPr="009E3C31">
        <w:rPr>
          <w:rFonts w:ascii="Times New Roman" w:hAnsi="Times New Roman" w:cs="Times New Roman"/>
          <w:sz w:val="24"/>
          <w:szCs w:val="24"/>
        </w:rPr>
        <w:t xml:space="preserve"> to begin study</w:t>
      </w:r>
      <w:r w:rsidR="004A72C1">
        <w:rPr>
          <w:rFonts w:ascii="Times New Roman" w:hAnsi="Times New Roman" w:cs="Times New Roman"/>
          <w:sz w:val="24"/>
          <w:szCs w:val="24"/>
        </w:rPr>
        <w:t>ing</w:t>
      </w:r>
      <w:r w:rsidR="005C7385" w:rsidRPr="009E3C31">
        <w:rPr>
          <w:rFonts w:ascii="Times New Roman" w:hAnsi="Times New Roman" w:cs="Times New Roman"/>
          <w:sz w:val="24"/>
          <w:szCs w:val="24"/>
        </w:rPr>
        <w:t xml:space="preserve"> the connections between </w:t>
      </w:r>
      <w:r w:rsidR="000C41E6">
        <w:rPr>
          <w:rFonts w:ascii="Times New Roman" w:hAnsi="Times New Roman" w:cs="Times New Roman"/>
          <w:sz w:val="24"/>
          <w:szCs w:val="24"/>
        </w:rPr>
        <w:t xml:space="preserve">levels of </w:t>
      </w:r>
      <w:r w:rsidR="005C7385" w:rsidRPr="009E3C31">
        <w:rPr>
          <w:rFonts w:ascii="Times New Roman" w:hAnsi="Times New Roman" w:cs="Times New Roman"/>
          <w:sz w:val="24"/>
          <w:szCs w:val="24"/>
        </w:rPr>
        <w:t xml:space="preserve">social acceptance and spatially variable stress-related health outcomes in </w:t>
      </w:r>
      <w:r w:rsidR="003C2ED5">
        <w:rPr>
          <w:rFonts w:ascii="Times New Roman" w:hAnsi="Times New Roman" w:cs="Times New Roman"/>
          <w:sz w:val="24"/>
          <w:szCs w:val="24"/>
        </w:rPr>
        <w:t>LGBTQ</w:t>
      </w:r>
      <w:r w:rsidR="005B44A9">
        <w:rPr>
          <w:rFonts w:ascii="Times New Roman" w:hAnsi="Times New Roman" w:cs="Times New Roman"/>
          <w:sz w:val="24"/>
          <w:szCs w:val="24"/>
        </w:rPr>
        <w:t xml:space="preserve"> populations</w:t>
      </w:r>
      <w:r w:rsidR="005C7385" w:rsidRPr="009E3C31">
        <w:rPr>
          <w:rFonts w:ascii="Times New Roman" w:hAnsi="Times New Roman" w:cs="Times New Roman"/>
          <w:sz w:val="24"/>
          <w:szCs w:val="24"/>
        </w:rPr>
        <w:t xml:space="preserve">. </w:t>
      </w:r>
      <w:r w:rsidRPr="009E3C31">
        <w:rPr>
          <w:rFonts w:ascii="Times New Roman" w:hAnsi="Times New Roman" w:cs="Times New Roman"/>
          <w:sz w:val="24"/>
          <w:szCs w:val="24"/>
        </w:rPr>
        <w:t xml:space="preserve">Given the strong tradition </w:t>
      </w:r>
      <w:r w:rsidR="0086033D">
        <w:rPr>
          <w:rFonts w:ascii="Times New Roman" w:hAnsi="Times New Roman" w:cs="Times New Roman"/>
          <w:sz w:val="24"/>
          <w:szCs w:val="24"/>
        </w:rPr>
        <w:t>of substance use research in geography</w:t>
      </w:r>
      <w:r w:rsidRPr="009E3C31">
        <w:rPr>
          <w:rFonts w:ascii="Times New Roman" w:hAnsi="Times New Roman" w:cs="Times New Roman"/>
          <w:sz w:val="24"/>
          <w:szCs w:val="24"/>
        </w:rPr>
        <w:t xml:space="preserve"> (Duncan et al. 1999; Pearce et al. 2009), health geographers might </w:t>
      </w:r>
      <w:r>
        <w:rPr>
          <w:rFonts w:ascii="Times New Roman" w:hAnsi="Times New Roman" w:cs="Times New Roman"/>
          <w:sz w:val="24"/>
          <w:szCs w:val="24"/>
        </w:rPr>
        <w:t xml:space="preserve">also </w:t>
      </w:r>
      <w:r w:rsidRPr="009E3C31">
        <w:rPr>
          <w:rFonts w:ascii="Times New Roman" w:hAnsi="Times New Roman" w:cs="Times New Roman"/>
          <w:sz w:val="24"/>
          <w:szCs w:val="24"/>
        </w:rPr>
        <w:t xml:space="preserve">choose to </w:t>
      </w:r>
      <w:r>
        <w:rPr>
          <w:rFonts w:ascii="Times New Roman" w:hAnsi="Times New Roman" w:cs="Times New Roman"/>
          <w:sz w:val="24"/>
          <w:szCs w:val="24"/>
        </w:rPr>
        <w:t xml:space="preserve">look </w:t>
      </w:r>
      <w:r w:rsidRPr="009E3C31">
        <w:rPr>
          <w:rFonts w:ascii="Times New Roman" w:hAnsi="Times New Roman" w:cs="Times New Roman"/>
          <w:sz w:val="24"/>
          <w:szCs w:val="24"/>
        </w:rPr>
        <w:t xml:space="preserve">more closely at the spatial interactions of sexual orientation and the use of alcohol, tobacco, and illicit drugs. Such strategies may </w:t>
      </w:r>
      <w:r w:rsidR="001D114A">
        <w:rPr>
          <w:rFonts w:ascii="Times New Roman" w:hAnsi="Times New Roman" w:cs="Times New Roman"/>
          <w:sz w:val="24"/>
          <w:szCs w:val="24"/>
        </w:rPr>
        <w:t xml:space="preserve">help to </w:t>
      </w:r>
      <w:r w:rsidRPr="009E3C31">
        <w:rPr>
          <w:rFonts w:ascii="Times New Roman" w:hAnsi="Times New Roman" w:cs="Times New Roman"/>
          <w:sz w:val="24"/>
          <w:szCs w:val="24"/>
        </w:rPr>
        <w:t xml:space="preserve">bring the study of </w:t>
      </w:r>
      <w:r w:rsidR="0086033D">
        <w:rPr>
          <w:rFonts w:ascii="Times New Roman" w:hAnsi="Times New Roman" w:cs="Times New Roman"/>
          <w:sz w:val="24"/>
          <w:szCs w:val="24"/>
        </w:rPr>
        <w:t>LGBTQ</w:t>
      </w:r>
      <w:r w:rsidRPr="009E3C31">
        <w:rPr>
          <w:rFonts w:ascii="Times New Roman" w:hAnsi="Times New Roman" w:cs="Times New Roman"/>
          <w:sz w:val="24"/>
          <w:szCs w:val="24"/>
        </w:rPr>
        <w:t xml:space="preserve"> health further ‘upstream’ and assess whether the area-level determinants affecting outcomes in heterosexual or general populations function in the same way.</w:t>
      </w:r>
    </w:p>
    <w:p w14:paraId="4992A037" w14:textId="77777777" w:rsidR="002E04C4" w:rsidRDefault="002E04C4" w:rsidP="002E04C4">
      <w:pPr>
        <w:spacing w:after="0" w:line="480" w:lineRule="auto"/>
        <w:rPr>
          <w:rFonts w:ascii="Times New Roman" w:hAnsi="Times New Roman" w:cs="Times New Roman"/>
          <w:sz w:val="24"/>
          <w:szCs w:val="24"/>
        </w:rPr>
      </w:pPr>
    </w:p>
    <w:p w14:paraId="195E39F7" w14:textId="77777777" w:rsidR="001D114A" w:rsidRDefault="005C7385" w:rsidP="002E04C4">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Health geographers might also</w:t>
      </w:r>
      <w:r w:rsidR="003733B2" w:rsidRPr="00A17E5D">
        <w:rPr>
          <w:rFonts w:ascii="Times New Roman" w:hAnsi="Times New Roman" w:cs="Times New Roman"/>
          <w:sz w:val="24"/>
          <w:szCs w:val="24"/>
        </w:rPr>
        <w:t xml:space="preserve"> investigate the dynamics between individual</w:t>
      </w:r>
      <w:r w:rsidR="00E71913" w:rsidRPr="00A17E5D">
        <w:rPr>
          <w:rFonts w:ascii="Times New Roman" w:hAnsi="Times New Roman" w:cs="Times New Roman"/>
          <w:sz w:val="24"/>
          <w:szCs w:val="24"/>
        </w:rPr>
        <w:t xml:space="preserve"> life-worlds</w:t>
      </w:r>
      <w:r w:rsidR="003733B2" w:rsidRPr="00A17E5D">
        <w:rPr>
          <w:rFonts w:ascii="Times New Roman" w:hAnsi="Times New Roman" w:cs="Times New Roman"/>
          <w:sz w:val="24"/>
          <w:szCs w:val="24"/>
        </w:rPr>
        <w:t xml:space="preserve"> and ‘risky’ </w:t>
      </w:r>
      <w:r w:rsidR="00825D43" w:rsidRPr="00A17E5D">
        <w:rPr>
          <w:rFonts w:ascii="Times New Roman" w:hAnsi="Times New Roman" w:cs="Times New Roman"/>
          <w:sz w:val="24"/>
          <w:szCs w:val="24"/>
        </w:rPr>
        <w:t xml:space="preserve">venues </w:t>
      </w:r>
      <w:r w:rsidR="00E71913" w:rsidRPr="00A17E5D">
        <w:rPr>
          <w:rFonts w:ascii="Times New Roman" w:hAnsi="Times New Roman" w:cs="Times New Roman"/>
          <w:sz w:val="24"/>
          <w:szCs w:val="24"/>
        </w:rPr>
        <w:t>by following the cues of medical anthropologists who explain health disparities through cultural models rather than behavioural ones (Silenzio, 2003).</w:t>
      </w:r>
      <w:r w:rsidR="00E71913">
        <w:rPr>
          <w:rFonts w:ascii="Times New Roman" w:hAnsi="Times New Roman" w:cs="Times New Roman"/>
          <w:b/>
          <w:sz w:val="24"/>
          <w:szCs w:val="24"/>
        </w:rPr>
        <w:t xml:space="preserve"> </w:t>
      </w:r>
      <w:r w:rsidR="007F3E90" w:rsidRPr="009E3C31">
        <w:rPr>
          <w:rFonts w:ascii="Times New Roman" w:hAnsi="Times New Roman" w:cs="Times New Roman"/>
          <w:sz w:val="24"/>
          <w:szCs w:val="24"/>
        </w:rPr>
        <w:t xml:space="preserve">Carrying on the excellent </w:t>
      </w:r>
      <w:r w:rsidR="00380865" w:rsidRPr="009E3C31">
        <w:rPr>
          <w:rFonts w:ascii="Times New Roman" w:hAnsi="Times New Roman" w:cs="Times New Roman"/>
          <w:sz w:val="24"/>
          <w:szCs w:val="24"/>
        </w:rPr>
        <w:t xml:space="preserve">geographic </w:t>
      </w:r>
      <w:r w:rsidR="007F3E90" w:rsidRPr="009E3C31">
        <w:rPr>
          <w:rFonts w:ascii="Times New Roman" w:hAnsi="Times New Roman" w:cs="Times New Roman"/>
          <w:sz w:val="24"/>
          <w:szCs w:val="24"/>
        </w:rPr>
        <w:t xml:space="preserve">work on </w:t>
      </w:r>
      <w:r w:rsidR="00380865" w:rsidRPr="009E3C31">
        <w:rPr>
          <w:rFonts w:ascii="Times New Roman" w:hAnsi="Times New Roman" w:cs="Times New Roman"/>
          <w:sz w:val="24"/>
          <w:szCs w:val="24"/>
        </w:rPr>
        <w:t>gay and lesbian</w:t>
      </w:r>
      <w:r w:rsidR="00143190">
        <w:rPr>
          <w:rFonts w:ascii="Times New Roman" w:hAnsi="Times New Roman" w:cs="Times New Roman"/>
          <w:sz w:val="24"/>
          <w:szCs w:val="24"/>
        </w:rPr>
        <w:t xml:space="preserve"> life</w:t>
      </w:r>
      <w:r w:rsidR="00247457">
        <w:rPr>
          <w:rFonts w:ascii="Times New Roman" w:hAnsi="Times New Roman" w:cs="Times New Roman"/>
          <w:sz w:val="24"/>
          <w:szCs w:val="24"/>
        </w:rPr>
        <w:t>-</w:t>
      </w:r>
      <w:r w:rsidR="00143190">
        <w:rPr>
          <w:rFonts w:ascii="Times New Roman" w:hAnsi="Times New Roman" w:cs="Times New Roman"/>
          <w:sz w:val="24"/>
          <w:szCs w:val="24"/>
        </w:rPr>
        <w:t>worlds</w:t>
      </w:r>
      <w:r w:rsidR="007F3E90" w:rsidRPr="009E3C31">
        <w:rPr>
          <w:rFonts w:ascii="Times New Roman" w:hAnsi="Times New Roman" w:cs="Times New Roman"/>
          <w:sz w:val="24"/>
          <w:szCs w:val="24"/>
        </w:rPr>
        <w:t xml:space="preserve"> and spatial attachments (</w:t>
      </w:r>
      <w:r w:rsidR="00143190">
        <w:rPr>
          <w:rFonts w:ascii="Times New Roman" w:hAnsi="Times New Roman" w:cs="Times New Roman"/>
          <w:sz w:val="24"/>
          <w:szCs w:val="24"/>
        </w:rPr>
        <w:t xml:space="preserve">Wilton 1996; </w:t>
      </w:r>
      <w:r w:rsidR="007F3E90" w:rsidRPr="009E3C31">
        <w:rPr>
          <w:rFonts w:ascii="Times New Roman" w:hAnsi="Times New Roman" w:cs="Times New Roman"/>
          <w:sz w:val="24"/>
          <w:szCs w:val="24"/>
        </w:rPr>
        <w:t xml:space="preserve">Brown and Knopp 2008), </w:t>
      </w:r>
      <w:r w:rsidR="00380865" w:rsidRPr="009E3C31">
        <w:rPr>
          <w:rFonts w:ascii="Times New Roman" w:hAnsi="Times New Roman" w:cs="Times New Roman"/>
          <w:sz w:val="24"/>
          <w:szCs w:val="24"/>
        </w:rPr>
        <w:t xml:space="preserve">qualitative health </w:t>
      </w:r>
      <w:r w:rsidR="007F3E90" w:rsidRPr="009E3C31">
        <w:rPr>
          <w:rFonts w:ascii="Times New Roman" w:hAnsi="Times New Roman" w:cs="Times New Roman"/>
          <w:sz w:val="24"/>
          <w:szCs w:val="24"/>
        </w:rPr>
        <w:t xml:space="preserve">geographers could </w:t>
      </w:r>
      <w:r w:rsidR="00380865" w:rsidRPr="009E3C31">
        <w:rPr>
          <w:rFonts w:ascii="Times New Roman" w:hAnsi="Times New Roman" w:cs="Times New Roman"/>
          <w:sz w:val="24"/>
          <w:szCs w:val="24"/>
        </w:rPr>
        <w:t>begin investigating some of the more socially controversial spaces (e.g., sex parties) that intersect the lives</w:t>
      </w:r>
      <w:r w:rsidR="002E2DCA" w:rsidRPr="009E3C31">
        <w:rPr>
          <w:rFonts w:ascii="Times New Roman" w:hAnsi="Times New Roman" w:cs="Times New Roman"/>
          <w:sz w:val="24"/>
          <w:szCs w:val="24"/>
        </w:rPr>
        <w:t xml:space="preserve"> of some LGB people and </w:t>
      </w:r>
      <w:r w:rsidR="00380865" w:rsidRPr="009E3C31">
        <w:rPr>
          <w:rFonts w:ascii="Times New Roman" w:hAnsi="Times New Roman" w:cs="Times New Roman"/>
          <w:sz w:val="24"/>
          <w:szCs w:val="24"/>
        </w:rPr>
        <w:t xml:space="preserve">pose health risks. </w:t>
      </w:r>
      <w:r w:rsidR="002A2E9E" w:rsidRPr="009E3C31">
        <w:rPr>
          <w:rFonts w:ascii="Times New Roman" w:hAnsi="Times New Roman" w:cs="Times New Roman"/>
          <w:sz w:val="24"/>
          <w:szCs w:val="24"/>
        </w:rPr>
        <w:t xml:space="preserve">While </w:t>
      </w:r>
      <w:r w:rsidR="003A6FA7" w:rsidRPr="009E3C31">
        <w:rPr>
          <w:rFonts w:ascii="Times New Roman" w:hAnsi="Times New Roman" w:cs="Times New Roman"/>
          <w:sz w:val="24"/>
          <w:szCs w:val="24"/>
        </w:rPr>
        <w:t>research of this nature requires careful consideration of researcher safety and posit</w:t>
      </w:r>
      <w:r w:rsidR="006734DD">
        <w:rPr>
          <w:rFonts w:ascii="Times New Roman" w:hAnsi="Times New Roman" w:cs="Times New Roman"/>
          <w:sz w:val="24"/>
          <w:szCs w:val="24"/>
        </w:rPr>
        <w:t>ionality (see Bain and Nash 2006</w:t>
      </w:r>
      <w:r w:rsidR="003A6FA7" w:rsidRPr="009E3C31">
        <w:rPr>
          <w:rFonts w:ascii="Times New Roman" w:hAnsi="Times New Roman" w:cs="Times New Roman"/>
          <w:sz w:val="24"/>
          <w:szCs w:val="24"/>
        </w:rPr>
        <w:t>), it also serves to deconstruct risk behaviours as more than just irresponsible hedonism (see Anders</w:t>
      </w:r>
      <w:r w:rsidR="00143190">
        <w:rPr>
          <w:rFonts w:ascii="Times New Roman" w:hAnsi="Times New Roman" w:cs="Times New Roman"/>
          <w:sz w:val="24"/>
          <w:szCs w:val="24"/>
        </w:rPr>
        <w:t>s</w:t>
      </w:r>
      <w:r w:rsidR="003A6FA7" w:rsidRPr="009E3C31">
        <w:rPr>
          <w:rFonts w:ascii="Times New Roman" w:hAnsi="Times New Roman" w:cs="Times New Roman"/>
          <w:sz w:val="24"/>
          <w:szCs w:val="24"/>
        </w:rPr>
        <w:t xml:space="preserve">on 2011). </w:t>
      </w:r>
      <w:r w:rsidR="00AE6611" w:rsidRPr="009E3C31">
        <w:rPr>
          <w:rFonts w:ascii="Times New Roman" w:hAnsi="Times New Roman" w:cs="Times New Roman"/>
          <w:sz w:val="24"/>
          <w:szCs w:val="24"/>
        </w:rPr>
        <w:t xml:space="preserve">Using concepts from feminist geography such as embodiment and emotion, </w:t>
      </w:r>
      <w:r w:rsidR="00F37A4C" w:rsidRPr="009E3C31">
        <w:rPr>
          <w:rFonts w:ascii="Times New Roman" w:hAnsi="Times New Roman" w:cs="Times New Roman"/>
          <w:sz w:val="24"/>
          <w:szCs w:val="24"/>
        </w:rPr>
        <w:t>qualitative studies might explore the linkages</w:t>
      </w:r>
      <w:r w:rsidR="00380865" w:rsidRPr="009E3C31">
        <w:rPr>
          <w:rFonts w:ascii="Times New Roman" w:hAnsi="Times New Roman" w:cs="Times New Roman"/>
          <w:sz w:val="24"/>
          <w:szCs w:val="24"/>
        </w:rPr>
        <w:t xml:space="preserve"> </w:t>
      </w:r>
      <w:r w:rsidR="00F37A4C" w:rsidRPr="009E3C31">
        <w:rPr>
          <w:rFonts w:ascii="Times New Roman" w:hAnsi="Times New Roman" w:cs="Times New Roman"/>
          <w:sz w:val="24"/>
          <w:szCs w:val="24"/>
        </w:rPr>
        <w:t xml:space="preserve">between, for example, social stress, the use of different venues as therapeutic spaces, and the potential for </w:t>
      </w:r>
      <w:r w:rsidR="00FC0158">
        <w:rPr>
          <w:rFonts w:ascii="Times New Roman" w:hAnsi="Times New Roman" w:cs="Times New Roman"/>
          <w:sz w:val="24"/>
          <w:szCs w:val="24"/>
        </w:rPr>
        <w:t>health risks</w:t>
      </w:r>
      <w:r w:rsidR="00B35A45" w:rsidRPr="009E3C31">
        <w:rPr>
          <w:rFonts w:ascii="Times New Roman" w:hAnsi="Times New Roman" w:cs="Times New Roman"/>
          <w:sz w:val="24"/>
          <w:szCs w:val="24"/>
        </w:rPr>
        <w:t xml:space="preserve"> within them. </w:t>
      </w:r>
      <w:r w:rsidR="000C41E6">
        <w:rPr>
          <w:rFonts w:ascii="Times New Roman" w:hAnsi="Times New Roman" w:cs="Times New Roman"/>
          <w:sz w:val="24"/>
          <w:szCs w:val="24"/>
        </w:rPr>
        <w:t>Such studies</w:t>
      </w:r>
      <w:r w:rsidR="00111A58" w:rsidRPr="009E3C31">
        <w:rPr>
          <w:rFonts w:ascii="Times New Roman" w:hAnsi="Times New Roman" w:cs="Times New Roman"/>
          <w:sz w:val="24"/>
          <w:szCs w:val="24"/>
        </w:rPr>
        <w:t xml:space="preserve"> would begin to illustrate the internal dynamics of </w:t>
      </w:r>
      <w:r w:rsidR="00CB3CA9" w:rsidRPr="009E3C31">
        <w:rPr>
          <w:rFonts w:ascii="Times New Roman" w:hAnsi="Times New Roman" w:cs="Times New Roman"/>
          <w:sz w:val="24"/>
          <w:szCs w:val="24"/>
        </w:rPr>
        <w:t>places and events that are sometimes categorized more flatly as ‘risk</w:t>
      </w:r>
      <w:r w:rsidR="00C644A8" w:rsidRPr="009E3C31">
        <w:rPr>
          <w:rFonts w:ascii="Times New Roman" w:hAnsi="Times New Roman" w:cs="Times New Roman"/>
          <w:sz w:val="24"/>
          <w:szCs w:val="24"/>
        </w:rPr>
        <w:t>y</w:t>
      </w:r>
      <w:r w:rsidR="00CB3CA9" w:rsidRPr="009E3C31">
        <w:rPr>
          <w:rFonts w:ascii="Times New Roman" w:hAnsi="Times New Roman" w:cs="Times New Roman"/>
          <w:sz w:val="24"/>
          <w:szCs w:val="24"/>
        </w:rPr>
        <w:t>’</w:t>
      </w:r>
      <w:r w:rsidR="00C644A8" w:rsidRPr="009E3C31">
        <w:rPr>
          <w:rFonts w:ascii="Times New Roman" w:hAnsi="Times New Roman" w:cs="Times New Roman"/>
          <w:sz w:val="24"/>
          <w:szCs w:val="24"/>
        </w:rPr>
        <w:t xml:space="preserve"> or risk-associated</w:t>
      </w:r>
      <w:r w:rsidR="00CB3CA9" w:rsidRPr="009E3C31">
        <w:rPr>
          <w:rFonts w:ascii="Times New Roman" w:hAnsi="Times New Roman" w:cs="Times New Roman"/>
          <w:sz w:val="24"/>
          <w:szCs w:val="24"/>
        </w:rPr>
        <w:t xml:space="preserve"> in the epidemiological literature.</w:t>
      </w:r>
      <w:r w:rsidR="00825D43" w:rsidRPr="009E3C31">
        <w:rPr>
          <w:rFonts w:ascii="Times New Roman" w:hAnsi="Times New Roman" w:cs="Times New Roman"/>
          <w:sz w:val="24"/>
          <w:szCs w:val="24"/>
        </w:rPr>
        <w:t xml:space="preserve"> </w:t>
      </w:r>
    </w:p>
    <w:p w14:paraId="2C7810F8" w14:textId="77777777" w:rsidR="001D114A" w:rsidRDefault="001D114A" w:rsidP="002E04C4">
      <w:pPr>
        <w:spacing w:after="0" w:line="480" w:lineRule="auto"/>
        <w:rPr>
          <w:rFonts w:ascii="Times New Roman" w:hAnsi="Times New Roman" w:cs="Times New Roman"/>
          <w:sz w:val="24"/>
          <w:szCs w:val="24"/>
        </w:rPr>
      </w:pPr>
    </w:p>
    <w:p w14:paraId="7EFB5D94" w14:textId="056631E7" w:rsidR="0048394C" w:rsidRPr="0003663A" w:rsidRDefault="001D114A" w:rsidP="002E04C4">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Following Gesler (1992), g</w:t>
      </w:r>
      <w:r w:rsidR="00FC0158" w:rsidRPr="00A17E5D">
        <w:rPr>
          <w:rFonts w:ascii="Times New Roman" w:hAnsi="Times New Roman" w:cs="Times New Roman"/>
          <w:sz w:val="24"/>
          <w:szCs w:val="24"/>
        </w:rPr>
        <w:t xml:space="preserve">eographers could also consider the genesis of affinities for </w:t>
      </w:r>
      <w:r w:rsidRPr="00A17E5D">
        <w:rPr>
          <w:rFonts w:ascii="Times New Roman" w:hAnsi="Times New Roman" w:cs="Times New Roman"/>
          <w:sz w:val="24"/>
          <w:szCs w:val="24"/>
        </w:rPr>
        <w:t xml:space="preserve">new types of </w:t>
      </w:r>
      <w:r w:rsidR="0086033D" w:rsidRPr="00A17E5D">
        <w:rPr>
          <w:rFonts w:ascii="Times New Roman" w:hAnsi="Times New Roman" w:cs="Times New Roman"/>
          <w:sz w:val="24"/>
          <w:szCs w:val="24"/>
        </w:rPr>
        <w:t xml:space="preserve">therapeutic </w:t>
      </w:r>
      <w:r w:rsidR="00FC0158" w:rsidRPr="00A17E5D">
        <w:rPr>
          <w:rFonts w:ascii="Times New Roman" w:hAnsi="Times New Roman" w:cs="Times New Roman"/>
          <w:sz w:val="24"/>
          <w:szCs w:val="24"/>
        </w:rPr>
        <w:t>sites</w:t>
      </w:r>
      <w:r w:rsidR="0086033D" w:rsidRPr="00A17E5D">
        <w:rPr>
          <w:rFonts w:ascii="Times New Roman" w:hAnsi="Times New Roman" w:cs="Times New Roman"/>
          <w:sz w:val="24"/>
          <w:szCs w:val="24"/>
        </w:rPr>
        <w:t xml:space="preserve"> among individuals identified LGBTQ</w:t>
      </w:r>
      <w:r w:rsidR="00FC0158" w:rsidRPr="00A17E5D">
        <w:rPr>
          <w:rFonts w:ascii="Times New Roman" w:hAnsi="Times New Roman" w:cs="Times New Roman"/>
          <w:sz w:val="24"/>
          <w:szCs w:val="24"/>
        </w:rPr>
        <w:t xml:space="preserve">; for example, the creation of trans communities </w:t>
      </w:r>
      <w:r w:rsidR="0086033D" w:rsidRPr="00A17E5D">
        <w:rPr>
          <w:rFonts w:ascii="Times New Roman" w:hAnsi="Times New Roman" w:cs="Times New Roman"/>
          <w:sz w:val="24"/>
          <w:szCs w:val="24"/>
        </w:rPr>
        <w:t xml:space="preserve">and support systems </w:t>
      </w:r>
      <w:r w:rsidR="00FC0158" w:rsidRPr="00A17E5D">
        <w:rPr>
          <w:rFonts w:ascii="Times New Roman" w:hAnsi="Times New Roman" w:cs="Times New Roman"/>
          <w:sz w:val="24"/>
          <w:szCs w:val="24"/>
        </w:rPr>
        <w:t>around gender reassignment clinics rather than in traditional gay or queer neighbourhoods (Brown and Lim 2010).</w:t>
      </w:r>
      <w:r w:rsidR="00FC0158">
        <w:rPr>
          <w:rFonts w:ascii="Times New Roman" w:hAnsi="Times New Roman" w:cs="Times New Roman"/>
          <w:sz w:val="24"/>
          <w:szCs w:val="24"/>
        </w:rPr>
        <w:t xml:space="preserve"> Geographers interested in health services </w:t>
      </w:r>
      <w:r w:rsidR="000C41E6">
        <w:rPr>
          <w:rFonts w:ascii="Times New Roman" w:hAnsi="Times New Roman" w:cs="Times New Roman"/>
          <w:sz w:val="24"/>
          <w:szCs w:val="24"/>
        </w:rPr>
        <w:t xml:space="preserve">could also investigate </w:t>
      </w:r>
      <w:r w:rsidR="00825D43" w:rsidRPr="009E3C31">
        <w:rPr>
          <w:rFonts w:ascii="Times New Roman" w:hAnsi="Times New Roman" w:cs="Times New Roman"/>
          <w:sz w:val="24"/>
          <w:szCs w:val="24"/>
        </w:rPr>
        <w:t xml:space="preserve">whether higher </w:t>
      </w:r>
      <w:r w:rsidR="00FC0158">
        <w:rPr>
          <w:rFonts w:ascii="Times New Roman" w:hAnsi="Times New Roman" w:cs="Times New Roman"/>
          <w:sz w:val="24"/>
          <w:szCs w:val="24"/>
        </w:rPr>
        <w:t xml:space="preserve">geographic </w:t>
      </w:r>
      <w:r w:rsidR="00825D43" w:rsidRPr="009E3C31">
        <w:rPr>
          <w:rFonts w:ascii="Times New Roman" w:hAnsi="Times New Roman" w:cs="Times New Roman"/>
          <w:sz w:val="24"/>
          <w:szCs w:val="24"/>
        </w:rPr>
        <w:t xml:space="preserve">concentrations of services </w:t>
      </w:r>
      <w:r w:rsidR="005B44A9">
        <w:rPr>
          <w:rFonts w:ascii="Times New Roman" w:hAnsi="Times New Roman" w:cs="Times New Roman"/>
          <w:sz w:val="24"/>
          <w:szCs w:val="24"/>
        </w:rPr>
        <w:t xml:space="preserve">earmarked for </w:t>
      </w:r>
      <w:r w:rsidR="003C2ED5">
        <w:rPr>
          <w:rFonts w:ascii="Times New Roman" w:hAnsi="Times New Roman" w:cs="Times New Roman"/>
          <w:sz w:val="24"/>
          <w:szCs w:val="24"/>
        </w:rPr>
        <w:t>LGBTQ</w:t>
      </w:r>
      <w:r w:rsidR="005B44A9">
        <w:rPr>
          <w:rFonts w:ascii="Times New Roman" w:hAnsi="Times New Roman" w:cs="Times New Roman"/>
          <w:sz w:val="24"/>
          <w:szCs w:val="24"/>
        </w:rPr>
        <w:t xml:space="preserve"> populations </w:t>
      </w:r>
      <w:r w:rsidR="00825D43" w:rsidRPr="009E3C31">
        <w:rPr>
          <w:rFonts w:ascii="Times New Roman" w:hAnsi="Times New Roman" w:cs="Times New Roman"/>
          <w:sz w:val="24"/>
          <w:szCs w:val="24"/>
        </w:rPr>
        <w:t xml:space="preserve">are associated with </w:t>
      </w:r>
      <w:r w:rsidR="00825D43" w:rsidRPr="00FC0158">
        <w:rPr>
          <w:rFonts w:ascii="Times New Roman" w:hAnsi="Times New Roman" w:cs="Times New Roman"/>
          <w:i/>
          <w:sz w:val="24"/>
          <w:szCs w:val="24"/>
        </w:rPr>
        <w:t>better</w:t>
      </w:r>
      <w:r w:rsidR="00825D43" w:rsidRPr="009E3C31">
        <w:rPr>
          <w:rFonts w:ascii="Times New Roman" w:hAnsi="Times New Roman" w:cs="Times New Roman"/>
          <w:sz w:val="24"/>
          <w:szCs w:val="24"/>
        </w:rPr>
        <w:t xml:space="preserve"> health outcomes in th</w:t>
      </w:r>
      <w:r w:rsidR="005B44A9">
        <w:rPr>
          <w:rFonts w:ascii="Times New Roman" w:hAnsi="Times New Roman" w:cs="Times New Roman"/>
          <w:sz w:val="24"/>
          <w:szCs w:val="24"/>
        </w:rPr>
        <w:t>ose</w:t>
      </w:r>
      <w:r w:rsidR="00825D43" w:rsidRPr="009E3C31">
        <w:rPr>
          <w:rFonts w:ascii="Times New Roman" w:hAnsi="Times New Roman" w:cs="Times New Roman"/>
          <w:sz w:val="24"/>
          <w:szCs w:val="24"/>
        </w:rPr>
        <w:t xml:space="preserve"> population</w:t>
      </w:r>
      <w:r w:rsidR="00FC0158">
        <w:rPr>
          <w:rFonts w:ascii="Times New Roman" w:hAnsi="Times New Roman" w:cs="Times New Roman"/>
          <w:sz w:val="24"/>
          <w:szCs w:val="24"/>
        </w:rPr>
        <w:t>s</w:t>
      </w:r>
      <w:r w:rsidR="00825D43" w:rsidRPr="009E3C31">
        <w:rPr>
          <w:rFonts w:ascii="Times New Roman" w:hAnsi="Times New Roman" w:cs="Times New Roman"/>
          <w:sz w:val="24"/>
          <w:szCs w:val="24"/>
        </w:rPr>
        <w:t xml:space="preserve">. </w:t>
      </w:r>
      <w:r w:rsidR="0003663A">
        <w:rPr>
          <w:rFonts w:ascii="Times New Roman" w:hAnsi="Times New Roman" w:cs="Times New Roman"/>
          <w:sz w:val="24"/>
          <w:szCs w:val="24"/>
        </w:rPr>
        <w:t xml:space="preserve">They might also examine issues of </w:t>
      </w:r>
      <w:r>
        <w:rPr>
          <w:rFonts w:ascii="Times New Roman" w:hAnsi="Times New Roman" w:cs="Times New Roman"/>
          <w:sz w:val="24"/>
          <w:szCs w:val="24"/>
        </w:rPr>
        <w:t xml:space="preserve">area-level </w:t>
      </w:r>
      <w:r w:rsidR="0003663A">
        <w:rPr>
          <w:rFonts w:ascii="Times New Roman" w:hAnsi="Times New Roman" w:cs="Times New Roman"/>
          <w:sz w:val="24"/>
          <w:szCs w:val="24"/>
        </w:rPr>
        <w:t>access and stigmatization to explain</w:t>
      </w:r>
      <w:r w:rsidR="0003663A" w:rsidRPr="009E3C31">
        <w:rPr>
          <w:rFonts w:ascii="Times New Roman" w:hAnsi="Times New Roman" w:cs="Times New Roman"/>
          <w:sz w:val="24"/>
          <w:szCs w:val="24"/>
        </w:rPr>
        <w:t xml:space="preserve"> </w:t>
      </w:r>
      <w:r w:rsidR="0003663A">
        <w:rPr>
          <w:rFonts w:ascii="Times New Roman" w:hAnsi="Times New Roman" w:cs="Times New Roman"/>
          <w:sz w:val="24"/>
          <w:szCs w:val="24"/>
        </w:rPr>
        <w:t xml:space="preserve">a </w:t>
      </w:r>
      <w:r w:rsidR="0003663A" w:rsidRPr="009E3C31">
        <w:rPr>
          <w:rFonts w:ascii="Times New Roman" w:hAnsi="Times New Roman" w:cs="Times New Roman"/>
          <w:sz w:val="24"/>
          <w:szCs w:val="24"/>
        </w:rPr>
        <w:t>lack of engagement with health promotion activities such as HIV testing</w:t>
      </w:r>
      <w:r w:rsidR="0003663A">
        <w:rPr>
          <w:rFonts w:ascii="Times New Roman" w:hAnsi="Times New Roman" w:cs="Times New Roman"/>
          <w:sz w:val="24"/>
          <w:szCs w:val="24"/>
        </w:rPr>
        <w:t xml:space="preserve"> </w:t>
      </w:r>
      <w:r w:rsidR="0003663A" w:rsidRPr="009E3C31">
        <w:rPr>
          <w:rFonts w:ascii="Times New Roman" w:hAnsi="Times New Roman" w:cs="Times New Roman"/>
          <w:sz w:val="24"/>
          <w:szCs w:val="24"/>
        </w:rPr>
        <w:fldChar w:fldCharType="begin"/>
      </w:r>
      <w:r w:rsidR="0003663A" w:rsidRPr="009E3C31">
        <w:rPr>
          <w:rFonts w:ascii="Times New Roman" w:hAnsi="Times New Roman" w:cs="Times New Roman"/>
          <w:sz w:val="24"/>
          <w:szCs w:val="24"/>
        </w:rPr>
        <w:instrText xml:space="preserve"> ADDIN EN.CITE &lt;EndNote&gt;&lt;Cite&gt;&lt;Author&gt;Berg&lt;/Author&gt;&lt;Year&gt;2013&lt;/Year&gt;&lt;RecNum&gt;84&lt;/RecNum&gt;&lt;DisplayText&gt;(Berg et al., 2013)&lt;/DisplayText&gt;&lt;record&gt;&lt;rec-number&gt;84&lt;/rec-number&gt;&lt;foreign-keys&gt;&lt;key app="EN" db-id="9xveaffsqxfsa7eet5txfsr250tss9arp92t" timestamp="1479485714"&gt;84&lt;/key&gt;&lt;key app="ENWeb" db-id=""&gt;0&lt;/key&gt;&lt;/foreign-keys&gt;&lt;ref-type name="Journal Article"&gt;17&lt;/ref-type&gt;&lt;contributors&gt;&lt;authors&gt;&lt;author&gt;Berg, R. C.&lt;/author&gt;&lt;author&gt;Ross, M. W.&lt;/author&gt;&lt;author&gt;Weatherburn, P.&lt;/author&gt;&lt;author&gt;Schmidt, A. J.&lt;/author&gt;&lt;/authors&gt;&lt;/contributors&gt;&lt;auth-address&gt;Norwegian Knowledge Center for the Health Services, Oslo, Norway. rigmor.berg@nokc.no&lt;/auth-address&gt;&lt;titles&gt;&lt;title&gt;Structural and environmental factors are associated with internalised homonegativity in men who have sex with men: findings from the European MSM Internet Survey (EMIS) in 38 countries&lt;/title&gt;&lt;secondary-title&gt;Soc Sci Med&lt;/secondary-title&gt;&lt;/titles&gt;&lt;periodical&gt;&lt;full-title&gt;Soc Sci Med&lt;/full-title&gt;&lt;/periodical&gt;&lt;pages&gt;61-9&lt;/pages&gt;&lt;volume&gt;78&lt;/volume&gt;&lt;keywords&gt;&lt;keyword&gt;Cultural Characteristics&lt;/keyword&gt;&lt;keyword&gt;Europe&lt;/keyword&gt;&lt;keyword&gt;Health Services Accessibility&lt;/keyword&gt;&lt;keyword&gt;Homosexuality, Male/*psychology&lt;/keyword&gt;&lt;keyword&gt;Humans&lt;/keyword&gt;&lt;keyword&gt;Internet&lt;/keyword&gt;&lt;keyword&gt;Male&lt;/keyword&gt;&lt;keyword&gt;Reproductive Health Services&lt;/keyword&gt;&lt;keyword&gt;*Self Concept&lt;/keyword&gt;&lt;keyword&gt;Social Environment&lt;/keyword&gt;&lt;keyword&gt;*Social Stigma&lt;/keyword&gt;&lt;keyword&gt;Surveys and Questionnaires&lt;/keyword&gt;&lt;/keywords&gt;&lt;dates&gt;&lt;year&gt;2013&lt;/year&gt;&lt;pub-dates&gt;&lt;date&gt;Feb&lt;/date&gt;&lt;/pub-dates&gt;&lt;/dates&gt;&lt;isbn&gt;1873-5347 (Electronic)&amp;#xD;0277-9536 (Linking)&lt;/isbn&gt;&lt;accession-num&gt;23261257&lt;/accession-num&gt;&lt;urls&gt;&lt;related-urls&gt;&lt;url&gt;http://www.ncbi.nlm.nih.gov/pubmed/23261257&lt;/url&gt;&lt;/related-urls&gt;&lt;/urls&gt;&lt;electronic-resource-num&gt;10.1016/j.socscimed.2012.11.033&lt;/electronic-resource-num&gt;&lt;/record&gt;&lt;/Cite&gt;&lt;/EndNote&gt;</w:instrText>
      </w:r>
      <w:r w:rsidR="0003663A" w:rsidRPr="009E3C31">
        <w:rPr>
          <w:rFonts w:ascii="Times New Roman" w:hAnsi="Times New Roman" w:cs="Times New Roman"/>
          <w:sz w:val="24"/>
          <w:szCs w:val="24"/>
        </w:rPr>
        <w:fldChar w:fldCharType="separate"/>
      </w:r>
      <w:r w:rsidR="0003663A" w:rsidRPr="009E3C31">
        <w:rPr>
          <w:rFonts w:ascii="Times New Roman" w:hAnsi="Times New Roman" w:cs="Times New Roman"/>
          <w:noProof/>
          <w:sz w:val="24"/>
          <w:szCs w:val="24"/>
        </w:rPr>
        <w:t>(Berg et al., 2013)</w:t>
      </w:r>
      <w:r w:rsidR="0003663A" w:rsidRPr="009E3C31">
        <w:rPr>
          <w:rFonts w:ascii="Times New Roman" w:hAnsi="Times New Roman" w:cs="Times New Roman"/>
          <w:sz w:val="24"/>
          <w:szCs w:val="24"/>
        </w:rPr>
        <w:fldChar w:fldCharType="end"/>
      </w:r>
      <w:r w:rsidR="0003663A" w:rsidRPr="009E3C31">
        <w:rPr>
          <w:rFonts w:ascii="Times New Roman" w:hAnsi="Times New Roman" w:cs="Times New Roman"/>
          <w:sz w:val="24"/>
          <w:szCs w:val="24"/>
        </w:rPr>
        <w:t>.</w:t>
      </w:r>
      <w:r w:rsidR="0003663A">
        <w:rPr>
          <w:rFonts w:ascii="Times New Roman" w:hAnsi="Times New Roman" w:cs="Times New Roman"/>
          <w:sz w:val="24"/>
          <w:szCs w:val="24"/>
        </w:rPr>
        <w:t xml:space="preserve"> Both types of</w:t>
      </w:r>
      <w:r w:rsidR="00825D43" w:rsidRPr="009E3C31">
        <w:rPr>
          <w:rFonts w:ascii="Times New Roman" w:hAnsi="Times New Roman" w:cs="Times New Roman"/>
          <w:sz w:val="24"/>
          <w:szCs w:val="24"/>
        </w:rPr>
        <w:t xml:space="preserve"> efforts may require the formulation of new databases and datasets from the ‘ground up’ </w:t>
      </w:r>
      <w:r w:rsidR="009B1147" w:rsidRPr="009E3C31">
        <w:rPr>
          <w:rFonts w:ascii="Times New Roman" w:hAnsi="Times New Roman" w:cs="Times New Roman"/>
          <w:sz w:val="24"/>
          <w:szCs w:val="24"/>
        </w:rPr>
        <w:t>through community-based participatory research.</w:t>
      </w:r>
    </w:p>
    <w:p w14:paraId="766E313E" w14:textId="77777777" w:rsidR="002E04C4" w:rsidRPr="009E3C31" w:rsidRDefault="002E04C4" w:rsidP="002E04C4">
      <w:pPr>
        <w:spacing w:after="0" w:line="480" w:lineRule="auto"/>
        <w:rPr>
          <w:rFonts w:ascii="Times New Roman" w:hAnsi="Times New Roman" w:cs="Times New Roman"/>
          <w:sz w:val="24"/>
          <w:szCs w:val="24"/>
        </w:rPr>
      </w:pPr>
    </w:p>
    <w:p w14:paraId="2F0DBFAA" w14:textId="16C6EC67" w:rsidR="00F9482D" w:rsidRDefault="00A30DE0" w:rsidP="00F9482D">
      <w:pPr>
        <w:spacing w:after="0" w:line="480" w:lineRule="auto"/>
        <w:rPr>
          <w:rFonts w:ascii="Times New Roman" w:hAnsi="Times New Roman" w:cs="Times New Roman"/>
          <w:sz w:val="24"/>
          <w:szCs w:val="24"/>
        </w:rPr>
      </w:pPr>
      <w:r>
        <w:rPr>
          <w:rFonts w:ascii="Times New Roman" w:hAnsi="Times New Roman" w:cs="Times New Roman"/>
          <w:sz w:val="24"/>
          <w:szCs w:val="24"/>
        </w:rPr>
        <w:t>Health geographers must also attend to</w:t>
      </w:r>
      <w:r w:rsidR="00CB3CA9" w:rsidRPr="009E3C31">
        <w:rPr>
          <w:rFonts w:ascii="Times New Roman" w:hAnsi="Times New Roman" w:cs="Times New Roman"/>
          <w:sz w:val="24"/>
          <w:szCs w:val="24"/>
        </w:rPr>
        <w:t xml:space="preserve"> the various structures and events that have recently been ‘queered’ by scholars in </w:t>
      </w:r>
      <w:r w:rsidR="00247457">
        <w:rPr>
          <w:rFonts w:ascii="Times New Roman" w:hAnsi="Times New Roman" w:cs="Times New Roman"/>
          <w:sz w:val="24"/>
          <w:szCs w:val="24"/>
        </w:rPr>
        <w:t>sexualities</w:t>
      </w:r>
      <w:r w:rsidR="00296752">
        <w:rPr>
          <w:rFonts w:ascii="Times New Roman" w:hAnsi="Times New Roman" w:cs="Times New Roman"/>
          <w:sz w:val="24"/>
          <w:szCs w:val="24"/>
        </w:rPr>
        <w:t xml:space="preserve"> and trans</w:t>
      </w:r>
      <w:r w:rsidR="00247457">
        <w:rPr>
          <w:rFonts w:ascii="Times New Roman" w:hAnsi="Times New Roman" w:cs="Times New Roman"/>
          <w:sz w:val="24"/>
          <w:szCs w:val="24"/>
        </w:rPr>
        <w:t xml:space="preserve"> geographies</w:t>
      </w:r>
      <w:r w:rsidR="00CB3CA9" w:rsidRPr="009E3C31">
        <w:rPr>
          <w:rFonts w:ascii="Times New Roman" w:hAnsi="Times New Roman" w:cs="Times New Roman"/>
          <w:sz w:val="24"/>
          <w:szCs w:val="24"/>
        </w:rPr>
        <w:t xml:space="preserve">. </w:t>
      </w:r>
      <w:r w:rsidR="005C7385" w:rsidRPr="009E3C31">
        <w:rPr>
          <w:rFonts w:ascii="Times New Roman" w:hAnsi="Times New Roman" w:cs="Times New Roman"/>
          <w:sz w:val="24"/>
          <w:szCs w:val="24"/>
        </w:rPr>
        <w:t>Like</w:t>
      </w:r>
      <w:r w:rsidR="00825D43" w:rsidRPr="009E3C31">
        <w:rPr>
          <w:rFonts w:ascii="Times New Roman" w:hAnsi="Times New Roman" w:cs="Times New Roman"/>
          <w:sz w:val="24"/>
          <w:szCs w:val="24"/>
        </w:rPr>
        <w:t xml:space="preserve"> other groups (e.g., immigrants) that health geographers have studied, </w:t>
      </w:r>
      <w:r w:rsidR="004A72C1">
        <w:rPr>
          <w:rFonts w:ascii="Times New Roman" w:hAnsi="Times New Roman" w:cs="Times New Roman"/>
          <w:sz w:val="24"/>
          <w:szCs w:val="24"/>
        </w:rPr>
        <w:t xml:space="preserve">those who identify as </w:t>
      </w:r>
      <w:r w:rsidR="003C2ED5">
        <w:rPr>
          <w:rFonts w:ascii="Times New Roman" w:hAnsi="Times New Roman" w:cs="Times New Roman"/>
          <w:sz w:val="24"/>
          <w:szCs w:val="24"/>
        </w:rPr>
        <w:t>LGBTQ</w:t>
      </w:r>
      <w:r w:rsidR="00825D43" w:rsidRPr="009E3C31">
        <w:rPr>
          <w:rFonts w:ascii="Times New Roman" w:hAnsi="Times New Roman" w:cs="Times New Roman"/>
          <w:sz w:val="24"/>
          <w:szCs w:val="24"/>
        </w:rPr>
        <w:t xml:space="preserve"> may have family forms that diverge from the mainstream (Gorman-Murray 2008). Much like extended families </w:t>
      </w:r>
      <w:r w:rsidR="00833DC0" w:rsidRPr="009E3C31">
        <w:rPr>
          <w:rFonts w:ascii="Times New Roman" w:hAnsi="Times New Roman" w:cs="Times New Roman"/>
          <w:sz w:val="24"/>
          <w:szCs w:val="24"/>
        </w:rPr>
        <w:t xml:space="preserve">may </w:t>
      </w:r>
      <w:r w:rsidR="00825D43" w:rsidRPr="009E3C31">
        <w:rPr>
          <w:rFonts w:ascii="Times New Roman" w:hAnsi="Times New Roman" w:cs="Times New Roman"/>
          <w:sz w:val="24"/>
          <w:szCs w:val="24"/>
        </w:rPr>
        <w:t xml:space="preserve">provide resilience against health risks such as work-related stress among </w:t>
      </w:r>
      <w:r w:rsidR="00ED7630">
        <w:rPr>
          <w:rFonts w:ascii="Times New Roman" w:hAnsi="Times New Roman" w:cs="Times New Roman"/>
          <w:sz w:val="24"/>
          <w:szCs w:val="24"/>
        </w:rPr>
        <w:t>immigrants (Dean and Wilson 2010</w:t>
      </w:r>
      <w:r w:rsidR="00825D43" w:rsidRPr="009E3C31">
        <w:rPr>
          <w:rFonts w:ascii="Times New Roman" w:hAnsi="Times New Roman" w:cs="Times New Roman"/>
          <w:sz w:val="24"/>
          <w:szCs w:val="24"/>
        </w:rPr>
        <w:t xml:space="preserve">), supportive families or same-sex partners may guard against </w:t>
      </w:r>
      <w:r w:rsidR="00296752">
        <w:rPr>
          <w:rFonts w:ascii="Times New Roman" w:hAnsi="Times New Roman" w:cs="Times New Roman"/>
          <w:sz w:val="24"/>
          <w:szCs w:val="24"/>
        </w:rPr>
        <w:t>place-rooted stressors</w:t>
      </w:r>
      <w:r w:rsidR="00825D43" w:rsidRPr="009E3C31">
        <w:rPr>
          <w:rFonts w:ascii="Times New Roman" w:hAnsi="Times New Roman" w:cs="Times New Roman"/>
          <w:sz w:val="24"/>
          <w:szCs w:val="24"/>
        </w:rPr>
        <w:t xml:space="preserve"> or exacerbate these when they are less supportive.</w:t>
      </w:r>
      <w:r w:rsidR="005C7385" w:rsidRPr="009E3C31">
        <w:rPr>
          <w:rFonts w:ascii="Times New Roman" w:hAnsi="Times New Roman" w:cs="Times New Roman"/>
          <w:sz w:val="24"/>
          <w:szCs w:val="24"/>
        </w:rPr>
        <w:t xml:space="preserve"> </w:t>
      </w:r>
      <w:r w:rsidR="00296752">
        <w:rPr>
          <w:rFonts w:ascii="Times New Roman" w:hAnsi="Times New Roman" w:cs="Times New Roman"/>
          <w:sz w:val="24"/>
          <w:szCs w:val="24"/>
        </w:rPr>
        <w:t xml:space="preserve">For trans folk, it will be important to examine the health impact of urban spaces that, because of </w:t>
      </w:r>
      <w:r w:rsidR="00296752" w:rsidRPr="009E3C31">
        <w:rPr>
          <w:rFonts w:ascii="Times New Roman" w:hAnsi="Times New Roman" w:cs="Times New Roman"/>
          <w:sz w:val="24"/>
          <w:szCs w:val="24"/>
        </w:rPr>
        <w:t>heteronormative planning procedures</w:t>
      </w:r>
      <w:r w:rsidR="00296752">
        <w:rPr>
          <w:rFonts w:ascii="Times New Roman" w:hAnsi="Times New Roman" w:cs="Times New Roman"/>
          <w:sz w:val="24"/>
          <w:szCs w:val="24"/>
        </w:rPr>
        <w:t>, remain unsafe for people who are trans or who express a non-normative gender representation</w:t>
      </w:r>
      <w:r w:rsidR="00296752" w:rsidRPr="009E3C31">
        <w:rPr>
          <w:rFonts w:ascii="Times New Roman" w:hAnsi="Times New Roman" w:cs="Times New Roman"/>
          <w:sz w:val="24"/>
          <w:szCs w:val="24"/>
        </w:rPr>
        <w:t xml:space="preserve"> (Doan 2007, 2009)</w:t>
      </w:r>
      <w:r w:rsidR="00296752">
        <w:rPr>
          <w:rFonts w:ascii="Times New Roman" w:hAnsi="Times New Roman" w:cs="Times New Roman"/>
          <w:sz w:val="24"/>
          <w:szCs w:val="24"/>
        </w:rPr>
        <w:t>. M</w:t>
      </w:r>
      <w:r w:rsidR="005C7385" w:rsidRPr="009E3C31">
        <w:rPr>
          <w:rFonts w:ascii="Times New Roman" w:hAnsi="Times New Roman" w:cs="Times New Roman"/>
          <w:sz w:val="24"/>
          <w:szCs w:val="24"/>
        </w:rPr>
        <w:t xml:space="preserve">igration may be another </w:t>
      </w:r>
      <w:r w:rsidR="00296752">
        <w:rPr>
          <w:rFonts w:ascii="Times New Roman" w:hAnsi="Times New Roman" w:cs="Times New Roman"/>
          <w:sz w:val="24"/>
          <w:szCs w:val="24"/>
        </w:rPr>
        <w:t xml:space="preserve">recently ‘queered’ </w:t>
      </w:r>
      <w:r w:rsidR="005C7385" w:rsidRPr="009E3C31">
        <w:rPr>
          <w:rFonts w:ascii="Times New Roman" w:hAnsi="Times New Roman" w:cs="Times New Roman"/>
          <w:sz w:val="24"/>
          <w:szCs w:val="24"/>
        </w:rPr>
        <w:t>area of study in which health geographers can track the relationships between displacement, movement</w:t>
      </w:r>
      <w:r w:rsidR="00FB1288" w:rsidRPr="009E3C31">
        <w:rPr>
          <w:rFonts w:ascii="Times New Roman" w:hAnsi="Times New Roman" w:cs="Times New Roman"/>
          <w:sz w:val="24"/>
          <w:szCs w:val="24"/>
        </w:rPr>
        <w:t xml:space="preserve">, </w:t>
      </w:r>
      <w:r w:rsidR="00F9482D">
        <w:rPr>
          <w:rFonts w:ascii="Times New Roman" w:hAnsi="Times New Roman" w:cs="Times New Roman"/>
          <w:sz w:val="24"/>
          <w:szCs w:val="24"/>
        </w:rPr>
        <w:t xml:space="preserve">and health, especially for </w:t>
      </w:r>
      <w:r w:rsidR="00F9482D" w:rsidRPr="009E3C31">
        <w:rPr>
          <w:rFonts w:ascii="Times New Roman" w:hAnsi="Times New Roman" w:cs="Times New Roman"/>
          <w:sz w:val="24"/>
          <w:szCs w:val="24"/>
        </w:rPr>
        <w:t>young</w:t>
      </w:r>
      <w:r w:rsidR="00404F17">
        <w:rPr>
          <w:rFonts w:ascii="Times New Roman" w:hAnsi="Times New Roman" w:cs="Times New Roman"/>
          <w:sz w:val="24"/>
          <w:szCs w:val="24"/>
        </w:rPr>
        <w:t xml:space="preserve"> and</w:t>
      </w:r>
      <w:r w:rsidR="00F9482D" w:rsidRPr="009E3C31">
        <w:rPr>
          <w:rFonts w:ascii="Times New Roman" w:hAnsi="Times New Roman" w:cs="Times New Roman"/>
          <w:sz w:val="24"/>
          <w:szCs w:val="24"/>
        </w:rPr>
        <w:t xml:space="preserve"> under-resourced</w:t>
      </w:r>
      <w:r w:rsidR="00F9482D">
        <w:rPr>
          <w:rFonts w:ascii="Times New Roman" w:hAnsi="Times New Roman" w:cs="Times New Roman"/>
          <w:sz w:val="24"/>
          <w:szCs w:val="24"/>
        </w:rPr>
        <w:t xml:space="preserve"> individuals</w:t>
      </w:r>
      <w:r w:rsidR="00404F17">
        <w:rPr>
          <w:rFonts w:ascii="Times New Roman" w:hAnsi="Times New Roman" w:cs="Times New Roman"/>
          <w:sz w:val="24"/>
          <w:szCs w:val="24"/>
        </w:rPr>
        <w:t xml:space="preserve"> who also identify as LGBTQ</w:t>
      </w:r>
      <w:r w:rsidR="00F9482D">
        <w:rPr>
          <w:rFonts w:ascii="Times New Roman" w:hAnsi="Times New Roman" w:cs="Times New Roman"/>
          <w:sz w:val="24"/>
          <w:szCs w:val="24"/>
        </w:rPr>
        <w:t xml:space="preserve"> (Bruce and Harper 2011)</w:t>
      </w:r>
      <w:r w:rsidR="00F9482D" w:rsidRPr="009E3C31">
        <w:rPr>
          <w:rFonts w:ascii="Times New Roman" w:hAnsi="Times New Roman" w:cs="Times New Roman"/>
          <w:sz w:val="24"/>
          <w:szCs w:val="24"/>
        </w:rPr>
        <w:t xml:space="preserve">. </w:t>
      </w:r>
      <w:r w:rsidR="00F9482D">
        <w:rPr>
          <w:rFonts w:ascii="Times New Roman" w:hAnsi="Times New Roman" w:cs="Times New Roman"/>
          <w:sz w:val="24"/>
          <w:szCs w:val="24"/>
        </w:rPr>
        <w:t xml:space="preserve">For those who are both socially disenfranchised and socially displaced, the </w:t>
      </w:r>
      <w:r w:rsidR="00C65102">
        <w:rPr>
          <w:rFonts w:ascii="Times New Roman" w:hAnsi="Times New Roman" w:cs="Times New Roman"/>
          <w:sz w:val="24"/>
          <w:szCs w:val="24"/>
        </w:rPr>
        <w:t xml:space="preserve">migrant’s </w:t>
      </w:r>
      <w:r w:rsidR="00F9482D">
        <w:rPr>
          <w:rFonts w:ascii="Times New Roman" w:hAnsi="Times New Roman" w:cs="Times New Roman"/>
          <w:sz w:val="24"/>
          <w:szCs w:val="24"/>
        </w:rPr>
        <w:t>destination environment</w:t>
      </w:r>
      <w:r w:rsidR="00FB1288" w:rsidRPr="009E3C31">
        <w:rPr>
          <w:rFonts w:ascii="Times New Roman" w:hAnsi="Times New Roman" w:cs="Times New Roman"/>
          <w:sz w:val="24"/>
          <w:szCs w:val="24"/>
        </w:rPr>
        <w:t xml:space="preserve"> may have a therapeutic effect</w:t>
      </w:r>
      <w:r w:rsidR="00C65102">
        <w:rPr>
          <w:rFonts w:ascii="Times New Roman" w:hAnsi="Times New Roman" w:cs="Times New Roman"/>
          <w:sz w:val="24"/>
          <w:szCs w:val="24"/>
        </w:rPr>
        <w:t xml:space="preserve"> in some respects</w:t>
      </w:r>
      <w:r w:rsidR="00FB1288" w:rsidRPr="009E3C31">
        <w:rPr>
          <w:rFonts w:ascii="Times New Roman" w:hAnsi="Times New Roman" w:cs="Times New Roman"/>
          <w:sz w:val="24"/>
          <w:szCs w:val="24"/>
        </w:rPr>
        <w:t xml:space="preserve"> but also introduce </w:t>
      </w:r>
      <w:r w:rsidR="00F9482D">
        <w:rPr>
          <w:rFonts w:ascii="Times New Roman" w:hAnsi="Times New Roman" w:cs="Times New Roman"/>
          <w:sz w:val="24"/>
          <w:szCs w:val="24"/>
        </w:rPr>
        <w:t>social and sexual scenes</w:t>
      </w:r>
      <w:r w:rsidR="00FB1288" w:rsidRPr="009E3C31">
        <w:rPr>
          <w:rFonts w:ascii="Times New Roman" w:hAnsi="Times New Roman" w:cs="Times New Roman"/>
          <w:sz w:val="24"/>
          <w:szCs w:val="24"/>
        </w:rPr>
        <w:t xml:space="preserve"> </w:t>
      </w:r>
      <w:r w:rsidR="00C65102">
        <w:rPr>
          <w:rFonts w:ascii="Times New Roman" w:hAnsi="Times New Roman" w:cs="Times New Roman"/>
          <w:sz w:val="24"/>
          <w:szCs w:val="24"/>
        </w:rPr>
        <w:t xml:space="preserve">that are unfamiliar and therefore distressing </w:t>
      </w:r>
      <w:r w:rsidR="00FB1288" w:rsidRPr="009E3C31">
        <w:rPr>
          <w:rFonts w:ascii="Times New Roman" w:hAnsi="Times New Roman" w:cs="Times New Roman"/>
          <w:sz w:val="24"/>
          <w:szCs w:val="24"/>
        </w:rPr>
        <w:t>(Lewis 2014</w:t>
      </w:r>
      <w:r w:rsidR="00F9482D">
        <w:rPr>
          <w:rFonts w:ascii="Times New Roman" w:hAnsi="Times New Roman" w:cs="Times New Roman"/>
          <w:sz w:val="24"/>
          <w:szCs w:val="24"/>
        </w:rPr>
        <w:t>, 2017</w:t>
      </w:r>
      <w:r w:rsidR="00FB1288" w:rsidRPr="009E3C31">
        <w:rPr>
          <w:rFonts w:ascii="Times New Roman" w:hAnsi="Times New Roman" w:cs="Times New Roman"/>
          <w:sz w:val="24"/>
          <w:szCs w:val="24"/>
        </w:rPr>
        <w:t>)</w:t>
      </w:r>
      <w:r w:rsidR="00283097">
        <w:rPr>
          <w:rFonts w:ascii="Times New Roman" w:hAnsi="Times New Roman" w:cs="Times New Roman"/>
          <w:sz w:val="24"/>
          <w:szCs w:val="24"/>
        </w:rPr>
        <w:t>.</w:t>
      </w:r>
    </w:p>
    <w:p w14:paraId="3905A5B3" w14:textId="06184E31" w:rsidR="00283097" w:rsidRDefault="00283097" w:rsidP="00F9482D">
      <w:pPr>
        <w:spacing w:after="0" w:line="480" w:lineRule="auto"/>
        <w:rPr>
          <w:rFonts w:ascii="Times New Roman" w:hAnsi="Times New Roman" w:cs="Times New Roman"/>
          <w:sz w:val="24"/>
          <w:szCs w:val="24"/>
        </w:rPr>
      </w:pPr>
    </w:p>
    <w:p w14:paraId="388E2920" w14:textId="26A0284B" w:rsidR="001D114A" w:rsidRPr="00A17E5D" w:rsidRDefault="001D114A" w:rsidP="003220C0">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Next, g</w:t>
      </w:r>
      <w:r w:rsidR="00283097" w:rsidRPr="00A17E5D">
        <w:rPr>
          <w:rFonts w:ascii="Times New Roman" w:hAnsi="Times New Roman" w:cs="Times New Roman"/>
          <w:sz w:val="24"/>
          <w:szCs w:val="24"/>
        </w:rPr>
        <w:t xml:space="preserve">eographers </w:t>
      </w:r>
      <w:r w:rsidR="00CF6971" w:rsidRPr="00A17E5D">
        <w:rPr>
          <w:rFonts w:ascii="Times New Roman" w:hAnsi="Times New Roman" w:cs="Times New Roman"/>
          <w:sz w:val="24"/>
          <w:szCs w:val="24"/>
        </w:rPr>
        <w:t>can draw attention to</w:t>
      </w:r>
      <w:r w:rsidR="003220C0" w:rsidRPr="00A17E5D">
        <w:rPr>
          <w:rFonts w:ascii="Times New Roman" w:hAnsi="Times New Roman" w:cs="Times New Roman"/>
          <w:sz w:val="24"/>
          <w:szCs w:val="24"/>
        </w:rPr>
        <w:t xml:space="preserve"> groups </w:t>
      </w:r>
      <w:r w:rsidR="00E3653E" w:rsidRPr="00A17E5D">
        <w:rPr>
          <w:rFonts w:ascii="Times New Roman" w:hAnsi="Times New Roman" w:cs="Times New Roman"/>
          <w:sz w:val="24"/>
          <w:szCs w:val="24"/>
        </w:rPr>
        <w:t xml:space="preserve">and identities </w:t>
      </w:r>
      <w:r w:rsidR="003220C0" w:rsidRPr="00A17E5D">
        <w:rPr>
          <w:rFonts w:ascii="Times New Roman" w:hAnsi="Times New Roman" w:cs="Times New Roman"/>
          <w:sz w:val="24"/>
          <w:szCs w:val="24"/>
        </w:rPr>
        <w:t>that continue to be under-researched</w:t>
      </w:r>
      <w:r w:rsidR="003C2ED5" w:rsidRPr="00A17E5D">
        <w:rPr>
          <w:rFonts w:ascii="Times New Roman" w:hAnsi="Times New Roman" w:cs="Times New Roman"/>
          <w:sz w:val="24"/>
          <w:szCs w:val="24"/>
        </w:rPr>
        <w:t xml:space="preserve"> in LGBTQ health</w:t>
      </w:r>
      <w:r w:rsidR="004349F1" w:rsidRPr="00A17E5D">
        <w:rPr>
          <w:rFonts w:ascii="Times New Roman" w:hAnsi="Times New Roman" w:cs="Times New Roman"/>
          <w:sz w:val="24"/>
          <w:szCs w:val="24"/>
        </w:rPr>
        <w:t xml:space="preserve">. Work in </w:t>
      </w:r>
      <w:r w:rsidR="003220C0" w:rsidRPr="00A17E5D">
        <w:rPr>
          <w:rFonts w:ascii="Times New Roman" w:hAnsi="Times New Roman" w:cs="Times New Roman"/>
          <w:sz w:val="24"/>
          <w:szCs w:val="24"/>
        </w:rPr>
        <w:t xml:space="preserve">the health sciences </w:t>
      </w:r>
      <w:r w:rsidR="004349F1" w:rsidRPr="00A17E5D">
        <w:rPr>
          <w:rFonts w:ascii="Times New Roman" w:hAnsi="Times New Roman" w:cs="Times New Roman"/>
          <w:sz w:val="24"/>
          <w:szCs w:val="24"/>
        </w:rPr>
        <w:t>has revealed that revealed health disparities with cisgender populations that outpace even those based on sexual orientation</w:t>
      </w:r>
      <w:r w:rsidR="00ED0602" w:rsidRPr="00A17E5D">
        <w:rPr>
          <w:rFonts w:ascii="Times New Roman" w:hAnsi="Times New Roman" w:cs="Times New Roman"/>
          <w:sz w:val="24"/>
          <w:szCs w:val="24"/>
        </w:rPr>
        <w:t xml:space="preserve"> </w:t>
      </w:r>
      <w:r w:rsidR="003220C0" w:rsidRPr="00A17E5D">
        <w:rPr>
          <w:rFonts w:ascii="Times New Roman" w:hAnsi="Times New Roman" w:cs="Times New Roman"/>
          <w:sz w:val="24"/>
          <w:szCs w:val="24"/>
        </w:rPr>
        <w:t>(Bauer et al. 2009)</w:t>
      </w:r>
      <w:r w:rsidR="00ED0602" w:rsidRPr="00A17E5D">
        <w:rPr>
          <w:rFonts w:ascii="Times New Roman" w:hAnsi="Times New Roman" w:cs="Times New Roman"/>
          <w:sz w:val="24"/>
          <w:szCs w:val="24"/>
        </w:rPr>
        <w:t xml:space="preserve">, it remains unclear whether those located outside of large cities face a health disadvantage (Bauer et al. 2013). </w:t>
      </w:r>
      <w:r w:rsidR="003C2ED5" w:rsidRPr="00A17E5D">
        <w:rPr>
          <w:rFonts w:ascii="Times New Roman" w:hAnsi="Times New Roman" w:cs="Times New Roman"/>
          <w:sz w:val="24"/>
          <w:szCs w:val="24"/>
        </w:rPr>
        <w:t>G</w:t>
      </w:r>
      <w:r w:rsidR="00ED0602" w:rsidRPr="00A17E5D">
        <w:rPr>
          <w:rFonts w:ascii="Times New Roman" w:hAnsi="Times New Roman" w:cs="Times New Roman"/>
          <w:sz w:val="24"/>
          <w:szCs w:val="24"/>
        </w:rPr>
        <w:t>eographers</w:t>
      </w:r>
      <w:r w:rsidR="003C2ED5" w:rsidRPr="00A17E5D">
        <w:rPr>
          <w:rFonts w:ascii="Times New Roman" w:hAnsi="Times New Roman" w:cs="Times New Roman"/>
          <w:sz w:val="24"/>
          <w:szCs w:val="24"/>
        </w:rPr>
        <w:t>, with their expertise in how places are experienced and embodied, may be able to draw out the linkages between trans embodiment and health (</w:t>
      </w:r>
      <w:r w:rsidR="003220C0" w:rsidRPr="00A17E5D">
        <w:rPr>
          <w:rFonts w:ascii="Times New Roman" w:hAnsi="Times New Roman" w:cs="Times New Roman"/>
          <w:sz w:val="24"/>
          <w:szCs w:val="24"/>
        </w:rPr>
        <w:t xml:space="preserve">Nash 2010). </w:t>
      </w:r>
      <w:r w:rsidR="0003663A" w:rsidRPr="00A17E5D">
        <w:rPr>
          <w:rFonts w:ascii="Times New Roman" w:hAnsi="Times New Roman" w:cs="Times New Roman"/>
          <w:sz w:val="24"/>
          <w:szCs w:val="24"/>
        </w:rPr>
        <w:t xml:space="preserve">There is </w:t>
      </w:r>
      <w:r w:rsidR="00ED0602" w:rsidRPr="00A17E5D">
        <w:rPr>
          <w:rFonts w:ascii="Times New Roman" w:hAnsi="Times New Roman" w:cs="Times New Roman"/>
          <w:sz w:val="24"/>
          <w:szCs w:val="24"/>
        </w:rPr>
        <w:t xml:space="preserve">also </w:t>
      </w:r>
      <w:r w:rsidR="0003663A" w:rsidRPr="00A17E5D">
        <w:rPr>
          <w:rFonts w:ascii="Times New Roman" w:hAnsi="Times New Roman" w:cs="Times New Roman"/>
          <w:sz w:val="24"/>
          <w:szCs w:val="24"/>
        </w:rPr>
        <w:t xml:space="preserve">considerable potential for researchers from India, Brazil, and other countries with </w:t>
      </w:r>
      <w:r w:rsidR="003C2ED5" w:rsidRPr="00A17E5D">
        <w:rPr>
          <w:rFonts w:ascii="Times New Roman" w:hAnsi="Times New Roman" w:cs="Times New Roman"/>
          <w:sz w:val="24"/>
          <w:szCs w:val="24"/>
        </w:rPr>
        <w:t>perspectives</w:t>
      </w:r>
      <w:r w:rsidR="0003663A" w:rsidRPr="00A17E5D">
        <w:rPr>
          <w:rFonts w:ascii="Times New Roman" w:hAnsi="Times New Roman" w:cs="Times New Roman"/>
          <w:sz w:val="24"/>
          <w:szCs w:val="24"/>
        </w:rPr>
        <w:t xml:space="preserve"> </w:t>
      </w:r>
      <w:r w:rsidR="003C2ED5" w:rsidRPr="00A17E5D">
        <w:rPr>
          <w:rFonts w:ascii="Times New Roman" w:hAnsi="Times New Roman" w:cs="Times New Roman"/>
          <w:sz w:val="24"/>
          <w:szCs w:val="24"/>
        </w:rPr>
        <w:t>that defy Euro-American understandings of an LGBT</w:t>
      </w:r>
      <w:r w:rsidR="00DA68EF">
        <w:rPr>
          <w:rFonts w:ascii="Times New Roman" w:hAnsi="Times New Roman" w:cs="Times New Roman"/>
          <w:sz w:val="24"/>
          <w:szCs w:val="24"/>
        </w:rPr>
        <w:t>Q</w:t>
      </w:r>
      <w:r w:rsidR="003C2ED5" w:rsidRPr="00A17E5D">
        <w:rPr>
          <w:rFonts w:ascii="Times New Roman" w:hAnsi="Times New Roman" w:cs="Times New Roman"/>
          <w:sz w:val="24"/>
          <w:szCs w:val="24"/>
        </w:rPr>
        <w:t xml:space="preserve"> hierarchy in which trans-identified individuals are the most socially marginalized </w:t>
      </w:r>
      <w:r w:rsidR="0003663A" w:rsidRPr="00A17E5D">
        <w:rPr>
          <w:rFonts w:ascii="Times New Roman" w:hAnsi="Times New Roman" w:cs="Times New Roman"/>
          <w:sz w:val="24"/>
          <w:szCs w:val="24"/>
        </w:rPr>
        <w:t>(</w:t>
      </w:r>
      <w:r w:rsidR="00E3653E" w:rsidRPr="00A17E5D">
        <w:rPr>
          <w:rFonts w:ascii="Times New Roman" w:hAnsi="Times New Roman" w:cs="Times New Roman"/>
          <w:sz w:val="24"/>
          <w:szCs w:val="24"/>
        </w:rPr>
        <w:t xml:space="preserve">e.g., </w:t>
      </w:r>
      <w:r w:rsidR="0003663A" w:rsidRPr="00A17E5D">
        <w:rPr>
          <w:rFonts w:ascii="Times New Roman" w:hAnsi="Times New Roman" w:cs="Times New Roman"/>
          <w:sz w:val="24"/>
          <w:szCs w:val="24"/>
        </w:rPr>
        <w:t xml:space="preserve">Silva &amp; Vieira, 2014), though the development and impact of this work is often limited by socially conservative higher education regimes and neo-colonialist academic networks that marginalize this knowledge. </w:t>
      </w:r>
    </w:p>
    <w:p w14:paraId="1393FC72" w14:textId="77777777" w:rsidR="001D114A" w:rsidRPr="00A17E5D" w:rsidRDefault="001D114A" w:rsidP="003220C0">
      <w:pPr>
        <w:spacing w:after="0" w:line="480" w:lineRule="auto"/>
        <w:rPr>
          <w:rFonts w:ascii="Times New Roman" w:hAnsi="Times New Roman" w:cs="Times New Roman"/>
          <w:sz w:val="24"/>
          <w:szCs w:val="24"/>
        </w:rPr>
      </w:pPr>
    </w:p>
    <w:p w14:paraId="02FCD069" w14:textId="48229327" w:rsidR="003220C0" w:rsidRPr="00A17E5D" w:rsidRDefault="00D732B4" w:rsidP="003220C0">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There is also a need for work on intersectional</w:t>
      </w:r>
      <w:r w:rsidR="001D114A" w:rsidRPr="00A17E5D">
        <w:rPr>
          <w:rFonts w:ascii="Times New Roman" w:hAnsi="Times New Roman" w:cs="Times New Roman"/>
          <w:sz w:val="24"/>
          <w:szCs w:val="24"/>
        </w:rPr>
        <w:t xml:space="preserve"> identities</w:t>
      </w:r>
      <w:r w:rsidRPr="00A17E5D">
        <w:rPr>
          <w:rFonts w:ascii="Times New Roman" w:hAnsi="Times New Roman" w:cs="Times New Roman"/>
          <w:sz w:val="24"/>
          <w:szCs w:val="24"/>
        </w:rPr>
        <w:t xml:space="preserve"> in </w:t>
      </w:r>
      <w:r w:rsidR="003C2ED5" w:rsidRPr="00A17E5D">
        <w:rPr>
          <w:rFonts w:ascii="Times New Roman" w:hAnsi="Times New Roman" w:cs="Times New Roman"/>
          <w:sz w:val="24"/>
          <w:szCs w:val="24"/>
        </w:rPr>
        <w:t>LGBTQ</w:t>
      </w:r>
      <w:r w:rsidRPr="00A17E5D">
        <w:rPr>
          <w:rFonts w:ascii="Times New Roman" w:hAnsi="Times New Roman" w:cs="Times New Roman"/>
          <w:sz w:val="24"/>
          <w:szCs w:val="24"/>
        </w:rPr>
        <w:t xml:space="preserve"> health, another area in which medical anthropologists have spearheaded new lines of research. Recent studies have </w:t>
      </w:r>
      <w:r w:rsidR="0003663A" w:rsidRPr="00A17E5D">
        <w:rPr>
          <w:rFonts w:ascii="Times New Roman" w:hAnsi="Times New Roman" w:cs="Times New Roman"/>
          <w:sz w:val="24"/>
          <w:szCs w:val="24"/>
        </w:rPr>
        <w:t>argued that developing</w:t>
      </w:r>
      <w:r w:rsidRPr="00A17E5D">
        <w:rPr>
          <w:rFonts w:ascii="Times New Roman" w:hAnsi="Times New Roman" w:cs="Times New Roman"/>
          <w:sz w:val="24"/>
          <w:szCs w:val="24"/>
        </w:rPr>
        <w:t xml:space="preserve"> appropriate interventions </w:t>
      </w:r>
      <w:r w:rsidR="0003663A" w:rsidRPr="00A17E5D">
        <w:rPr>
          <w:rFonts w:ascii="Times New Roman" w:hAnsi="Times New Roman" w:cs="Times New Roman"/>
          <w:sz w:val="24"/>
          <w:szCs w:val="24"/>
        </w:rPr>
        <w:t xml:space="preserve">for HIV prevention requires a contextual understanding of the norms that may lead to transmission among gay and bisexual men in diverse cultural communities </w:t>
      </w:r>
      <w:r w:rsidRPr="00A17E5D">
        <w:rPr>
          <w:rFonts w:ascii="Times New Roman" w:hAnsi="Times New Roman" w:cs="Times New Roman"/>
          <w:sz w:val="24"/>
          <w:szCs w:val="24"/>
        </w:rPr>
        <w:t>(Silenzio, 2003</w:t>
      </w:r>
      <w:r w:rsidR="0003663A" w:rsidRPr="00A17E5D">
        <w:rPr>
          <w:rFonts w:ascii="Times New Roman" w:hAnsi="Times New Roman" w:cs="Times New Roman"/>
          <w:sz w:val="24"/>
          <w:szCs w:val="24"/>
        </w:rPr>
        <w:t>; Janes &amp; Corbett, 2009</w:t>
      </w:r>
      <w:r w:rsidRPr="00A17E5D">
        <w:rPr>
          <w:rFonts w:ascii="Times New Roman" w:hAnsi="Times New Roman" w:cs="Times New Roman"/>
          <w:sz w:val="24"/>
          <w:szCs w:val="24"/>
        </w:rPr>
        <w:t xml:space="preserve">). </w:t>
      </w:r>
      <w:r w:rsidR="0003663A" w:rsidRPr="00A17E5D">
        <w:rPr>
          <w:rFonts w:ascii="Times New Roman" w:hAnsi="Times New Roman" w:cs="Times New Roman"/>
          <w:sz w:val="24"/>
          <w:szCs w:val="24"/>
        </w:rPr>
        <w:t xml:space="preserve">Geographers have extended this research by differentiating risk factors for </w:t>
      </w:r>
      <w:r w:rsidR="00404F17" w:rsidRPr="00A17E5D">
        <w:rPr>
          <w:rFonts w:ascii="Times New Roman" w:hAnsi="Times New Roman" w:cs="Times New Roman"/>
          <w:sz w:val="24"/>
          <w:szCs w:val="24"/>
        </w:rPr>
        <w:t xml:space="preserve">gay and bisexual </w:t>
      </w:r>
      <w:r w:rsidR="0003663A" w:rsidRPr="00A17E5D">
        <w:rPr>
          <w:rFonts w:ascii="Times New Roman" w:hAnsi="Times New Roman" w:cs="Times New Roman"/>
          <w:sz w:val="24"/>
          <w:szCs w:val="24"/>
        </w:rPr>
        <w:t>ethnic minority men who are</w:t>
      </w:r>
      <w:r w:rsidR="00404F17" w:rsidRPr="00A17E5D">
        <w:rPr>
          <w:rFonts w:ascii="Times New Roman" w:hAnsi="Times New Roman" w:cs="Times New Roman"/>
          <w:sz w:val="24"/>
          <w:szCs w:val="24"/>
        </w:rPr>
        <w:t xml:space="preserve"> new </w:t>
      </w:r>
      <w:r w:rsidR="0003663A" w:rsidRPr="00A17E5D">
        <w:rPr>
          <w:rFonts w:ascii="Times New Roman" w:hAnsi="Times New Roman" w:cs="Times New Roman"/>
          <w:sz w:val="24"/>
          <w:szCs w:val="24"/>
        </w:rPr>
        <w:t xml:space="preserve">immigrants versus those who are second generation (Lewis and Wilson 2017). </w:t>
      </w:r>
    </w:p>
    <w:p w14:paraId="1F58C2FF" w14:textId="3CEC0DA6" w:rsidR="003220C0" w:rsidRDefault="003220C0" w:rsidP="003220C0">
      <w:pPr>
        <w:spacing w:after="0" w:line="480" w:lineRule="auto"/>
        <w:rPr>
          <w:rFonts w:ascii="Times New Roman" w:hAnsi="Times New Roman" w:cs="Times New Roman"/>
          <w:sz w:val="24"/>
          <w:szCs w:val="24"/>
        </w:rPr>
      </w:pPr>
    </w:p>
    <w:p w14:paraId="2354D911" w14:textId="2FC674D4" w:rsidR="00283097" w:rsidRDefault="001D114A" w:rsidP="00283097">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 xml:space="preserve">Finally, geographers can illuminate ongoing areas of inequality as </w:t>
      </w:r>
      <w:r w:rsidR="00E71913" w:rsidRPr="00A17E5D">
        <w:rPr>
          <w:rFonts w:ascii="Times New Roman" w:hAnsi="Times New Roman" w:cs="Times New Roman"/>
          <w:sz w:val="24"/>
          <w:szCs w:val="24"/>
        </w:rPr>
        <w:t xml:space="preserve">the social landscape of acceptance and inclusion for </w:t>
      </w:r>
      <w:r w:rsidR="003C2ED5" w:rsidRPr="00A17E5D">
        <w:rPr>
          <w:rFonts w:ascii="Times New Roman" w:hAnsi="Times New Roman" w:cs="Times New Roman"/>
          <w:sz w:val="24"/>
          <w:szCs w:val="24"/>
        </w:rPr>
        <w:t>LGBTQ</w:t>
      </w:r>
      <w:r w:rsidR="00E71913" w:rsidRPr="00A17E5D">
        <w:rPr>
          <w:rFonts w:ascii="Times New Roman" w:hAnsi="Times New Roman" w:cs="Times New Roman"/>
          <w:sz w:val="24"/>
          <w:szCs w:val="24"/>
        </w:rPr>
        <w:t xml:space="preserve"> populations continues to change</w:t>
      </w:r>
      <w:r w:rsidRPr="00A17E5D">
        <w:rPr>
          <w:rFonts w:ascii="Times New Roman" w:hAnsi="Times New Roman" w:cs="Times New Roman"/>
          <w:sz w:val="24"/>
          <w:szCs w:val="24"/>
        </w:rPr>
        <w:t xml:space="preserve">. </w:t>
      </w:r>
      <w:r w:rsidR="00FC0158" w:rsidRPr="00A17E5D">
        <w:rPr>
          <w:rFonts w:ascii="Times New Roman" w:hAnsi="Times New Roman" w:cs="Times New Roman"/>
          <w:sz w:val="24"/>
          <w:szCs w:val="24"/>
        </w:rPr>
        <w:t xml:space="preserve">Geographers have been instrumental in drawing attention to flashpoints of exclusion amidst these new equalities (see, for example, Browne and Nash’s 2016 work on </w:t>
      </w:r>
      <w:r w:rsidR="00283097" w:rsidRPr="00A17E5D">
        <w:rPr>
          <w:rFonts w:ascii="Times New Roman" w:hAnsi="Times New Roman" w:cs="Times New Roman"/>
          <w:sz w:val="24"/>
          <w:szCs w:val="24"/>
        </w:rPr>
        <w:t xml:space="preserve">social </w:t>
      </w:r>
      <w:r w:rsidR="00FC0158" w:rsidRPr="00A17E5D">
        <w:rPr>
          <w:rFonts w:ascii="Times New Roman" w:hAnsi="Times New Roman" w:cs="Times New Roman"/>
          <w:sz w:val="24"/>
          <w:szCs w:val="24"/>
        </w:rPr>
        <w:t>r</w:t>
      </w:r>
      <w:r w:rsidR="00283097" w:rsidRPr="00A17E5D">
        <w:rPr>
          <w:rFonts w:ascii="Times New Roman" w:hAnsi="Times New Roman" w:cs="Times New Roman"/>
          <w:sz w:val="24"/>
          <w:szCs w:val="24"/>
        </w:rPr>
        <w:t xml:space="preserve">esistance toward </w:t>
      </w:r>
      <w:r w:rsidR="00A17E5D">
        <w:rPr>
          <w:rFonts w:ascii="Times New Roman" w:hAnsi="Times New Roman" w:cs="Times New Roman"/>
          <w:sz w:val="24"/>
          <w:szCs w:val="24"/>
        </w:rPr>
        <w:t xml:space="preserve">LGBTQ </w:t>
      </w:r>
      <w:r w:rsidR="00283097" w:rsidRPr="00A17E5D">
        <w:rPr>
          <w:rFonts w:ascii="Times New Roman" w:hAnsi="Times New Roman" w:cs="Times New Roman"/>
          <w:sz w:val="24"/>
          <w:szCs w:val="24"/>
        </w:rPr>
        <w:t>rights recognition</w:t>
      </w:r>
      <w:r w:rsidR="00FC0158" w:rsidRPr="00A17E5D">
        <w:rPr>
          <w:rFonts w:ascii="Times New Roman" w:hAnsi="Times New Roman" w:cs="Times New Roman"/>
          <w:sz w:val="24"/>
          <w:szCs w:val="24"/>
        </w:rPr>
        <w:t>).</w:t>
      </w:r>
      <w:r w:rsidR="00283097" w:rsidRPr="00A17E5D">
        <w:rPr>
          <w:rFonts w:ascii="Times New Roman" w:hAnsi="Times New Roman" w:cs="Times New Roman"/>
          <w:sz w:val="24"/>
          <w:szCs w:val="24"/>
        </w:rPr>
        <w:t xml:space="preserve"> The inclusivity of sex education in schools, for example, has become a new flashpoint for homophobic discourse in an era of new legal equalities for some </w:t>
      </w:r>
      <w:r w:rsidR="003C2ED5" w:rsidRPr="00A17E5D">
        <w:rPr>
          <w:rFonts w:ascii="Times New Roman" w:hAnsi="Times New Roman" w:cs="Times New Roman"/>
          <w:sz w:val="24"/>
          <w:szCs w:val="24"/>
        </w:rPr>
        <w:t>LGBTQ</w:t>
      </w:r>
      <w:r w:rsidR="00283097" w:rsidRPr="00A17E5D">
        <w:rPr>
          <w:rFonts w:ascii="Times New Roman" w:hAnsi="Times New Roman" w:cs="Times New Roman"/>
          <w:sz w:val="24"/>
          <w:szCs w:val="24"/>
        </w:rPr>
        <w:t xml:space="preserve"> groups (McCarty-Caplan 2013</w:t>
      </w:r>
      <w:r w:rsidR="00283097">
        <w:rPr>
          <w:rFonts w:ascii="Times New Roman" w:hAnsi="Times New Roman" w:cs="Times New Roman"/>
          <w:sz w:val="24"/>
          <w:szCs w:val="24"/>
        </w:rPr>
        <w:t xml:space="preserve">; Tracy 2015). The ongoing heteronormativity of sex education may be a key factor perpetuating health inequalities among different sexual orientation and gender identity groups (Buston and Hart 2001). </w:t>
      </w:r>
      <w:r w:rsidR="00283097" w:rsidRPr="009E3C31">
        <w:rPr>
          <w:rFonts w:ascii="Times New Roman" w:hAnsi="Times New Roman" w:cs="Times New Roman"/>
          <w:sz w:val="24"/>
          <w:szCs w:val="24"/>
        </w:rPr>
        <w:t xml:space="preserve">Recent work has also outlined the different ‘socio-geographies’ of health education and health services for </w:t>
      </w:r>
      <w:r w:rsidR="003C2ED5">
        <w:rPr>
          <w:rFonts w:ascii="Times New Roman" w:hAnsi="Times New Roman" w:cs="Times New Roman"/>
          <w:sz w:val="24"/>
          <w:szCs w:val="24"/>
        </w:rPr>
        <w:t>LGBTQ</w:t>
      </w:r>
      <w:r w:rsidR="00283097">
        <w:rPr>
          <w:rFonts w:ascii="Times New Roman" w:hAnsi="Times New Roman" w:cs="Times New Roman"/>
          <w:sz w:val="24"/>
          <w:szCs w:val="24"/>
        </w:rPr>
        <w:t xml:space="preserve"> populations</w:t>
      </w:r>
      <w:r w:rsidR="00283097" w:rsidRPr="009E3C31">
        <w:rPr>
          <w:rFonts w:ascii="Times New Roman" w:hAnsi="Times New Roman" w:cs="Times New Roman"/>
          <w:sz w:val="24"/>
          <w:szCs w:val="24"/>
        </w:rPr>
        <w:t>, noting both measurable and perceived differences in access to care across large cities, smaller towns, and rural areas (Baker and</w:t>
      </w:r>
      <w:r w:rsidR="00D732B4">
        <w:rPr>
          <w:rFonts w:ascii="Times New Roman" w:hAnsi="Times New Roman" w:cs="Times New Roman"/>
          <w:sz w:val="24"/>
          <w:szCs w:val="24"/>
        </w:rPr>
        <w:t xml:space="preserve"> </w:t>
      </w:r>
      <w:r w:rsidR="00283097" w:rsidRPr="009E3C31">
        <w:rPr>
          <w:rFonts w:ascii="Times New Roman" w:hAnsi="Times New Roman" w:cs="Times New Roman"/>
          <w:sz w:val="24"/>
          <w:szCs w:val="24"/>
        </w:rPr>
        <w:t xml:space="preserve">Beagan 2016). </w:t>
      </w:r>
      <w:r w:rsidR="00283097">
        <w:rPr>
          <w:rFonts w:ascii="Times New Roman" w:hAnsi="Times New Roman" w:cs="Times New Roman"/>
          <w:sz w:val="24"/>
          <w:szCs w:val="24"/>
        </w:rPr>
        <w:t xml:space="preserve">There is increasing evidence to suggest that </w:t>
      </w:r>
      <w:r w:rsidR="00606176">
        <w:rPr>
          <w:rFonts w:ascii="Times New Roman" w:hAnsi="Times New Roman" w:cs="Times New Roman"/>
          <w:sz w:val="24"/>
          <w:szCs w:val="24"/>
        </w:rPr>
        <w:t>less inclusive health education</w:t>
      </w:r>
      <w:r w:rsidR="00283097">
        <w:rPr>
          <w:rFonts w:ascii="Times New Roman" w:hAnsi="Times New Roman" w:cs="Times New Roman"/>
          <w:sz w:val="24"/>
          <w:szCs w:val="24"/>
        </w:rPr>
        <w:t xml:space="preserve"> </w:t>
      </w:r>
      <w:r w:rsidR="00606176">
        <w:rPr>
          <w:rFonts w:ascii="Times New Roman" w:hAnsi="Times New Roman" w:cs="Times New Roman"/>
          <w:sz w:val="24"/>
          <w:szCs w:val="24"/>
        </w:rPr>
        <w:t xml:space="preserve">in socially conservative environments can </w:t>
      </w:r>
      <w:r w:rsidR="00283097">
        <w:rPr>
          <w:rFonts w:ascii="Times New Roman" w:hAnsi="Times New Roman" w:cs="Times New Roman"/>
          <w:sz w:val="24"/>
          <w:szCs w:val="24"/>
        </w:rPr>
        <w:t xml:space="preserve">create a sexual health disadvantage for </w:t>
      </w:r>
      <w:r w:rsidR="001952E2">
        <w:rPr>
          <w:rFonts w:ascii="Times New Roman" w:hAnsi="Times New Roman" w:cs="Times New Roman"/>
          <w:sz w:val="24"/>
          <w:szCs w:val="24"/>
        </w:rPr>
        <w:t xml:space="preserve">those who identify as </w:t>
      </w:r>
      <w:r w:rsidR="003C2ED5">
        <w:rPr>
          <w:rFonts w:ascii="Times New Roman" w:hAnsi="Times New Roman" w:cs="Times New Roman"/>
          <w:sz w:val="24"/>
          <w:szCs w:val="24"/>
        </w:rPr>
        <w:t>LGBTQ</w:t>
      </w:r>
      <w:r w:rsidR="00283097">
        <w:rPr>
          <w:rFonts w:ascii="Times New Roman" w:hAnsi="Times New Roman" w:cs="Times New Roman"/>
          <w:sz w:val="24"/>
          <w:szCs w:val="24"/>
        </w:rPr>
        <w:t xml:space="preserve"> (Lewis 2015). </w:t>
      </w:r>
    </w:p>
    <w:p w14:paraId="0BA9BE3A" w14:textId="77777777" w:rsidR="001952E2" w:rsidRPr="001952E2" w:rsidRDefault="001952E2" w:rsidP="00283097">
      <w:pPr>
        <w:spacing w:after="0" w:line="480" w:lineRule="auto"/>
        <w:rPr>
          <w:rFonts w:ascii="Times New Roman" w:hAnsi="Times New Roman" w:cs="Times New Roman"/>
          <w:b/>
          <w:sz w:val="24"/>
          <w:szCs w:val="24"/>
        </w:rPr>
      </w:pPr>
    </w:p>
    <w:p w14:paraId="3CFC0EBB" w14:textId="570C79F2" w:rsidR="001952E2" w:rsidRPr="00A17E5D" w:rsidRDefault="001952E2" w:rsidP="00283097">
      <w:pPr>
        <w:spacing w:after="0" w:line="480" w:lineRule="auto"/>
        <w:rPr>
          <w:rFonts w:ascii="Times New Roman" w:hAnsi="Times New Roman" w:cs="Times New Roman"/>
          <w:sz w:val="24"/>
          <w:szCs w:val="24"/>
        </w:rPr>
      </w:pPr>
      <w:r w:rsidRPr="00A17E5D">
        <w:rPr>
          <w:rFonts w:ascii="Times New Roman" w:hAnsi="Times New Roman" w:cs="Times New Roman"/>
          <w:sz w:val="24"/>
          <w:szCs w:val="24"/>
        </w:rPr>
        <w:t xml:space="preserve">We hope to have advanced Del Casino’s original call for a more theoretically engaged, comprehensive integration of sexualities </w:t>
      </w:r>
      <w:r w:rsidR="00A17E5D">
        <w:rPr>
          <w:rFonts w:ascii="Times New Roman" w:hAnsi="Times New Roman" w:cs="Times New Roman"/>
          <w:sz w:val="24"/>
          <w:szCs w:val="24"/>
        </w:rPr>
        <w:t xml:space="preserve">and gender identity </w:t>
      </w:r>
      <w:r w:rsidRPr="00A17E5D">
        <w:rPr>
          <w:rFonts w:ascii="Times New Roman" w:hAnsi="Times New Roman" w:cs="Times New Roman"/>
          <w:sz w:val="24"/>
          <w:szCs w:val="24"/>
        </w:rPr>
        <w:t xml:space="preserve">into health geography. As the previous review suggests, many of the gaps observed at that time in 2007 (e.g., the lack of spatial and contextual studies of sexual health) have been addressed at least partially. Geographical research on sexual orientation, gender identity, and health has moved beyond responding to the global crisis of HIV/AIDS through spatial science and now addresses the experiences of LGBTQ people more fully. Through </w:t>
      </w:r>
      <w:r w:rsidR="00C65102" w:rsidRPr="00A17E5D">
        <w:rPr>
          <w:rFonts w:ascii="Times New Roman" w:hAnsi="Times New Roman" w:cs="Times New Roman"/>
          <w:sz w:val="24"/>
          <w:szCs w:val="24"/>
        </w:rPr>
        <w:t>renewed</w:t>
      </w:r>
      <w:r w:rsidRPr="00A17E5D">
        <w:rPr>
          <w:rFonts w:ascii="Times New Roman" w:hAnsi="Times New Roman" w:cs="Times New Roman"/>
          <w:sz w:val="24"/>
          <w:szCs w:val="24"/>
        </w:rPr>
        <w:t xml:space="preserve"> </w:t>
      </w:r>
      <w:r w:rsidR="00C65102" w:rsidRPr="00A17E5D">
        <w:rPr>
          <w:rFonts w:ascii="Times New Roman" w:hAnsi="Times New Roman" w:cs="Times New Roman"/>
          <w:sz w:val="24"/>
          <w:szCs w:val="24"/>
        </w:rPr>
        <w:t xml:space="preserve">theoretical </w:t>
      </w:r>
      <w:r w:rsidRPr="00A17E5D">
        <w:rPr>
          <w:rFonts w:ascii="Times New Roman" w:hAnsi="Times New Roman" w:cs="Times New Roman"/>
          <w:sz w:val="24"/>
          <w:szCs w:val="24"/>
        </w:rPr>
        <w:t xml:space="preserve">approaches and </w:t>
      </w:r>
      <w:r w:rsidR="00C65102" w:rsidRPr="00A17E5D">
        <w:rPr>
          <w:rFonts w:ascii="Times New Roman" w:hAnsi="Times New Roman" w:cs="Times New Roman"/>
          <w:sz w:val="24"/>
          <w:szCs w:val="24"/>
        </w:rPr>
        <w:t xml:space="preserve">methodological </w:t>
      </w:r>
      <w:r w:rsidRPr="00A17E5D">
        <w:rPr>
          <w:rFonts w:ascii="Times New Roman" w:hAnsi="Times New Roman" w:cs="Times New Roman"/>
          <w:sz w:val="24"/>
          <w:szCs w:val="24"/>
        </w:rPr>
        <w:t>applications, researchers interested in LGBTQ health can extend geography’s rich tradition in using theories of social disadvantage to identify wellbeing inequalities, trajectories, and interventions.</w:t>
      </w:r>
    </w:p>
    <w:p w14:paraId="28FBBDA1" w14:textId="1957E030" w:rsidR="002E04C4" w:rsidRDefault="00DC3968" w:rsidP="002E04C4">
      <w:pPr>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0795313F" w14:textId="4E69EAB3" w:rsidR="008D7680" w:rsidRPr="00A17E5D" w:rsidRDefault="008D7680" w:rsidP="008D7680">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Acadia, S. (2012). Academic research journals in medical sociology, medical anthropology, and contemporary social medicine: A focus on public and global health. </w:t>
      </w:r>
      <w:r w:rsidRPr="00A17E5D">
        <w:rPr>
          <w:rFonts w:ascii="Times New Roman" w:hAnsi="Times New Roman" w:cs="Times New Roman"/>
          <w:i/>
          <w:sz w:val="24"/>
          <w:szCs w:val="24"/>
        </w:rPr>
        <w:t xml:space="preserve">Behavioral &amp; Social Sciences Librarian, 31, </w:t>
      </w:r>
      <w:r w:rsidRPr="00A17E5D">
        <w:rPr>
          <w:rFonts w:ascii="Times New Roman" w:hAnsi="Times New Roman" w:cs="Times New Roman"/>
          <w:sz w:val="24"/>
          <w:szCs w:val="24"/>
        </w:rPr>
        <w:t>39</w:t>
      </w:r>
      <w:r w:rsidR="00606176" w:rsidRPr="00A17E5D">
        <w:rPr>
          <w:rFonts w:ascii="Times New Roman" w:hAnsi="Times New Roman" w:cs="Times New Roman"/>
          <w:sz w:val="24"/>
          <w:szCs w:val="24"/>
        </w:rPr>
        <w:t>–</w:t>
      </w:r>
      <w:r w:rsidRPr="00A17E5D">
        <w:rPr>
          <w:rFonts w:ascii="Times New Roman" w:hAnsi="Times New Roman" w:cs="Times New Roman"/>
          <w:sz w:val="24"/>
          <w:szCs w:val="24"/>
        </w:rPr>
        <w:t xml:space="preserve">75. </w:t>
      </w:r>
    </w:p>
    <w:p w14:paraId="2FB503EF" w14:textId="77777777" w:rsidR="00954FF0" w:rsidRDefault="00954FF0" w:rsidP="00DC3968">
      <w:pPr>
        <w:pStyle w:val="EndNoteBibliography"/>
        <w:spacing w:after="0"/>
        <w:ind w:left="720" w:hanging="720"/>
        <w:rPr>
          <w:rFonts w:ascii="Times New Roman" w:hAnsi="Times New Roman" w:cs="Times New Roman"/>
          <w:sz w:val="24"/>
          <w:szCs w:val="24"/>
        </w:rPr>
      </w:pPr>
    </w:p>
    <w:p w14:paraId="5DEC64AA" w14:textId="048BD1B0"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Alessi, E. J. (2014). A Framework for Incorporating Minority Stress Theory into Treatment with Sexual Minority Clients. </w:t>
      </w:r>
      <w:r w:rsidRPr="009E3C31">
        <w:rPr>
          <w:rFonts w:ascii="Times New Roman" w:hAnsi="Times New Roman" w:cs="Times New Roman"/>
          <w:i/>
          <w:sz w:val="24"/>
          <w:szCs w:val="24"/>
        </w:rPr>
        <w:t>Journal of Gay &amp; Lesbian Mental Health, 18</w:t>
      </w:r>
      <w:r>
        <w:rPr>
          <w:rFonts w:ascii="Times New Roman" w:hAnsi="Times New Roman" w:cs="Times New Roman"/>
          <w:sz w:val="24"/>
          <w:szCs w:val="24"/>
        </w:rPr>
        <w:t xml:space="preserve">(1), 47–66. </w:t>
      </w:r>
    </w:p>
    <w:p w14:paraId="50DEB47C" w14:textId="77777777" w:rsidR="00DC3968" w:rsidRDefault="00DC3968" w:rsidP="00DC3968">
      <w:pPr>
        <w:pStyle w:val="EndNoteBibliography"/>
        <w:spacing w:after="0"/>
        <w:ind w:left="720" w:hanging="720"/>
        <w:rPr>
          <w:rFonts w:ascii="Times New Roman" w:hAnsi="Times New Roman" w:cs="Times New Roman"/>
          <w:sz w:val="24"/>
          <w:szCs w:val="24"/>
        </w:rPr>
      </w:pPr>
    </w:p>
    <w:p w14:paraId="0ABEE266" w14:textId="023F575E" w:rsidR="00DC3968" w:rsidRDefault="00DC3968" w:rsidP="00DC3968">
      <w:pPr>
        <w:pStyle w:val="EndNoteBibliography"/>
        <w:spacing w:after="0"/>
        <w:ind w:left="720" w:hanging="720"/>
        <w:rPr>
          <w:rFonts w:ascii="Times New Roman" w:hAnsi="Times New Roman" w:cs="Times New Roman"/>
          <w:sz w:val="24"/>
          <w:szCs w:val="24"/>
        </w:rPr>
      </w:pPr>
      <w:r w:rsidRPr="00BC6415">
        <w:rPr>
          <w:rFonts w:ascii="Times New Roman" w:hAnsi="Times New Roman" w:cs="Times New Roman"/>
          <w:sz w:val="24"/>
          <w:szCs w:val="24"/>
        </w:rPr>
        <w:t>Andrews</w:t>
      </w:r>
      <w:r>
        <w:rPr>
          <w:rFonts w:ascii="Times New Roman" w:hAnsi="Times New Roman" w:cs="Times New Roman"/>
          <w:sz w:val="24"/>
          <w:szCs w:val="24"/>
        </w:rPr>
        <w:t>, G.</w:t>
      </w:r>
      <w:r w:rsidRPr="00BC6415">
        <w:rPr>
          <w:rFonts w:ascii="Times New Roman" w:hAnsi="Times New Roman" w:cs="Times New Roman"/>
          <w:sz w:val="24"/>
          <w:szCs w:val="24"/>
        </w:rPr>
        <w:t>J</w:t>
      </w:r>
      <w:r>
        <w:rPr>
          <w:rFonts w:ascii="Times New Roman" w:hAnsi="Times New Roman" w:cs="Times New Roman"/>
          <w:sz w:val="24"/>
          <w:szCs w:val="24"/>
        </w:rPr>
        <w:t xml:space="preserve">., &amp; Holmes, </w:t>
      </w:r>
      <w:r w:rsidRPr="00BC6415">
        <w:rPr>
          <w:rFonts w:ascii="Times New Roman" w:hAnsi="Times New Roman" w:cs="Times New Roman"/>
          <w:sz w:val="24"/>
          <w:szCs w:val="24"/>
        </w:rPr>
        <w:t>D</w:t>
      </w:r>
      <w:r>
        <w:rPr>
          <w:rFonts w:ascii="Times New Roman" w:hAnsi="Times New Roman" w:cs="Times New Roman"/>
          <w:sz w:val="24"/>
          <w:szCs w:val="24"/>
        </w:rPr>
        <w:t>.</w:t>
      </w:r>
      <w:r w:rsidRPr="00BC6415">
        <w:rPr>
          <w:rFonts w:ascii="Times New Roman" w:hAnsi="Times New Roman" w:cs="Times New Roman"/>
          <w:sz w:val="24"/>
          <w:szCs w:val="24"/>
        </w:rPr>
        <w:t xml:space="preserve"> (2007)</w:t>
      </w:r>
      <w:r>
        <w:rPr>
          <w:rFonts w:ascii="Times New Roman" w:hAnsi="Times New Roman" w:cs="Times New Roman"/>
          <w:sz w:val="24"/>
          <w:szCs w:val="24"/>
        </w:rPr>
        <w:t>.</w:t>
      </w:r>
      <w:r w:rsidRPr="00BC6415">
        <w:rPr>
          <w:rFonts w:ascii="Times New Roman" w:hAnsi="Times New Roman" w:cs="Times New Roman"/>
          <w:sz w:val="24"/>
          <w:szCs w:val="24"/>
        </w:rPr>
        <w:t xml:space="preserve"> Gay bathhouses: Transgressions of health in</w:t>
      </w:r>
      <w:r>
        <w:rPr>
          <w:rFonts w:ascii="Times New Roman" w:hAnsi="Times New Roman" w:cs="Times New Roman"/>
          <w:sz w:val="24"/>
          <w:szCs w:val="24"/>
        </w:rPr>
        <w:t xml:space="preserve"> therapeutic places. In Williams, A. (Ed.) </w:t>
      </w:r>
      <w:r w:rsidRPr="00BC6415">
        <w:rPr>
          <w:rFonts w:ascii="Times New Roman" w:hAnsi="Times New Roman" w:cs="Times New Roman"/>
          <w:i/>
          <w:sz w:val="24"/>
          <w:szCs w:val="24"/>
        </w:rPr>
        <w:t>Therapeutic Landscapes: Advances and Applications</w:t>
      </w:r>
      <w:r>
        <w:rPr>
          <w:rFonts w:ascii="Times New Roman" w:hAnsi="Times New Roman" w:cs="Times New Roman"/>
          <w:sz w:val="24"/>
          <w:szCs w:val="24"/>
        </w:rPr>
        <w:t xml:space="preserve"> (pp. 221–232)</w:t>
      </w:r>
      <w:r w:rsidRPr="00BC6415">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BC6415">
        <w:rPr>
          <w:rFonts w:ascii="Times New Roman" w:hAnsi="Times New Roman" w:cs="Times New Roman"/>
          <w:sz w:val="24"/>
          <w:szCs w:val="24"/>
        </w:rPr>
        <w:t>Ashgate</w:t>
      </w:r>
      <w:r>
        <w:rPr>
          <w:rFonts w:ascii="Times New Roman" w:hAnsi="Times New Roman" w:cs="Times New Roman"/>
          <w:sz w:val="24"/>
          <w:szCs w:val="24"/>
        </w:rPr>
        <w:t>.</w:t>
      </w:r>
    </w:p>
    <w:p w14:paraId="5800255D" w14:textId="77777777" w:rsidR="00DC3968" w:rsidRDefault="00DC3968" w:rsidP="00DC3968">
      <w:pPr>
        <w:pStyle w:val="EndNoteBibliography"/>
        <w:spacing w:after="0"/>
        <w:ind w:left="720" w:hanging="720"/>
        <w:rPr>
          <w:rFonts w:ascii="Times New Roman" w:hAnsi="Times New Roman" w:cs="Times New Roman"/>
          <w:sz w:val="24"/>
          <w:szCs w:val="24"/>
        </w:rPr>
      </w:pPr>
    </w:p>
    <w:p w14:paraId="18A65779" w14:textId="418FC28C" w:rsidR="00DC3968" w:rsidRPr="00FD2F6B"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Andersson, J. (2011). </w:t>
      </w:r>
      <w:r w:rsidRPr="00FD2F6B">
        <w:rPr>
          <w:rFonts w:ascii="Times New Roman" w:hAnsi="Times New Roman" w:cs="Times New Roman"/>
          <w:sz w:val="24"/>
          <w:szCs w:val="24"/>
        </w:rPr>
        <w:t>Vauxhall’s pos</w:t>
      </w:r>
      <w:r w:rsidR="00BA4609">
        <w:rPr>
          <w:rFonts w:ascii="Times New Roman" w:hAnsi="Times New Roman" w:cs="Times New Roman"/>
          <w:sz w:val="24"/>
          <w:szCs w:val="24"/>
        </w:rPr>
        <w:t>t-industrial pleasure gardens: ‘death wish’</w:t>
      </w:r>
      <w:r w:rsidRPr="00FD2F6B">
        <w:rPr>
          <w:rFonts w:ascii="Times New Roman" w:hAnsi="Times New Roman" w:cs="Times New Roman"/>
          <w:sz w:val="24"/>
          <w:szCs w:val="24"/>
        </w:rPr>
        <w:t xml:space="preserve"> and hedonism in 21st-century London.</w:t>
      </w:r>
      <w:r>
        <w:rPr>
          <w:rFonts w:ascii="Times New Roman" w:hAnsi="Times New Roman" w:cs="Times New Roman"/>
          <w:sz w:val="24"/>
          <w:szCs w:val="24"/>
        </w:rPr>
        <w:t xml:space="preserve"> </w:t>
      </w:r>
      <w:r w:rsidRPr="00FD2F6B">
        <w:rPr>
          <w:rFonts w:ascii="Times New Roman" w:hAnsi="Times New Roman" w:cs="Times New Roman"/>
          <w:i/>
          <w:sz w:val="24"/>
          <w:szCs w:val="24"/>
        </w:rPr>
        <w:t>Urban Stud</w:t>
      </w:r>
      <w:r>
        <w:rPr>
          <w:rFonts w:ascii="Times New Roman" w:hAnsi="Times New Roman" w:cs="Times New Roman"/>
          <w:i/>
          <w:sz w:val="24"/>
          <w:szCs w:val="24"/>
        </w:rPr>
        <w:t>ies</w:t>
      </w:r>
      <w:r>
        <w:rPr>
          <w:rFonts w:ascii="Times New Roman" w:hAnsi="Times New Roman" w:cs="Times New Roman"/>
          <w:sz w:val="24"/>
          <w:szCs w:val="24"/>
        </w:rPr>
        <w:t xml:space="preserve">, </w:t>
      </w:r>
      <w:r w:rsidRPr="00DC3968">
        <w:rPr>
          <w:rFonts w:ascii="Times New Roman" w:hAnsi="Times New Roman" w:cs="Times New Roman"/>
          <w:i/>
          <w:sz w:val="24"/>
          <w:szCs w:val="24"/>
        </w:rPr>
        <w:t>48</w:t>
      </w:r>
      <w:r w:rsidRPr="00FD2F6B">
        <w:rPr>
          <w:rFonts w:ascii="Times New Roman" w:hAnsi="Times New Roman" w:cs="Times New Roman"/>
          <w:sz w:val="24"/>
          <w:szCs w:val="24"/>
        </w:rPr>
        <w:t>(1)</w:t>
      </w:r>
      <w:r>
        <w:rPr>
          <w:rFonts w:ascii="Times New Roman" w:hAnsi="Times New Roman" w:cs="Times New Roman"/>
          <w:sz w:val="24"/>
          <w:szCs w:val="24"/>
        </w:rPr>
        <w:t>, 85–</w:t>
      </w:r>
      <w:r w:rsidRPr="00FD2F6B">
        <w:rPr>
          <w:rFonts w:ascii="Times New Roman" w:hAnsi="Times New Roman" w:cs="Times New Roman"/>
          <w:sz w:val="24"/>
          <w:szCs w:val="24"/>
        </w:rPr>
        <w:t>100.</w:t>
      </w:r>
    </w:p>
    <w:p w14:paraId="40768C02" w14:textId="77777777" w:rsidR="00DC3968" w:rsidRDefault="00DC3968" w:rsidP="00DC3968">
      <w:pPr>
        <w:pStyle w:val="EndNoteBibliography"/>
        <w:spacing w:after="0"/>
        <w:ind w:left="720" w:hanging="720"/>
        <w:rPr>
          <w:rFonts w:ascii="Times New Roman" w:hAnsi="Times New Roman" w:cs="Times New Roman"/>
          <w:sz w:val="24"/>
          <w:szCs w:val="24"/>
        </w:rPr>
      </w:pPr>
    </w:p>
    <w:p w14:paraId="1EE5F468" w14:textId="4A9F629A" w:rsidR="00DC3968" w:rsidRDefault="00DC3968" w:rsidP="00DC3968">
      <w:pPr>
        <w:pStyle w:val="EndNoteBibliography"/>
        <w:spacing w:after="0"/>
        <w:ind w:left="720" w:hanging="720"/>
        <w:rPr>
          <w:rFonts w:ascii="Times New Roman" w:hAnsi="Times New Roman" w:cs="Times New Roman"/>
          <w:sz w:val="24"/>
          <w:szCs w:val="24"/>
        </w:rPr>
      </w:pPr>
      <w:r w:rsidRPr="006734DD">
        <w:rPr>
          <w:rFonts w:ascii="Times New Roman" w:hAnsi="Times New Roman" w:cs="Times New Roman"/>
          <w:sz w:val="24"/>
          <w:szCs w:val="24"/>
        </w:rPr>
        <w:t>Bai</w:t>
      </w:r>
      <w:r>
        <w:rPr>
          <w:rFonts w:ascii="Times New Roman" w:hAnsi="Times New Roman" w:cs="Times New Roman"/>
          <w:sz w:val="24"/>
          <w:szCs w:val="24"/>
        </w:rPr>
        <w:t>n, A. L., and Nash, C. J. (2006).</w:t>
      </w:r>
      <w:r w:rsidRPr="006734DD">
        <w:rPr>
          <w:rFonts w:ascii="Times New Roman" w:hAnsi="Times New Roman" w:cs="Times New Roman"/>
          <w:sz w:val="24"/>
          <w:szCs w:val="24"/>
        </w:rPr>
        <w:t xml:space="preserve"> Undressing the researcher: feminism, embodiment and sexuality at a queer bathhouse event. </w:t>
      </w:r>
      <w:r w:rsidRPr="006734DD">
        <w:rPr>
          <w:rFonts w:ascii="Times New Roman" w:hAnsi="Times New Roman" w:cs="Times New Roman"/>
          <w:i/>
          <w:sz w:val="24"/>
          <w:szCs w:val="24"/>
        </w:rPr>
        <w:t>Area</w:t>
      </w:r>
      <w:r>
        <w:rPr>
          <w:rFonts w:ascii="Times New Roman" w:hAnsi="Times New Roman" w:cs="Times New Roman"/>
          <w:sz w:val="24"/>
          <w:szCs w:val="24"/>
        </w:rPr>
        <w:t xml:space="preserve">, </w:t>
      </w:r>
      <w:r w:rsidRPr="00606176">
        <w:rPr>
          <w:rFonts w:ascii="Times New Roman" w:hAnsi="Times New Roman" w:cs="Times New Roman"/>
          <w:i/>
          <w:sz w:val="24"/>
          <w:szCs w:val="24"/>
        </w:rPr>
        <w:t>38</w:t>
      </w:r>
      <w:r>
        <w:rPr>
          <w:rFonts w:ascii="Times New Roman" w:hAnsi="Times New Roman" w:cs="Times New Roman"/>
          <w:sz w:val="24"/>
          <w:szCs w:val="24"/>
        </w:rPr>
        <w:t xml:space="preserve">, </w:t>
      </w:r>
      <w:r w:rsidRPr="006734DD">
        <w:rPr>
          <w:rFonts w:ascii="Times New Roman" w:hAnsi="Times New Roman" w:cs="Times New Roman"/>
          <w:sz w:val="24"/>
          <w:szCs w:val="24"/>
        </w:rPr>
        <w:t xml:space="preserve">99–106. </w:t>
      </w:r>
    </w:p>
    <w:p w14:paraId="76DDFECA" w14:textId="77777777" w:rsidR="00DC3968" w:rsidRDefault="00DC3968" w:rsidP="00DC3968">
      <w:pPr>
        <w:pStyle w:val="EndNoteBibliography"/>
        <w:spacing w:after="0"/>
        <w:ind w:left="720" w:hanging="720"/>
        <w:rPr>
          <w:rFonts w:ascii="Times New Roman" w:hAnsi="Times New Roman" w:cs="Times New Roman"/>
          <w:sz w:val="24"/>
          <w:szCs w:val="24"/>
        </w:rPr>
      </w:pPr>
    </w:p>
    <w:p w14:paraId="3D847063" w14:textId="7687C275" w:rsidR="00DC3968" w:rsidRDefault="00DC3968" w:rsidP="00DC3968">
      <w:pPr>
        <w:pStyle w:val="EndNoteBibliography"/>
        <w:spacing w:after="0"/>
        <w:ind w:left="720" w:hanging="720"/>
        <w:rPr>
          <w:rFonts w:ascii="Times New Roman" w:hAnsi="Times New Roman" w:cs="Times New Roman"/>
          <w:sz w:val="24"/>
          <w:szCs w:val="24"/>
        </w:rPr>
      </w:pPr>
      <w:r w:rsidRPr="00236106">
        <w:rPr>
          <w:rFonts w:ascii="Times New Roman" w:hAnsi="Times New Roman" w:cs="Times New Roman"/>
          <w:sz w:val="24"/>
          <w:szCs w:val="24"/>
        </w:rPr>
        <w:t>Baker, K.</w:t>
      </w:r>
      <w:r>
        <w:rPr>
          <w:rFonts w:ascii="Times New Roman" w:hAnsi="Times New Roman" w:cs="Times New Roman"/>
          <w:sz w:val="24"/>
          <w:szCs w:val="24"/>
        </w:rPr>
        <w:t>, &amp; Beagan, B. (2016) “</w:t>
      </w:r>
      <w:r w:rsidRPr="00236106">
        <w:rPr>
          <w:rFonts w:ascii="Times New Roman" w:hAnsi="Times New Roman" w:cs="Times New Roman"/>
          <w:sz w:val="24"/>
          <w:szCs w:val="24"/>
        </w:rPr>
        <w:t>Unlike Vancouver … here there’s nothing</w:t>
      </w:r>
      <w:r>
        <w:rPr>
          <w:rFonts w:ascii="Times New Roman" w:hAnsi="Times New Roman" w:cs="Times New Roman"/>
          <w:sz w:val="24"/>
          <w:szCs w:val="24"/>
        </w:rPr>
        <w:t>”</w:t>
      </w:r>
      <w:r w:rsidRPr="00236106">
        <w:rPr>
          <w:rFonts w:ascii="Times New Roman" w:hAnsi="Times New Roman" w:cs="Times New Roman"/>
          <w:sz w:val="24"/>
          <w:szCs w:val="24"/>
        </w:rPr>
        <w:t xml:space="preserve">: imagined geographies of idealized health care for LGBTQ women. </w:t>
      </w:r>
      <w:r w:rsidRPr="00236106">
        <w:rPr>
          <w:rFonts w:ascii="Times New Roman" w:hAnsi="Times New Roman" w:cs="Times New Roman"/>
          <w:i/>
          <w:sz w:val="24"/>
          <w:szCs w:val="24"/>
        </w:rPr>
        <w:t xml:space="preserve">Gender, Place </w:t>
      </w:r>
      <w:r>
        <w:rPr>
          <w:rFonts w:ascii="Times New Roman" w:hAnsi="Times New Roman" w:cs="Times New Roman"/>
          <w:i/>
          <w:sz w:val="24"/>
          <w:szCs w:val="24"/>
        </w:rPr>
        <w:t>and</w:t>
      </w:r>
      <w:r w:rsidRPr="00236106">
        <w:rPr>
          <w:rFonts w:ascii="Times New Roman" w:hAnsi="Times New Roman" w:cs="Times New Roman"/>
          <w:i/>
          <w:sz w:val="24"/>
          <w:szCs w:val="24"/>
        </w:rPr>
        <w:t xml:space="preserve"> Culture </w:t>
      </w:r>
      <w:r w:rsidRPr="00606176">
        <w:rPr>
          <w:rFonts w:ascii="Times New Roman" w:hAnsi="Times New Roman" w:cs="Times New Roman"/>
          <w:i/>
          <w:sz w:val="24"/>
          <w:szCs w:val="24"/>
        </w:rPr>
        <w:t>23</w:t>
      </w:r>
      <w:r w:rsidRPr="00236106">
        <w:rPr>
          <w:rFonts w:ascii="Times New Roman" w:hAnsi="Times New Roman" w:cs="Times New Roman"/>
          <w:sz w:val="24"/>
          <w:szCs w:val="24"/>
        </w:rPr>
        <w:t>(7): 927–940.</w:t>
      </w:r>
    </w:p>
    <w:p w14:paraId="513BEF99" w14:textId="605639E2" w:rsidR="002C2693" w:rsidRDefault="002C2693" w:rsidP="00DC3968">
      <w:pPr>
        <w:pStyle w:val="EndNoteBibliography"/>
        <w:spacing w:after="0"/>
        <w:ind w:left="720" w:hanging="720"/>
        <w:rPr>
          <w:rFonts w:ascii="Times New Roman" w:hAnsi="Times New Roman" w:cs="Times New Roman"/>
          <w:sz w:val="24"/>
          <w:szCs w:val="24"/>
        </w:rPr>
      </w:pPr>
    </w:p>
    <w:p w14:paraId="66F76EE3" w14:textId="471237C6" w:rsidR="002C2693" w:rsidRDefault="002C2693" w:rsidP="009A5EDF">
      <w:pPr>
        <w:pStyle w:val="EndNoteBibliography"/>
        <w:spacing w:after="0"/>
        <w:ind w:left="720" w:hanging="720"/>
        <w:rPr>
          <w:rFonts w:ascii="Times New Roman" w:hAnsi="Times New Roman" w:cs="Times New Roman"/>
          <w:sz w:val="24"/>
          <w:szCs w:val="24"/>
        </w:rPr>
      </w:pPr>
      <w:r w:rsidRPr="002C2693">
        <w:rPr>
          <w:rFonts w:ascii="Times New Roman" w:hAnsi="Times New Roman" w:cs="Times New Roman"/>
          <w:sz w:val="24"/>
          <w:szCs w:val="24"/>
        </w:rPr>
        <w:t>Bauer</w:t>
      </w:r>
      <w:r>
        <w:rPr>
          <w:rFonts w:ascii="Times New Roman" w:hAnsi="Times New Roman" w:cs="Times New Roman"/>
          <w:sz w:val="24"/>
          <w:szCs w:val="24"/>
        </w:rPr>
        <w:t xml:space="preserve">, G.R., </w:t>
      </w:r>
      <w:r w:rsidRPr="002C2693">
        <w:rPr>
          <w:rFonts w:ascii="Times New Roman" w:hAnsi="Times New Roman" w:cs="Times New Roman"/>
          <w:sz w:val="24"/>
          <w:szCs w:val="24"/>
        </w:rPr>
        <w:t xml:space="preserve">Scheim, </w:t>
      </w:r>
      <w:r w:rsidR="009A5EDF">
        <w:rPr>
          <w:rFonts w:ascii="Times New Roman" w:hAnsi="Times New Roman" w:cs="Times New Roman"/>
          <w:sz w:val="24"/>
          <w:szCs w:val="24"/>
        </w:rPr>
        <w:t xml:space="preserve">A.I., </w:t>
      </w:r>
      <w:r w:rsidRPr="002C2693">
        <w:rPr>
          <w:rFonts w:ascii="Times New Roman" w:hAnsi="Times New Roman" w:cs="Times New Roman"/>
          <w:sz w:val="24"/>
          <w:szCs w:val="24"/>
        </w:rPr>
        <w:t xml:space="preserve">Pyne, </w:t>
      </w:r>
      <w:r w:rsidR="009A5EDF">
        <w:rPr>
          <w:rFonts w:ascii="Times New Roman" w:hAnsi="Times New Roman" w:cs="Times New Roman"/>
          <w:sz w:val="24"/>
          <w:szCs w:val="24"/>
        </w:rPr>
        <w:t xml:space="preserve">J., </w:t>
      </w:r>
      <w:r w:rsidRPr="002C2693">
        <w:rPr>
          <w:rFonts w:ascii="Times New Roman" w:hAnsi="Times New Roman" w:cs="Times New Roman"/>
          <w:sz w:val="24"/>
          <w:szCs w:val="24"/>
        </w:rPr>
        <w:t>Travers</w:t>
      </w:r>
      <w:r w:rsidR="009A5EDF">
        <w:rPr>
          <w:rFonts w:ascii="Times New Roman" w:hAnsi="Times New Roman" w:cs="Times New Roman"/>
          <w:sz w:val="24"/>
          <w:szCs w:val="24"/>
        </w:rPr>
        <w:t>, R., &amp;</w:t>
      </w:r>
      <w:r w:rsidRPr="002C2693">
        <w:rPr>
          <w:rFonts w:ascii="Times New Roman" w:hAnsi="Times New Roman" w:cs="Times New Roman"/>
          <w:sz w:val="24"/>
          <w:szCs w:val="24"/>
        </w:rPr>
        <w:t xml:space="preserve"> Hammond</w:t>
      </w:r>
      <w:r w:rsidR="009A5EDF">
        <w:rPr>
          <w:rFonts w:ascii="Times New Roman" w:hAnsi="Times New Roman" w:cs="Times New Roman"/>
          <w:sz w:val="24"/>
          <w:szCs w:val="24"/>
        </w:rPr>
        <w:t xml:space="preserve">, R. (2015). </w:t>
      </w:r>
      <w:r w:rsidRPr="002C2693">
        <w:rPr>
          <w:rFonts w:ascii="Times New Roman" w:hAnsi="Times New Roman" w:cs="Times New Roman"/>
          <w:sz w:val="24"/>
          <w:szCs w:val="24"/>
        </w:rPr>
        <w:t>Intervenable factors associated with suicide risk in transgender persons: a respondent driven sampling study in Ontario, Canada</w:t>
      </w:r>
      <w:r w:rsidR="009A5EDF">
        <w:rPr>
          <w:rFonts w:ascii="Times New Roman" w:hAnsi="Times New Roman" w:cs="Times New Roman"/>
          <w:sz w:val="24"/>
          <w:szCs w:val="24"/>
        </w:rPr>
        <w:t xml:space="preserve">. </w:t>
      </w:r>
      <w:r w:rsidRPr="009A5EDF">
        <w:rPr>
          <w:rFonts w:ascii="Times New Roman" w:hAnsi="Times New Roman" w:cs="Times New Roman"/>
          <w:i/>
          <w:sz w:val="24"/>
          <w:szCs w:val="24"/>
        </w:rPr>
        <w:t>BMC Public Health</w:t>
      </w:r>
      <w:r w:rsidRPr="002C2693">
        <w:rPr>
          <w:rFonts w:ascii="Times New Roman" w:hAnsi="Times New Roman" w:cs="Times New Roman"/>
          <w:sz w:val="24"/>
          <w:szCs w:val="24"/>
        </w:rPr>
        <w:t>:</w:t>
      </w:r>
      <w:r w:rsidR="009A5EDF">
        <w:rPr>
          <w:rFonts w:ascii="Times New Roman" w:hAnsi="Times New Roman" w:cs="Times New Roman"/>
          <w:sz w:val="24"/>
          <w:szCs w:val="24"/>
        </w:rPr>
        <w:t xml:space="preserve"> </w:t>
      </w:r>
      <w:r w:rsidRPr="002C2693">
        <w:rPr>
          <w:rFonts w:ascii="Times New Roman" w:hAnsi="Times New Roman" w:cs="Times New Roman"/>
          <w:sz w:val="24"/>
          <w:szCs w:val="24"/>
        </w:rPr>
        <w:t>525</w:t>
      </w:r>
      <w:r w:rsidR="009A5EDF">
        <w:rPr>
          <w:rFonts w:ascii="Times New Roman" w:hAnsi="Times New Roman" w:cs="Times New Roman"/>
          <w:sz w:val="24"/>
          <w:szCs w:val="24"/>
        </w:rPr>
        <w:t>.</w:t>
      </w:r>
    </w:p>
    <w:p w14:paraId="1CD85A1D" w14:textId="77777777" w:rsidR="00DC3968" w:rsidRDefault="00DC3968" w:rsidP="00DC3968">
      <w:pPr>
        <w:pStyle w:val="EndNoteBibliography"/>
        <w:spacing w:after="0"/>
        <w:ind w:left="720" w:hanging="720"/>
        <w:rPr>
          <w:rFonts w:ascii="Times New Roman" w:hAnsi="Times New Roman" w:cs="Times New Roman"/>
          <w:sz w:val="24"/>
          <w:szCs w:val="24"/>
        </w:rPr>
      </w:pPr>
    </w:p>
    <w:p w14:paraId="3305BD56" w14:textId="7D68F41E" w:rsidR="00DC3968" w:rsidRPr="00A94153"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Bauer</w:t>
      </w:r>
      <w:r w:rsidRPr="00A94153">
        <w:rPr>
          <w:rFonts w:ascii="Times New Roman" w:hAnsi="Times New Roman" w:cs="Times New Roman"/>
          <w:sz w:val="24"/>
          <w:szCs w:val="24"/>
        </w:rPr>
        <w:t xml:space="preserve">, </w:t>
      </w:r>
      <w:r>
        <w:rPr>
          <w:rFonts w:ascii="Times New Roman" w:hAnsi="Times New Roman" w:cs="Times New Roman"/>
          <w:sz w:val="24"/>
          <w:szCs w:val="24"/>
        </w:rPr>
        <w:t>G.R., Hammond, R.</w:t>
      </w:r>
      <w:r w:rsidRPr="00A94153">
        <w:rPr>
          <w:rFonts w:ascii="Times New Roman" w:hAnsi="Times New Roman" w:cs="Times New Roman"/>
          <w:sz w:val="24"/>
          <w:szCs w:val="24"/>
        </w:rPr>
        <w:t>, Travers</w:t>
      </w:r>
      <w:r>
        <w:rPr>
          <w:rFonts w:ascii="Times New Roman" w:hAnsi="Times New Roman" w:cs="Times New Roman"/>
          <w:sz w:val="24"/>
          <w:szCs w:val="24"/>
        </w:rPr>
        <w:t>,</w:t>
      </w:r>
      <w:r w:rsidRPr="00A94153">
        <w:rPr>
          <w:rFonts w:ascii="Times New Roman" w:hAnsi="Times New Roman" w:cs="Times New Roman"/>
          <w:sz w:val="24"/>
          <w:szCs w:val="24"/>
        </w:rPr>
        <w:t xml:space="preserve"> R</w:t>
      </w:r>
      <w:r>
        <w:rPr>
          <w:rFonts w:ascii="Times New Roman" w:hAnsi="Times New Roman" w:cs="Times New Roman"/>
          <w:sz w:val="24"/>
          <w:szCs w:val="24"/>
        </w:rPr>
        <w:t>.</w:t>
      </w:r>
      <w:r w:rsidRPr="00A94153">
        <w:rPr>
          <w:rFonts w:ascii="Times New Roman" w:hAnsi="Times New Roman" w:cs="Times New Roman"/>
          <w:sz w:val="24"/>
          <w:szCs w:val="24"/>
        </w:rPr>
        <w:t>, Kaay</w:t>
      </w:r>
      <w:r>
        <w:rPr>
          <w:rFonts w:ascii="Times New Roman" w:hAnsi="Times New Roman" w:cs="Times New Roman"/>
          <w:sz w:val="24"/>
          <w:szCs w:val="24"/>
        </w:rPr>
        <w:t>,</w:t>
      </w:r>
      <w:r w:rsidRPr="00A94153">
        <w:rPr>
          <w:rFonts w:ascii="Times New Roman" w:hAnsi="Times New Roman" w:cs="Times New Roman"/>
          <w:sz w:val="24"/>
          <w:szCs w:val="24"/>
        </w:rPr>
        <w:t xml:space="preserve"> M</w:t>
      </w:r>
      <w:r>
        <w:rPr>
          <w:rFonts w:ascii="Times New Roman" w:hAnsi="Times New Roman" w:cs="Times New Roman"/>
          <w:sz w:val="24"/>
          <w:szCs w:val="24"/>
        </w:rPr>
        <w:t>.</w:t>
      </w:r>
      <w:r w:rsidRPr="00A94153">
        <w:rPr>
          <w:rFonts w:ascii="Times New Roman" w:hAnsi="Times New Roman" w:cs="Times New Roman"/>
          <w:sz w:val="24"/>
          <w:szCs w:val="24"/>
        </w:rPr>
        <w:t>, Hohenadel</w:t>
      </w:r>
      <w:r>
        <w:rPr>
          <w:rFonts w:ascii="Times New Roman" w:hAnsi="Times New Roman" w:cs="Times New Roman"/>
          <w:sz w:val="24"/>
          <w:szCs w:val="24"/>
        </w:rPr>
        <w:t>,</w:t>
      </w:r>
      <w:r w:rsidRPr="00A94153">
        <w:rPr>
          <w:rFonts w:ascii="Times New Roman" w:hAnsi="Times New Roman" w:cs="Times New Roman"/>
          <w:sz w:val="24"/>
          <w:szCs w:val="24"/>
        </w:rPr>
        <w:t xml:space="preserve"> K</w:t>
      </w:r>
      <w:r>
        <w:rPr>
          <w:rFonts w:ascii="Times New Roman" w:hAnsi="Times New Roman" w:cs="Times New Roman"/>
          <w:sz w:val="24"/>
          <w:szCs w:val="24"/>
        </w:rPr>
        <w:t>.</w:t>
      </w:r>
      <w:r w:rsidRPr="00A94153">
        <w:rPr>
          <w:rFonts w:ascii="Times New Roman" w:hAnsi="Times New Roman" w:cs="Times New Roman"/>
          <w:sz w:val="24"/>
          <w:szCs w:val="24"/>
        </w:rPr>
        <w:t>M</w:t>
      </w:r>
      <w:r>
        <w:rPr>
          <w:rFonts w:ascii="Times New Roman" w:hAnsi="Times New Roman" w:cs="Times New Roman"/>
          <w:sz w:val="24"/>
          <w:szCs w:val="24"/>
        </w:rPr>
        <w:t xml:space="preserve">., &amp; Boyce, </w:t>
      </w:r>
      <w:r w:rsidRPr="00A94153">
        <w:rPr>
          <w:rFonts w:ascii="Times New Roman" w:hAnsi="Times New Roman" w:cs="Times New Roman"/>
          <w:sz w:val="24"/>
          <w:szCs w:val="24"/>
        </w:rPr>
        <w:t>M.</w:t>
      </w:r>
      <w:r>
        <w:rPr>
          <w:rFonts w:ascii="Times New Roman" w:hAnsi="Times New Roman" w:cs="Times New Roman"/>
          <w:sz w:val="24"/>
          <w:szCs w:val="24"/>
        </w:rPr>
        <w:t xml:space="preserve"> (2009). “I don’</w:t>
      </w:r>
      <w:r w:rsidRPr="00A94153">
        <w:rPr>
          <w:rFonts w:ascii="Times New Roman" w:hAnsi="Times New Roman" w:cs="Times New Roman"/>
          <w:sz w:val="24"/>
          <w:szCs w:val="24"/>
        </w:rPr>
        <w:t>t think this is</w:t>
      </w:r>
      <w:r>
        <w:rPr>
          <w:rFonts w:ascii="Times New Roman" w:hAnsi="Times New Roman" w:cs="Times New Roman"/>
          <w:sz w:val="24"/>
          <w:szCs w:val="24"/>
        </w:rPr>
        <w:t xml:space="preserve"> theoretical; this is our lives”</w:t>
      </w:r>
      <w:r w:rsidRPr="00A94153">
        <w:rPr>
          <w:rFonts w:ascii="Times New Roman" w:hAnsi="Times New Roman" w:cs="Times New Roman"/>
          <w:sz w:val="24"/>
          <w:szCs w:val="24"/>
        </w:rPr>
        <w:t>: how erasure impacts heal</w:t>
      </w:r>
      <w:r>
        <w:rPr>
          <w:rFonts w:ascii="Times New Roman" w:hAnsi="Times New Roman" w:cs="Times New Roman"/>
          <w:sz w:val="24"/>
          <w:szCs w:val="24"/>
        </w:rPr>
        <w:t xml:space="preserve">th care for transgender people. </w:t>
      </w:r>
      <w:r w:rsidRPr="00665ABB">
        <w:rPr>
          <w:rFonts w:ascii="Times New Roman" w:hAnsi="Times New Roman" w:cs="Times New Roman"/>
          <w:i/>
          <w:sz w:val="24"/>
          <w:szCs w:val="24"/>
        </w:rPr>
        <w:t>J</w:t>
      </w:r>
      <w:r>
        <w:rPr>
          <w:rFonts w:ascii="Times New Roman" w:hAnsi="Times New Roman" w:cs="Times New Roman"/>
          <w:i/>
          <w:sz w:val="24"/>
          <w:szCs w:val="24"/>
        </w:rPr>
        <w:t>ournal of the</w:t>
      </w:r>
      <w:r w:rsidRPr="00665ABB">
        <w:rPr>
          <w:rFonts w:ascii="Times New Roman" w:hAnsi="Times New Roman" w:cs="Times New Roman"/>
          <w:i/>
          <w:sz w:val="24"/>
          <w:szCs w:val="24"/>
        </w:rPr>
        <w:t xml:space="preserve"> Assoc</w:t>
      </w:r>
      <w:r>
        <w:rPr>
          <w:rFonts w:ascii="Times New Roman" w:hAnsi="Times New Roman" w:cs="Times New Roman"/>
          <w:i/>
          <w:sz w:val="24"/>
          <w:szCs w:val="24"/>
        </w:rPr>
        <w:t>iation of</w:t>
      </w:r>
      <w:r w:rsidRPr="00665ABB">
        <w:rPr>
          <w:rFonts w:ascii="Times New Roman" w:hAnsi="Times New Roman" w:cs="Times New Roman"/>
          <w:i/>
          <w:sz w:val="24"/>
          <w:szCs w:val="24"/>
        </w:rPr>
        <w:t xml:space="preserve"> Nurses </w:t>
      </w:r>
      <w:r>
        <w:rPr>
          <w:rFonts w:ascii="Times New Roman" w:hAnsi="Times New Roman" w:cs="Times New Roman"/>
          <w:i/>
          <w:sz w:val="24"/>
          <w:szCs w:val="24"/>
        </w:rPr>
        <w:t xml:space="preserve">in </w:t>
      </w:r>
      <w:r w:rsidRPr="00665ABB">
        <w:rPr>
          <w:rFonts w:ascii="Times New Roman" w:hAnsi="Times New Roman" w:cs="Times New Roman"/>
          <w:i/>
          <w:sz w:val="24"/>
          <w:szCs w:val="24"/>
        </w:rPr>
        <w:t>AIDS Care</w:t>
      </w:r>
      <w:r>
        <w:rPr>
          <w:rFonts w:ascii="Times New Roman" w:hAnsi="Times New Roman" w:cs="Times New Roman"/>
          <w:sz w:val="24"/>
          <w:szCs w:val="24"/>
        </w:rPr>
        <w:t xml:space="preserve">, </w:t>
      </w:r>
      <w:r w:rsidRPr="00DC3968">
        <w:rPr>
          <w:rFonts w:ascii="Times New Roman" w:hAnsi="Times New Roman" w:cs="Times New Roman"/>
          <w:i/>
          <w:sz w:val="24"/>
          <w:szCs w:val="24"/>
        </w:rPr>
        <w:t>20</w:t>
      </w:r>
      <w:r>
        <w:rPr>
          <w:rFonts w:ascii="Times New Roman" w:hAnsi="Times New Roman" w:cs="Times New Roman"/>
          <w:sz w:val="24"/>
          <w:szCs w:val="24"/>
        </w:rPr>
        <w:t xml:space="preserve">(5), </w:t>
      </w:r>
      <w:r w:rsidRPr="00A94153">
        <w:rPr>
          <w:rFonts w:ascii="Times New Roman" w:hAnsi="Times New Roman" w:cs="Times New Roman"/>
          <w:sz w:val="24"/>
          <w:szCs w:val="24"/>
        </w:rPr>
        <w:t>348</w:t>
      </w:r>
      <w:r>
        <w:rPr>
          <w:rFonts w:ascii="Times New Roman" w:hAnsi="Times New Roman" w:cs="Times New Roman"/>
          <w:sz w:val="24"/>
          <w:szCs w:val="24"/>
        </w:rPr>
        <w:t>–3</w:t>
      </w:r>
      <w:r w:rsidRPr="00A94153">
        <w:rPr>
          <w:rFonts w:ascii="Times New Roman" w:hAnsi="Times New Roman" w:cs="Times New Roman"/>
          <w:sz w:val="24"/>
          <w:szCs w:val="24"/>
        </w:rPr>
        <w:t xml:space="preserve">61. </w:t>
      </w:r>
    </w:p>
    <w:p w14:paraId="7E3D6BEC"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41A6BA6F" w14:textId="75A3742F" w:rsidR="00BA4609"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Bauermeister, J. A., Eaton, L., Andrzejewski, J., Loveluck, J., VanHemert, W., &amp; Pingel, E. S. (2015). Where You Live Matters: Structural Correlates of HIV Risk Behavior Among Young Men Who Have Sex with Men in Metro Detroit. </w:t>
      </w:r>
      <w:r w:rsidRPr="009E3C31">
        <w:rPr>
          <w:rFonts w:ascii="Times New Roman" w:hAnsi="Times New Roman" w:cs="Times New Roman"/>
          <w:i/>
          <w:sz w:val="24"/>
          <w:szCs w:val="24"/>
        </w:rPr>
        <w:t xml:space="preserve">AIDS </w:t>
      </w:r>
      <w:r>
        <w:rPr>
          <w:rFonts w:ascii="Times New Roman" w:hAnsi="Times New Roman" w:cs="Times New Roman"/>
          <w:i/>
          <w:sz w:val="24"/>
          <w:szCs w:val="24"/>
        </w:rPr>
        <w:t xml:space="preserve">and </w:t>
      </w:r>
      <w:r w:rsidRPr="009E3C31">
        <w:rPr>
          <w:rFonts w:ascii="Times New Roman" w:hAnsi="Times New Roman" w:cs="Times New Roman"/>
          <w:i/>
          <w:sz w:val="24"/>
          <w:szCs w:val="24"/>
        </w:rPr>
        <w:t>Behav</w:t>
      </w:r>
      <w:r>
        <w:rPr>
          <w:rFonts w:ascii="Times New Roman" w:hAnsi="Times New Roman" w:cs="Times New Roman"/>
          <w:i/>
          <w:sz w:val="24"/>
          <w:szCs w:val="24"/>
        </w:rPr>
        <w:t>ior</w:t>
      </w:r>
      <w:r w:rsidRPr="00DC3968">
        <w:rPr>
          <w:rFonts w:ascii="Times New Roman" w:hAnsi="Times New Roman" w:cs="Times New Roman"/>
          <w:sz w:val="24"/>
          <w:szCs w:val="24"/>
        </w:rPr>
        <w:t xml:space="preserve">, </w:t>
      </w:r>
      <w:r w:rsidRPr="009E3C31">
        <w:rPr>
          <w:rFonts w:ascii="Times New Roman" w:hAnsi="Times New Roman" w:cs="Times New Roman"/>
          <w:i/>
          <w:sz w:val="24"/>
          <w:szCs w:val="24"/>
        </w:rPr>
        <w:t>19</w:t>
      </w:r>
      <w:r>
        <w:rPr>
          <w:rFonts w:ascii="Times New Roman" w:hAnsi="Times New Roman" w:cs="Times New Roman"/>
          <w:sz w:val="24"/>
          <w:szCs w:val="24"/>
        </w:rPr>
        <w:t>(12), 2358–</w:t>
      </w:r>
      <w:r w:rsidRPr="009E3C31">
        <w:rPr>
          <w:rFonts w:ascii="Times New Roman" w:hAnsi="Times New Roman" w:cs="Times New Roman"/>
          <w:sz w:val="24"/>
          <w:szCs w:val="24"/>
        </w:rPr>
        <w:t xml:space="preserve">2369. </w:t>
      </w:r>
    </w:p>
    <w:p w14:paraId="43B4C4E7" w14:textId="77777777" w:rsidR="00321540" w:rsidRDefault="00321540" w:rsidP="00DC3968">
      <w:pPr>
        <w:pStyle w:val="EndNoteBibliography"/>
        <w:spacing w:after="0"/>
        <w:ind w:left="720" w:hanging="720"/>
        <w:rPr>
          <w:rFonts w:ascii="Times New Roman" w:hAnsi="Times New Roman" w:cs="Times New Roman"/>
          <w:sz w:val="24"/>
          <w:szCs w:val="24"/>
        </w:rPr>
      </w:pPr>
    </w:p>
    <w:p w14:paraId="65B011D3" w14:textId="45A763A6"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Berg, R. C., Ross, M. W., Weatherburn, P., &amp; Schmidt, A. J. (2013). Structural and environmental factors are associated with internalised homonegativity in men who have sex with men: findings from the European MSM Internet Survey (EMIS) in 38 countries. </w:t>
      </w:r>
      <w:r>
        <w:rPr>
          <w:rFonts w:ascii="Times New Roman" w:hAnsi="Times New Roman" w:cs="Times New Roman"/>
          <w:i/>
          <w:sz w:val="24"/>
          <w:szCs w:val="24"/>
        </w:rPr>
        <w:t>Social Science &amp; Medicine</w:t>
      </w:r>
      <w:r w:rsidRPr="009E3C31">
        <w:rPr>
          <w:rFonts w:ascii="Times New Roman" w:hAnsi="Times New Roman" w:cs="Times New Roman"/>
          <w:i/>
          <w:sz w:val="24"/>
          <w:szCs w:val="24"/>
        </w:rPr>
        <w:t>, 78</w:t>
      </w:r>
      <w:r>
        <w:rPr>
          <w:rFonts w:ascii="Times New Roman" w:hAnsi="Times New Roman" w:cs="Times New Roman"/>
          <w:sz w:val="24"/>
          <w:szCs w:val="24"/>
        </w:rPr>
        <w:t>, 61–</w:t>
      </w:r>
      <w:r w:rsidRPr="009E3C31">
        <w:rPr>
          <w:rFonts w:ascii="Times New Roman" w:hAnsi="Times New Roman" w:cs="Times New Roman"/>
          <w:sz w:val="24"/>
          <w:szCs w:val="24"/>
        </w:rPr>
        <w:t xml:space="preserve">69. </w:t>
      </w:r>
    </w:p>
    <w:p w14:paraId="2EA8B7C6" w14:textId="1DD7DCC0" w:rsidR="00DC3968" w:rsidRDefault="00DC3968" w:rsidP="00DC3968">
      <w:pPr>
        <w:pStyle w:val="EndNoteBibliography"/>
        <w:spacing w:after="0"/>
        <w:ind w:left="720" w:hanging="720"/>
        <w:rPr>
          <w:rFonts w:ascii="Times New Roman" w:hAnsi="Times New Roman" w:cs="Times New Roman"/>
          <w:sz w:val="24"/>
          <w:szCs w:val="24"/>
        </w:rPr>
      </w:pPr>
    </w:p>
    <w:p w14:paraId="199F04E4" w14:textId="638C1A50" w:rsidR="00DC3968" w:rsidRPr="00D860BE"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Binnie, J. (1997). </w:t>
      </w:r>
      <w:r w:rsidRPr="00D860BE">
        <w:rPr>
          <w:rFonts w:ascii="Times New Roman" w:hAnsi="Times New Roman" w:cs="Times New Roman"/>
          <w:sz w:val="24"/>
          <w:szCs w:val="24"/>
        </w:rPr>
        <w:t>Invisible Europeans: sexual citizenship in the</w:t>
      </w:r>
      <w:r>
        <w:rPr>
          <w:rFonts w:ascii="Times New Roman" w:hAnsi="Times New Roman" w:cs="Times New Roman"/>
          <w:sz w:val="24"/>
          <w:szCs w:val="24"/>
        </w:rPr>
        <w:t xml:space="preserve"> new Europe. </w:t>
      </w:r>
      <w:r>
        <w:rPr>
          <w:rFonts w:ascii="Times New Roman" w:hAnsi="Times New Roman" w:cs="Times New Roman"/>
          <w:i/>
          <w:sz w:val="24"/>
          <w:szCs w:val="24"/>
        </w:rPr>
        <w:t>Environment and Planning A</w:t>
      </w:r>
      <w:r>
        <w:rPr>
          <w:rFonts w:ascii="Times New Roman" w:hAnsi="Times New Roman" w:cs="Times New Roman"/>
          <w:sz w:val="24"/>
          <w:szCs w:val="24"/>
        </w:rPr>
        <w:t>,</w:t>
      </w:r>
      <w:r w:rsidRPr="00512D0F">
        <w:rPr>
          <w:rFonts w:ascii="Times New Roman" w:hAnsi="Times New Roman" w:cs="Times New Roman"/>
          <w:i/>
          <w:sz w:val="24"/>
          <w:szCs w:val="24"/>
        </w:rPr>
        <w:t xml:space="preserve"> 29</w:t>
      </w:r>
      <w:r>
        <w:rPr>
          <w:rFonts w:ascii="Times New Roman" w:hAnsi="Times New Roman" w:cs="Times New Roman"/>
          <w:sz w:val="24"/>
          <w:szCs w:val="24"/>
        </w:rPr>
        <w:t xml:space="preserve">(2), </w:t>
      </w:r>
      <w:r w:rsidRPr="00D860BE">
        <w:rPr>
          <w:rFonts w:ascii="Times New Roman" w:hAnsi="Times New Roman" w:cs="Times New Roman"/>
          <w:sz w:val="24"/>
          <w:szCs w:val="24"/>
        </w:rPr>
        <w:t>237-48.</w:t>
      </w:r>
    </w:p>
    <w:p w14:paraId="048B7021"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74595889" w14:textId="3563ACD4"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Boehmer, U. (2002). Twenty years of public health research: Inclusion of lesbian, gay, bisexual and trangender populations. </w:t>
      </w:r>
      <w:r w:rsidRPr="009E3C31">
        <w:rPr>
          <w:rFonts w:ascii="Times New Roman" w:hAnsi="Times New Roman" w:cs="Times New Roman"/>
          <w:i/>
          <w:sz w:val="24"/>
          <w:szCs w:val="24"/>
        </w:rPr>
        <w:t>American Journal of Public Health, 92</w:t>
      </w:r>
      <w:r w:rsidR="00BA4609">
        <w:rPr>
          <w:rFonts w:ascii="Times New Roman" w:hAnsi="Times New Roman" w:cs="Times New Roman"/>
          <w:sz w:val="24"/>
          <w:szCs w:val="24"/>
        </w:rPr>
        <w:t>(7), 1125–</w:t>
      </w:r>
      <w:r w:rsidRPr="009E3C31">
        <w:rPr>
          <w:rFonts w:ascii="Times New Roman" w:hAnsi="Times New Roman" w:cs="Times New Roman"/>
          <w:sz w:val="24"/>
          <w:szCs w:val="24"/>
        </w:rPr>
        <w:t xml:space="preserve">1130. </w:t>
      </w:r>
    </w:p>
    <w:p w14:paraId="22A6629A"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642177E6" w14:textId="77777777" w:rsidR="00DC3968" w:rsidRDefault="00DC3968" w:rsidP="00DC3968">
      <w:pPr>
        <w:pStyle w:val="EndNoteBibliography"/>
        <w:spacing w:after="0"/>
        <w:ind w:left="720" w:hanging="720"/>
        <w:rPr>
          <w:rStyle w:val="Hyperlink"/>
          <w:rFonts w:ascii="Times New Roman" w:hAnsi="Times New Roman" w:cs="Times New Roman"/>
          <w:sz w:val="24"/>
          <w:szCs w:val="24"/>
        </w:rPr>
      </w:pPr>
      <w:r w:rsidRPr="009E3C31">
        <w:rPr>
          <w:rFonts w:ascii="Times New Roman" w:hAnsi="Times New Roman" w:cs="Times New Roman"/>
          <w:sz w:val="24"/>
          <w:szCs w:val="24"/>
        </w:rPr>
        <w:t xml:space="preserve">Bourne, A., Reid, D., Hickson, F., Torres Rueda, S., &amp; Weatherburn, P. (2014). </w:t>
      </w:r>
      <w:r w:rsidRPr="009E3C31">
        <w:rPr>
          <w:rFonts w:ascii="Times New Roman" w:hAnsi="Times New Roman" w:cs="Times New Roman"/>
          <w:i/>
          <w:sz w:val="24"/>
          <w:szCs w:val="24"/>
        </w:rPr>
        <w:t>The Chemsex study: drug use in sexual settings among gay and bisexual men in Lamberth, Southwark and Lewisham.</w:t>
      </w:r>
      <w:r w:rsidRPr="009E3C31">
        <w:rPr>
          <w:rFonts w:ascii="Times New Roman" w:hAnsi="Times New Roman" w:cs="Times New Roman"/>
          <w:sz w:val="24"/>
          <w:szCs w:val="24"/>
        </w:rPr>
        <w:t xml:space="preserve"> Retrieved from: </w:t>
      </w:r>
      <w:hyperlink r:id="rId7" w:history="1">
        <w:r w:rsidRPr="009E3C31">
          <w:rPr>
            <w:rStyle w:val="Hyperlink"/>
            <w:rFonts w:ascii="Times New Roman" w:hAnsi="Times New Roman" w:cs="Times New Roman"/>
            <w:sz w:val="24"/>
            <w:szCs w:val="24"/>
          </w:rPr>
          <w:t>www.sigmaresearch.org.uk/chemsex</w:t>
        </w:r>
      </w:hyperlink>
    </w:p>
    <w:p w14:paraId="7301971B" w14:textId="77777777" w:rsidR="00DC3968" w:rsidRDefault="00DC3968" w:rsidP="00DC3968">
      <w:pPr>
        <w:pStyle w:val="EndNoteBibliography"/>
        <w:spacing w:after="0"/>
        <w:ind w:left="720" w:hanging="720"/>
        <w:rPr>
          <w:rStyle w:val="Hyperlink"/>
          <w:rFonts w:ascii="Times New Roman" w:hAnsi="Times New Roman" w:cs="Times New Roman"/>
          <w:sz w:val="24"/>
          <w:szCs w:val="24"/>
        </w:rPr>
      </w:pPr>
    </w:p>
    <w:p w14:paraId="1F0EDDDF" w14:textId="0ECEF779" w:rsidR="00DC3968" w:rsidRDefault="00DC3968" w:rsidP="00DC3968">
      <w:pPr>
        <w:pStyle w:val="EndNoteBibliography"/>
        <w:spacing w:after="0"/>
        <w:ind w:left="720" w:hanging="720"/>
        <w:rPr>
          <w:rFonts w:ascii="Times New Roman" w:hAnsi="Times New Roman" w:cs="Times New Roman"/>
          <w:sz w:val="24"/>
          <w:szCs w:val="24"/>
        </w:rPr>
      </w:pPr>
      <w:r w:rsidRPr="00770D03">
        <w:rPr>
          <w:rFonts w:ascii="Times New Roman" w:hAnsi="Times New Roman" w:cs="Times New Roman"/>
          <w:sz w:val="24"/>
          <w:szCs w:val="24"/>
        </w:rPr>
        <w:t xml:space="preserve">Brown, M. (1995) Ironies of distance: An ongoing critique of the geographies of AIDS. </w:t>
      </w:r>
      <w:r w:rsidRPr="00DC3968">
        <w:rPr>
          <w:rFonts w:ascii="Times New Roman" w:hAnsi="Times New Roman" w:cs="Times New Roman"/>
          <w:i/>
          <w:sz w:val="24"/>
          <w:szCs w:val="24"/>
        </w:rPr>
        <w:t>Environment and Planning D: Society and Space</w:t>
      </w:r>
      <w:r>
        <w:rPr>
          <w:rFonts w:ascii="Times New Roman" w:hAnsi="Times New Roman" w:cs="Times New Roman"/>
          <w:sz w:val="24"/>
          <w:szCs w:val="24"/>
        </w:rPr>
        <w:t>,</w:t>
      </w:r>
      <w:r w:rsidRPr="00770D03">
        <w:rPr>
          <w:rFonts w:ascii="Times New Roman" w:hAnsi="Times New Roman" w:cs="Times New Roman"/>
          <w:sz w:val="24"/>
          <w:szCs w:val="24"/>
        </w:rPr>
        <w:t xml:space="preserve"> </w:t>
      </w:r>
      <w:r w:rsidRPr="00DC3968">
        <w:rPr>
          <w:rFonts w:ascii="Times New Roman" w:hAnsi="Times New Roman" w:cs="Times New Roman"/>
          <w:i/>
          <w:sz w:val="24"/>
          <w:szCs w:val="24"/>
        </w:rPr>
        <w:t>13</w:t>
      </w:r>
      <w:r>
        <w:rPr>
          <w:rFonts w:ascii="Times New Roman" w:hAnsi="Times New Roman" w:cs="Times New Roman"/>
          <w:sz w:val="24"/>
          <w:szCs w:val="24"/>
        </w:rPr>
        <w:t>,</w:t>
      </w:r>
      <w:r w:rsidRPr="00770D03">
        <w:rPr>
          <w:rFonts w:ascii="Times New Roman" w:hAnsi="Times New Roman" w:cs="Times New Roman"/>
          <w:sz w:val="24"/>
          <w:szCs w:val="24"/>
        </w:rPr>
        <w:t xml:space="preserve"> 159–183.</w:t>
      </w:r>
    </w:p>
    <w:p w14:paraId="18627F9E" w14:textId="77777777" w:rsidR="00DC3968" w:rsidRDefault="00DC3968" w:rsidP="00DC3968">
      <w:pPr>
        <w:pStyle w:val="EndNoteBibliography"/>
        <w:spacing w:after="0"/>
        <w:ind w:left="720" w:hanging="720"/>
        <w:rPr>
          <w:rFonts w:ascii="Times New Roman" w:hAnsi="Times New Roman" w:cs="Times New Roman"/>
          <w:sz w:val="24"/>
          <w:szCs w:val="24"/>
        </w:rPr>
      </w:pPr>
    </w:p>
    <w:p w14:paraId="15C68E71" w14:textId="77777777" w:rsidR="00DC3968" w:rsidRDefault="00DC3968" w:rsidP="00DC3968">
      <w:pPr>
        <w:pStyle w:val="EndNoteBibliography"/>
        <w:spacing w:after="0"/>
        <w:ind w:left="720" w:hanging="720"/>
        <w:rPr>
          <w:rFonts w:ascii="Times New Roman" w:hAnsi="Times New Roman" w:cs="Times New Roman"/>
          <w:sz w:val="24"/>
          <w:szCs w:val="24"/>
        </w:rPr>
      </w:pPr>
      <w:r w:rsidRPr="00A802C4">
        <w:rPr>
          <w:rFonts w:ascii="Times New Roman" w:hAnsi="Times New Roman" w:cs="Times New Roman"/>
          <w:sz w:val="24"/>
          <w:szCs w:val="24"/>
        </w:rPr>
        <w:t xml:space="preserve">Brown, M. (1997) </w:t>
      </w:r>
      <w:r w:rsidRPr="00A802C4">
        <w:rPr>
          <w:rFonts w:ascii="Times New Roman" w:hAnsi="Times New Roman" w:cs="Times New Roman"/>
          <w:i/>
          <w:sz w:val="24"/>
          <w:szCs w:val="24"/>
        </w:rPr>
        <w:t>Replacing Citizenship: AIDS activism and radical democracy</w:t>
      </w:r>
      <w:r w:rsidRPr="00A802C4">
        <w:rPr>
          <w:rFonts w:ascii="Times New Roman" w:hAnsi="Times New Roman" w:cs="Times New Roman"/>
          <w:sz w:val="24"/>
          <w:szCs w:val="24"/>
        </w:rPr>
        <w:t>. New York: Routledge.</w:t>
      </w:r>
    </w:p>
    <w:p w14:paraId="7D5347CF" w14:textId="77777777" w:rsidR="00DC3968" w:rsidRPr="00A802C4" w:rsidRDefault="00DC3968" w:rsidP="00DC3968">
      <w:pPr>
        <w:pStyle w:val="EndNoteBibliography"/>
        <w:spacing w:after="0"/>
        <w:ind w:left="720" w:hanging="720"/>
        <w:rPr>
          <w:rFonts w:ascii="Times New Roman" w:hAnsi="Times New Roman" w:cs="Times New Roman"/>
          <w:sz w:val="24"/>
          <w:szCs w:val="24"/>
        </w:rPr>
      </w:pPr>
    </w:p>
    <w:p w14:paraId="7EF6CA54" w14:textId="71A54E41" w:rsidR="00DC3968" w:rsidRDefault="00DC3968" w:rsidP="00DC3968">
      <w:pPr>
        <w:pStyle w:val="EndNoteBibliography"/>
        <w:spacing w:after="0"/>
        <w:ind w:left="720" w:hanging="720"/>
        <w:rPr>
          <w:rFonts w:ascii="Times New Roman" w:hAnsi="Times New Roman" w:cs="Times New Roman"/>
          <w:sz w:val="24"/>
          <w:szCs w:val="24"/>
        </w:rPr>
      </w:pPr>
      <w:r w:rsidRPr="00A802C4">
        <w:rPr>
          <w:rFonts w:ascii="Times New Roman" w:hAnsi="Times New Roman" w:cs="Times New Roman"/>
          <w:sz w:val="24"/>
          <w:szCs w:val="24"/>
        </w:rPr>
        <w:t xml:space="preserve">Brown, M. (2006) Sexual citizenship, political obligation and disease ecology in gay </w:t>
      </w:r>
      <w:r>
        <w:rPr>
          <w:rFonts w:ascii="Times New Roman" w:hAnsi="Times New Roman" w:cs="Times New Roman"/>
          <w:sz w:val="24"/>
          <w:szCs w:val="24"/>
        </w:rPr>
        <w:t xml:space="preserve">Seattle. </w:t>
      </w:r>
      <w:r w:rsidRPr="00DC3968">
        <w:rPr>
          <w:rFonts w:ascii="Times New Roman" w:hAnsi="Times New Roman" w:cs="Times New Roman"/>
          <w:i/>
          <w:sz w:val="24"/>
          <w:szCs w:val="24"/>
        </w:rPr>
        <w:t>Political Geography</w:t>
      </w:r>
      <w:r>
        <w:rPr>
          <w:rFonts w:ascii="Times New Roman" w:hAnsi="Times New Roman" w:cs="Times New Roman"/>
          <w:sz w:val="24"/>
          <w:szCs w:val="24"/>
        </w:rPr>
        <w:t xml:space="preserve"> 25,</w:t>
      </w:r>
      <w:r w:rsidRPr="00A802C4">
        <w:rPr>
          <w:rFonts w:ascii="Times New Roman" w:hAnsi="Times New Roman" w:cs="Times New Roman"/>
          <w:sz w:val="24"/>
          <w:szCs w:val="24"/>
        </w:rPr>
        <w:t xml:space="preserve"> 874–898.</w:t>
      </w:r>
    </w:p>
    <w:p w14:paraId="5CBCFBB7" w14:textId="77777777" w:rsidR="00DC3968" w:rsidRDefault="00DC3968" w:rsidP="00DC3968">
      <w:pPr>
        <w:pStyle w:val="EndNoteBibliography"/>
        <w:spacing w:after="0"/>
        <w:ind w:left="720" w:hanging="720"/>
        <w:rPr>
          <w:rFonts w:ascii="Times New Roman" w:hAnsi="Times New Roman" w:cs="Times New Roman"/>
          <w:sz w:val="24"/>
          <w:szCs w:val="24"/>
        </w:rPr>
      </w:pPr>
    </w:p>
    <w:p w14:paraId="5911776B" w14:textId="61F87A1B"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Brown, M. &amp; Knopp, L. (2008). </w:t>
      </w:r>
      <w:r w:rsidRPr="006734DD">
        <w:rPr>
          <w:rFonts w:ascii="Times New Roman" w:hAnsi="Times New Roman" w:cs="Times New Roman"/>
          <w:sz w:val="24"/>
          <w:szCs w:val="24"/>
        </w:rPr>
        <w:t>Queering the Map: The Productive Tensi</w:t>
      </w:r>
      <w:r>
        <w:rPr>
          <w:rFonts w:ascii="Times New Roman" w:hAnsi="Times New Roman" w:cs="Times New Roman"/>
          <w:sz w:val="24"/>
          <w:szCs w:val="24"/>
        </w:rPr>
        <w:t xml:space="preserve">ons of Colliding Epistemologies. </w:t>
      </w:r>
      <w:r w:rsidRPr="006734DD">
        <w:rPr>
          <w:rFonts w:ascii="Times New Roman" w:hAnsi="Times New Roman" w:cs="Times New Roman"/>
          <w:i/>
          <w:sz w:val="24"/>
          <w:szCs w:val="24"/>
        </w:rPr>
        <w:t>Annals of the Association of American Geographers</w:t>
      </w:r>
      <w:r>
        <w:rPr>
          <w:rFonts w:ascii="Times New Roman" w:hAnsi="Times New Roman" w:cs="Times New Roman"/>
          <w:sz w:val="24"/>
          <w:szCs w:val="24"/>
        </w:rPr>
        <w:t xml:space="preserve">, </w:t>
      </w:r>
      <w:r w:rsidRPr="00DC3968">
        <w:rPr>
          <w:rFonts w:ascii="Times New Roman" w:hAnsi="Times New Roman" w:cs="Times New Roman"/>
          <w:i/>
          <w:sz w:val="24"/>
          <w:szCs w:val="24"/>
        </w:rPr>
        <w:t>98</w:t>
      </w:r>
      <w:r>
        <w:rPr>
          <w:rFonts w:ascii="Times New Roman" w:hAnsi="Times New Roman" w:cs="Times New Roman"/>
          <w:sz w:val="24"/>
          <w:szCs w:val="24"/>
        </w:rPr>
        <w:t>(1), 40–</w:t>
      </w:r>
      <w:r w:rsidRPr="006734DD">
        <w:rPr>
          <w:rFonts w:ascii="Times New Roman" w:hAnsi="Times New Roman" w:cs="Times New Roman"/>
          <w:sz w:val="24"/>
          <w:szCs w:val="24"/>
        </w:rPr>
        <w:t>58</w:t>
      </w:r>
      <w:r>
        <w:rPr>
          <w:rFonts w:ascii="Times New Roman" w:hAnsi="Times New Roman" w:cs="Times New Roman"/>
          <w:sz w:val="24"/>
          <w:szCs w:val="24"/>
        </w:rPr>
        <w:t>.</w:t>
      </w:r>
      <w:r w:rsidRPr="006734DD">
        <w:rPr>
          <w:rFonts w:ascii="Times New Roman" w:hAnsi="Times New Roman" w:cs="Times New Roman"/>
          <w:sz w:val="24"/>
          <w:szCs w:val="24"/>
        </w:rPr>
        <w:t xml:space="preserve"> </w:t>
      </w:r>
    </w:p>
    <w:p w14:paraId="0E1F18D8" w14:textId="77777777" w:rsidR="00DC3968" w:rsidRDefault="00DC3968" w:rsidP="00DC3968">
      <w:pPr>
        <w:pStyle w:val="EndNoteBibliography"/>
        <w:spacing w:after="0"/>
        <w:ind w:left="720" w:hanging="720"/>
        <w:rPr>
          <w:rFonts w:ascii="Times New Roman" w:hAnsi="Times New Roman" w:cs="Times New Roman"/>
          <w:sz w:val="24"/>
          <w:szCs w:val="24"/>
        </w:rPr>
      </w:pPr>
    </w:p>
    <w:p w14:paraId="5A08C932" w14:textId="7B05FD2A"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Brown</w:t>
      </w:r>
      <w:r w:rsidRPr="00CE7ED7">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CE7ED7">
        <w:rPr>
          <w:rFonts w:ascii="Times New Roman" w:hAnsi="Times New Roman" w:cs="Times New Roman"/>
          <w:sz w:val="24"/>
          <w:szCs w:val="24"/>
        </w:rPr>
        <w:t>Knopp,</w:t>
      </w:r>
      <w:r>
        <w:rPr>
          <w:rFonts w:ascii="Times New Roman" w:hAnsi="Times New Roman" w:cs="Times New Roman"/>
          <w:sz w:val="24"/>
          <w:szCs w:val="24"/>
        </w:rPr>
        <w:t xml:space="preserve"> L., Bettani, S. </w:t>
      </w:r>
      <w:r w:rsidRPr="00CE7ED7">
        <w:rPr>
          <w:rFonts w:ascii="Times New Roman" w:hAnsi="Times New Roman" w:cs="Times New Roman"/>
          <w:sz w:val="24"/>
          <w:szCs w:val="24"/>
        </w:rPr>
        <w:t xml:space="preserve">&amp; </w:t>
      </w:r>
      <w:r>
        <w:rPr>
          <w:rFonts w:ascii="Times New Roman" w:hAnsi="Times New Roman" w:cs="Times New Roman"/>
          <w:sz w:val="24"/>
          <w:szCs w:val="24"/>
        </w:rPr>
        <w:t xml:space="preserve">Childs, A. (2014) </w:t>
      </w:r>
      <w:r w:rsidRPr="00CE7ED7">
        <w:rPr>
          <w:rFonts w:ascii="Times New Roman" w:hAnsi="Times New Roman" w:cs="Times New Roman"/>
          <w:sz w:val="24"/>
          <w:szCs w:val="24"/>
        </w:rPr>
        <w:t xml:space="preserve">The gay </w:t>
      </w:r>
      <w:r>
        <w:rPr>
          <w:rFonts w:ascii="Times New Roman" w:hAnsi="Times New Roman" w:cs="Times New Roman"/>
          <w:sz w:val="24"/>
          <w:szCs w:val="24"/>
        </w:rPr>
        <w:t>bar as a place of men's caring. I</w:t>
      </w:r>
      <w:r w:rsidRPr="00CE7ED7">
        <w:rPr>
          <w:rFonts w:ascii="Times New Roman" w:hAnsi="Times New Roman" w:cs="Times New Roman"/>
          <w:sz w:val="24"/>
          <w:szCs w:val="24"/>
        </w:rPr>
        <w:t xml:space="preserve">n A. Gorman-Murray and P. Hopkins </w:t>
      </w:r>
      <w:r>
        <w:rPr>
          <w:rFonts w:ascii="Times New Roman" w:hAnsi="Times New Roman" w:cs="Times New Roman"/>
          <w:sz w:val="24"/>
          <w:szCs w:val="24"/>
        </w:rPr>
        <w:t>(</w:t>
      </w:r>
      <w:r w:rsidRPr="00CE7ED7">
        <w:rPr>
          <w:rFonts w:ascii="Times New Roman" w:hAnsi="Times New Roman" w:cs="Times New Roman"/>
          <w:sz w:val="24"/>
          <w:szCs w:val="24"/>
        </w:rPr>
        <w:t>Eds.</w:t>
      </w:r>
      <w:r>
        <w:rPr>
          <w:rFonts w:ascii="Times New Roman" w:hAnsi="Times New Roman" w:cs="Times New Roman"/>
          <w:sz w:val="24"/>
          <w:szCs w:val="24"/>
        </w:rPr>
        <w:t>)</w:t>
      </w:r>
      <w:r w:rsidRPr="00CE7ED7">
        <w:rPr>
          <w:rFonts w:ascii="Times New Roman" w:hAnsi="Times New Roman" w:cs="Times New Roman"/>
          <w:sz w:val="24"/>
          <w:szCs w:val="24"/>
        </w:rPr>
        <w:t xml:space="preserve"> </w:t>
      </w:r>
      <w:r w:rsidRPr="00DC3968">
        <w:rPr>
          <w:rFonts w:ascii="Times New Roman" w:hAnsi="Times New Roman" w:cs="Times New Roman"/>
          <w:i/>
          <w:sz w:val="24"/>
          <w:szCs w:val="24"/>
        </w:rPr>
        <w:t>Masculinities &amp; Place</w:t>
      </w:r>
      <w:r>
        <w:rPr>
          <w:rFonts w:ascii="Times New Roman" w:hAnsi="Times New Roman" w:cs="Times New Roman"/>
          <w:sz w:val="24"/>
          <w:szCs w:val="24"/>
        </w:rPr>
        <w:t xml:space="preserve"> (pp. 299– 317). </w:t>
      </w:r>
      <w:r w:rsidRPr="00CE7ED7">
        <w:rPr>
          <w:rFonts w:ascii="Times New Roman" w:hAnsi="Times New Roman" w:cs="Times New Roman"/>
          <w:sz w:val="24"/>
          <w:szCs w:val="24"/>
        </w:rPr>
        <w:t>Burlington, VT: Ashgate.</w:t>
      </w:r>
    </w:p>
    <w:p w14:paraId="1E1B5BE2" w14:textId="77777777" w:rsidR="00DC3968" w:rsidRDefault="00DC3968" w:rsidP="00DC3968">
      <w:pPr>
        <w:pStyle w:val="EndNoteBibliography"/>
        <w:spacing w:after="0"/>
        <w:ind w:left="720" w:hanging="720"/>
        <w:rPr>
          <w:rFonts w:ascii="Times New Roman" w:hAnsi="Times New Roman" w:cs="Times New Roman"/>
          <w:sz w:val="24"/>
          <w:szCs w:val="24"/>
        </w:rPr>
      </w:pPr>
    </w:p>
    <w:p w14:paraId="1AA0A2FA" w14:textId="77777777"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Brown, T. (2000). AIDS, risk and social governance. </w:t>
      </w:r>
      <w:r w:rsidRPr="00E54EF7">
        <w:rPr>
          <w:rFonts w:ascii="Times New Roman" w:hAnsi="Times New Roman" w:cs="Times New Roman"/>
          <w:i/>
          <w:sz w:val="24"/>
          <w:szCs w:val="24"/>
        </w:rPr>
        <w:t xml:space="preserve">Social Science &amp; Medicine </w:t>
      </w:r>
      <w:r>
        <w:rPr>
          <w:rFonts w:ascii="Times New Roman" w:hAnsi="Times New Roman" w:cs="Times New Roman"/>
          <w:sz w:val="24"/>
          <w:szCs w:val="24"/>
        </w:rPr>
        <w:t xml:space="preserve">50(9), </w:t>
      </w:r>
      <w:r w:rsidRPr="00E54EF7">
        <w:rPr>
          <w:rFonts w:ascii="Times New Roman" w:hAnsi="Times New Roman" w:cs="Times New Roman"/>
          <w:sz w:val="24"/>
          <w:szCs w:val="24"/>
        </w:rPr>
        <w:t>1273–1284</w:t>
      </w:r>
      <w:r>
        <w:rPr>
          <w:rFonts w:ascii="Times New Roman" w:hAnsi="Times New Roman" w:cs="Times New Roman"/>
          <w:sz w:val="24"/>
          <w:szCs w:val="24"/>
        </w:rPr>
        <w:t>.</w:t>
      </w:r>
    </w:p>
    <w:p w14:paraId="1F991B4D" w14:textId="77777777" w:rsidR="00DC3968" w:rsidRDefault="00DC3968" w:rsidP="00DC3968">
      <w:pPr>
        <w:pStyle w:val="EndNoteBibliography"/>
        <w:spacing w:after="0"/>
        <w:ind w:left="720" w:hanging="720"/>
        <w:rPr>
          <w:rFonts w:ascii="Times New Roman" w:hAnsi="Times New Roman" w:cs="Times New Roman"/>
          <w:sz w:val="24"/>
          <w:szCs w:val="24"/>
        </w:rPr>
      </w:pPr>
    </w:p>
    <w:p w14:paraId="4FB92194" w14:textId="31F9794F" w:rsidR="00DC3968" w:rsidRDefault="00DC3968" w:rsidP="00DC3968">
      <w:pPr>
        <w:pStyle w:val="EndNoteBibliography"/>
        <w:spacing w:after="0"/>
        <w:ind w:left="720" w:hanging="720"/>
        <w:rPr>
          <w:rFonts w:ascii="Times New Roman" w:hAnsi="Times New Roman" w:cs="Times New Roman"/>
          <w:sz w:val="24"/>
          <w:szCs w:val="24"/>
        </w:rPr>
      </w:pPr>
      <w:r w:rsidRPr="001E2C9C">
        <w:rPr>
          <w:rFonts w:ascii="Times New Roman" w:hAnsi="Times New Roman" w:cs="Times New Roman"/>
          <w:sz w:val="24"/>
          <w:szCs w:val="24"/>
        </w:rPr>
        <w:t>Browne, K</w:t>
      </w:r>
      <w:r>
        <w:rPr>
          <w:rFonts w:ascii="Times New Roman" w:hAnsi="Times New Roman" w:cs="Times New Roman"/>
          <w:sz w:val="24"/>
          <w:szCs w:val="24"/>
        </w:rPr>
        <w:t>.,</w:t>
      </w:r>
      <w:r w:rsidRPr="001E2C9C">
        <w:rPr>
          <w:rFonts w:ascii="Times New Roman" w:hAnsi="Times New Roman" w:cs="Times New Roman"/>
          <w:sz w:val="24"/>
          <w:szCs w:val="24"/>
        </w:rPr>
        <w:t xml:space="preserve"> </w:t>
      </w:r>
      <w:r>
        <w:rPr>
          <w:rFonts w:ascii="Times New Roman" w:hAnsi="Times New Roman" w:cs="Times New Roman"/>
          <w:sz w:val="24"/>
          <w:szCs w:val="24"/>
        </w:rPr>
        <w:t>&amp; Lim, J.</w:t>
      </w:r>
      <w:r w:rsidRPr="001E2C9C">
        <w:rPr>
          <w:rFonts w:ascii="Times New Roman" w:hAnsi="Times New Roman" w:cs="Times New Roman"/>
          <w:sz w:val="24"/>
          <w:szCs w:val="24"/>
        </w:rPr>
        <w:t xml:space="preserve"> (2010)</w:t>
      </w:r>
      <w:r>
        <w:rPr>
          <w:rFonts w:ascii="Times New Roman" w:hAnsi="Times New Roman" w:cs="Times New Roman"/>
          <w:sz w:val="24"/>
          <w:szCs w:val="24"/>
        </w:rPr>
        <w:t>.</w:t>
      </w:r>
      <w:r w:rsidRPr="001E2C9C">
        <w:rPr>
          <w:rFonts w:ascii="Times New Roman" w:hAnsi="Times New Roman" w:cs="Times New Roman"/>
          <w:sz w:val="24"/>
          <w:szCs w:val="24"/>
        </w:rPr>
        <w:t xml:space="preserve"> Trans lives in the 'gay capital of the UK' </w:t>
      </w:r>
      <w:r w:rsidRPr="001E2C9C">
        <w:rPr>
          <w:rFonts w:ascii="Times New Roman" w:hAnsi="Times New Roman" w:cs="Times New Roman"/>
          <w:i/>
          <w:sz w:val="24"/>
          <w:szCs w:val="24"/>
        </w:rPr>
        <w:t>Gender, Place and Culture</w:t>
      </w:r>
      <w:r>
        <w:rPr>
          <w:rFonts w:ascii="Times New Roman" w:hAnsi="Times New Roman" w:cs="Times New Roman"/>
          <w:sz w:val="24"/>
          <w:szCs w:val="24"/>
        </w:rPr>
        <w:t xml:space="preserve">, </w:t>
      </w:r>
      <w:r w:rsidRPr="00DC3968">
        <w:rPr>
          <w:rFonts w:ascii="Times New Roman" w:hAnsi="Times New Roman" w:cs="Times New Roman"/>
          <w:i/>
          <w:sz w:val="24"/>
          <w:szCs w:val="24"/>
        </w:rPr>
        <w:t>17</w:t>
      </w:r>
      <w:r>
        <w:rPr>
          <w:rFonts w:ascii="Times New Roman" w:hAnsi="Times New Roman" w:cs="Times New Roman"/>
          <w:sz w:val="24"/>
          <w:szCs w:val="24"/>
        </w:rPr>
        <w:t>(5), 615–</w:t>
      </w:r>
      <w:r w:rsidRPr="001E2C9C">
        <w:rPr>
          <w:rFonts w:ascii="Times New Roman" w:hAnsi="Times New Roman" w:cs="Times New Roman"/>
          <w:sz w:val="24"/>
          <w:szCs w:val="24"/>
        </w:rPr>
        <w:t>633.</w:t>
      </w:r>
    </w:p>
    <w:p w14:paraId="4AAF8C23" w14:textId="13B5A60D" w:rsidR="00212EE8" w:rsidRDefault="00212EE8" w:rsidP="00DC3968">
      <w:pPr>
        <w:pStyle w:val="EndNoteBibliography"/>
        <w:spacing w:after="0"/>
        <w:ind w:left="720" w:hanging="720"/>
        <w:rPr>
          <w:rFonts w:ascii="Times New Roman" w:hAnsi="Times New Roman" w:cs="Times New Roman"/>
          <w:sz w:val="24"/>
          <w:szCs w:val="24"/>
        </w:rPr>
      </w:pPr>
    </w:p>
    <w:p w14:paraId="3AAFF76C" w14:textId="6E9FD48A" w:rsidR="00212EE8" w:rsidRPr="00A17E5D" w:rsidRDefault="00212EE8" w:rsidP="00212EE8">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Browne, K., &amp; Nash, C.J. (2014). Resisting LGBT Rights Where “We Have Won”: Canada and Great Britain. </w:t>
      </w:r>
      <w:r w:rsidRPr="00A17E5D">
        <w:rPr>
          <w:rFonts w:ascii="Times New Roman" w:hAnsi="Times New Roman" w:cs="Times New Roman"/>
          <w:i/>
          <w:sz w:val="24"/>
          <w:szCs w:val="24"/>
        </w:rPr>
        <w:t>Journal of Human Rights</w:t>
      </w:r>
      <w:r w:rsidRPr="00A17E5D">
        <w:rPr>
          <w:rFonts w:ascii="Times New Roman" w:hAnsi="Times New Roman" w:cs="Times New Roman"/>
          <w:sz w:val="24"/>
          <w:szCs w:val="24"/>
        </w:rPr>
        <w:t xml:space="preserve"> 13</w:t>
      </w:r>
      <w:r w:rsidR="00404F17" w:rsidRPr="00A17E5D">
        <w:rPr>
          <w:rFonts w:ascii="Times New Roman" w:hAnsi="Times New Roman" w:cs="Times New Roman"/>
          <w:sz w:val="24"/>
          <w:szCs w:val="24"/>
        </w:rPr>
        <w:t>(3),</w:t>
      </w:r>
      <w:r w:rsidRPr="00A17E5D">
        <w:rPr>
          <w:rFonts w:ascii="Times New Roman" w:hAnsi="Times New Roman" w:cs="Times New Roman"/>
          <w:sz w:val="24"/>
          <w:szCs w:val="24"/>
        </w:rPr>
        <w:t xml:space="preserve"> 322</w:t>
      </w:r>
      <w:r w:rsidR="00404F17" w:rsidRPr="00A17E5D">
        <w:rPr>
          <w:rFonts w:ascii="Times New Roman" w:hAnsi="Times New Roman" w:cs="Times New Roman"/>
          <w:sz w:val="24"/>
          <w:szCs w:val="24"/>
        </w:rPr>
        <w:t>–</w:t>
      </w:r>
      <w:r w:rsidRPr="00A17E5D">
        <w:rPr>
          <w:rFonts w:ascii="Times New Roman" w:hAnsi="Times New Roman" w:cs="Times New Roman"/>
          <w:sz w:val="24"/>
          <w:szCs w:val="24"/>
        </w:rPr>
        <w:t>336</w:t>
      </w:r>
      <w:r w:rsidR="00404F17" w:rsidRPr="00A17E5D">
        <w:rPr>
          <w:rFonts w:ascii="Times New Roman" w:hAnsi="Times New Roman" w:cs="Times New Roman"/>
          <w:sz w:val="24"/>
          <w:szCs w:val="24"/>
        </w:rPr>
        <w:t>.</w:t>
      </w:r>
      <w:r w:rsidRPr="00A17E5D">
        <w:rPr>
          <w:rFonts w:ascii="Times New Roman" w:hAnsi="Times New Roman" w:cs="Times New Roman"/>
          <w:sz w:val="24"/>
          <w:szCs w:val="24"/>
        </w:rPr>
        <w:t xml:space="preserve"> </w:t>
      </w:r>
    </w:p>
    <w:p w14:paraId="0816D77E" w14:textId="0C985E7E" w:rsidR="00A30DE0" w:rsidRPr="00A17E5D" w:rsidRDefault="00A30DE0" w:rsidP="00DC3968">
      <w:pPr>
        <w:pStyle w:val="EndNoteBibliography"/>
        <w:spacing w:after="0"/>
        <w:ind w:left="720" w:hanging="720"/>
        <w:rPr>
          <w:rFonts w:ascii="Times New Roman" w:hAnsi="Times New Roman" w:cs="Times New Roman"/>
          <w:sz w:val="24"/>
          <w:szCs w:val="24"/>
        </w:rPr>
      </w:pPr>
    </w:p>
    <w:p w14:paraId="4C6DBAB9" w14:textId="1E484521" w:rsidR="00A30DE0" w:rsidRPr="00A17E5D" w:rsidRDefault="00A30DE0" w:rsidP="00A30DE0">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Browne, A.J., Smye, V.L. &amp; Varcoe, C. The Relevance of Postcolonial Theoretical Perspectives to Research in Aboriginal Health. </w:t>
      </w:r>
      <w:r w:rsidRPr="00A17E5D">
        <w:rPr>
          <w:rFonts w:ascii="Times New Roman" w:hAnsi="Times New Roman" w:cs="Times New Roman"/>
          <w:i/>
          <w:sz w:val="24"/>
          <w:szCs w:val="24"/>
        </w:rPr>
        <w:t>Canadian Journal of Nursing Research</w:t>
      </w:r>
      <w:r w:rsidRPr="00A17E5D">
        <w:rPr>
          <w:rFonts w:ascii="Times New Roman" w:hAnsi="Times New Roman" w:cs="Times New Roman"/>
          <w:sz w:val="24"/>
          <w:szCs w:val="24"/>
        </w:rPr>
        <w:t xml:space="preserve"> 37(4), 16–37.</w:t>
      </w:r>
    </w:p>
    <w:p w14:paraId="5590B484" w14:textId="7594E27D" w:rsidR="00404F17" w:rsidRPr="00A17E5D" w:rsidRDefault="00404F17" w:rsidP="00A30DE0">
      <w:pPr>
        <w:pStyle w:val="EndNoteBibliography"/>
        <w:spacing w:after="0"/>
        <w:ind w:left="720" w:hanging="720"/>
        <w:rPr>
          <w:rFonts w:ascii="Times New Roman" w:hAnsi="Times New Roman" w:cs="Times New Roman"/>
          <w:sz w:val="24"/>
          <w:szCs w:val="24"/>
        </w:rPr>
      </w:pPr>
    </w:p>
    <w:p w14:paraId="6BC1D66F" w14:textId="4E7D1DE1" w:rsidR="00404F17" w:rsidRPr="00A17E5D" w:rsidRDefault="00404F17" w:rsidP="00606176">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Bruce, D., &amp; Harper, G. (2011). Operating without a safety net: gay male adolescents and</w:t>
      </w:r>
      <w:r w:rsidR="00606176" w:rsidRPr="00A17E5D">
        <w:rPr>
          <w:rFonts w:ascii="Times New Roman" w:hAnsi="Times New Roman" w:cs="Times New Roman"/>
          <w:sz w:val="24"/>
          <w:szCs w:val="24"/>
        </w:rPr>
        <w:t xml:space="preserve"> </w:t>
      </w:r>
      <w:r w:rsidRPr="00A17E5D">
        <w:rPr>
          <w:rFonts w:ascii="Times New Roman" w:hAnsi="Times New Roman" w:cs="Times New Roman"/>
          <w:sz w:val="24"/>
          <w:szCs w:val="24"/>
        </w:rPr>
        <w:t>emerging adults experiences of migration and marginalization, and their implication fo</w:t>
      </w:r>
      <w:r w:rsidR="002143E6" w:rsidRPr="00A17E5D">
        <w:rPr>
          <w:rFonts w:ascii="Times New Roman" w:hAnsi="Times New Roman" w:cs="Times New Roman"/>
          <w:sz w:val="24"/>
          <w:szCs w:val="24"/>
        </w:rPr>
        <w:t>r</w:t>
      </w:r>
      <w:r w:rsidRPr="00A17E5D">
        <w:rPr>
          <w:rFonts w:ascii="Times New Roman" w:hAnsi="Times New Roman" w:cs="Times New Roman"/>
          <w:sz w:val="24"/>
          <w:szCs w:val="24"/>
        </w:rPr>
        <w:t xml:space="preserve"> theory of syndemic production of health disparities. </w:t>
      </w:r>
      <w:r w:rsidRPr="00A17E5D">
        <w:rPr>
          <w:rFonts w:ascii="Times New Roman" w:hAnsi="Times New Roman" w:cs="Times New Roman"/>
          <w:i/>
          <w:sz w:val="24"/>
          <w:szCs w:val="24"/>
        </w:rPr>
        <w:t>Health</w:t>
      </w:r>
      <w:r w:rsidR="002143E6" w:rsidRPr="00A17E5D">
        <w:rPr>
          <w:rFonts w:ascii="Times New Roman" w:hAnsi="Times New Roman" w:cs="Times New Roman"/>
          <w:i/>
          <w:sz w:val="24"/>
          <w:szCs w:val="24"/>
        </w:rPr>
        <w:t xml:space="preserve"> </w:t>
      </w:r>
      <w:r w:rsidRPr="00A17E5D">
        <w:rPr>
          <w:rFonts w:ascii="Times New Roman" w:hAnsi="Times New Roman" w:cs="Times New Roman"/>
          <w:i/>
          <w:sz w:val="24"/>
          <w:szCs w:val="24"/>
        </w:rPr>
        <w:t>Educ</w:t>
      </w:r>
      <w:r w:rsidR="002143E6" w:rsidRPr="00A17E5D">
        <w:rPr>
          <w:rFonts w:ascii="Times New Roman" w:hAnsi="Times New Roman" w:cs="Times New Roman"/>
          <w:i/>
          <w:sz w:val="24"/>
          <w:szCs w:val="24"/>
        </w:rPr>
        <w:t>ation and</w:t>
      </w:r>
      <w:r w:rsidRPr="00A17E5D">
        <w:rPr>
          <w:rFonts w:ascii="Times New Roman" w:hAnsi="Times New Roman" w:cs="Times New Roman"/>
          <w:i/>
          <w:sz w:val="24"/>
          <w:szCs w:val="24"/>
        </w:rPr>
        <w:t xml:space="preserve"> Behav</w:t>
      </w:r>
      <w:r w:rsidR="002143E6" w:rsidRPr="00A17E5D">
        <w:rPr>
          <w:rFonts w:ascii="Times New Roman" w:hAnsi="Times New Roman" w:cs="Times New Roman"/>
          <w:i/>
          <w:sz w:val="24"/>
          <w:szCs w:val="24"/>
        </w:rPr>
        <w:t>iour</w:t>
      </w:r>
      <w:r w:rsidRPr="00A17E5D">
        <w:rPr>
          <w:rFonts w:ascii="Times New Roman" w:hAnsi="Times New Roman" w:cs="Times New Roman"/>
          <w:sz w:val="24"/>
          <w:szCs w:val="24"/>
        </w:rPr>
        <w:t xml:space="preserve"> 38(4), 367</w:t>
      </w:r>
      <w:r w:rsidR="002143E6" w:rsidRPr="00A17E5D">
        <w:rPr>
          <w:rFonts w:ascii="Times New Roman" w:hAnsi="Times New Roman" w:cs="Times New Roman"/>
          <w:sz w:val="24"/>
          <w:szCs w:val="24"/>
        </w:rPr>
        <w:t>–</w:t>
      </w:r>
      <w:r w:rsidRPr="00A17E5D">
        <w:rPr>
          <w:rFonts w:ascii="Times New Roman" w:hAnsi="Times New Roman" w:cs="Times New Roman"/>
          <w:sz w:val="24"/>
          <w:szCs w:val="24"/>
        </w:rPr>
        <w:t>378.</w:t>
      </w:r>
    </w:p>
    <w:p w14:paraId="0C4A04FC" w14:textId="4E130A46" w:rsidR="00DC3968" w:rsidRDefault="002143E6" w:rsidP="002143E6">
      <w:pPr>
        <w:pStyle w:val="EndNoteBibliography"/>
        <w:tabs>
          <w:tab w:val="left" w:pos="3615"/>
        </w:tabs>
        <w:spacing w:after="0"/>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EADDF56" w14:textId="2AC73860"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Buston, K. &amp; Hart, G. (2001). </w:t>
      </w:r>
      <w:r w:rsidRPr="007B7FA5">
        <w:rPr>
          <w:rFonts w:ascii="Times New Roman" w:hAnsi="Times New Roman" w:cs="Times New Roman"/>
          <w:sz w:val="24"/>
          <w:szCs w:val="24"/>
        </w:rPr>
        <w:t>Heterosexism and homophobia in Scottish school sex education: expl</w:t>
      </w:r>
      <w:r>
        <w:rPr>
          <w:rFonts w:ascii="Times New Roman" w:hAnsi="Times New Roman" w:cs="Times New Roman"/>
          <w:sz w:val="24"/>
          <w:szCs w:val="24"/>
        </w:rPr>
        <w:t xml:space="preserve">oring the nature of the problem. </w:t>
      </w:r>
      <w:r w:rsidRPr="007B7FA5">
        <w:rPr>
          <w:rFonts w:ascii="Times New Roman" w:hAnsi="Times New Roman" w:cs="Times New Roman"/>
          <w:i/>
          <w:sz w:val="24"/>
          <w:szCs w:val="24"/>
        </w:rPr>
        <w:t>Journal of Adolescence</w:t>
      </w:r>
      <w:r>
        <w:rPr>
          <w:rFonts w:ascii="Times New Roman" w:hAnsi="Times New Roman" w:cs="Times New Roman"/>
          <w:sz w:val="24"/>
          <w:szCs w:val="24"/>
        </w:rPr>
        <w:t xml:space="preserve">, </w:t>
      </w:r>
      <w:r w:rsidRPr="00DC3968">
        <w:rPr>
          <w:rFonts w:ascii="Times New Roman" w:hAnsi="Times New Roman" w:cs="Times New Roman"/>
          <w:i/>
          <w:sz w:val="24"/>
          <w:szCs w:val="24"/>
        </w:rPr>
        <w:t>24</w:t>
      </w:r>
      <w:r>
        <w:rPr>
          <w:rFonts w:ascii="Times New Roman" w:hAnsi="Times New Roman" w:cs="Times New Roman"/>
          <w:sz w:val="24"/>
          <w:szCs w:val="24"/>
        </w:rPr>
        <w:t>(1)</w:t>
      </w:r>
      <w:r w:rsidRPr="007B7FA5">
        <w:rPr>
          <w:rFonts w:ascii="Times New Roman" w:hAnsi="Times New Roman" w:cs="Times New Roman"/>
          <w:sz w:val="24"/>
          <w:szCs w:val="24"/>
        </w:rPr>
        <w:t xml:space="preserve">, </w:t>
      </w:r>
      <w:r>
        <w:rPr>
          <w:rFonts w:ascii="Times New Roman" w:hAnsi="Times New Roman" w:cs="Times New Roman"/>
          <w:sz w:val="24"/>
          <w:szCs w:val="24"/>
        </w:rPr>
        <w:t>95–</w:t>
      </w:r>
      <w:r w:rsidRPr="007B7FA5">
        <w:rPr>
          <w:rFonts w:ascii="Times New Roman" w:hAnsi="Times New Roman" w:cs="Times New Roman"/>
          <w:sz w:val="24"/>
          <w:szCs w:val="24"/>
        </w:rPr>
        <w:t>109</w:t>
      </w:r>
      <w:r>
        <w:rPr>
          <w:rFonts w:ascii="Times New Roman" w:hAnsi="Times New Roman" w:cs="Times New Roman"/>
          <w:sz w:val="24"/>
          <w:szCs w:val="24"/>
        </w:rPr>
        <w:t xml:space="preserve">. </w:t>
      </w:r>
    </w:p>
    <w:p w14:paraId="3F5DAB07" w14:textId="77777777" w:rsidR="00DC3968" w:rsidRDefault="00DC3968" w:rsidP="00DC3968">
      <w:pPr>
        <w:pStyle w:val="EndNoteBibliography"/>
        <w:spacing w:after="0"/>
        <w:ind w:left="720" w:hanging="720"/>
        <w:rPr>
          <w:rFonts w:ascii="Times New Roman" w:hAnsi="Times New Roman" w:cs="Times New Roman"/>
          <w:sz w:val="24"/>
          <w:szCs w:val="24"/>
        </w:rPr>
      </w:pPr>
    </w:p>
    <w:p w14:paraId="0776FBA5" w14:textId="79263168" w:rsidR="00DC3968" w:rsidRPr="00E54EF7" w:rsidRDefault="00DC3968" w:rsidP="00DC3968">
      <w:pPr>
        <w:pStyle w:val="EndNoteBibliography"/>
        <w:spacing w:after="0"/>
        <w:ind w:left="720" w:hanging="720"/>
        <w:rPr>
          <w:rFonts w:ascii="Times New Roman" w:hAnsi="Times New Roman" w:cs="Times New Roman"/>
          <w:sz w:val="24"/>
          <w:szCs w:val="24"/>
        </w:rPr>
      </w:pPr>
      <w:r w:rsidRPr="008D0ED3">
        <w:rPr>
          <w:rFonts w:ascii="Times New Roman" w:hAnsi="Times New Roman" w:cs="Times New Roman"/>
          <w:sz w:val="24"/>
          <w:szCs w:val="24"/>
        </w:rPr>
        <w:t xml:space="preserve">Buttram, M. E., &amp; Kurtz, S. P. (2013). Risk and Protective Factors Associated with Gay Neighborhood Residence. </w:t>
      </w:r>
      <w:r w:rsidRPr="00DC3968">
        <w:rPr>
          <w:rFonts w:ascii="Times New Roman" w:hAnsi="Times New Roman" w:cs="Times New Roman"/>
          <w:i/>
          <w:sz w:val="24"/>
          <w:szCs w:val="24"/>
        </w:rPr>
        <w:t>American Journal of Men’s Health</w:t>
      </w:r>
      <w:r w:rsidRPr="008D0ED3">
        <w:rPr>
          <w:rFonts w:ascii="Times New Roman" w:hAnsi="Times New Roman" w:cs="Times New Roman"/>
          <w:sz w:val="24"/>
          <w:szCs w:val="24"/>
        </w:rPr>
        <w:t xml:space="preserve">, 7(2), 110–118. </w:t>
      </w:r>
    </w:p>
    <w:p w14:paraId="7AA0A315" w14:textId="77777777" w:rsidR="00DC3968" w:rsidRPr="00E54EF7" w:rsidRDefault="00DC3968" w:rsidP="00DC3968">
      <w:pPr>
        <w:pStyle w:val="EndNoteBibliography"/>
        <w:spacing w:after="0"/>
        <w:ind w:left="720" w:hanging="720"/>
        <w:rPr>
          <w:rFonts w:ascii="Times New Roman" w:hAnsi="Times New Roman" w:cs="Times New Roman"/>
          <w:sz w:val="24"/>
          <w:szCs w:val="24"/>
        </w:rPr>
      </w:pPr>
    </w:p>
    <w:p w14:paraId="049DCE4C" w14:textId="77777777" w:rsidR="00321540"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Carpiano, R. M., Kelly, B. C., Easterbook, A., &amp; Parsons, J. T. (2011). Community and drug use among gay men: The role of neighborhoods and networks. </w:t>
      </w:r>
      <w:r w:rsidRPr="009E3C31">
        <w:rPr>
          <w:rFonts w:ascii="Times New Roman" w:hAnsi="Times New Roman" w:cs="Times New Roman"/>
          <w:i/>
          <w:sz w:val="24"/>
          <w:szCs w:val="24"/>
        </w:rPr>
        <w:t>Journal of Health and Social Behavior, 52</w:t>
      </w:r>
      <w:r>
        <w:rPr>
          <w:rFonts w:ascii="Times New Roman" w:hAnsi="Times New Roman" w:cs="Times New Roman"/>
          <w:sz w:val="24"/>
          <w:szCs w:val="24"/>
        </w:rPr>
        <w:t>(1), 74–</w:t>
      </w:r>
      <w:r w:rsidRPr="009E3C31">
        <w:rPr>
          <w:rFonts w:ascii="Times New Roman" w:hAnsi="Times New Roman" w:cs="Times New Roman"/>
          <w:sz w:val="24"/>
          <w:szCs w:val="24"/>
        </w:rPr>
        <w:t>90.</w:t>
      </w:r>
    </w:p>
    <w:p w14:paraId="4B3FA3AE" w14:textId="57376EAD"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Case, P., Austin, B., Hunter, D. J., Manson, J. E., Malspeis, S., Willett, W. C., &amp; Spiegelman, D. (2004). Sexual orientation, health risk factors, and physical functioning in the Nurses' Health Study II. </w:t>
      </w:r>
      <w:r w:rsidRPr="009E3C31">
        <w:rPr>
          <w:rFonts w:ascii="Times New Roman" w:hAnsi="Times New Roman" w:cs="Times New Roman"/>
          <w:i/>
          <w:sz w:val="24"/>
          <w:szCs w:val="24"/>
        </w:rPr>
        <w:t>Journal of Women</w:t>
      </w:r>
      <w:r w:rsidR="00383AC0">
        <w:rPr>
          <w:rFonts w:ascii="Times New Roman" w:hAnsi="Times New Roman" w:cs="Times New Roman"/>
          <w:i/>
          <w:sz w:val="24"/>
          <w:szCs w:val="24"/>
        </w:rPr>
        <w:t>’</w:t>
      </w:r>
      <w:r w:rsidRPr="009E3C31">
        <w:rPr>
          <w:rFonts w:ascii="Times New Roman" w:hAnsi="Times New Roman" w:cs="Times New Roman"/>
          <w:i/>
          <w:sz w:val="24"/>
          <w:szCs w:val="24"/>
        </w:rPr>
        <w:t>s Health, 13</w:t>
      </w:r>
      <w:r w:rsidR="00383AC0">
        <w:rPr>
          <w:rFonts w:ascii="Times New Roman" w:hAnsi="Times New Roman" w:cs="Times New Roman"/>
          <w:sz w:val="24"/>
          <w:szCs w:val="24"/>
        </w:rPr>
        <w:t>(9), 1033–</w:t>
      </w:r>
      <w:r w:rsidRPr="009E3C31">
        <w:rPr>
          <w:rFonts w:ascii="Times New Roman" w:hAnsi="Times New Roman" w:cs="Times New Roman"/>
          <w:sz w:val="24"/>
          <w:szCs w:val="24"/>
        </w:rPr>
        <w:t xml:space="preserve">1047. </w:t>
      </w:r>
    </w:p>
    <w:p w14:paraId="637738A7" w14:textId="77777777" w:rsidR="00DC3968" w:rsidRDefault="00DC3968" w:rsidP="00DC3968">
      <w:pPr>
        <w:pStyle w:val="EndNoteBibliography"/>
        <w:spacing w:after="0"/>
        <w:ind w:left="720" w:hanging="720"/>
        <w:rPr>
          <w:rFonts w:ascii="Times New Roman" w:hAnsi="Times New Roman" w:cs="Times New Roman"/>
          <w:sz w:val="24"/>
          <w:szCs w:val="24"/>
        </w:rPr>
      </w:pPr>
    </w:p>
    <w:p w14:paraId="6FC554D4" w14:textId="77777777" w:rsidR="00DC3968" w:rsidRDefault="00DC3968" w:rsidP="00DC3968">
      <w:pPr>
        <w:pStyle w:val="EndNoteBibliography"/>
        <w:spacing w:after="0"/>
        <w:ind w:left="720" w:hanging="720"/>
        <w:rPr>
          <w:rFonts w:ascii="Times New Roman" w:hAnsi="Times New Roman" w:cs="Times New Roman"/>
          <w:sz w:val="24"/>
          <w:szCs w:val="24"/>
        </w:rPr>
      </w:pPr>
      <w:r w:rsidRPr="00E70407">
        <w:rPr>
          <w:rFonts w:ascii="Times New Roman" w:hAnsi="Times New Roman" w:cs="Times New Roman"/>
          <w:sz w:val="24"/>
          <w:szCs w:val="24"/>
        </w:rPr>
        <w:t xml:space="preserve">Cliff, A. &amp; Haggett, P. (1988) </w:t>
      </w:r>
      <w:r w:rsidRPr="00E70407">
        <w:rPr>
          <w:rFonts w:ascii="Times New Roman" w:hAnsi="Times New Roman" w:cs="Times New Roman"/>
          <w:i/>
          <w:sz w:val="24"/>
          <w:szCs w:val="24"/>
        </w:rPr>
        <w:t>Atlas of Disease Distributions: Analytical Approaches to Epidemiological Data</w:t>
      </w:r>
      <w:r w:rsidRPr="00E70407">
        <w:rPr>
          <w:rFonts w:ascii="Times New Roman" w:hAnsi="Times New Roman" w:cs="Times New Roman"/>
          <w:sz w:val="24"/>
          <w:szCs w:val="24"/>
        </w:rPr>
        <w:t>.</w:t>
      </w:r>
    </w:p>
    <w:p w14:paraId="00543404"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395C3F9E" w14:textId="02B46EFF"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Cochran, S. D., &amp; Mays, V. M. (2007). Physical health complaints among lesbians, gay men, and bisexual and homosexually experienced heterosexual individuals: results from the California Quality of Life Survey. </w:t>
      </w:r>
      <w:r w:rsidR="00383AC0">
        <w:rPr>
          <w:rFonts w:ascii="Times New Roman" w:hAnsi="Times New Roman" w:cs="Times New Roman"/>
          <w:i/>
          <w:sz w:val="24"/>
          <w:szCs w:val="24"/>
        </w:rPr>
        <w:t>American Journal of Public Health</w:t>
      </w:r>
      <w:r w:rsidRPr="009E3C31">
        <w:rPr>
          <w:rFonts w:ascii="Times New Roman" w:hAnsi="Times New Roman" w:cs="Times New Roman"/>
          <w:i/>
          <w:sz w:val="24"/>
          <w:szCs w:val="24"/>
        </w:rPr>
        <w:t>, 97</w:t>
      </w:r>
      <w:r w:rsidR="00383AC0">
        <w:rPr>
          <w:rFonts w:ascii="Times New Roman" w:hAnsi="Times New Roman" w:cs="Times New Roman"/>
          <w:sz w:val="24"/>
          <w:szCs w:val="24"/>
        </w:rPr>
        <w:t>(11), 2048–</w:t>
      </w:r>
      <w:r w:rsidRPr="009E3C31">
        <w:rPr>
          <w:rFonts w:ascii="Times New Roman" w:hAnsi="Times New Roman" w:cs="Times New Roman"/>
          <w:sz w:val="24"/>
          <w:szCs w:val="24"/>
        </w:rPr>
        <w:t xml:space="preserve">2055. </w:t>
      </w:r>
    </w:p>
    <w:p w14:paraId="6CB7AE4D" w14:textId="77777777" w:rsidR="00383AC0" w:rsidRDefault="00383AC0" w:rsidP="00DC3968">
      <w:pPr>
        <w:pStyle w:val="EndNoteBibliography"/>
        <w:spacing w:after="0"/>
        <w:ind w:left="720" w:hanging="720"/>
        <w:rPr>
          <w:rFonts w:ascii="Times New Roman" w:hAnsi="Times New Roman" w:cs="Times New Roman"/>
          <w:sz w:val="24"/>
          <w:szCs w:val="24"/>
        </w:rPr>
      </w:pPr>
    </w:p>
    <w:p w14:paraId="5F12ED00" w14:textId="16A25300" w:rsidR="00383AC0" w:rsidRDefault="00383AC0" w:rsidP="00DC3968">
      <w:pPr>
        <w:pStyle w:val="EndNoteBibliography"/>
        <w:spacing w:after="0"/>
        <w:ind w:left="720" w:hanging="720"/>
        <w:rPr>
          <w:rFonts w:ascii="Times New Roman" w:hAnsi="Times New Roman" w:cs="Times New Roman"/>
          <w:sz w:val="24"/>
          <w:szCs w:val="24"/>
        </w:rPr>
      </w:pPr>
      <w:r w:rsidRPr="00383AC0">
        <w:rPr>
          <w:rFonts w:ascii="Times New Roman" w:hAnsi="Times New Roman" w:cs="Times New Roman"/>
          <w:sz w:val="24"/>
          <w:szCs w:val="24"/>
        </w:rPr>
        <w:t xml:space="preserve">Cohn, S. E., Klein, J. D., Mohr, J. E., van der Horst, C. M., &amp; Weber, D. J. (1994). The geography of AIDS: Patterns of urban and rural migration. </w:t>
      </w:r>
      <w:r w:rsidRPr="00383AC0">
        <w:rPr>
          <w:rFonts w:ascii="Times New Roman" w:hAnsi="Times New Roman" w:cs="Times New Roman"/>
          <w:i/>
          <w:sz w:val="24"/>
          <w:szCs w:val="24"/>
        </w:rPr>
        <w:t>Southern Medical Journal</w:t>
      </w:r>
      <w:r w:rsidRPr="00383AC0">
        <w:rPr>
          <w:rFonts w:ascii="Times New Roman" w:hAnsi="Times New Roman" w:cs="Times New Roman"/>
          <w:sz w:val="24"/>
          <w:szCs w:val="24"/>
        </w:rPr>
        <w:t xml:space="preserve">, </w:t>
      </w:r>
      <w:r w:rsidRPr="00383AC0">
        <w:rPr>
          <w:rFonts w:ascii="Times New Roman" w:hAnsi="Times New Roman" w:cs="Times New Roman"/>
          <w:i/>
          <w:sz w:val="24"/>
          <w:szCs w:val="24"/>
        </w:rPr>
        <w:t>87</w:t>
      </w:r>
      <w:r>
        <w:rPr>
          <w:rFonts w:ascii="Times New Roman" w:hAnsi="Times New Roman" w:cs="Times New Roman"/>
          <w:sz w:val="24"/>
          <w:szCs w:val="24"/>
        </w:rPr>
        <w:t>(6), 599–</w:t>
      </w:r>
      <w:r w:rsidRPr="00383AC0">
        <w:rPr>
          <w:rFonts w:ascii="Times New Roman" w:hAnsi="Times New Roman" w:cs="Times New Roman"/>
          <w:sz w:val="24"/>
          <w:szCs w:val="24"/>
        </w:rPr>
        <w:t>606.</w:t>
      </w:r>
    </w:p>
    <w:p w14:paraId="230152CA"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04D1CEB3" w14:textId="098954A6"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Conron, K. J., Mimiaga, M. J., &amp; Landers, S. J. (2010). A population based study of sexual orientation identity and gender differences in adult health. </w:t>
      </w:r>
      <w:r w:rsidRPr="009E3C31">
        <w:rPr>
          <w:rFonts w:ascii="Times New Roman" w:hAnsi="Times New Roman" w:cs="Times New Roman"/>
          <w:i/>
          <w:sz w:val="24"/>
          <w:szCs w:val="24"/>
        </w:rPr>
        <w:t xml:space="preserve">American Journal of Public Health, </w:t>
      </w:r>
      <w:r w:rsidRPr="00383AC0">
        <w:rPr>
          <w:rFonts w:ascii="Times New Roman" w:hAnsi="Times New Roman" w:cs="Times New Roman"/>
          <w:i/>
          <w:sz w:val="24"/>
          <w:szCs w:val="24"/>
        </w:rPr>
        <w:t>100</w:t>
      </w:r>
      <w:r w:rsidR="00383AC0">
        <w:rPr>
          <w:rFonts w:ascii="Times New Roman" w:hAnsi="Times New Roman" w:cs="Times New Roman"/>
          <w:sz w:val="24"/>
          <w:szCs w:val="24"/>
        </w:rPr>
        <w:t>(10), 1953–</w:t>
      </w:r>
      <w:r w:rsidRPr="009E3C31">
        <w:rPr>
          <w:rFonts w:ascii="Times New Roman" w:hAnsi="Times New Roman" w:cs="Times New Roman"/>
          <w:sz w:val="24"/>
          <w:szCs w:val="24"/>
        </w:rPr>
        <w:t xml:space="preserve">1960. </w:t>
      </w:r>
    </w:p>
    <w:p w14:paraId="3ED8D8FC" w14:textId="7D6C5ABB" w:rsidR="00383AC0" w:rsidRDefault="00383AC0" w:rsidP="00DC3968">
      <w:pPr>
        <w:pStyle w:val="EndNoteBibliography"/>
        <w:spacing w:after="0"/>
        <w:ind w:left="720" w:hanging="720"/>
        <w:rPr>
          <w:rFonts w:ascii="Times New Roman" w:hAnsi="Times New Roman" w:cs="Times New Roman"/>
          <w:sz w:val="24"/>
          <w:szCs w:val="24"/>
        </w:rPr>
      </w:pPr>
    </w:p>
    <w:p w14:paraId="40E1AA20" w14:textId="481EDABF" w:rsidR="00383AC0" w:rsidRDefault="00383AC0" w:rsidP="00DC3968">
      <w:pPr>
        <w:pStyle w:val="EndNoteBibliography"/>
        <w:spacing w:after="0"/>
        <w:ind w:left="720" w:hanging="720"/>
        <w:rPr>
          <w:rFonts w:ascii="Times New Roman" w:hAnsi="Times New Roman" w:cs="Times New Roman"/>
          <w:sz w:val="24"/>
          <w:szCs w:val="24"/>
        </w:rPr>
      </w:pPr>
      <w:r w:rsidRPr="00383AC0">
        <w:rPr>
          <w:rFonts w:ascii="Times New Roman" w:hAnsi="Times New Roman" w:cs="Times New Roman"/>
          <w:sz w:val="24"/>
          <w:szCs w:val="24"/>
        </w:rPr>
        <w:t xml:space="preserve">Cramer, R., Hexem, S., LaPollo, A. </w:t>
      </w:r>
      <w:r>
        <w:rPr>
          <w:rFonts w:ascii="Times New Roman" w:hAnsi="Times New Roman" w:cs="Times New Roman"/>
          <w:sz w:val="24"/>
          <w:szCs w:val="24"/>
        </w:rPr>
        <w:t>Cuffe, K.M., Chesson, H.W., &amp; Lechleiter, J.S</w:t>
      </w:r>
      <w:r w:rsidRPr="00383AC0">
        <w:rPr>
          <w:rFonts w:ascii="Times New Roman" w:hAnsi="Times New Roman" w:cs="Times New Roman"/>
          <w:sz w:val="24"/>
          <w:szCs w:val="24"/>
        </w:rPr>
        <w:t xml:space="preserve">. </w:t>
      </w:r>
      <w:r w:rsidRPr="00383AC0">
        <w:rPr>
          <w:rFonts w:ascii="Times New Roman" w:hAnsi="Times New Roman" w:cs="Times New Roman"/>
          <w:i/>
          <w:sz w:val="24"/>
          <w:szCs w:val="24"/>
        </w:rPr>
        <w:t>Journal of Public Health Policy</w:t>
      </w:r>
      <w:r>
        <w:rPr>
          <w:rFonts w:ascii="Times New Roman" w:hAnsi="Times New Roman" w:cs="Times New Roman"/>
          <w:sz w:val="24"/>
          <w:szCs w:val="24"/>
        </w:rPr>
        <w:t xml:space="preserve">, </w:t>
      </w:r>
      <w:r w:rsidRPr="00383AC0">
        <w:rPr>
          <w:rFonts w:ascii="Times New Roman" w:hAnsi="Times New Roman" w:cs="Times New Roman"/>
          <w:i/>
          <w:sz w:val="24"/>
          <w:szCs w:val="24"/>
        </w:rPr>
        <w:t>38</w:t>
      </w:r>
      <w:r>
        <w:rPr>
          <w:rFonts w:ascii="Times New Roman" w:hAnsi="Times New Roman" w:cs="Times New Roman"/>
          <w:sz w:val="24"/>
          <w:szCs w:val="24"/>
        </w:rPr>
        <w:t xml:space="preserve">(1), 58–79. </w:t>
      </w:r>
    </w:p>
    <w:p w14:paraId="7FF36F28" w14:textId="77777777" w:rsidR="00DC3968" w:rsidRDefault="00DC3968" w:rsidP="00DC3968">
      <w:pPr>
        <w:pStyle w:val="EndNoteBibliography"/>
        <w:spacing w:after="0"/>
        <w:ind w:left="720" w:hanging="720"/>
        <w:rPr>
          <w:rFonts w:ascii="Times New Roman" w:hAnsi="Times New Roman" w:cs="Times New Roman"/>
          <w:sz w:val="24"/>
          <w:szCs w:val="24"/>
        </w:rPr>
      </w:pPr>
    </w:p>
    <w:p w14:paraId="38FC5255" w14:textId="43051964" w:rsidR="00DC3968" w:rsidRDefault="00383AC0"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w:t>
      </w:r>
      <w:r w:rsidR="00DC3968">
        <w:rPr>
          <w:rFonts w:ascii="Times New Roman" w:hAnsi="Times New Roman" w:cs="Times New Roman"/>
          <w:sz w:val="24"/>
          <w:szCs w:val="24"/>
        </w:rPr>
        <w:t xml:space="preserve">Augelli, A.R. </w:t>
      </w:r>
      <w:r w:rsidR="00DC3968" w:rsidRPr="00D541F9">
        <w:rPr>
          <w:rFonts w:ascii="Times New Roman" w:hAnsi="Times New Roman" w:cs="Times New Roman"/>
          <w:sz w:val="24"/>
          <w:szCs w:val="24"/>
        </w:rPr>
        <w:t>&amp; Hart, M. M. (1987). Gay women, men, and familie</w:t>
      </w:r>
      <w:r w:rsidR="00DC3968">
        <w:rPr>
          <w:rFonts w:ascii="Times New Roman" w:hAnsi="Times New Roman" w:cs="Times New Roman"/>
          <w:sz w:val="24"/>
          <w:szCs w:val="24"/>
        </w:rPr>
        <w:t xml:space="preserve">s in rural settings: Toward the </w:t>
      </w:r>
      <w:r w:rsidR="00DC3968" w:rsidRPr="00D541F9">
        <w:rPr>
          <w:rFonts w:ascii="Times New Roman" w:hAnsi="Times New Roman" w:cs="Times New Roman"/>
          <w:sz w:val="24"/>
          <w:szCs w:val="24"/>
        </w:rPr>
        <w:t xml:space="preserve">development of helping communities. </w:t>
      </w:r>
      <w:r w:rsidR="00DC3968" w:rsidRPr="00D541F9">
        <w:rPr>
          <w:rFonts w:ascii="Times New Roman" w:hAnsi="Times New Roman" w:cs="Times New Roman"/>
          <w:i/>
          <w:sz w:val="24"/>
          <w:szCs w:val="24"/>
        </w:rPr>
        <w:t>American Journal of Community Psychology</w:t>
      </w:r>
      <w:r w:rsidR="00DC3968">
        <w:rPr>
          <w:rFonts w:ascii="Times New Roman" w:hAnsi="Times New Roman" w:cs="Times New Roman"/>
          <w:sz w:val="24"/>
          <w:szCs w:val="24"/>
        </w:rPr>
        <w:t xml:space="preserve">, </w:t>
      </w:r>
      <w:r>
        <w:rPr>
          <w:rFonts w:ascii="Times New Roman" w:hAnsi="Times New Roman" w:cs="Times New Roman"/>
          <w:sz w:val="24"/>
          <w:szCs w:val="24"/>
        </w:rPr>
        <w:t>15, 79–</w:t>
      </w:r>
      <w:r w:rsidR="00DC3968" w:rsidRPr="00D541F9">
        <w:rPr>
          <w:rFonts w:ascii="Times New Roman" w:hAnsi="Times New Roman" w:cs="Times New Roman"/>
          <w:sz w:val="24"/>
          <w:szCs w:val="24"/>
        </w:rPr>
        <w:t>93.</w:t>
      </w:r>
    </w:p>
    <w:p w14:paraId="42EF6A02" w14:textId="77777777" w:rsidR="00DC3968" w:rsidRDefault="00DC3968" w:rsidP="00DC3968">
      <w:pPr>
        <w:pStyle w:val="EndNoteBibliography"/>
        <w:spacing w:after="0"/>
        <w:ind w:left="720" w:hanging="720"/>
        <w:rPr>
          <w:rFonts w:ascii="Times New Roman" w:hAnsi="Times New Roman" w:cs="Times New Roman"/>
          <w:sz w:val="24"/>
          <w:szCs w:val="24"/>
        </w:rPr>
      </w:pPr>
    </w:p>
    <w:p w14:paraId="75C2B47A" w14:textId="7C4F248C"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w:t>
      </w:r>
      <w:r w:rsidR="006A28FE">
        <w:rPr>
          <w:rFonts w:ascii="Times New Roman" w:hAnsi="Times New Roman" w:cs="Times New Roman"/>
          <w:sz w:val="24"/>
          <w:szCs w:val="24"/>
        </w:rPr>
        <w:t>’</w:t>
      </w:r>
      <w:r>
        <w:rPr>
          <w:rFonts w:ascii="Times New Roman" w:hAnsi="Times New Roman" w:cs="Times New Roman"/>
          <w:sz w:val="24"/>
          <w:szCs w:val="24"/>
        </w:rPr>
        <w:t>Augelli, A.R. (1989). Lesbians' and gay men'</w:t>
      </w:r>
      <w:r w:rsidRPr="00806D15">
        <w:rPr>
          <w:rFonts w:ascii="Times New Roman" w:hAnsi="Times New Roman" w:cs="Times New Roman"/>
          <w:sz w:val="24"/>
          <w:szCs w:val="24"/>
        </w:rPr>
        <w:t>s experiences of discrimination and harassment in a university community</w:t>
      </w:r>
      <w:r>
        <w:rPr>
          <w:rFonts w:ascii="Times New Roman" w:hAnsi="Times New Roman" w:cs="Times New Roman"/>
          <w:sz w:val="24"/>
          <w:szCs w:val="24"/>
        </w:rPr>
        <w:t xml:space="preserve">. </w:t>
      </w:r>
      <w:r w:rsidRPr="00383AC0">
        <w:rPr>
          <w:rFonts w:ascii="Times New Roman" w:hAnsi="Times New Roman" w:cs="Times New Roman"/>
          <w:i/>
          <w:sz w:val="24"/>
          <w:szCs w:val="24"/>
        </w:rPr>
        <w:t>American Journal of Community Psychology</w:t>
      </w:r>
      <w:r w:rsidR="00383AC0">
        <w:rPr>
          <w:rFonts w:ascii="Times New Roman" w:hAnsi="Times New Roman" w:cs="Times New Roman"/>
          <w:sz w:val="24"/>
          <w:szCs w:val="24"/>
        </w:rPr>
        <w:t xml:space="preserve">, </w:t>
      </w:r>
      <w:r w:rsidR="00383AC0" w:rsidRPr="00383AC0">
        <w:rPr>
          <w:rFonts w:ascii="Times New Roman" w:hAnsi="Times New Roman" w:cs="Times New Roman"/>
          <w:i/>
          <w:sz w:val="24"/>
          <w:szCs w:val="24"/>
        </w:rPr>
        <w:t>17</w:t>
      </w:r>
      <w:r w:rsidR="00383AC0">
        <w:rPr>
          <w:rFonts w:ascii="Times New Roman" w:hAnsi="Times New Roman" w:cs="Times New Roman"/>
          <w:sz w:val="24"/>
          <w:szCs w:val="24"/>
        </w:rPr>
        <w:t>(3), 317–</w:t>
      </w:r>
      <w:r>
        <w:rPr>
          <w:rFonts w:ascii="Times New Roman" w:hAnsi="Times New Roman" w:cs="Times New Roman"/>
          <w:sz w:val="24"/>
          <w:szCs w:val="24"/>
        </w:rPr>
        <w:t xml:space="preserve">321. </w:t>
      </w:r>
    </w:p>
    <w:p w14:paraId="49929FC9" w14:textId="77777777" w:rsidR="00DC3968" w:rsidRDefault="00DC3968" w:rsidP="00DC3968">
      <w:pPr>
        <w:pStyle w:val="EndNoteBibliography"/>
        <w:spacing w:after="0"/>
        <w:ind w:left="720" w:hanging="720"/>
        <w:rPr>
          <w:rFonts w:ascii="Times New Roman" w:hAnsi="Times New Roman" w:cs="Times New Roman"/>
          <w:sz w:val="24"/>
          <w:szCs w:val="24"/>
        </w:rPr>
      </w:pPr>
    </w:p>
    <w:p w14:paraId="1908B86A" w14:textId="2750B7D5" w:rsidR="00DC3968" w:rsidRPr="009579A7"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Dean, J.A. &amp; Wilson, K. (2010). "</w:t>
      </w:r>
      <w:r w:rsidRPr="009579A7">
        <w:rPr>
          <w:rFonts w:ascii="Times New Roman" w:hAnsi="Times New Roman" w:cs="Times New Roman"/>
          <w:sz w:val="24"/>
          <w:szCs w:val="24"/>
        </w:rPr>
        <w:t>My health has improved because I always have everything I need here...": A qualitative exploration of health improvement and decline among immigrants.</w:t>
      </w:r>
      <w:r>
        <w:rPr>
          <w:rFonts w:ascii="Times New Roman" w:hAnsi="Times New Roman" w:cs="Times New Roman"/>
          <w:sz w:val="24"/>
          <w:szCs w:val="24"/>
        </w:rPr>
        <w:t xml:space="preserve"> </w:t>
      </w:r>
      <w:r w:rsidR="00383AC0">
        <w:rPr>
          <w:rFonts w:ascii="Times New Roman" w:hAnsi="Times New Roman" w:cs="Times New Roman"/>
          <w:i/>
          <w:sz w:val="24"/>
          <w:szCs w:val="24"/>
        </w:rPr>
        <w:t>Social Science and Medicine</w:t>
      </w:r>
      <w:r>
        <w:rPr>
          <w:rFonts w:ascii="Times New Roman" w:hAnsi="Times New Roman" w:cs="Times New Roman"/>
          <w:sz w:val="24"/>
          <w:szCs w:val="24"/>
        </w:rPr>
        <w:t xml:space="preserve"> 70(8), </w:t>
      </w:r>
      <w:r w:rsidR="00383AC0">
        <w:rPr>
          <w:rFonts w:ascii="Times New Roman" w:hAnsi="Times New Roman" w:cs="Times New Roman"/>
          <w:sz w:val="24"/>
          <w:szCs w:val="24"/>
        </w:rPr>
        <w:t>1219–12</w:t>
      </w:r>
      <w:r w:rsidRPr="009579A7">
        <w:rPr>
          <w:rFonts w:ascii="Times New Roman" w:hAnsi="Times New Roman" w:cs="Times New Roman"/>
          <w:sz w:val="24"/>
          <w:szCs w:val="24"/>
        </w:rPr>
        <w:t xml:space="preserve">28. </w:t>
      </w:r>
    </w:p>
    <w:p w14:paraId="7E977E8A" w14:textId="77777777" w:rsidR="00DC3968" w:rsidRPr="00806D15" w:rsidRDefault="00DC3968" w:rsidP="00DC3968">
      <w:pPr>
        <w:pStyle w:val="EndNoteBibliography"/>
        <w:spacing w:after="0"/>
        <w:ind w:left="720" w:hanging="720"/>
        <w:rPr>
          <w:rFonts w:ascii="Times New Roman" w:hAnsi="Times New Roman" w:cs="Times New Roman"/>
          <w:sz w:val="24"/>
          <w:szCs w:val="24"/>
        </w:rPr>
      </w:pPr>
    </w:p>
    <w:p w14:paraId="2819D25C" w14:textId="6F6FBD6B" w:rsidR="00383AC0" w:rsidRDefault="00383AC0" w:rsidP="00383AC0">
      <w:pPr>
        <w:pStyle w:val="EndNoteBibliography"/>
        <w:spacing w:after="0"/>
        <w:ind w:left="720" w:hanging="720"/>
        <w:rPr>
          <w:rFonts w:ascii="Times New Roman" w:hAnsi="Times New Roman" w:cs="Times New Roman"/>
          <w:sz w:val="24"/>
          <w:szCs w:val="24"/>
        </w:rPr>
      </w:pPr>
      <w:r w:rsidRPr="00B40319">
        <w:rPr>
          <w:rFonts w:ascii="Times New Roman" w:hAnsi="Times New Roman" w:cs="Times New Roman"/>
          <w:sz w:val="24"/>
          <w:szCs w:val="24"/>
        </w:rPr>
        <w:t xml:space="preserve">Del Casino, V.J. (2007b) Flaccid theory and the geographies of sexual health in the age of Viagra ™. </w:t>
      </w:r>
      <w:r w:rsidRPr="00383AC0">
        <w:rPr>
          <w:rFonts w:ascii="Times New Roman" w:hAnsi="Times New Roman" w:cs="Times New Roman"/>
          <w:i/>
          <w:sz w:val="24"/>
          <w:szCs w:val="24"/>
        </w:rPr>
        <w:t>Health &amp; Place</w:t>
      </w:r>
      <w:r>
        <w:rPr>
          <w:rFonts w:ascii="Times New Roman" w:hAnsi="Times New Roman" w:cs="Times New Roman"/>
          <w:sz w:val="24"/>
          <w:szCs w:val="24"/>
        </w:rPr>
        <w:t xml:space="preserve">, </w:t>
      </w:r>
      <w:r w:rsidRPr="00383AC0">
        <w:rPr>
          <w:rFonts w:ascii="Times New Roman" w:hAnsi="Times New Roman" w:cs="Times New Roman"/>
          <w:sz w:val="24"/>
          <w:szCs w:val="24"/>
        </w:rPr>
        <w:t>13</w:t>
      </w:r>
      <w:r>
        <w:rPr>
          <w:rFonts w:ascii="Times New Roman" w:hAnsi="Times New Roman" w:cs="Times New Roman"/>
          <w:sz w:val="24"/>
          <w:szCs w:val="24"/>
        </w:rPr>
        <w:t xml:space="preserve">, </w:t>
      </w:r>
      <w:r w:rsidRPr="00B40319">
        <w:rPr>
          <w:rFonts w:ascii="Times New Roman" w:hAnsi="Times New Roman" w:cs="Times New Roman"/>
          <w:sz w:val="24"/>
          <w:szCs w:val="24"/>
        </w:rPr>
        <w:t>904–911.</w:t>
      </w:r>
    </w:p>
    <w:p w14:paraId="3F23BDF0" w14:textId="77777777" w:rsidR="00383AC0" w:rsidRDefault="00383AC0" w:rsidP="00DC3968">
      <w:pPr>
        <w:pStyle w:val="EndNoteBibliography"/>
        <w:spacing w:after="0"/>
        <w:ind w:left="720" w:hanging="720"/>
        <w:rPr>
          <w:rFonts w:ascii="Times New Roman" w:hAnsi="Times New Roman" w:cs="Times New Roman"/>
          <w:sz w:val="24"/>
          <w:szCs w:val="24"/>
        </w:rPr>
      </w:pPr>
    </w:p>
    <w:p w14:paraId="34BA5DA5" w14:textId="0D9C01CE" w:rsidR="00DC3968" w:rsidRPr="00B40319" w:rsidRDefault="00DC3968" w:rsidP="00DC3968">
      <w:pPr>
        <w:pStyle w:val="EndNoteBibliography"/>
        <w:spacing w:after="0"/>
        <w:ind w:left="720" w:hanging="720"/>
        <w:rPr>
          <w:rFonts w:ascii="Times New Roman" w:hAnsi="Times New Roman" w:cs="Times New Roman"/>
          <w:sz w:val="24"/>
          <w:szCs w:val="24"/>
        </w:rPr>
      </w:pPr>
      <w:r w:rsidRPr="00B40319">
        <w:rPr>
          <w:rFonts w:ascii="Times New Roman" w:hAnsi="Times New Roman" w:cs="Times New Roman"/>
          <w:sz w:val="24"/>
          <w:szCs w:val="24"/>
        </w:rPr>
        <w:t xml:space="preserve">Del Casino, V. (2007a). </w:t>
      </w:r>
      <w:r w:rsidR="00383AC0">
        <w:rPr>
          <w:rFonts w:ascii="Times New Roman" w:hAnsi="Times New Roman" w:cs="Times New Roman"/>
          <w:sz w:val="24"/>
          <w:szCs w:val="24"/>
        </w:rPr>
        <w:t>Health/sexuality/geography. In K. Browne, J. Lim, &amp; G. Browne (E</w:t>
      </w:r>
      <w:r w:rsidRPr="00B40319">
        <w:rPr>
          <w:rFonts w:ascii="Times New Roman" w:hAnsi="Times New Roman" w:cs="Times New Roman"/>
          <w:sz w:val="24"/>
          <w:szCs w:val="24"/>
        </w:rPr>
        <w:t>ds.)</w:t>
      </w:r>
      <w:r w:rsidR="00383AC0">
        <w:rPr>
          <w:rFonts w:ascii="Times New Roman" w:hAnsi="Times New Roman" w:cs="Times New Roman"/>
          <w:sz w:val="24"/>
          <w:szCs w:val="24"/>
        </w:rPr>
        <w:t>.</w:t>
      </w:r>
      <w:r w:rsidRPr="00B40319">
        <w:rPr>
          <w:rFonts w:ascii="Times New Roman" w:hAnsi="Times New Roman" w:cs="Times New Roman"/>
          <w:sz w:val="24"/>
          <w:szCs w:val="24"/>
        </w:rPr>
        <w:t xml:space="preserve"> Geographies of Sexualities: Theory, Practices and Politics</w:t>
      </w:r>
      <w:r w:rsidR="00383AC0">
        <w:rPr>
          <w:rFonts w:ascii="Times New Roman" w:hAnsi="Times New Roman" w:cs="Times New Roman"/>
          <w:sz w:val="24"/>
          <w:szCs w:val="24"/>
        </w:rPr>
        <w:t xml:space="preserve"> (pp. 39–52)</w:t>
      </w:r>
      <w:r w:rsidRPr="00B40319">
        <w:rPr>
          <w:rFonts w:ascii="Times New Roman" w:hAnsi="Times New Roman" w:cs="Times New Roman"/>
          <w:sz w:val="24"/>
          <w:szCs w:val="24"/>
        </w:rPr>
        <w:t>. Aldershot, UK: Ashgate.</w:t>
      </w:r>
    </w:p>
    <w:p w14:paraId="6BD5D3DE" w14:textId="77777777" w:rsidR="00DC3968" w:rsidRDefault="00DC3968" w:rsidP="00DC3968">
      <w:pPr>
        <w:pStyle w:val="EndNoteBibliography"/>
        <w:spacing w:after="0"/>
        <w:ind w:left="720" w:hanging="720"/>
        <w:rPr>
          <w:rFonts w:ascii="Times New Roman" w:hAnsi="Times New Roman" w:cs="Times New Roman"/>
          <w:sz w:val="24"/>
          <w:szCs w:val="24"/>
        </w:rPr>
      </w:pPr>
    </w:p>
    <w:p w14:paraId="052DE9E8" w14:textId="379AFDF0" w:rsidR="00DC3968" w:rsidRDefault="00DC3968" w:rsidP="00DC3968">
      <w:pPr>
        <w:pStyle w:val="EndNoteBibliography"/>
        <w:spacing w:after="0"/>
        <w:ind w:left="720" w:hanging="720"/>
        <w:rPr>
          <w:rFonts w:ascii="Times New Roman" w:hAnsi="Times New Roman" w:cs="Times New Roman"/>
          <w:sz w:val="24"/>
          <w:szCs w:val="24"/>
        </w:rPr>
      </w:pPr>
      <w:r w:rsidRPr="00EE2409">
        <w:rPr>
          <w:rFonts w:ascii="Times New Roman" w:hAnsi="Times New Roman" w:cs="Times New Roman"/>
          <w:sz w:val="24"/>
          <w:szCs w:val="24"/>
        </w:rPr>
        <w:t>Doan, P. (2007)</w:t>
      </w:r>
      <w:r w:rsidR="00383AC0">
        <w:rPr>
          <w:rFonts w:ascii="Times New Roman" w:hAnsi="Times New Roman" w:cs="Times New Roman"/>
          <w:sz w:val="24"/>
          <w:szCs w:val="24"/>
        </w:rPr>
        <w:t>.</w:t>
      </w:r>
      <w:r w:rsidRPr="00EE2409">
        <w:rPr>
          <w:rFonts w:ascii="Times New Roman" w:hAnsi="Times New Roman" w:cs="Times New Roman"/>
          <w:sz w:val="24"/>
          <w:szCs w:val="24"/>
        </w:rPr>
        <w:t xml:space="preserve"> Queers in the American City: Transgendered perceptions</w:t>
      </w:r>
      <w:r w:rsidR="00383AC0">
        <w:rPr>
          <w:rFonts w:ascii="Times New Roman" w:hAnsi="Times New Roman" w:cs="Times New Roman"/>
          <w:sz w:val="24"/>
          <w:szCs w:val="24"/>
        </w:rPr>
        <w:t xml:space="preserve"> of urban space. </w:t>
      </w:r>
      <w:r w:rsidR="00383AC0" w:rsidRPr="00383AC0">
        <w:rPr>
          <w:rFonts w:ascii="Times New Roman" w:hAnsi="Times New Roman" w:cs="Times New Roman"/>
          <w:i/>
          <w:sz w:val="24"/>
          <w:szCs w:val="24"/>
        </w:rPr>
        <w:t>Gender, Place and</w:t>
      </w:r>
      <w:r w:rsidRPr="00383AC0">
        <w:rPr>
          <w:rFonts w:ascii="Times New Roman" w:hAnsi="Times New Roman" w:cs="Times New Roman"/>
          <w:i/>
          <w:sz w:val="24"/>
          <w:szCs w:val="24"/>
        </w:rPr>
        <w:t xml:space="preserve"> Culture</w:t>
      </w:r>
      <w:r w:rsidR="00383AC0">
        <w:rPr>
          <w:rFonts w:ascii="Times New Roman" w:hAnsi="Times New Roman" w:cs="Times New Roman"/>
          <w:sz w:val="24"/>
          <w:szCs w:val="24"/>
        </w:rPr>
        <w:t xml:space="preserve">, </w:t>
      </w:r>
      <w:r w:rsidR="00383AC0" w:rsidRPr="00383AC0">
        <w:rPr>
          <w:rFonts w:ascii="Times New Roman" w:hAnsi="Times New Roman" w:cs="Times New Roman"/>
          <w:i/>
          <w:sz w:val="24"/>
          <w:szCs w:val="24"/>
        </w:rPr>
        <w:t>17</w:t>
      </w:r>
      <w:r w:rsidR="00383AC0">
        <w:rPr>
          <w:rFonts w:ascii="Times New Roman" w:hAnsi="Times New Roman" w:cs="Times New Roman"/>
          <w:sz w:val="24"/>
          <w:szCs w:val="24"/>
        </w:rPr>
        <w:t>(1),</w:t>
      </w:r>
      <w:r w:rsidRPr="00EE2409">
        <w:rPr>
          <w:rFonts w:ascii="Times New Roman" w:hAnsi="Times New Roman" w:cs="Times New Roman"/>
          <w:sz w:val="24"/>
          <w:szCs w:val="24"/>
        </w:rPr>
        <w:t xml:space="preserve"> 57–74.</w:t>
      </w:r>
    </w:p>
    <w:p w14:paraId="4D731F4E" w14:textId="77777777" w:rsidR="00DC3968" w:rsidRDefault="00DC3968" w:rsidP="00DC3968">
      <w:pPr>
        <w:pStyle w:val="EndNoteBibliography"/>
        <w:spacing w:after="0"/>
        <w:ind w:left="720" w:hanging="720"/>
        <w:rPr>
          <w:rFonts w:ascii="Times New Roman" w:hAnsi="Times New Roman" w:cs="Times New Roman"/>
          <w:sz w:val="24"/>
          <w:szCs w:val="24"/>
        </w:rPr>
      </w:pPr>
    </w:p>
    <w:p w14:paraId="05896B7B" w14:textId="1A529815" w:rsidR="00DC3968" w:rsidRPr="009E3C31"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Doan, P. (2009) The tyranny of gendered spaces–</w:t>
      </w:r>
      <w:r w:rsidRPr="001E2C9C">
        <w:rPr>
          <w:rFonts w:ascii="Times New Roman" w:hAnsi="Times New Roman" w:cs="Times New Roman"/>
          <w:sz w:val="24"/>
          <w:szCs w:val="24"/>
        </w:rPr>
        <w:t>reflections from beyond the gender dichotomy</w:t>
      </w:r>
      <w:r>
        <w:rPr>
          <w:rFonts w:ascii="Times New Roman" w:hAnsi="Times New Roman" w:cs="Times New Roman"/>
          <w:sz w:val="24"/>
          <w:szCs w:val="24"/>
        </w:rPr>
        <w:t xml:space="preserve">. </w:t>
      </w:r>
      <w:r w:rsidR="00BB1E90">
        <w:rPr>
          <w:rFonts w:ascii="Times New Roman" w:hAnsi="Times New Roman" w:cs="Times New Roman"/>
          <w:i/>
          <w:sz w:val="24"/>
          <w:szCs w:val="24"/>
        </w:rPr>
        <w:t>Gender, Place and</w:t>
      </w:r>
      <w:r w:rsidRPr="0031619A">
        <w:rPr>
          <w:rFonts w:ascii="Times New Roman" w:hAnsi="Times New Roman" w:cs="Times New Roman"/>
          <w:i/>
          <w:sz w:val="24"/>
          <w:szCs w:val="24"/>
        </w:rPr>
        <w:t xml:space="preserve"> Culture</w:t>
      </w:r>
      <w:r w:rsidR="00BB1E90">
        <w:rPr>
          <w:rFonts w:ascii="Times New Roman" w:hAnsi="Times New Roman" w:cs="Times New Roman"/>
          <w:sz w:val="24"/>
          <w:szCs w:val="24"/>
        </w:rPr>
        <w:t>,</w:t>
      </w:r>
      <w:r w:rsidRPr="001E2C9C">
        <w:rPr>
          <w:rFonts w:ascii="Times New Roman" w:hAnsi="Times New Roman" w:cs="Times New Roman"/>
          <w:sz w:val="24"/>
          <w:szCs w:val="24"/>
        </w:rPr>
        <w:t xml:space="preserve"> </w:t>
      </w:r>
      <w:r w:rsidRPr="00BB1E90">
        <w:rPr>
          <w:rFonts w:ascii="Times New Roman" w:hAnsi="Times New Roman" w:cs="Times New Roman"/>
          <w:i/>
          <w:sz w:val="24"/>
          <w:szCs w:val="24"/>
        </w:rPr>
        <w:t>17</w:t>
      </w:r>
      <w:r>
        <w:rPr>
          <w:rFonts w:ascii="Times New Roman" w:hAnsi="Times New Roman" w:cs="Times New Roman"/>
          <w:sz w:val="24"/>
          <w:szCs w:val="24"/>
        </w:rPr>
        <w:t>(</w:t>
      </w:r>
      <w:r w:rsidRPr="001E2C9C">
        <w:rPr>
          <w:rFonts w:ascii="Times New Roman" w:hAnsi="Times New Roman" w:cs="Times New Roman"/>
          <w:sz w:val="24"/>
          <w:szCs w:val="24"/>
        </w:rPr>
        <w:t>5</w:t>
      </w:r>
      <w:r>
        <w:rPr>
          <w:rFonts w:ascii="Times New Roman" w:hAnsi="Times New Roman" w:cs="Times New Roman"/>
          <w:sz w:val="24"/>
          <w:szCs w:val="24"/>
        </w:rPr>
        <w:t>)</w:t>
      </w:r>
      <w:r w:rsidRPr="001E2C9C">
        <w:rPr>
          <w:rFonts w:ascii="Times New Roman" w:hAnsi="Times New Roman" w:cs="Times New Roman"/>
          <w:sz w:val="24"/>
          <w:szCs w:val="24"/>
        </w:rPr>
        <w:t>,</w:t>
      </w:r>
      <w:r>
        <w:rPr>
          <w:rFonts w:ascii="Times New Roman" w:hAnsi="Times New Roman" w:cs="Times New Roman"/>
          <w:sz w:val="24"/>
          <w:szCs w:val="24"/>
        </w:rPr>
        <w:t xml:space="preserve"> 635</w:t>
      </w:r>
      <w:r w:rsidR="00BB1E90">
        <w:rPr>
          <w:rFonts w:ascii="Times New Roman" w:hAnsi="Times New Roman" w:cs="Times New Roman"/>
          <w:sz w:val="24"/>
          <w:szCs w:val="24"/>
        </w:rPr>
        <w:t>–</w:t>
      </w:r>
      <w:r>
        <w:rPr>
          <w:rFonts w:ascii="Times New Roman" w:hAnsi="Times New Roman" w:cs="Times New Roman"/>
          <w:sz w:val="24"/>
          <w:szCs w:val="24"/>
        </w:rPr>
        <w:t>654.</w:t>
      </w:r>
    </w:p>
    <w:p w14:paraId="1D96C72F" w14:textId="77777777" w:rsidR="00BA4609" w:rsidRDefault="00BA4609" w:rsidP="00DC3968">
      <w:pPr>
        <w:pStyle w:val="EndNoteBibliography"/>
        <w:spacing w:after="0"/>
        <w:ind w:left="720" w:hanging="720"/>
        <w:rPr>
          <w:rFonts w:ascii="Times New Roman" w:hAnsi="Times New Roman" w:cs="Times New Roman"/>
          <w:sz w:val="24"/>
          <w:szCs w:val="24"/>
        </w:rPr>
      </w:pPr>
    </w:p>
    <w:p w14:paraId="03ED024A" w14:textId="6609B5F8"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Drabble, L., Midanik, L. T., &amp; Trocki, K. (2005). Reports of alcohol consumption and alcohol-related problems among homosexual, bisexual and heterosexual respondents: Results from the 2000 National Alcohol Survey. </w:t>
      </w:r>
      <w:r w:rsidRPr="009E3C31">
        <w:rPr>
          <w:rFonts w:ascii="Times New Roman" w:hAnsi="Times New Roman" w:cs="Times New Roman"/>
          <w:i/>
          <w:sz w:val="24"/>
          <w:szCs w:val="24"/>
        </w:rPr>
        <w:t>Journal of Studies on Alcohol, 66</w:t>
      </w:r>
      <w:r w:rsidR="00BB1E90">
        <w:rPr>
          <w:rFonts w:ascii="Times New Roman" w:hAnsi="Times New Roman" w:cs="Times New Roman"/>
          <w:sz w:val="24"/>
          <w:szCs w:val="24"/>
        </w:rPr>
        <w:t>, 111–</w:t>
      </w:r>
      <w:r>
        <w:rPr>
          <w:rFonts w:ascii="Times New Roman" w:hAnsi="Times New Roman" w:cs="Times New Roman"/>
          <w:sz w:val="24"/>
          <w:szCs w:val="24"/>
        </w:rPr>
        <w:t>120.</w:t>
      </w:r>
    </w:p>
    <w:p w14:paraId="367D71A1" w14:textId="77777777" w:rsidR="00DC3968" w:rsidRDefault="00DC3968" w:rsidP="00DC3968">
      <w:pPr>
        <w:pStyle w:val="EndNoteBibliography"/>
        <w:spacing w:after="0"/>
        <w:ind w:left="720" w:hanging="720"/>
        <w:rPr>
          <w:rFonts w:ascii="Times New Roman" w:hAnsi="Times New Roman" w:cs="Times New Roman"/>
          <w:sz w:val="24"/>
          <w:szCs w:val="24"/>
        </w:rPr>
      </w:pPr>
    </w:p>
    <w:p w14:paraId="057CEF6E" w14:textId="4C19CDC9"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Duncan, C., Jones, K. &amp; Moon, G. </w:t>
      </w:r>
      <w:r w:rsidR="00BB1E90">
        <w:rPr>
          <w:rFonts w:ascii="Times New Roman" w:hAnsi="Times New Roman" w:cs="Times New Roman"/>
          <w:sz w:val="24"/>
          <w:szCs w:val="24"/>
        </w:rPr>
        <w:t xml:space="preserve">(1999). </w:t>
      </w:r>
      <w:r w:rsidRPr="00E01B2F">
        <w:rPr>
          <w:rFonts w:ascii="Times New Roman" w:hAnsi="Times New Roman" w:cs="Times New Roman"/>
          <w:sz w:val="24"/>
          <w:szCs w:val="24"/>
        </w:rPr>
        <w:t>Smoking and deprivation: a</w:t>
      </w:r>
      <w:r>
        <w:rPr>
          <w:rFonts w:ascii="Times New Roman" w:hAnsi="Times New Roman" w:cs="Times New Roman"/>
          <w:sz w:val="24"/>
          <w:szCs w:val="24"/>
        </w:rPr>
        <w:t xml:space="preserve">re there neighbourhood effects? </w:t>
      </w:r>
      <w:r w:rsidR="00BB1E90">
        <w:rPr>
          <w:rFonts w:ascii="Times New Roman" w:hAnsi="Times New Roman" w:cs="Times New Roman"/>
          <w:i/>
          <w:sz w:val="24"/>
          <w:szCs w:val="24"/>
        </w:rPr>
        <w:t>Social Science and</w:t>
      </w:r>
      <w:r w:rsidRPr="00E01B2F">
        <w:rPr>
          <w:rFonts w:ascii="Times New Roman" w:hAnsi="Times New Roman" w:cs="Times New Roman"/>
          <w:i/>
          <w:sz w:val="24"/>
          <w:szCs w:val="24"/>
        </w:rPr>
        <w:t xml:space="preserve"> Medicine</w:t>
      </w:r>
      <w:r w:rsidR="00BB1E90">
        <w:rPr>
          <w:rFonts w:ascii="Times New Roman" w:hAnsi="Times New Roman" w:cs="Times New Roman"/>
          <w:sz w:val="24"/>
          <w:szCs w:val="24"/>
        </w:rPr>
        <w:t>,</w:t>
      </w:r>
      <w:r>
        <w:rPr>
          <w:rFonts w:ascii="Times New Roman" w:hAnsi="Times New Roman" w:cs="Times New Roman"/>
          <w:sz w:val="24"/>
          <w:szCs w:val="24"/>
        </w:rPr>
        <w:t xml:space="preserve"> </w:t>
      </w:r>
      <w:r w:rsidRPr="00BB1E90">
        <w:rPr>
          <w:rFonts w:ascii="Times New Roman" w:hAnsi="Times New Roman" w:cs="Times New Roman"/>
          <w:i/>
          <w:sz w:val="24"/>
          <w:szCs w:val="24"/>
        </w:rPr>
        <w:t>48</w:t>
      </w:r>
      <w:r>
        <w:rPr>
          <w:rFonts w:ascii="Times New Roman" w:hAnsi="Times New Roman" w:cs="Times New Roman"/>
          <w:sz w:val="24"/>
          <w:szCs w:val="24"/>
        </w:rPr>
        <w:t xml:space="preserve">(4), </w:t>
      </w:r>
      <w:r w:rsidR="00BB1E90">
        <w:rPr>
          <w:rFonts w:ascii="Times New Roman" w:hAnsi="Times New Roman" w:cs="Times New Roman"/>
          <w:sz w:val="24"/>
          <w:szCs w:val="24"/>
        </w:rPr>
        <w:t>497–</w:t>
      </w:r>
      <w:r w:rsidRPr="00E01B2F">
        <w:rPr>
          <w:rFonts w:ascii="Times New Roman" w:hAnsi="Times New Roman" w:cs="Times New Roman"/>
          <w:sz w:val="24"/>
          <w:szCs w:val="24"/>
        </w:rPr>
        <w:t>505</w:t>
      </w:r>
      <w:r>
        <w:rPr>
          <w:rFonts w:ascii="Times New Roman" w:hAnsi="Times New Roman" w:cs="Times New Roman"/>
          <w:sz w:val="24"/>
          <w:szCs w:val="24"/>
        </w:rPr>
        <w:t xml:space="preserve">. </w:t>
      </w:r>
    </w:p>
    <w:p w14:paraId="14F888A4" w14:textId="77777777" w:rsidR="002C2693" w:rsidRDefault="002C2693" w:rsidP="00DC3968">
      <w:pPr>
        <w:pStyle w:val="EndNoteBibliography"/>
        <w:spacing w:after="0"/>
        <w:ind w:left="720" w:hanging="720"/>
        <w:rPr>
          <w:rFonts w:ascii="Times New Roman" w:hAnsi="Times New Roman" w:cs="Times New Roman"/>
          <w:sz w:val="24"/>
          <w:szCs w:val="24"/>
        </w:rPr>
      </w:pPr>
    </w:p>
    <w:p w14:paraId="25565EB5" w14:textId="10180F49" w:rsidR="00DC3968" w:rsidRDefault="002C2693"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Dyck</w:t>
      </w:r>
      <w:r w:rsidR="00DC3968" w:rsidRPr="00B40319">
        <w:rPr>
          <w:rFonts w:ascii="Times New Roman" w:hAnsi="Times New Roman" w:cs="Times New Roman"/>
          <w:sz w:val="24"/>
          <w:szCs w:val="24"/>
        </w:rPr>
        <w:t>, I. (2003)</w:t>
      </w:r>
      <w:r w:rsidR="00BB1E90">
        <w:rPr>
          <w:rFonts w:ascii="Times New Roman" w:hAnsi="Times New Roman" w:cs="Times New Roman"/>
          <w:sz w:val="24"/>
          <w:szCs w:val="24"/>
        </w:rPr>
        <w:t>.</w:t>
      </w:r>
      <w:r w:rsidR="00DC3968" w:rsidRPr="00B40319">
        <w:rPr>
          <w:rFonts w:ascii="Times New Roman" w:hAnsi="Times New Roman" w:cs="Times New Roman"/>
          <w:sz w:val="24"/>
          <w:szCs w:val="24"/>
        </w:rPr>
        <w:t xml:space="preserve"> Feminism and health geography: Twin tracks of divergent agendas? </w:t>
      </w:r>
      <w:r w:rsidR="00BB1E90">
        <w:rPr>
          <w:rFonts w:ascii="Times New Roman" w:hAnsi="Times New Roman" w:cs="Times New Roman"/>
          <w:i/>
          <w:sz w:val="24"/>
          <w:szCs w:val="24"/>
        </w:rPr>
        <w:t>Gender, Place and</w:t>
      </w:r>
      <w:r w:rsidR="00DC3968" w:rsidRPr="00B40319">
        <w:rPr>
          <w:rFonts w:ascii="Times New Roman" w:hAnsi="Times New Roman" w:cs="Times New Roman"/>
          <w:i/>
          <w:sz w:val="24"/>
          <w:szCs w:val="24"/>
        </w:rPr>
        <w:t xml:space="preserve"> Culture</w:t>
      </w:r>
      <w:r w:rsidR="00BB1E90">
        <w:rPr>
          <w:rFonts w:ascii="Times New Roman" w:hAnsi="Times New Roman" w:cs="Times New Roman"/>
          <w:sz w:val="24"/>
          <w:szCs w:val="24"/>
        </w:rPr>
        <w:t xml:space="preserve">, </w:t>
      </w:r>
      <w:r w:rsidR="00BB1E90" w:rsidRPr="00BB1E90">
        <w:rPr>
          <w:rFonts w:ascii="Times New Roman" w:hAnsi="Times New Roman" w:cs="Times New Roman"/>
          <w:i/>
          <w:sz w:val="24"/>
          <w:szCs w:val="24"/>
        </w:rPr>
        <w:t>10</w:t>
      </w:r>
      <w:r w:rsidR="00BB1E90">
        <w:rPr>
          <w:rFonts w:ascii="Times New Roman" w:hAnsi="Times New Roman" w:cs="Times New Roman"/>
          <w:sz w:val="24"/>
          <w:szCs w:val="24"/>
        </w:rPr>
        <w:t xml:space="preserve">(4), </w:t>
      </w:r>
      <w:r w:rsidR="00DC3968" w:rsidRPr="00B40319">
        <w:rPr>
          <w:rFonts w:ascii="Times New Roman" w:hAnsi="Times New Roman" w:cs="Times New Roman"/>
          <w:sz w:val="24"/>
          <w:szCs w:val="24"/>
        </w:rPr>
        <w:t>361–368.</w:t>
      </w:r>
    </w:p>
    <w:p w14:paraId="7D7C0F8E" w14:textId="77777777" w:rsidR="00DC3968" w:rsidRDefault="00DC3968" w:rsidP="00DC3968">
      <w:pPr>
        <w:pStyle w:val="EndNoteBibliography"/>
        <w:spacing w:after="0"/>
        <w:ind w:left="720" w:hanging="720"/>
        <w:rPr>
          <w:rFonts w:ascii="Times New Roman" w:hAnsi="Times New Roman" w:cs="Times New Roman"/>
          <w:sz w:val="24"/>
          <w:szCs w:val="24"/>
        </w:rPr>
      </w:pPr>
    </w:p>
    <w:p w14:paraId="1B6DB792" w14:textId="77777777" w:rsidR="00DC3968" w:rsidRDefault="00DC3968" w:rsidP="00DC3968">
      <w:pPr>
        <w:pStyle w:val="EndNoteBibliography"/>
        <w:spacing w:after="0"/>
        <w:ind w:left="720" w:hanging="720"/>
        <w:rPr>
          <w:rFonts w:ascii="Times New Roman" w:hAnsi="Times New Roman" w:cs="Times New Roman"/>
          <w:sz w:val="24"/>
          <w:szCs w:val="24"/>
        </w:rPr>
      </w:pPr>
      <w:r w:rsidRPr="001F235C">
        <w:rPr>
          <w:rFonts w:ascii="Times New Roman" w:hAnsi="Times New Roman" w:cs="Times New Roman"/>
          <w:sz w:val="24"/>
          <w:szCs w:val="24"/>
        </w:rPr>
        <w:t xml:space="preserve">Egan, J. E., Frye, V., Kurtz, S. P., Latkin, C., Chen, M., Tobin, K., </w:t>
      </w:r>
      <w:r>
        <w:rPr>
          <w:rFonts w:ascii="Times New Roman" w:hAnsi="Times New Roman" w:cs="Times New Roman"/>
          <w:sz w:val="24"/>
          <w:szCs w:val="24"/>
        </w:rPr>
        <w:t xml:space="preserve">&amp; </w:t>
      </w:r>
      <w:r w:rsidRPr="001F235C">
        <w:rPr>
          <w:rFonts w:ascii="Times New Roman" w:hAnsi="Times New Roman" w:cs="Times New Roman"/>
          <w:sz w:val="24"/>
          <w:szCs w:val="24"/>
        </w:rPr>
        <w:t xml:space="preserve">Koblin, B. A. </w:t>
      </w:r>
      <w:r>
        <w:rPr>
          <w:rFonts w:ascii="Times New Roman" w:hAnsi="Times New Roman" w:cs="Times New Roman"/>
          <w:sz w:val="24"/>
          <w:szCs w:val="24"/>
        </w:rPr>
        <w:t>(</w:t>
      </w:r>
      <w:r w:rsidRPr="001F235C">
        <w:rPr>
          <w:rFonts w:ascii="Times New Roman" w:hAnsi="Times New Roman" w:cs="Times New Roman"/>
          <w:sz w:val="24"/>
          <w:szCs w:val="24"/>
        </w:rPr>
        <w:t>2011</w:t>
      </w:r>
      <w:r>
        <w:rPr>
          <w:rFonts w:ascii="Times New Roman" w:hAnsi="Times New Roman" w:cs="Times New Roman"/>
          <w:sz w:val="24"/>
          <w:szCs w:val="24"/>
        </w:rPr>
        <w:t>)</w:t>
      </w:r>
      <w:r w:rsidRPr="001F235C">
        <w:rPr>
          <w:rFonts w:ascii="Times New Roman" w:hAnsi="Times New Roman" w:cs="Times New Roman"/>
          <w:sz w:val="24"/>
          <w:szCs w:val="24"/>
        </w:rPr>
        <w:t xml:space="preserve">. Migration, neighborhoods, and networks: Approaches to understanding how urban environmental conditions affect syndemic adverse health outcomes among gay, bisexual and other men who have sex with men. </w:t>
      </w:r>
      <w:r w:rsidRPr="001F235C">
        <w:rPr>
          <w:rFonts w:ascii="Times New Roman" w:hAnsi="Times New Roman" w:cs="Times New Roman"/>
          <w:i/>
          <w:sz w:val="24"/>
          <w:szCs w:val="24"/>
        </w:rPr>
        <w:t>AIDS and Behavior</w:t>
      </w:r>
      <w:r w:rsidRPr="001F235C">
        <w:rPr>
          <w:rFonts w:ascii="Times New Roman" w:hAnsi="Times New Roman" w:cs="Times New Roman"/>
          <w:sz w:val="24"/>
          <w:szCs w:val="24"/>
        </w:rPr>
        <w:t>, 15(Suppl 1), S35–S50.</w:t>
      </w:r>
    </w:p>
    <w:p w14:paraId="5B280E9D" w14:textId="77777777" w:rsidR="00DC3968" w:rsidRDefault="00DC3968" w:rsidP="00DC3968">
      <w:pPr>
        <w:pStyle w:val="EndNoteBibliography"/>
        <w:spacing w:after="0"/>
        <w:ind w:left="720" w:hanging="720"/>
        <w:rPr>
          <w:rFonts w:ascii="Times New Roman" w:hAnsi="Times New Roman" w:cs="Times New Roman"/>
          <w:sz w:val="24"/>
          <w:szCs w:val="24"/>
        </w:rPr>
      </w:pPr>
    </w:p>
    <w:p w14:paraId="2AC58E2E" w14:textId="0F4C0324" w:rsidR="00DC3968" w:rsidRDefault="00DC3968" w:rsidP="00DC3968">
      <w:pPr>
        <w:pStyle w:val="EndNoteBibliography"/>
        <w:spacing w:after="0"/>
        <w:ind w:left="720" w:hanging="720"/>
        <w:rPr>
          <w:rFonts w:ascii="Times New Roman" w:hAnsi="Times New Roman" w:cs="Times New Roman"/>
          <w:sz w:val="24"/>
          <w:szCs w:val="24"/>
        </w:rPr>
      </w:pPr>
      <w:r w:rsidRPr="00A802C4">
        <w:rPr>
          <w:rFonts w:ascii="Times New Roman" w:hAnsi="Times New Roman" w:cs="Times New Roman"/>
          <w:sz w:val="24"/>
          <w:szCs w:val="24"/>
        </w:rPr>
        <w:t xml:space="preserve">Ellis, M., and C. Muschkin. (1996) Migration of persons with AIDS—A search for support from elderly parents? </w:t>
      </w:r>
      <w:r w:rsidR="00BB1E90">
        <w:rPr>
          <w:rFonts w:ascii="Times New Roman" w:hAnsi="Times New Roman" w:cs="Times New Roman"/>
          <w:i/>
          <w:sz w:val="24"/>
          <w:szCs w:val="24"/>
        </w:rPr>
        <w:t>Social Science and</w:t>
      </w:r>
      <w:r w:rsidRPr="00A802C4">
        <w:rPr>
          <w:rFonts w:ascii="Times New Roman" w:hAnsi="Times New Roman" w:cs="Times New Roman"/>
          <w:i/>
          <w:sz w:val="24"/>
          <w:szCs w:val="24"/>
        </w:rPr>
        <w:t xml:space="preserve"> Medicine</w:t>
      </w:r>
      <w:r w:rsidR="00BB1E90">
        <w:rPr>
          <w:rFonts w:ascii="Times New Roman" w:hAnsi="Times New Roman" w:cs="Times New Roman"/>
          <w:sz w:val="24"/>
          <w:szCs w:val="24"/>
        </w:rPr>
        <w:t>, 43,</w:t>
      </w:r>
      <w:r w:rsidRPr="00A802C4">
        <w:rPr>
          <w:rFonts w:ascii="Times New Roman" w:hAnsi="Times New Roman" w:cs="Times New Roman"/>
          <w:sz w:val="24"/>
          <w:szCs w:val="24"/>
        </w:rPr>
        <w:t xml:space="preserve"> 1109–1118.</w:t>
      </w:r>
    </w:p>
    <w:p w14:paraId="77EC38D3"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3C4CE6BF" w14:textId="5989DC8A"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Everett, B. G. (2014). Changes in neighborhood characteristics and depression among sexual minority young adults. </w:t>
      </w:r>
      <w:r w:rsidR="005641CF">
        <w:rPr>
          <w:rFonts w:ascii="Times New Roman" w:hAnsi="Times New Roman" w:cs="Times New Roman"/>
          <w:i/>
          <w:sz w:val="24"/>
          <w:szCs w:val="24"/>
        </w:rPr>
        <w:t xml:space="preserve">Journal of the American Psychiatric Nurses </w:t>
      </w:r>
      <w:r w:rsidR="005641CF" w:rsidRPr="005641CF">
        <w:rPr>
          <w:rFonts w:ascii="Times New Roman" w:hAnsi="Times New Roman" w:cs="Times New Roman"/>
          <w:i/>
          <w:sz w:val="24"/>
          <w:szCs w:val="24"/>
        </w:rPr>
        <w:t>Association</w:t>
      </w:r>
      <w:r w:rsidR="005641CF">
        <w:rPr>
          <w:rFonts w:ascii="Times New Roman" w:hAnsi="Times New Roman" w:cs="Times New Roman"/>
          <w:sz w:val="24"/>
          <w:szCs w:val="24"/>
        </w:rPr>
        <w:t xml:space="preserve">, </w:t>
      </w:r>
      <w:r w:rsidRPr="005641CF">
        <w:rPr>
          <w:rFonts w:ascii="Times New Roman" w:hAnsi="Times New Roman" w:cs="Times New Roman"/>
          <w:i/>
          <w:sz w:val="24"/>
          <w:szCs w:val="24"/>
        </w:rPr>
        <w:t>20</w:t>
      </w:r>
      <w:r w:rsidR="005641CF">
        <w:rPr>
          <w:rFonts w:ascii="Times New Roman" w:hAnsi="Times New Roman" w:cs="Times New Roman"/>
          <w:sz w:val="24"/>
          <w:szCs w:val="24"/>
        </w:rPr>
        <w:t>(1), 42–</w:t>
      </w:r>
      <w:r w:rsidRPr="009E3C31">
        <w:rPr>
          <w:rFonts w:ascii="Times New Roman" w:hAnsi="Times New Roman" w:cs="Times New Roman"/>
          <w:sz w:val="24"/>
          <w:szCs w:val="24"/>
        </w:rPr>
        <w:t xml:space="preserve">52. </w:t>
      </w:r>
    </w:p>
    <w:p w14:paraId="6D3CFD08" w14:textId="77777777" w:rsidR="00DC3968" w:rsidRDefault="00DC3968" w:rsidP="00DC3968">
      <w:pPr>
        <w:pStyle w:val="EndNoteBibliography"/>
        <w:spacing w:after="0"/>
        <w:ind w:left="720" w:hanging="720"/>
        <w:rPr>
          <w:rFonts w:ascii="Times New Roman" w:hAnsi="Times New Roman" w:cs="Times New Roman"/>
          <w:sz w:val="24"/>
          <w:szCs w:val="24"/>
        </w:rPr>
      </w:pPr>
    </w:p>
    <w:p w14:paraId="57C41F54" w14:textId="457D3063"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Findlay, A. (1993). </w:t>
      </w:r>
      <w:r w:rsidRPr="000D6491">
        <w:rPr>
          <w:rFonts w:ascii="Times New Roman" w:hAnsi="Times New Roman" w:cs="Times New Roman"/>
          <w:sz w:val="24"/>
          <w:szCs w:val="24"/>
        </w:rPr>
        <w:t>Population geography: disorde</w:t>
      </w:r>
      <w:r>
        <w:rPr>
          <w:rFonts w:ascii="Times New Roman" w:hAnsi="Times New Roman" w:cs="Times New Roman"/>
          <w:sz w:val="24"/>
          <w:szCs w:val="24"/>
        </w:rPr>
        <w:t xml:space="preserve">r, death and future directions. </w:t>
      </w:r>
      <w:r w:rsidRPr="000D6491">
        <w:rPr>
          <w:rFonts w:ascii="Times New Roman" w:hAnsi="Times New Roman" w:cs="Times New Roman"/>
          <w:i/>
          <w:sz w:val="24"/>
          <w:szCs w:val="24"/>
        </w:rPr>
        <w:t>Progress in Human Geography</w:t>
      </w:r>
      <w:r w:rsidR="005641CF">
        <w:rPr>
          <w:rFonts w:ascii="Times New Roman" w:hAnsi="Times New Roman" w:cs="Times New Roman"/>
          <w:sz w:val="24"/>
          <w:szCs w:val="24"/>
        </w:rPr>
        <w:t>,</w:t>
      </w:r>
      <w:r w:rsidRPr="000D6491">
        <w:rPr>
          <w:rFonts w:ascii="Times New Roman" w:hAnsi="Times New Roman" w:cs="Times New Roman"/>
          <w:sz w:val="24"/>
          <w:szCs w:val="24"/>
        </w:rPr>
        <w:t xml:space="preserve"> </w:t>
      </w:r>
      <w:r w:rsidRPr="005641CF">
        <w:rPr>
          <w:rFonts w:ascii="Times New Roman" w:hAnsi="Times New Roman" w:cs="Times New Roman"/>
          <w:i/>
          <w:sz w:val="24"/>
          <w:szCs w:val="24"/>
        </w:rPr>
        <w:t>17</w:t>
      </w:r>
      <w:r w:rsidR="005641CF">
        <w:rPr>
          <w:rFonts w:ascii="Times New Roman" w:hAnsi="Times New Roman" w:cs="Times New Roman"/>
          <w:sz w:val="24"/>
          <w:szCs w:val="24"/>
        </w:rPr>
        <w:t>(1), 73–</w:t>
      </w:r>
      <w:r w:rsidRPr="000D6491">
        <w:rPr>
          <w:rFonts w:ascii="Times New Roman" w:hAnsi="Times New Roman" w:cs="Times New Roman"/>
          <w:sz w:val="24"/>
          <w:szCs w:val="24"/>
        </w:rPr>
        <w:t>83</w:t>
      </w:r>
      <w:r>
        <w:rPr>
          <w:rFonts w:ascii="Times New Roman" w:hAnsi="Times New Roman" w:cs="Times New Roman"/>
          <w:sz w:val="24"/>
          <w:szCs w:val="24"/>
        </w:rPr>
        <w:t>.</w:t>
      </w:r>
    </w:p>
    <w:p w14:paraId="19F2CA6F" w14:textId="77777777" w:rsidR="00DC3968" w:rsidRDefault="00DC3968" w:rsidP="00DC3968">
      <w:pPr>
        <w:pStyle w:val="EndNoteBibliography"/>
        <w:spacing w:after="0"/>
        <w:ind w:left="720" w:hanging="720"/>
        <w:rPr>
          <w:rFonts w:ascii="Times New Roman" w:hAnsi="Times New Roman" w:cs="Times New Roman"/>
          <w:sz w:val="24"/>
          <w:szCs w:val="24"/>
        </w:rPr>
      </w:pPr>
    </w:p>
    <w:p w14:paraId="124CD3E7" w14:textId="70E4975E"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Gesler, W.M. (1992). </w:t>
      </w:r>
      <w:r w:rsidRPr="00CD212C">
        <w:rPr>
          <w:rFonts w:ascii="Times New Roman" w:hAnsi="Times New Roman" w:cs="Times New Roman"/>
          <w:sz w:val="24"/>
          <w:szCs w:val="24"/>
        </w:rPr>
        <w:t>Therapeutic landscapes: Medical issues in ligh</w:t>
      </w:r>
      <w:r>
        <w:rPr>
          <w:rFonts w:ascii="Times New Roman" w:hAnsi="Times New Roman" w:cs="Times New Roman"/>
          <w:sz w:val="24"/>
          <w:szCs w:val="24"/>
        </w:rPr>
        <w:t xml:space="preserve">t of the new cultural geography. </w:t>
      </w:r>
      <w:r w:rsidR="005641CF" w:rsidRPr="005641CF">
        <w:rPr>
          <w:rFonts w:ascii="Times New Roman" w:hAnsi="Times New Roman" w:cs="Times New Roman"/>
          <w:i/>
          <w:sz w:val="24"/>
          <w:szCs w:val="24"/>
        </w:rPr>
        <w:t>Social Science and</w:t>
      </w:r>
      <w:r w:rsidRPr="005641CF">
        <w:rPr>
          <w:rFonts w:ascii="Times New Roman" w:hAnsi="Times New Roman" w:cs="Times New Roman"/>
          <w:i/>
          <w:sz w:val="24"/>
          <w:szCs w:val="24"/>
        </w:rPr>
        <w:t xml:space="preserve"> Medicine</w:t>
      </w:r>
      <w:r w:rsidR="005641CF">
        <w:rPr>
          <w:rFonts w:ascii="Times New Roman" w:hAnsi="Times New Roman" w:cs="Times New Roman"/>
          <w:sz w:val="24"/>
          <w:szCs w:val="24"/>
        </w:rPr>
        <w:t>, 34(</w:t>
      </w:r>
      <w:r>
        <w:rPr>
          <w:rFonts w:ascii="Times New Roman" w:hAnsi="Times New Roman" w:cs="Times New Roman"/>
          <w:sz w:val="24"/>
          <w:szCs w:val="24"/>
        </w:rPr>
        <w:t>7</w:t>
      </w:r>
      <w:r w:rsidR="005641CF">
        <w:rPr>
          <w:rFonts w:ascii="Times New Roman" w:hAnsi="Times New Roman" w:cs="Times New Roman"/>
          <w:sz w:val="24"/>
          <w:szCs w:val="24"/>
        </w:rPr>
        <w:t>)</w:t>
      </w:r>
      <w:r>
        <w:rPr>
          <w:rFonts w:ascii="Times New Roman" w:hAnsi="Times New Roman" w:cs="Times New Roman"/>
          <w:sz w:val="24"/>
          <w:szCs w:val="24"/>
        </w:rPr>
        <w:t>,</w:t>
      </w:r>
      <w:r w:rsidR="005641CF">
        <w:rPr>
          <w:rFonts w:ascii="Times New Roman" w:hAnsi="Times New Roman" w:cs="Times New Roman"/>
          <w:sz w:val="24"/>
          <w:szCs w:val="24"/>
        </w:rPr>
        <w:t xml:space="preserve"> 735–</w:t>
      </w:r>
      <w:r w:rsidRPr="00CD212C">
        <w:rPr>
          <w:rFonts w:ascii="Times New Roman" w:hAnsi="Times New Roman" w:cs="Times New Roman"/>
          <w:sz w:val="24"/>
          <w:szCs w:val="24"/>
        </w:rPr>
        <w:t>746</w:t>
      </w:r>
      <w:r>
        <w:rPr>
          <w:rFonts w:ascii="Times New Roman" w:hAnsi="Times New Roman" w:cs="Times New Roman"/>
          <w:sz w:val="24"/>
          <w:szCs w:val="24"/>
        </w:rPr>
        <w:t>.</w:t>
      </w:r>
    </w:p>
    <w:p w14:paraId="2B16DCE9" w14:textId="77777777" w:rsidR="000D5C6A" w:rsidRDefault="000D5C6A" w:rsidP="00DC3968">
      <w:pPr>
        <w:pStyle w:val="EndNoteBibliography"/>
        <w:spacing w:after="0"/>
        <w:ind w:left="720" w:hanging="720"/>
        <w:rPr>
          <w:rFonts w:ascii="Times New Roman" w:hAnsi="Times New Roman" w:cs="Times New Roman"/>
          <w:sz w:val="24"/>
          <w:szCs w:val="24"/>
        </w:rPr>
      </w:pPr>
    </w:p>
    <w:p w14:paraId="0EB48B0D" w14:textId="07CC3814" w:rsidR="000D5C6A" w:rsidRPr="00A17E5D" w:rsidRDefault="000D5C6A" w:rsidP="00DC3968">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Gocmen, I. &amp; Yilmaz, V. (2016). Exploring perceived discrimination among LGBT individuals in Turkey in education, employment and health care: Results of an online survey. </w:t>
      </w:r>
      <w:r w:rsidRPr="00A17E5D">
        <w:rPr>
          <w:rFonts w:ascii="Times New Roman" w:hAnsi="Times New Roman" w:cs="Times New Roman"/>
          <w:i/>
          <w:sz w:val="24"/>
          <w:szCs w:val="24"/>
        </w:rPr>
        <w:t xml:space="preserve">Journal of Homosexuality, </w:t>
      </w:r>
      <w:r w:rsidR="00290766" w:rsidRPr="00A17E5D">
        <w:rPr>
          <w:rFonts w:ascii="Times New Roman" w:hAnsi="Times New Roman" w:cs="Times New Roman"/>
          <w:i/>
          <w:sz w:val="24"/>
          <w:szCs w:val="24"/>
        </w:rPr>
        <w:t>64</w:t>
      </w:r>
      <w:r w:rsidR="00290766" w:rsidRPr="00A17E5D">
        <w:rPr>
          <w:rFonts w:ascii="Times New Roman" w:hAnsi="Times New Roman" w:cs="Times New Roman"/>
          <w:sz w:val="24"/>
          <w:szCs w:val="24"/>
        </w:rPr>
        <w:t xml:space="preserve">(8), 1052-1068. </w:t>
      </w:r>
    </w:p>
    <w:p w14:paraId="2869F4A6" w14:textId="77777777" w:rsidR="00DC3968" w:rsidRPr="009E3C31" w:rsidRDefault="00DC3968" w:rsidP="00DC3968">
      <w:pPr>
        <w:pStyle w:val="EndNoteBibliography"/>
        <w:spacing w:after="0"/>
        <w:rPr>
          <w:rFonts w:ascii="Times New Roman" w:hAnsi="Times New Roman" w:cs="Times New Roman"/>
          <w:sz w:val="24"/>
          <w:szCs w:val="24"/>
        </w:rPr>
      </w:pPr>
    </w:p>
    <w:p w14:paraId="03DB52D5" w14:textId="523C915D"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Goldbach, J. T., Tanner-Smith, E. E., Bagwell, M., &amp; Dunlap, S. (2014). Minority stress and substance use in sexual minority adolescents: a meta-analysis. </w:t>
      </w:r>
      <w:r w:rsidRPr="009E3C31">
        <w:rPr>
          <w:rFonts w:ascii="Times New Roman" w:hAnsi="Times New Roman" w:cs="Times New Roman"/>
          <w:i/>
          <w:sz w:val="24"/>
          <w:szCs w:val="24"/>
        </w:rPr>
        <w:t>Prev</w:t>
      </w:r>
      <w:r w:rsidR="005641CF">
        <w:rPr>
          <w:rFonts w:ascii="Times New Roman" w:hAnsi="Times New Roman" w:cs="Times New Roman"/>
          <w:i/>
          <w:sz w:val="24"/>
          <w:szCs w:val="24"/>
        </w:rPr>
        <w:t>ention</w:t>
      </w:r>
      <w:r w:rsidRPr="009E3C31">
        <w:rPr>
          <w:rFonts w:ascii="Times New Roman" w:hAnsi="Times New Roman" w:cs="Times New Roman"/>
          <w:i/>
          <w:sz w:val="24"/>
          <w:szCs w:val="24"/>
        </w:rPr>
        <w:t xml:space="preserve"> Sci</w:t>
      </w:r>
      <w:r w:rsidR="005641CF">
        <w:rPr>
          <w:rFonts w:ascii="Times New Roman" w:hAnsi="Times New Roman" w:cs="Times New Roman"/>
          <w:i/>
          <w:sz w:val="24"/>
          <w:szCs w:val="24"/>
        </w:rPr>
        <w:t>ence</w:t>
      </w:r>
      <w:r w:rsidRPr="005641CF">
        <w:rPr>
          <w:rFonts w:ascii="Times New Roman" w:hAnsi="Times New Roman" w:cs="Times New Roman"/>
          <w:sz w:val="24"/>
          <w:szCs w:val="24"/>
        </w:rPr>
        <w:t xml:space="preserve">, </w:t>
      </w:r>
      <w:r w:rsidRPr="009E3C31">
        <w:rPr>
          <w:rFonts w:ascii="Times New Roman" w:hAnsi="Times New Roman" w:cs="Times New Roman"/>
          <w:i/>
          <w:sz w:val="24"/>
          <w:szCs w:val="24"/>
        </w:rPr>
        <w:t>15</w:t>
      </w:r>
      <w:r w:rsidR="005641CF">
        <w:rPr>
          <w:rFonts w:ascii="Times New Roman" w:hAnsi="Times New Roman" w:cs="Times New Roman"/>
          <w:sz w:val="24"/>
          <w:szCs w:val="24"/>
        </w:rPr>
        <w:t>(3), 350–</w:t>
      </w:r>
      <w:r w:rsidRPr="009E3C31">
        <w:rPr>
          <w:rFonts w:ascii="Times New Roman" w:hAnsi="Times New Roman" w:cs="Times New Roman"/>
          <w:sz w:val="24"/>
          <w:szCs w:val="24"/>
        </w:rPr>
        <w:t xml:space="preserve">363. </w:t>
      </w:r>
    </w:p>
    <w:p w14:paraId="78A1830F" w14:textId="0A498D63" w:rsidR="002E7D33" w:rsidRDefault="002E7D33" w:rsidP="00DC3968">
      <w:pPr>
        <w:pStyle w:val="EndNoteBibliography"/>
        <w:spacing w:after="0"/>
        <w:ind w:left="720" w:hanging="720"/>
        <w:rPr>
          <w:rFonts w:ascii="Times New Roman" w:hAnsi="Times New Roman" w:cs="Times New Roman"/>
          <w:sz w:val="24"/>
          <w:szCs w:val="24"/>
        </w:rPr>
      </w:pPr>
    </w:p>
    <w:p w14:paraId="4A235885" w14:textId="4C1D47D2" w:rsidR="002E7D33" w:rsidRPr="002E7D33" w:rsidRDefault="002E7D33" w:rsidP="002E7D33">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Gonzales, G., Przedworksi, J., &amp; Henning-Smith, C. (2016). </w:t>
      </w:r>
      <w:r w:rsidRPr="002E7D33">
        <w:rPr>
          <w:rFonts w:ascii="Times New Roman" w:hAnsi="Times New Roman" w:cs="Times New Roman"/>
          <w:sz w:val="24"/>
          <w:szCs w:val="24"/>
        </w:rPr>
        <w:t>Comparison of Health and Health Risk Factors Between Lesbian, Gay, and Bisexual Adults and Heterosexual Adults in the United States: Results From the National Health Interview Survey.</w:t>
      </w:r>
      <w:r>
        <w:rPr>
          <w:rFonts w:ascii="Times New Roman" w:hAnsi="Times New Roman" w:cs="Times New Roman"/>
          <w:sz w:val="24"/>
          <w:szCs w:val="24"/>
        </w:rPr>
        <w:t xml:space="preserve"> </w:t>
      </w:r>
      <w:r w:rsidRPr="002E7D33">
        <w:rPr>
          <w:rFonts w:ascii="Times New Roman" w:hAnsi="Times New Roman" w:cs="Times New Roman"/>
          <w:i/>
          <w:sz w:val="24"/>
          <w:szCs w:val="24"/>
        </w:rPr>
        <w:t>JAMA Internal Medicine</w:t>
      </w:r>
      <w:r>
        <w:rPr>
          <w:rFonts w:ascii="Times New Roman" w:hAnsi="Times New Roman" w:cs="Times New Roman"/>
          <w:sz w:val="24"/>
          <w:szCs w:val="24"/>
        </w:rPr>
        <w:t>, 176(9), 1344–13</w:t>
      </w:r>
      <w:r w:rsidRPr="002E7D33">
        <w:rPr>
          <w:rFonts w:ascii="Times New Roman" w:hAnsi="Times New Roman" w:cs="Times New Roman"/>
          <w:sz w:val="24"/>
          <w:szCs w:val="24"/>
        </w:rPr>
        <w:t>51.</w:t>
      </w:r>
    </w:p>
    <w:p w14:paraId="4907C327" w14:textId="77777777" w:rsidR="002E7D33" w:rsidRPr="002E7D33" w:rsidRDefault="002E7D33" w:rsidP="002E7D33">
      <w:pPr>
        <w:pStyle w:val="EndNoteBibliography"/>
        <w:spacing w:after="0"/>
        <w:ind w:left="720" w:hanging="720"/>
        <w:rPr>
          <w:rFonts w:ascii="Times New Roman" w:hAnsi="Times New Roman" w:cs="Times New Roman"/>
          <w:sz w:val="24"/>
          <w:szCs w:val="24"/>
        </w:rPr>
      </w:pPr>
    </w:p>
    <w:p w14:paraId="6F8E052F" w14:textId="2D317F32" w:rsidR="00DC3968" w:rsidRDefault="00DC3968" w:rsidP="00DC3968">
      <w:pPr>
        <w:pStyle w:val="EndNoteBibliography"/>
        <w:spacing w:after="0"/>
        <w:ind w:left="720" w:hanging="720"/>
        <w:rPr>
          <w:rFonts w:ascii="Times New Roman" w:hAnsi="Times New Roman" w:cs="Times New Roman"/>
          <w:sz w:val="24"/>
          <w:szCs w:val="24"/>
        </w:rPr>
      </w:pPr>
      <w:r w:rsidRPr="009579A7">
        <w:rPr>
          <w:rFonts w:ascii="Times New Roman" w:hAnsi="Times New Roman" w:cs="Times New Roman"/>
          <w:sz w:val="24"/>
          <w:szCs w:val="24"/>
        </w:rPr>
        <w:t xml:space="preserve">Gorman-Murray, A. W. (2008). Queering the family home: narratives from gay, lesbian and bisexual youth coming out in supportive family homes in Australia. </w:t>
      </w:r>
      <w:r w:rsidRPr="009579A7">
        <w:rPr>
          <w:rFonts w:ascii="Times New Roman" w:hAnsi="Times New Roman" w:cs="Times New Roman"/>
          <w:i/>
          <w:sz w:val="24"/>
          <w:szCs w:val="24"/>
        </w:rPr>
        <w:t xml:space="preserve">Gender, Place </w:t>
      </w:r>
      <w:r w:rsidR="005641CF">
        <w:rPr>
          <w:rFonts w:ascii="Times New Roman" w:hAnsi="Times New Roman" w:cs="Times New Roman"/>
          <w:i/>
          <w:sz w:val="24"/>
          <w:szCs w:val="24"/>
        </w:rPr>
        <w:t>and</w:t>
      </w:r>
      <w:r w:rsidRPr="009579A7">
        <w:rPr>
          <w:rFonts w:ascii="Times New Roman" w:hAnsi="Times New Roman" w:cs="Times New Roman"/>
          <w:i/>
          <w:sz w:val="24"/>
          <w:szCs w:val="24"/>
        </w:rPr>
        <w:t xml:space="preserve"> </w:t>
      </w:r>
      <w:r w:rsidRPr="005641CF">
        <w:rPr>
          <w:rFonts w:ascii="Times New Roman" w:hAnsi="Times New Roman" w:cs="Times New Roman"/>
          <w:i/>
          <w:sz w:val="24"/>
          <w:szCs w:val="24"/>
        </w:rPr>
        <w:t>Culture</w:t>
      </w:r>
      <w:r w:rsidR="005641CF">
        <w:rPr>
          <w:rFonts w:ascii="Times New Roman" w:hAnsi="Times New Roman" w:cs="Times New Roman"/>
          <w:sz w:val="24"/>
          <w:szCs w:val="24"/>
        </w:rPr>
        <w:t xml:space="preserve">, </w:t>
      </w:r>
      <w:r w:rsidRPr="005641CF">
        <w:rPr>
          <w:rFonts w:ascii="Times New Roman" w:hAnsi="Times New Roman" w:cs="Times New Roman"/>
          <w:i/>
          <w:sz w:val="24"/>
          <w:szCs w:val="24"/>
        </w:rPr>
        <w:t>15</w:t>
      </w:r>
      <w:r w:rsidR="005641CF">
        <w:rPr>
          <w:rFonts w:ascii="Times New Roman" w:hAnsi="Times New Roman" w:cs="Times New Roman"/>
          <w:sz w:val="24"/>
          <w:szCs w:val="24"/>
        </w:rPr>
        <w:t>(1), 31–</w:t>
      </w:r>
      <w:r w:rsidRPr="009579A7">
        <w:rPr>
          <w:rFonts w:ascii="Times New Roman" w:hAnsi="Times New Roman" w:cs="Times New Roman"/>
          <w:sz w:val="24"/>
          <w:szCs w:val="24"/>
        </w:rPr>
        <w:t>44.</w:t>
      </w:r>
    </w:p>
    <w:p w14:paraId="5EE95B3B" w14:textId="5FE89880" w:rsidR="002E7D33" w:rsidRDefault="002E7D33" w:rsidP="00DC3968">
      <w:pPr>
        <w:pStyle w:val="EndNoteBibliography"/>
        <w:spacing w:after="0"/>
        <w:ind w:left="720" w:hanging="720"/>
        <w:rPr>
          <w:rFonts w:ascii="Times New Roman" w:hAnsi="Times New Roman" w:cs="Times New Roman"/>
          <w:sz w:val="24"/>
          <w:szCs w:val="24"/>
        </w:rPr>
      </w:pPr>
    </w:p>
    <w:p w14:paraId="69775214" w14:textId="77777777" w:rsidR="002E7D33" w:rsidRDefault="002E7D33" w:rsidP="002E7D33">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Gould, P.R. (1993). </w:t>
      </w:r>
      <w:r w:rsidRPr="00E70407">
        <w:rPr>
          <w:rFonts w:ascii="Times New Roman" w:hAnsi="Times New Roman" w:cs="Times New Roman"/>
          <w:i/>
          <w:sz w:val="24"/>
          <w:szCs w:val="24"/>
        </w:rPr>
        <w:t>The Slow Plague: A Geography of the AIDS Pandemic</w:t>
      </w:r>
      <w:r>
        <w:rPr>
          <w:rFonts w:ascii="Times New Roman" w:hAnsi="Times New Roman" w:cs="Times New Roman"/>
          <w:sz w:val="24"/>
          <w:szCs w:val="24"/>
        </w:rPr>
        <w:t xml:space="preserve">. New York: </w:t>
      </w:r>
      <w:r w:rsidRPr="00E70407">
        <w:rPr>
          <w:rFonts w:ascii="Times New Roman" w:hAnsi="Times New Roman" w:cs="Times New Roman"/>
          <w:sz w:val="24"/>
          <w:szCs w:val="24"/>
        </w:rPr>
        <w:t>Wiley-Blackwell</w:t>
      </w:r>
      <w:r>
        <w:rPr>
          <w:rFonts w:ascii="Times New Roman" w:hAnsi="Times New Roman" w:cs="Times New Roman"/>
          <w:sz w:val="24"/>
          <w:szCs w:val="24"/>
        </w:rPr>
        <w:t>.</w:t>
      </w:r>
    </w:p>
    <w:p w14:paraId="3669D263"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14B8F29D" w14:textId="77777777"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Graham, H. (2007). </w:t>
      </w:r>
      <w:r w:rsidRPr="009E3C31">
        <w:rPr>
          <w:rFonts w:ascii="Times New Roman" w:hAnsi="Times New Roman" w:cs="Times New Roman"/>
          <w:i/>
          <w:sz w:val="24"/>
          <w:szCs w:val="24"/>
        </w:rPr>
        <w:t>Unequal live</w:t>
      </w:r>
      <w:r>
        <w:rPr>
          <w:rFonts w:ascii="Times New Roman" w:hAnsi="Times New Roman" w:cs="Times New Roman"/>
          <w:i/>
          <w:sz w:val="24"/>
          <w:szCs w:val="24"/>
        </w:rPr>
        <w:t>s</w:t>
      </w:r>
      <w:r w:rsidRPr="009E3C31">
        <w:rPr>
          <w:rFonts w:ascii="Times New Roman" w:hAnsi="Times New Roman" w:cs="Times New Roman"/>
          <w:i/>
          <w:sz w:val="24"/>
          <w:szCs w:val="24"/>
        </w:rPr>
        <w:t>: Health and socioeconomic inequalities</w:t>
      </w:r>
      <w:r w:rsidRPr="009E3C31">
        <w:rPr>
          <w:rFonts w:ascii="Times New Roman" w:hAnsi="Times New Roman" w:cs="Times New Roman"/>
          <w:sz w:val="24"/>
          <w:szCs w:val="24"/>
        </w:rPr>
        <w:t xml:space="preserve"> (Illustrated ed.). B</w:t>
      </w:r>
      <w:r>
        <w:rPr>
          <w:rFonts w:ascii="Times New Roman" w:hAnsi="Times New Roman" w:cs="Times New Roman"/>
          <w:sz w:val="24"/>
          <w:szCs w:val="24"/>
        </w:rPr>
        <w:t>erkshire: McGraw-Hill Education.</w:t>
      </w:r>
    </w:p>
    <w:p w14:paraId="2E279149" w14:textId="77777777" w:rsidR="00321540" w:rsidRDefault="00321540" w:rsidP="00DC3968">
      <w:pPr>
        <w:pStyle w:val="EndNoteBibliography"/>
        <w:spacing w:after="0"/>
        <w:ind w:left="720" w:hanging="720"/>
        <w:rPr>
          <w:rFonts w:ascii="Times New Roman" w:hAnsi="Times New Roman" w:cs="Times New Roman"/>
          <w:sz w:val="24"/>
          <w:szCs w:val="24"/>
        </w:rPr>
      </w:pPr>
    </w:p>
    <w:p w14:paraId="37C8101D" w14:textId="65E21AB5" w:rsidR="00DC3968" w:rsidRDefault="00DC3968" w:rsidP="00DC3968">
      <w:pPr>
        <w:pStyle w:val="EndNoteBibliography"/>
        <w:spacing w:after="0"/>
        <w:ind w:left="720" w:hanging="720"/>
        <w:rPr>
          <w:rFonts w:ascii="Times New Roman" w:hAnsi="Times New Roman" w:cs="Times New Roman"/>
          <w:sz w:val="24"/>
          <w:szCs w:val="24"/>
        </w:rPr>
      </w:pPr>
      <w:r w:rsidRPr="002E46CE">
        <w:rPr>
          <w:rFonts w:ascii="Times New Roman" w:hAnsi="Times New Roman" w:cs="Times New Roman"/>
          <w:sz w:val="24"/>
          <w:szCs w:val="24"/>
        </w:rPr>
        <w:t>Graham, H. &amp; Kelly, M. (2004) Health inequalities: concepts, frameworks and</w:t>
      </w:r>
      <w:r>
        <w:rPr>
          <w:rFonts w:ascii="Times New Roman" w:hAnsi="Times New Roman" w:cs="Times New Roman"/>
          <w:sz w:val="24"/>
          <w:szCs w:val="24"/>
        </w:rPr>
        <w:t xml:space="preserve"> </w:t>
      </w:r>
      <w:r w:rsidRPr="002E46CE">
        <w:rPr>
          <w:rFonts w:ascii="Times New Roman" w:hAnsi="Times New Roman" w:cs="Times New Roman"/>
          <w:sz w:val="24"/>
          <w:szCs w:val="24"/>
        </w:rPr>
        <w:t>policy</w:t>
      </w:r>
      <w:r>
        <w:rPr>
          <w:rFonts w:ascii="Times New Roman" w:hAnsi="Times New Roman" w:cs="Times New Roman"/>
          <w:sz w:val="24"/>
          <w:szCs w:val="24"/>
        </w:rPr>
        <w:t>.</w:t>
      </w:r>
      <w:r w:rsidRPr="002E46CE">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2E46CE">
        <w:rPr>
          <w:rFonts w:ascii="Times New Roman" w:hAnsi="Times New Roman" w:cs="Times New Roman"/>
          <w:sz w:val="24"/>
          <w:szCs w:val="24"/>
        </w:rPr>
        <w:t>NHS Health Development Agency</w:t>
      </w:r>
      <w:r>
        <w:rPr>
          <w:rFonts w:ascii="Times New Roman" w:hAnsi="Times New Roman" w:cs="Times New Roman"/>
          <w:sz w:val="24"/>
          <w:szCs w:val="24"/>
        </w:rPr>
        <w:t>.</w:t>
      </w:r>
    </w:p>
    <w:p w14:paraId="111EF929"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6C495E74" w14:textId="02F4C028"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Gruskin, E. P., Greenwood, G. L., Matevia, M., Pollack, L. M., &amp; Bye, L. L. (2007). Disparities in smoking between the lesbian, gay, and bisexual population and the general population in California. </w:t>
      </w:r>
      <w:r w:rsidR="002E7D33">
        <w:rPr>
          <w:rFonts w:ascii="Times New Roman" w:hAnsi="Times New Roman" w:cs="Times New Roman"/>
          <w:i/>
          <w:sz w:val="24"/>
          <w:szCs w:val="24"/>
        </w:rPr>
        <w:t>American Journal of Public Health</w:t>
      </w:r>
      <w:r w:rsidRPr="009E3C31">
        <w:rPr>
          <w:rFonts w:ascii="Times New Roman" w:hAnsi="Times New Roman" w:cs="Times New Roman"/>
          <w:i/>
          <w:sz w:val="24"/>
          <w:szCs w:val="24"/>
        </w:rPr>
        <w:t>, 97</w:t>
      </w:r>
      <w:r w:rsidR="002E7D33">
        <w:rPr>
          <w:rFonts w:ascii="Times New Roman" w:hAnsi="Times New Roman" w:cs="Times New Roman"/>
          <w:sz w:val="24"/>
          <w:szCs w:val="24"/>
        </w:rPr>
        <w:t>(8), 1496–</w:t>
      </w:r>
      <w:r w:rsidRPr="009E3C31">
        <w:rPr>
          <w:rFonts w:ascii="Times New Roman" w:hAnsi="Times New Roman" w:cs="Times New Roman"/>
          <w:sz w:val="24"/>
          <w:szCs w:val="24"/>
        </w:rPr>
        <w:t xml:space="preserve">1502. </w:t>
      </w:r>
    </w:p>
    <w:p w14:paraId="55B969B2"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4518BEAF" w14:textId="1580A726"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Gruskin, E. P., Hart, S., Gordon, N., &amp; Ackerson, L. (2001). Patterns of cigarette smoking and alcohol use among lesbians and bisexual women enrolled in a large health maintence organization. </w:t>
      </w:r>
      <w:r w:rsidRPr="009E3C31">
        <w:rPr>
          <w:rFonts w:ascii="Times New Roman" w:hAnsi="Times New Roman" w:cs="Times New Roman"/>
          <w:i/>
          <w:sz w:val="24"/>
          <w:szCs w:val="24"/>
        </w:rPr>
        <w:t>American Journal of Public Health, 91</w:t>
      </w:r>
      <w:r w:rsidR="002E7D33">
        <w:rPr>
          <w:rFonts w:ascii="Times New Roman" w:hAnsi="Times New Roman" w:cs="Times New Roman"/>
          <w:sz w:val="24"/>
          <w:szCs w:val="24"/>
        </w:rPr>
        <w:t xml:space="preserve">(6), 976–979. </w:t>
      </w:r>
    </w:p>
    <w:p w14:paraId="6158246D"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0D7A562C" w14:textId="67C14DC7"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Hatzenbuehler, M. L. (2010). Social factors as determinants of mental health disparities in LGB populations: Implications for public policy. </w:t>
      </w:r>
      <w:r w:rsidRPr="009E3C31">
        <w:rPr>
          <w:rFonts w:ascii="Times New Roman" w:hAnsi="Times New Roman" w:cs="Times New Roman"/>
          <w:i/>
          <w:sz w:val="24"/>
          <w:szCs w:val="24"/>
        </w:rPr>
        <w:t>Social Issues and Policy Review, 4</w:t>
      </w:r>
      <w:r w:rsidRPr="009E3C31">
        <w:rPr>
          <w:rFonts w:ascii="Times New Roman" w:hAnsi="Times New Roman" w:cs="Times New Roman"/>
          <w:sz w:val="24"/>
          <w:szCs w:val="24"/>
        </w:rPr>
        <w:t>(1), 31</w:t>
      </w:r>
      <w:r w:rsidR="002E7D33">
        <w:rPr>
          <w:rFonts w:ascii="Times New Roman" w:hAnsi="Times New Roman" w:cs="Times New Roman"/>
          <w:sz w:val="24"/>
          <w:szCs w:val="24"/>
        </w:rPr>
        <w:t>–</w:t>
      </w:r>
      <w:r w:rsidRPr="009E3C31">
        <w:rPr>
          <w:rFonts w:ascii="Times New Roman" w:hAnsi="Times New Roman" w:cs="Times New Roman"/>
          <w:sz w:val="24"/>
          <w:szCs w:val="24"/>
        </w:rPr>
        <w:t xml:space="preserve">62. </w:t>
      </w:r>
    </w:p>
    <w:p w14:paraId="29489108"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5FF0987A" w14:textId="2FF38C0C"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Hatzenbuehler, M. L., Pachankis, J. E., &amp; Wolff, J. (2012). Religious climate and health risk behaviors in sexual minority youths: a population-based study. </w:t>
      </w:r>
      <w:r w:rsidR="003846F3">
        <w:rPr>
          <w:rFonts w:ascii="Times New Roman" w:hAnsi="Times New Roman" w:cs="Times New Roman"/>
          <w:i/>
          <w:sz w:val="24"/>
          <w:szCs w:val="24"/>
        </w:rPr>
        <w:t>American Journal of Public Health</w:t>
      </w:r>
      <w:r w:rsidRPr="003846F3">
        <w:rPr>
          <w:rFonts w:ascii="Times New Roman" w:hAnsi="Times New Roman" w:cs="Times New Roman"/>
          <w:sz w:val="24"/>
          <w:szCs w:val="24"/>
        </w:rPr>
        <w:t xml:space="preserve">, </w:t>
      </w:r>
      <w:r w:rsidRPr="009E3C31">
        <w:rPr>
          <w:rFonts w:ascii="Times New Roman" w:hAnsi="Times New Roman" w:cs="Times New Roman"/>
          <w:i/>
          <w:sz w:val="24"/>
          <w:szCs w:val="24"/>
        </w:rPr>
        <w:t>102</w:t>
      </w:r>
      <w:r w:rsidR="003846F3">
        <w:rPr>
          <w:rFonts w:ascii="Times New Roman" w:hAnsi="Times New Roman" w:cs="Times New Roman"/>
          <w:sz w:val="24"/>
          <w:szCs w:val="24"/>
        </w:rPr>
        <w:t>(4), 657–</w:t>
      </w:r>
      <w:r w:rsidRPr="009E3C31">
        <w:rPr>
          <w:rFonts w:ascii="Times New Roman" w:hAnsi="Times New Roman" w:cs="Times New Roman"/>
          <w:sz w:val="24"/>
          <w:szCs w:val="24"/>
        </w:rPr>
        <w:t>663.</w:t>
      </w:r>
    </w:p>
    <w:p w14:paraId="2C165F7B"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7159BF62" w14:textId="0AF05821"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Hatzenbuehler, M. L., Phelan, J. C., &amp; Link, B. G. (2013). Stigma as a fundamental cause of population health inequalities. </w:t>
      </w:r>
      <w:r w:rsidRPr="009E3C31">
        <w:rPr>
          <w:rFonts w:ascii="Times New Roman" w:hAnsi="Times New Roman" w:cs="Times New Roman"/>
          <w:i/>
          <w:sz w:val="24"/>
          <w:szCs w:val="24"/>
        </w:rPr>
        <w:t>Am</w:t>
      </w:r>
      <w:r w:rsidR="003846F3">
        <w:rPr>
          <w:rFonts w:ascii="Times New Roman" w:hAnsi="Times New Roman" w:cs="Times New Roman"/>
          <w:i/>
          <w:sz w:val="24"/>
          <w:szCs w:val="24"/>
        </w:rPr>
        <w:t>erican</w:t>
      </w:r>
      <w:r w:rsidRPr="009E3C31">
        <w:rPr>
          <w:rFonts w:ascii="Times New Roman" w:hAnsi="Times New Roman" w:cs="Times New Roman"/>
          <w:i/>
          <w:sz w:val="24"/>
          <w:szCs w:val="24"/>
        </w:rPr>
        <w:t xml:space="preserve"> J</w:t>
      </w:r>
      <w:r w:rsidR="003846F3">
        <w:rPr>
          <w:rFonts w:ascii="Times New Roman" w:hAnsi="Times New Roman" w:cs="Times New Roman"/>
          <w:i/>
          <w:sz w:val="24"/>
          <w:szCs w:val="24"/>
        </w:rPr>
        <w:t>ournal of</w:t>
      </w:r>
      <w:r w:rsidRPr="009E3C31">
        <w:rPr>
          <w:rFonts w:ascii="Times New Roman" w:hAnsi="Times New Roman" w:cs="Times New Roman"/>
          <w:i/>
          <w:sz w:val="24"/>
          <w:szCs w:val="24"/>
        </w:rPr>
        <w:t xml:space="preserve"> Public Health</w:t>
      </w:r>
      <w:r w:rsidRPr="003846F3">
        <w:rPr>
          <w:rFonts w:ascii="Times New Roman" w:hAnsi="Times New Roman" w:cs="Times New Roman"/>
          <w:sz w:val="24"/>
          <w:szCs w:val="24"/>
        </w:rPr>
        <w:t xml:space="preserve">, </w:t>
      </w:r>
      <w:r w:rsidRPr="009E3C31">
        <w:rPr>
          <w:rFonts w:ascii="Times New Roman" w:hAnsi="Times New Roman" w:cs="Times New Roman"/>
          <w:i/>
          <w:sz w:val="24"/>
          <w:szCs w:val="24"/>
        </w:rPr>
        <w:t>103</w:t>
      </w:r>
      <w:r w:rsidRPr="009E3C31">
        <w:rPr>
          <w:rFonts w:ascii="Times New Roman" w:hAnsi="Times New Roman" w:cs="Times New Roman"/>
          <w:sz w:val="24"/>
          <w:szCs w:val="24"/>
        </w:rPr>
        <w:t>(5)</w:t>
      </w:r>
      <w:r w:rsidR="003846F3">
        <w:rPr>
          <w:rFonts w:ascii="Times New Roman" w:hAnsi="Times New Roman" w:cs="Times New Roman"/>
          <w:sz w:val="24"/>
          <w:szCs w:val="24"/>
        </w:rPr>
        <w:t>, 813–</w:t>
      </w:r>
      <w:r w:rsidRPr="009E3C31">
        <w:rPr>
          <w:rFonts w:ascii="Times New Roman" w:hAnsi="Times New Roman" w:cs="Times New Roman"/>
          <w:sz w:val="24"/>
          <w:szCs w:val="24"/>
        </w:rPr>
        <w:t xml:space="preserve">821. </w:t>
      </w:r>
    </w:p>
    <w:p w14:paraId="1B0FFA4E"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4F0244CC" w14:textId="66469684"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Hirshfield, S., Remien, R. H., Humberstone, M., Walavalkar, I., &amp; Chiasson, M. A. (2004). Substance use and high-risk sex among men who have sex with men: a national online study in the USA. </w:t>
      </w:r>
      <w:r w:rsidRPr="009E3C31">
        <w:rPr>
          <w:rFonts w:ascii="Times New Roman" w:hAnsi="Times New Roman" w:cs="Times New Roman"/>
          <w:i/>
          <w:sz w:val="24"/>
          <w:szCs w:val="24"/>
        </w:rPr>
        <w:t>AIDS Care</w:t>
      </w:r>
      <w:r w:rsidRPr="003846F3">
        <w:rPr>
          <w:rFonts w:ascii="Times New Roman" w:hAnsi="Times New Roman" w:cs="Times New Roman"/>
          <w:sz w:val="24"/>
          <w:szCs w:val="24"/>
        </w:rPr>
        <w:t xml:space="preserve">, </w:t>
      </w:r>
      <w:r w:rsidRPr="009E3C31">
        <w:rPr>
          <w:rFonts w:ascii="Times New Roman" w:hAnsi="Times New Roman" w:cs="Times New Roman"/>
          <w:i/>
          <w:sz w:val="24"/>
          <w:szCs w:val="24"/>
        </w:rPr>
        <w:t>16</w:t>
      </w:r>
      <w:r w:rsidR="003846F3">
        <w:rPr>
          <w:rFonts w:ascii="Times New Roman" w:hAnsi="Times New Roman" w:cs="Times New Roman"/>
          <w:sz w:val="24"/>
          <w:szCs w:val="24"/>
        </w:rPr>
        <w:t>(8), 1036–1047.</w:t>
      </w:r>
    </w:p>
    <w:p w14:paraId="549649D8" w14:textId="77777777" w:rsidR="00954FF0" w:rsidRDefault="00954FF0" w:rsidP="00DC3968">
      <w:pPr>
        <w:pStyle w:val="EndNoteBibliography"/>
        <w:spacing w:after="0"/>
        <w:ind w:left="720" w:hanging="720"/>
        <w:rPr>
          <w:rFonts w:ascii="Times New Roman" w:hAnsi="Times New Roman" w:cs="Times New Roman"/>
          <w:sz w:val="24"/>
          <w:szCs w:val="24"/>
        </w:rPr>
      </w:pPr>
    </w:p>
    <w:p w14:paraId="76EAC695" w14:textId="77777777" w:rsidR="008D7680" w:rsidRDefault="008D7680" w:rsidP="008D7680">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Janes, C. R. &amp; Corbett, K. K. (2009). Anthropology and global health. </w:t>
      </w:r>
      <w:r w:rsidRPr="00954FF0">
        <w:rPr>
          <w:rFonts w:ascii="Times New Roman" w:hAnsi="Times New Roman" w:cs="Times New Roman"/>
          <w:i/>
          <w:sz w:val="24"/>
          <w:szCs w:val="24"/>
        </w:rPr>
        <w:t>Annual Review of Anthropology, 38</w:t>
      </w:r>
      <w:r>
        <w:rPr>
          <w:rFonts w:ascii="Times New Roman" w:hAnsi="Times New Roman" w:cs="Times New Roman"/>
          <w:sz w:val="24"/>
          <w:szCs w:val="24"/>
        </w:rPr>
        <w:t xml:space="preserve">, 167-183. </w:t>
      </w:r>
    </w:p>
    <w:p w14:paraId="35839EBA" w14:textId="77777777" w:rsidR="005939FF" w:rsidRDefault="005939FF" w:rsidP="008D7680">
      <w:pPr>
        <w:pStyle w:val="EndNoteBibliography"/>
        <w:spacing w:after="0"/>
        <w:ind w:left="720" w:hanging="720"/>
        <w:rPr>
          <w:rFonts w:ascii="Times New Roman" w:hAnsi="Times New Roman" w:cs="Times New Roman"/>
          <w:sz w:val="24"/>
          <w:szCs w:val="24"/>
        </w:rPr>
      </w:pPr>
    </w:p>
    <w:p w14:paraId="156D0975" w14:textId="7E728959" w:rsidR="005939FF" w:rsidRDefault="005939FF" w:rsidP="008D7680">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Johnson, L. (2016). Gender and sexuality I: Genderqueer geographies? </w:t>
      </w:r>
      <w:r w:rsidRPr="005939FF">
        <w:rPr>
          <w:rFonts w:ascii="Times New Roman" w:hAnsi="Times New Roman" w:cs="Times New Roman"/>
          <w:i/>
          <w:sz w:val="24"/>
          <w:szCs w:val="24"/>
        </w:rPr>
        <w:t>Progress in Human Geography, 40</w:t>
      </w:r>
      <w:r>
        <w:rPr>
          <w:rFonts w:ascii="Times New Roman" w:hAnsi="Times New Roman" w:cs="Times New Roman"/>
          <w:sz w:val="24"/>
          <w:szCs w:val="24"/>
        </w:rPr>
        <w:t xml:space="preserve">(5), 668-678. </w:t>
      </w:r>
    </w:p>
    <w:p w14:paraId="3D092EDA" w14:textId="579535BD" w:rsidR="003846F3" w:rsidRDefault="003846F3" w:rsidP="00DC3968">
      <w:pPr>
        <w:pStyle w:val="EndNoteBibliography"/>
        <w:spacing w:after="0"/>
        <w:ind w:left="720" w:hanging="720"/>
        <w:rPr>
          <w:rFonts w:ascii="Times New Roman" w:hAnsi="Times New Roman" w:cs="Times New Roman"/>
          <w:sz w:val="24"/>
          <w:szCs w:val="24"/>
        </w:rPr>
      </w:pPr>
    </w:p>
    <w:p w14:paraId="2516245F" w14:textId="49E79FA7" w:rsidR="00DC3968" w:rsidRDefault="003846F3" w:rsidP="003846F3">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Jones, O. (2016). </w:t>
      </w:r>
      <w:r w:rsidRPr="003846F3">
        <w:rPr>
          <w:rFonts w:ascii="Times New Roman" w:hAnsi="Times New Roman" w:cs="Times New Roman"/>
          <w:sz w:val="24"/>
          <w:szCs w:val="24"/>
        </w:rPr>
        <w:t>Gay men are battling</w:t>
      </w:r>
      <w:r>
        <w:rPr>
          <w:rFonts w:ascii="Times New Roman" w:hAnsi="Times New Roman" w:cs="Times New Roman"/>
          <w:sz w:val="24"/>
          <w:szCs w:val="24"/>
        </w:rPr>
        <w:t xml:space="preserve"> a demon more powerful than HIV–</w:t>
      </w:r>
      <w:r w:rsidRPr="003846F3">
        <w:rPr>
          <w:rFonts w:ascii="Times New Roman" w:hAnsi="Times New Roman" w:cs="Times New Roman"/>
          <w:sz w:val="24"/>
          <w:szCs w:val="24"/>
        </w:rPr>
        <w:t>and it’s hidden</w:t>
      </w:r>
      <w:r>
        <w:rPr>
          <w:rFonts w:ascii="Times New Roman" w:hAnsi="Times New Roman" w:cs="Times New Roman"/>
          <w:sz w:val="24"/>
          <w:szCs w:val="24"/>
        </w:rPr>
        <w:t xml:space="preserve">. </w:t>
      </w:r>
      <w:r w:rsidRPr="003846F3">
        <w:rPr>
          <w:rFonts w:ascii="Times New Roman" w:hAnsi="Times New Roman" w:cs="Times New Roman"/>
          <w:i/>
          <w:sz w:val="24"/>
          <w:szCs w:val="24"/>
        </w:rPr>
        <w:t>The Guardian</w:t>
      </w:r>
      <w:r>
        <w:rPr>
          <w:rFonts w:ascii="Times New Roman" w:hAnsi="Times New Roman" w:cs="Times New Roman"/>
          <w:sz w:val="24"/>
          <w:szCs w:val="24"/>
        </w:rPr>
        <w:t xml:space="preserve">, October 20. </w:t>
      </w:r>
      <w:r w:rsidRPr="003846F3">
        <w:rPr>
          <w:rFonts w:ascii="Times New Roman" w:hAnsi="Times New Roman" w:cs="Times New Roman"/>
          <w:sz w:val="24"/>
          <w:szCs w:val="24"/>
        </w:rPr>
        <w:t>https://www.theguardian.com/commentisfree/2016/oct/20/</w:t>
      </w:r>
      <w:r>
        <w:rPr>
          <w:rFonts w:ascii="Times New Roman" w:hAnsi="Times New Roman" w:cs="Times New Roman"/>
          <w:sz w:val="24"/>
          <w:szCs w:val="24"/>
        </w:rPr>
        <w:t xml:space="preserve"> </w:t>
      </w:r>
      <w:r w:rsidRPr="003846F3">
        <w:rPr>
          <w:rFonts w:ascii="Times New Roman" w:hAnsi="Times New Roman" w:cs="Times New Roman"/>
          <w:sz w:val="24"/>
          <w:szCs w:val="24"/>
        </w:rPr>
        <w:t>gay-men-hiv-homophobia-lgbt-drink-drugs</w:t>
      </w:r>
      <w:r>
        <w:rPr>
          <w:rFonts w:ascii="Times New Roman" w:hAnsi="Times New Roman" w:cs="Times New Roman"/>
          <w:sz w:val="24"/>
          <w:szCs w:val="24"/>
        </w:rPr>
        <w:t>.</w:t>
      </w:r>
    </w:p>
    <w:p w14:paraId="55E4A1C8" w14:textId="77777777" w:rsidR="003846F3" w:rsidRDefault="003846F3" w:rsidP="003846F3">
      <w:pPr>
        <w:pStyle w:val="EndNoteBibliography"/>
        <w:spacing w:after="0"/>
        <w:ind w:left="720" w:hanging="720"/>
        <w:rPr>
          <w:rFonts w:ascii="Times New Roman" w:hAnsi="Times New Roman" w:cs="Times New Roman"/>
          <w:sz w:val="24"/>
          <w:szCs w:val="24"/>
        </w:rPr>
      </w:pPr>
    </w:p>
    <w:p w14:paraId="5D7E1751" w14:textId="5B97BF11" w:rsidR="00DC3968" w:rsidRDefault="00DC3968" w:rsidP="00DC3968">
      <w:pPr>
        <w:pStyle w:val="EndNoteBibliography"/>
        <w:spacing w:after="0"/>
        <w:ind w:left="720" w:hanging="720"/>
        <w:rPr>
          <w:rFonts w:ascii="Times New Roman" w:hAnsi="Times New Roman" w:cs="Times New Roman"/>
          <w:sz w:val="24"/>
          <w:szCs w:val="24"/>
        </w:rPr>
      </w:pPr>
      <w:r w:rsidRPr="00770D03">
        <w:rPr>
          <w:rFonts w:ascii="Times New Roman" w:hAnsi="Times New Roman" w:cs="Times New Roman"/>
          <w:sz w:val="24"/>
          <w:szCs w:val="24"/>
        </w:rPr>
        <w:t xml:space="preserve">Kearns, R.A. (1993). Place and health: Towards a reformed medical geography. The </w:t>
      </w:r>
      <w:r w:rsidRPr="00770D03">
        <w:rPr>
          <w:rFonts w:ascii="Times New Roman" w:hAnsi="Times New Roman" w:cs="Times New Roman"/>
          <w:i/>
          <w:sz w:val="24"/>
          <w:szCs w:val="24"/>
        </w:rPr>
        <w:t>Professional Geographer</w:t>
      </w:r>
      <w:r w:rsidR="00031FAB">
        <w:rPr>
          <w:rFonts w:ascii="Times New Roman" w:hAnsi="Times New Roman" w:cs="Times New Roman"/>
          <w:sz w:val="24"/>
          <w:szCs w:val="24"/>
        </w:rPr>
        <w:t>,</w:t>
      </w:r>
      <w:r>
        <w:rPr>
          <w:rFonts w:ascii="Times New Roman" w:hAnsi="Times New Roman" w:cs="Times New Roman"/>
          <w:sz w:val="24"/>
          <w:szCs w:val="24"/>
        </w:rPr>
        <w:t xml:space="preserve"> 46, </w:t>
      </w:r>
      <w:r w:rsidRPr="00770D03">
        <w:rPr>
          <w:rFonts w:ascii="Times New Roman" w:hAnsi="Times New Roman" w:cs="Times New Roman"/>
          <w:sz w:val="24"/>
          <w:szCs w:val="24"/>
        </w:rPr>
        <w:t>67–72.</w:t>
      </w:r>
    </w:p>
    <w:p w14:paraId="49517137" w14:textId="77777777" w:rsidR="00DC3968" w:rsidRDefault="00DC3968" w:rsidP="00DC3968">
      <w:pPr>
        <w:pStyle w:val="EndNoteBibliography"/>
        <w:spacing w:after="0"/>
        <w:ind w:left="720" w:hanging="720"/>
        <w:rPr>
          <w:rFonts w:ascii="Times New Roman" w:hAnsi="Times New Roman" w:cs="Times New Roman"/>
          <w:sz w:val="24"/>
          <w:szCs w:val="24"/>
        </w:rPr>
      </w:pPr>
    </w:p>
    <w:p w14:paraId="54712F4F" w14:textId="0D71CEEC"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Kesby, M. &amp; Sothern, M.B. (2014). </w:t>
      </w:r>
      <w:r w:rsidRPr="005C7A09">
        <w:rPr>
          <w:rFonts w:ascii="Times New Roman" w:hAnsi="Times New Roman" w:cs="Times New Roman"/>
          <w:sz w:val="24"/>
          <w:szCs w:val="24"/>
        </w:rPr>
        <w:t>Blood, sex and trust: The limits of the population</w:t>
      </w:r>
      <w:r>
        <w:rPr>
          <w:rFonts w:ascii="Times New Roman" w:hAnsi="Times New Roman" w:cs="Times New Roman"/>
          <w:sz w:val="24"/>
          <w:szCs w:val="24"/>
        </w:rPr>
        <w:t xml:space="preserve">-based risk management paradigm. </w:t>
      </w:r>
      <w:r w:rsidRPr="00031FAB">
        <w:rPr>
          <w:rFonts w:ascii="Times New Roman" w:hAnsi="Times New Roman" w:cs="Times New Roman"/>
          <w:i/>
          <w:sz w:val="24"/>
          <w:szCs w:val="24"/>
        </w:rPr>
        <w:t>Health &amp; Place</w:t>
      </w:r>
      <w:r w:rsidR="00031FAB">
        <w:rPr>
          <w:rFonts w:ascii="Times New Roman" w:hAnsi="Times New Roman" w:cs="Times New Roman"/>
          <w:sz w:val="24"/>
          <w:szCs w:val="24"/>
        </w:rPr>
        <w:t xml:space="preserve">, </w:t>
      </w:r>
      <w:r w:rsidR="00031FAB" w:rsidRPr="00031FAB">
        <w:rPr>
          <w:rFonts w:ascii="Times New Roman" w:hAnsi="Times New Roman" w:cs="Times New Roman"/>
          <w:i/>
          <w:sz w:val="24"/>
          <w:szCs w:val="24"/>
        </w:rPr>
        <w:t>26</w:t>
      </w:r>
      <w:r w:rsidR="00031FAB">
        <w:rPr>
          <w:rFonts w:ascii="Times New Roman" w:hAnsi="Times New Roman" w:cs="Times New Roman"/>
          <w:sz w:val="24"/>
          <w:szCs w:val="24"/>
        </w:rPr>
        <w:t>(1), 21–</w:t>
      </w:r>
      <w:r>
        <w:rPr>
          <w:rFonts w:ascii="Times New Roman" w:hAnsi="Times New Roman" w:cs="Times New Roman"/>
          <w:sz w:val="24"/>
          <w:szCs w:val="24"/>
        </w:rPr>
        <w:t>30.</w:t>
      </w:r>
    </w:p>
    <w:p w14:paraId="621BF585" w14:textId="0BB1000C" w:rsidR="00AD7651" w:rsidRDefault="00AD7651" w:rsidP="00DC3968">
      <w:pPr>
        <w:pStyle w:val="EndNoteBibliography"/>
        <w:spacing w:after="0"/>
        <w:ind w:left="720" w:hanging="720"/>
        <w:rPr>
          <w:rFonts w:ascii="Times New Roman" w:hAnsi="Times New Roman" w:cs="Times New Roman"/>
          <w:sz w:val="24"/>
          <w:szCs w:val="24"/>
        </w:rPr>
      </w:pPr>
    </w:p>
    <w:p w14:paraId="4BC86CF6" w14:textId="55FCDC3D" w:rsidR="00AD7651" w:rsidRPr="00A17E5D" w:rsidRDefault="00AD7651" w:rsidP="00AD7651">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Lavallee, L.F., </w:t>
      </w:r>
      <w:r w:rsidR="00606176" w:rsidRPr="00A17E5D">
        <w:rPr>
          <w:rFonts w:ascii="Times New Roman" w:hAnsi="Times New Roman" w:cs="Times New Roman"/>
          <w:sz w:val="24"/>
          <w:szCs w:val="24"/>
        </w:rPr>
        <w:t>&amp;</w:t>
      </w:r>
      <w:r w:rsidRPr="00A17E5D">
        <w:rPr>
          <w:rFonts w:ascii="Times New Roman" w:hAnsi="Times New Roman" w:cs="Times New Roman"/>
          <w:sz w:val="24"/>
          <w:szCs w:val="24"/>
        </w:rPr>
        <w:t xml:space="preserve"> Poole</w:t>
      </w:r>
      <w:r w:rsidR="00606176" w:rsidRPr="00A17E5D">
        <w:rPr>
          <w:rFonts w:ascii="Times New Roman" w:hAnsi="Times New Roman" w:cs="Times New Roman"/>
          <w:sz w:val="24"/>
          <w:szCs w:val="24"/>
        </w:rPr>
        <w:t>, J.M</w:t>
      </w:r>
      <w:r w:rsidRPr="00A17E5D">
        <w:rPr>
          <w:rFonts w:ascii="Times New Roman" w:hAnsi="Times New Roman" w:cs="Times New Roman"/>
          <w:sz w:val="24"/>
          <w:szCs w:val="24"/>
        </w:rPr>
        <w:t xml:space="preserve">. 2010. Beyond Recovery: Colonization, Health and Healing for Indigenous People in Canada. </w:t>
      </w:r>
      <w:r w:rsidRPr="00A17E5D">
        <w:rPr>
          <w:rFonts w:ascii="Times New Roman" w:hAnsi="Times New Roman" w:cs="Times New Roman"/>
          <w:i/>
          <w:sz w:val="24"/>
          <w:szCs w:val="24"/>
        </w:rPr>
        <w:t>International Journal of Mental Health and Addiction</w:t>
      </w:r>
      <w:r w:rsidRPr="00A17E5D">
        <w:rPr>
          <w:rFonts w:ascii="Times New Roman" w:hAnsi="Times New Roman" w:cs="Times New Roman"/>
          <w:sz w:val="24"/>
          <w:szCs w:val="24"/>
        </w:rPr>
        <w:t xml:space="preserve"> 8(2): 271–281.</w:t>
      </w:r>
    </w:p>
    <w:p w14:paraId="1530CBDC" w14:textId="77777777" w:rsidR="00DC3968" w:rsidRPr="00A17E5D" w:rsidRDefault="00DC3968" w:rsidP="00DC3968">
      <w:pPr>
        <w:pStyle w:val="EndNoteBibliography"/>
        <w:spacing w:after="0"/>
        <w:ind w:left="720" w:hanging="720"/>
        <w:rPr>
          <w:rFonts w:ascii="Times New Roman" w:hAnsi="Times New Roman" w:cs="Times New Roman"/>
          <w:sz w:val="24"/>
          <w:szCs w:val="24"/>
        </w:rPr>
      </w:pPr>
    </w:p>
    <w:p w14:paraId="0C096874" w14:textId="1BAD2637" w:rsidR="00DC3968" w:rsidRDefault="00DC3968" w:rsidP="00DC3968">
      <w:pPr>
        <w:pStyle w:val="EndNoteBibliography"/>
        <w:spacing w:after="0"/>
        <w:ind w:left="720" w:hanging="720"/>
        <w:rPr>
          <w:rFonts w:ascii="Times New Roman" w:hAnsi="Times New Roman" w:cs="Times New Roman"/>
          <w:sz w:val="24"/>
          <w:szCs w:val="24"/>
        </w:rPr>
      </w:pPr>
      <w:r w:rsidRPr="00CD2685">
        <w:rPr>
          <w:rFonts w:ascii="Times New Roman" w:hAnsi="Times New Roman" w:cs="Times New Roman"/>
          <w:sz w:val="24"/>
          <w:szCs w:val="24"/>
        </w:rPr>
        <w:t xml:space="preserve">Lewis, N.M. (2016) Urban Encounters and Sexual Health among Gay and Bisexual Immigrant Men: Perspectives from the Settlement and AIDS Service Sectors. </w:t>
      </w:r>
      <w:r w:rsidRPr="005D0F1B">
        <w:rPr>
          <w:rFonts w:ascii="Times New Roman" w:hAnsi="Times New Roman" w:cs="Times New Roman"/>
          <w:i/>
          <w:sz w:val="24"/>
          <w:szCs w:val="24"/>
        </w:rPr>
        <w:t>Geographical Review</w:t>
      </w:r>
      <w:r w:rsidR="00031FAB">
        <w:rPr>
          <w:rFonts w:ascii="Times New Roman" w:hAnsi="Times New Roman" w:cs="Times New Roman"/>
          <w:sz w:val="24"/>
          <w:szCs w:val="24"/>
        </w:rPr>
        <w:t xml:space="preserve">, </w:t>
      </w:r>
      <w:r w:rsidR="00031FAB" w:rsidRPr="00031FAB">
        <w:rPr>
          <w:rFonts w:ascii="Times New Roman" w:hAnsi="Times New Roman" w:cs="Times New Roman"/>
          <w:i/>
          <w:sz w:val="24"/>
          <w:szCs w:val="24"/>
        </w:rPr>
        <w:t>106</w:t>
      </w:r>
      <w:r w:rsidR="00031FAB">
        <w:rPr>
          <w:rFonts w:ascii="Times New Roman" w:hAnsi="Times New Roman" w:cs="Times New Roman"/>
          <w:sz w:val="24"/>
          <w:szCs w:val="24"/>
        </w:rPr>
        <w:t>(2), 235–</w:t>
      </w:r>
      <w:r w:rsidRPr="00CD2685">
        <w:rPr>
          <w:rFonts w:ascii="Times New Roman" w:hAnsi="Times New Roman" w:cs="Times New Roman"/>
          <w:sz w:val="24"/>
          <w:szCs w:val="24"/>
        </w:rPr>
        <w:t>256.</w:t>
      </w:r>
    </w:p>
    <w:p w14:paraId="5FF8E016" w14:textId="77777777" w:rsidR="00DC3968" w:rsidRPr="00CD2685" w:rsidRDefault="00DC3968" w:rsidP="00DC3968">
      <w:pPr>
        <w:pStyle w:val="EndNoteBibliography"/>
        <w:spacing w:after="0"/>
        <w:ind w:left="720" w:hanging="720"/>
        <w:rPr>
          <w:rFonts w:ascii="Times New Roman" w:hAnsi="Times New Roman" w:cs="Times New Roman"/>
          <w:sz w:val="24"/>
          <w:szCs w:val="24"/>
        </w:rPr>
      </w:pPr>
    </w:p>
    <w:p w14:paraId="69B9A3CD" w14:textId="428CF2AB" w:rsidR="00DC3968" w:rsidRDefault="00DC3968" w:rsidP="00DC3968">
      <w:pPr>
        <w:pStyle w:val="EndNoteBibliography"/>
        <w:spacing w:after="0"/>
        <w:ind w:left="720" w:hanging="720"/>
        <w:rPr>
          <w:rFonts w:ascii="Times New Roman" w:hAnsi="Times New Roman" w:cs="Times New Roman"/>
          <w:sz w:val="24"/>
          <w:szCs w:val="24"/>
        </w:rPr>
      </w:pPr>
      <w:r w:rsidRPr="00CD2685">
        <w:rPr>
          <w:rFonts w:ascii="Times New Roman" w:hAnsi="Times New Roman" w:cs="Times New Roman"/>
          <w:sz w:val="24"/>
          <w:szCs w:val="24"/>
        </w:rPr>
        <w:t xml:space="preserve">Lewis, N.M. (2015) Placing HIV beyond the metropolis: risks, mobilities, and health promotion among gay men in the Halifax, Nova Scotia region. </w:t>
      </w:r>
      <w:r w:rsidRPr="00031FAB">
        <w:rPr>
          <w:rFonts w:ascii="Times New Roman" w:hAnsi="Times New Roman" w:cs="Times New Roman"/>
          <w:i/>
          <w:sz w:val="24"/>
          <w:szCs w:val="24"/>
        </w:rPr>
        <w:t>T</w:t>
      </w:r>
      <w:r w:rsidRPr="005D0F1B">
        <w:rPr>
          <w:rFonts w:ascii="Times New Roman" w:hAnsi="Times New Roman" w:cs="Times New Roman"/>
          <w:i/>
          <w:sz w:val="24"/>
          <w:szCs w:val="24"/>
        </w:rPr>
        <w:t>he Canadian Geographer</w:t>
      </w:r>
      <w:r w:rsidR="00031FAB">
        <w:rPr>
          <w:rFonts w:ascii="Times New Roman" w:hAnsi="Times New Roman" w:cs="Times New Roman"/>
          <w:sz w:val="24"/>
          <w:szCs w:val="24"/>
        </w:rPr>
        <w:t>,</w:t>
      </w:r>
      <w:r w:rsidRPr="005D0F1B">
        <w:rPr>
          <w:rFonts w:ascii="Times New Roman" w:hAnsi="Times New Roman" w:cs="Times New Roman"/>
          <w:i/>
          <w:sz w:val="24"/>
          <w:szCs w:val="24"/>
        </w:rPr>
        <w:t xml:space="preserve"> </w:t>
      </w:r>
      <w:r w:rsidR="00031FAB" w:rsidRPr="00031FAB">
        <w:rPr>
          <w:rFonts w:ascii="Times New Roman" w:hAnsi="Times New Roman" w:cs="Times New Roman"/>
          <w:i/>
          <w:sz w:val="24"/>
          <w:szCs w:val="24"/>
        </w:rPr>
        <w:t>59</w:t>
      </w:r>
      <w:r w:rsidR="00031FAB">
        <w:rPr>
          <w:rFonts w:ascii="Times New Roman" w:hAnsi="Times New Roman" w:cs="Times New Roman"/>
          <w:sz w:val="24"/>
          <w:szCs w:val="24"/>
        </w:rPr>
        <w:t>(2), 126–</w:t>
      </w:r>
      <w:r w:rsidRPr="00CD2685">
        <w:rPr>
          <w:rFonts w:ascii="Times New Roman" w:hAnsi="Times New Roman" w:cs="Times New Roman"/>
          <w:sz w:val="24"/>
          <w:szCs w:val="24"/>
        </w:rPr>
        <w:t>135.</w:t>
      </w:r>
    </w:p>
    <w:p w14:paraId="11CDDA53" w14:textId="77777777" w:rsidR="00DC3968" w:rsidRPr="00CD2685" w:rsidRDefault="00DC3968" w:rsidP="00DC3968">
      <w:pPr>
        <w:pStyle w:val="EndNoteBibliography"/>
        <w:spacing w:after="0"/>
        <w:ind w:left="720" w:hanging="720"/>
        <w:rPr>
          <w:rFonts w:ascii="Times New Roman" w:hAnsi="Times New Roman" w:cs="Times New Roman"/>
          <w:sz w:val="24"/>
          <w:szCs w:val="24"/>
        </w:rPr>
      </w:pPr>
    </w:p>
    <w:p w14:paraId="213D5661" w14:textId="05FEDE6A" w:rsidR="00DC3968" w:rsidRDefault="00DC3968" w:rsidP="00DC3968">
      <w:pPr>
        <w:pStyle w:val="EndNoteBibliography"/>
        <w:spacing w:after="0"/>
        <w:ind w:left="720" w:hanging="720"/>
        <w:rPr>
          <w:rFonts w:ascii="Times New Roman" w:hAnsi="Times New Roman" w:cs="Times New Roman"/>
          <w:sz w:val="24"/>
          <w:szCs w:val="24"/>
        </w:rPr>
      </w:pPr>
      <w:r w:rsidRPr="00CD2685">
        <w:rPr>
          <w:rFonts w:ascii="Times New Roman" w:hAnsi="Times New Roman" w:cs="Times New Roman"/>
          <w:sz w:val="24"/>
          <w:szCs w:val="24"/>
        </w:rPr>
        <w:t xml:space="preserve">Lewis, N.M. (2014) Rupture, Resilience, and Risk: Relationships between Mental Health and Migration among Gay-Identified Men in North America. </w:t>
      </w:r>
      <w:r w:rsidRPr="005D0F1B">
        <w:rPr>
          <w:rFonts w:ascii="Times New Roman" w:hAnsi="Times New Roman" w:cs="Times New Roman"/>
          <w:i/>
          <w:sz w:val="24"/>
          <w:szCs w:val="24"/>
        </w:rPr>
        <w:t>Health &amp; Place</w:t>
      </w:r>
      <w:r w:rsidR="00031FAB">
        <w:rPr>
          <w:rFonts w:ascii="Times New Roman" w:hAnsi="Times New Roman" w:cs="Times New Roman"/>
          <w:sz w:val="24"/>
          <w:szCs w:val="24"/>
        </w:rPr>
        <w:t>,</w:t>
      </w:r>
      <w:r w:rsidRPr="005D0F1B">
        <w:rPr>
          <w:rFonts w:ascii="Times New Roman" w:hAnsi="Times New Roman" w:cs="Times New Roman"/>
          <w:i/>
          <w:sz w:val="24"/>
          <w:szCs w:val="24"/>
        </w:rPr>
        <w:t xml:space="preserve"> </w:t>
      </w:r>
      <w:r w:rsidR="00031FAB">
        <w:rPr>
          <w:rFonts w:ascii="Times New Roman" w:hAnsi="Times New Roman" w:cs="Times New Roman"/>
          <w:sz w:val="24"/>
          <w:szCs w:val="24"/>
        </w:rPr>
        <w:t>27, 212–</w:t>
      </w:r>
      <w:r w:rsidRPr="00CD2685">
        <w:rPr>
          <w:rFonts w:ascii="Times New Roman" w:hAnsi="Times New Roman" w:cs="Times New Roman"/>
          <w:sz w:val="24"/>
          <w:szCs w:val="24"/>
        </w:rPr>
        <w:t>219.</w:t>
      </w:r>
    </w:p>
    <w:p w14:paraId="492791DE" w14:textId="77777777" w:rsidR="00DC3968" w:rsidRPr="00CD2685" w:rsidRDefault="00DC3968" w:rsidP="00DC3968">
      <w:pPr>
        <w:pStyle w:val="EndNoteBibliography"/>
        <w:spacing w:after="0"/>
        <w:ind w:left="720" w:hanging="720"/>
        <w:rPr>
          <w:rFonts w:ascii="Times New Roman" w:hAnsi="Times New Roman" w:cs="Times New Roman"/>
          <w:sz w:val="24"/>
          <w:szCs w:val="24"/>
        </w:rPr>
      </w:pPr>
    </w:p>
    <w:p w14:paraId="0E13C832" w14:textId="562FDCFE" w:rsidR="00DC3968" w:rsidRDefault="00DC3968" w:rsidP="00DC3968">
      <w:pPr>
        <w:pStyle w:val="EndNoteBibliography"/>
        <w:spacing w:after="0"/>
        <w:ind w:left="720" w:hanging="720"/>
        <w:rPr>
          <w:rFonts w:ascii="Times New Roman" w:hAnsi="Times New Roman" w:cs="Times New Roman"/>
          <w:sz w:val="24"/>
          <w:szCs w:val="24"/>
        </w:rPr>
      </w:pPr>
      <w:r w:rsidRPr="00CD2685">
        <w:rPr>
          <w:rFonts w:ascii="Times New Roman" w:hAnsi="Times New Roman" w:cs="Times New Roman"/>
          <w:sz w:val="24"/>
          <w:szCs w:val="24"/>
        </w:rPr>
        <w:t xml:space="preserve">Lewis, N.M. (2009) Mental Health in Sexual Minorities: Recent Indicators, Trends, and their Relationships to Place in North America and Europe. </w:t>
      </w:r>
      <w:r w:rsidRPr="005D0F1B">
        <w:rPr>
          <w:rFonts w:ascii="Times New Roman" w:hAnsi="Times New Roman" w:cs="Times New Roman"/>
          <w:i/>
          <w:sz w:val="24"/>
          <w:szCs w:val="24"/>
        </w:rPr>
        <w:t xml:space="preserve">Health &amp; </w:t>
      </w:r>
      <w:r w:rsidRPr="00031FAB">
        <w:rPr>
          <w:rFonts w:ascii="Times New Roman" w:hAnsi="Times New Roman" w:cs="Times New Roman"/>
          <w:i/>
          <w:sz w:val="24"/>
          <w:szCs w:val="24"/>
        </w:rPr>
        <w:t>Place</w:t>
      </w:r>
      <w:r w:rsidR="00031FAB" w:rsidRPr="00031FAB">
        <w:rPr>
          <w:rFonts w:ascii="Times New Roman" w:hAnsi="Times New Roman" w:cs="Times New Roman"/>
          <w:sz w:val="24"/>
          <w:szCs w:val="24"/>
        </w:rPr>
        <w:t>,</w:t>
      </w:r>
      <w:r w:rsidR="00031FAB">
        <w:rPr>
          <w:rFonts w:ascii="Times New Roman" w:hAnsi="Times New Roman" w:cs="Times New Roman"/>
          <w:sz w:val="24"/>
          <w:szCs w:val="24"/>
        </w:rPr>
        <w:t xml:space="preserve"> 15, 1029–</w:t>
      </w:r>
      <w:r w:rsidRPr="00CD2685">
        <w:rPr>
          <w:rFonts w:ascii="Times New Roman" w:hAnsi="Times New Roman" w:cs="Times New Roman"/>
          <w:sz w:val="24"/>
          <w:szCs w:val="24"/>
        </w:rPr>
        <w:t>1045.</w:t>
      </w:r>
    </w:p>
    <w:p w14:paraId="053DDE5C" w14:textId="25AC8632" w:rsidR="00404F17" w:rsidRDefault="00404F17" w:rsidP="00DC3968">
      <w:pPr>
        <w:pStyle w:val="EndNoteBibliography"/>
        <w:spacing w:after="0"/>
        <w:ind w:left="720" w:hanging="720"/>
        <w:rPr>
          <w:rFonts w:ascii="Times New Roman" w:hAnsi="Times New Roman" w:cs="Times New Roman"/>
          <w:sz w:val="24"/>
          <w:szCs w:val="24"/>
        </w:rPr>
      </w:pPr>
    </w:p>
    <w:p w14:paraId="66A505B4" w14:textId="4E5D523B" w:rsidR="00404F17" w:rsidRDefault="00404F17" w:rsidP="00404F17">
      <w:pPr>
        <w:pStyle w:val="EndNoteBibliography"/>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Lewis, N.M., &amp; Wilson, K. (2017). </w:t>
      </w:r>
      <w:r w:rsidRPr="00404F17">
        <w:rPr>
          <w:rFonts w:ascii="Times New Roman" w:hAnsi="Times New Roman" w:cs="Times New Roman"/>
          <w:sz w:val="24"/>
          <w:szCs w:val="24"/>
        </w:rPr>
        <w:t xml:space="preserve">HIV Risk Behaviours among Immigrant and Ethnic Minority Gay and Bisexual Men in North America and Europe: A Systematic Review. </w:t>
      </w:r>
      <w:r w:rsidRPr="00404F17">
        <w:rPr>
          <w:rFonts w:ascii="Times New Roman" w:hAnsi="Times New Roman" w:cs="Times New Roman"/>
          <w:i/>
          <w:sz w:val="24"/>
          <w:szCs w:val="24"/>
        </w:rPr>
        <w:t>Social Science &amp; Medicine</w:t>
      </w:r>
      <w:r w:rsidRPr="00404F17">
        <w:rPr>
          <w:rFonts w:ascii="Times New Roman" w:hAnsi="Times New Roman" w:cs="Times New Roman"/>
          <w:sz w:val="24"/>
          <w:szCs w:val="24"/>
        </w:rPr>
        <w:t xml:space="preserve"> 179: 115–128.</w:t>
      </w:r>
    </w:p>
    <w:p w14:paraId="27F3D1C6" w14:textId="77777777" w:rsidR="00DC3968" w:rsidRDefault="00DC3968" w:rsidP="00DC3968">
      <w:pPr>
        <w:pStyle w:val="EndNoteBibliography"/>
        <w:spacing w:after="0"/>
        <w:ind w:left="720" w:hanging="720"/>
        <w:rPr>
          <w:rFonts w:ascii="Times New Roman" w:hAnsi="Times New Roman" w:cs="Times New Roman"/>
          <w:sz w:val="24"/>
          <w:szCs w:val="24"/>
        </w:rPr>
      </w:pPr>
    </w:p>
    <w:p w14:paraId="4FC367D4" w14:textId="1D4438FE"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McCarty-Caplan, D.M. (2013) </w:t>
      </w:r>
      <w:r w:rsidRPr="00E01B2F">
        <w:rPr>
          <w:rFonts w:ascii="Times New Roman" w:hAnsi="Times New Roman" w:cs="Times New Roman"/>
          <w:sz w:val="24"/>
          <w:szCs w:val="24"/>
        </w:rPr>
        <w:t>Schools, Sex Education, and Support for Sexual Minorities: Exploring Historic Marginalization and Future Pot</w:t>
      </w:r>
      <w:r>
        <w:rPr>
          <w:rFonts w:ascii="Times New Roman" w:hAnsi="Times New Roman" w:cs="Times New Roman"/>
          <w:sz w:val="24"/>
          <w:szCs w:val="24"/>
        </w:rPr>
        <w:t xml:space="preserve">ential. </w:t>
      </w:r>
      <w:r w:rsidR="00031FAB">
        <w:rPr>
          <w:rFonts w:ascii="Times New Roman" w:hAnsi="Times New Roman" w:cs="Times New Roman"/>
          <w:i/>
          <w:sz w:val="24"/>
          <w:szCs w:val="24"/>
        </w:rPr>
        <w:t>American Journal o</w:t>
      </w:r>
      <w:r w:rsidRPr="00A16363">
        <w:rPr>
          <w:rFonts w:ascii="Times New Roman" w:hAnsi="Times New Roman" w:cs="Times New Roman"/>
          <w:i/>
          <w:sz w:val="24"/>
          <w:szCs w:val="24"/>
        </w:rPr>
        <w:t>f Sexuality Education</w:t>
      </w:r>
      <w:r w:rsidR="00031FAB">
        <w:rPr>
          <w:rFonts w:ascii="Times New Roman" w:hAnsi="Times New Roman" w:cs="Times New Roman"/>
          <w:sz w:val="24"/>
          <w:szCs w:val="24"/>
        </w:rPr>
        <w:t>,</w:t>
      </w:r>
      <w:r w:rsidRPr="00E01B2F">
        <w:rPr>
          <w:rFonts w:ascii="Times New Roman" w:hAnsi="Times New Roman" w:cs="Times New Roman"/>
          <w:sz w:val="24"/>
          <w:szCs w:val="24"/>
        </w:rPr>
        <w:t xml:space="preserve"> </w:t>
      </w:r>
      <w:r w:rsidR="00031FAB">
        <w:rPr>
          <w:rFonts w:ascii="Times New Roman" w:hAnsi="Times New Roman" w:cs="Times New Roman"/>
          <w:sz w:val="24"/>
          <w:szCs w:val="24"/>
        </w:rPr>
        <w:t>8(4), 246–</w:t>
      </w:r>
      <w:r>
        <w:rPr>
          <w:rFonts w:ascii="Times New Roman" w:hAnsi="Times New Roman" w:cs="Times New Roman"/>
          <w:sz w:val="24"/>
          <w:szCs w:val="24"/>
        </w:rPr>
        <w:t>273.</w:t>
      </w:r>
    </w:p>
    <w:p w14:paraId="1673141F" w14:textId="77777777" w:rsidR="00DC3968" w:rsidRPr="00A84208" w:rsidRDefault="00DC3968" w:rsidP="00DC3968">
      <w:pPr>
        <w:pStyle w:val="EndNoteBibliography"/>
        <w:spacing w:after="0"/>
        <w:ind w:left="720" w:hanging="720"/>
        <w:rPr>
          <w:rFonts w:ascii="Times New Roman" w:hAnsi="Times New Roman" w:cs="Times New Roman"/>
          <w:sz w:val="24"/>
          <w:szCs w:val="24"/>
        </w:rPr>
      </w:pPr>
    </w:p>
    <w:p w14:paraId="4D7770A8" w14:textId="33897E4B"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Meyer, I. H. (2003). Prejudice, social stress, and mental health in lesbian, gay, and bisexual populations: conceptual issues and research evidence. </w:t>
      </w:r>
      <w:r w:rsidRPr="009E3C31">
        <w:rPr>
          <w:rFonts w:ascii="Times New Roman" w:hAnsi="Times New Roman" w:cs="Times New Roman"/>
          <w:i/>
          <w:sz w:val="24"/>
          <w:szCs w:val="24"/>
        </w:rPr>
        <w:t>Psychol</w:t>
      </w:r>
      <w:r w:rsidR="00031FAB">
        <w:rPr>
          <w:rFonts w:ascii="Times New Roman" w:hAnsi="Times New Roman" w:cs="Times New Roman"/>
          <w:i/>
          <w:sz w:val="24"/>
          <w:szCs w:val="24"/>
        </w:rPr>
        <w:t>ogical</w:t>
      </w:r>
      <w:r w:rsidRPr="009E3C31">
        <w:rPr>
          <w:rFonts w:ascii="Times New Roman" w:hAnsi="Times New Roman" w:cs="Times New Roman"/>
          <w:i/>
          <w:sz w:val="24"/>
          <w:szCs w:val="24"/>
        </w:rPr>
        <w:t xml:space="preserve"> Bull</w:t>
      </w:r>
      <w:r w:rsidR="00031FAB">
        <w:rPr>
          <w:rFonts w:ascii="Times New Roman" w:hAnsi="Times New Roman" w:cs="Times New Roman"/>
          <w:i/>
          <w:sz w:val="24"/>
          <w:szCs w:val="24"/>
        </w:rPr>
        <w:t>etin</w:t>
      </w:r>
      <w:r w:rsidRPr="00031FAB">
        <w:rPr>
          <w:rFonts w:ascii="Times New Roman" w:hAnsi="Times New Roman" w:cs="Times New Roman"/>
          <w:sz w:val="24"/>
          <w:szCs w:val="24"/>
        </w:rPr>
        <w:t>,</w:t>
      </w:r>
      <w:r w:rsidRPr="009E3C31">
        <w:rPr>
          <w:rFonts w:ascii="Times New Roman" w:hAnsi="Times New Roman" w:cs="Times New Roman"/>
          <w:i/>
          <w:sz w:val="24"/>
          <w:szCs w:val="24"/>
        </w:rPr>
        <w:t xml:space="preserve"> 129</w:t>
      </w:r>
      <w:r w:rsidR="00031FAB">
        <w:rPr>
          <w:rFonts w:ascii="Times New Roman" w:hAnsi="Times New Roman" w:cs="Times New Roman"/>
          <w:sz w:val="24"/>
          <w:szCs w:val="24"/>
        </w:rPr>
        <w:t>(5), 674–</w:t>
      </w:r>
      <w:r w:rsidRPr="009E3C31">
        <w:rPr>
          <w:rFonts w:ascii="Times New Roman" w:hAnsi="Times New Roman" w:cs="Times New Roman"/>
          <w:sz w:val="24"/>
          <w:szCs w:val="24"/>
        </w:rPr>
        <w:t xml:space="preserve">697. </w:t>
      </w:r>
    </w:p>
    <w:p w14:paraId="7A29B90A" w14:textId="77777777" w:rsidR="00DC3968" w:rsidRDefault="00DC3968" w:rsidP="00DC3968">
      <w:pPr>
        <w:pStyle w:val="EndNoteBibliography"/>
        <w:spacing w:after="0"/>
        <w:ind w:left="720" w:hanging="720"/>
        <w:rPr>
          <w:rFonts w:ascii="Times New Roman" w:hAnsi="Times New Roman" w:cs="Times New Roman"/>
          <w:sz w:val="24"/>
          <w:szCs w:val="24"/>
        </w:rPr>
      </w:pPr>
    </w:p>
    <w:p w14:paraId="2DACB6EF" w14:textId="017C138E" w:rsidR="00DC3968" w:rsidRPr="002E46CE"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Meyer, I.H. (1995). </w:t>
      </w:r>
      <w:r w:rsidRPr="002E46CE">
        <w:rPr>
          <w:rFonts w:ascii="Times New Roman" w:hAnsi="Times New Roman" w:cs="Times New Roman"/>
          <w:sz w:val="24"/>
          <w:szCs w:val="24"/>
        </w:rPr>
        <w:t>Minority stres</w:t>
      </w:r>
      <w:r>
        <w:rPr>
          <w:rFonts w:ascii="Times New Roman" w:hAnsi="Times New Roman" w:cs="Times New Roman"/>
          <w:sz w:val="24"/>
          <w:szCs w:val="24"/>
        </w:rPr>
        <w:t>s and mental health in gay men.</w:t>
      </w:r>
      <w:r w:rsidR="00031FAB">
        <w:rPr>
          <w:rFonts w:ascii="Times New Roman" w:hAnsi="Times New Roman" w:cs="Times New Roman"/>
          <w:i/>
          <w:sz w:val="24"/>
          <w:szCs w:val="24"/>
        </w:rPr>
        <w:t xml:space="preserve"> Journal of </w:t>
      </w:r>
      <w:r w:rsidRPr="002E46CE">
        <w:rPr>
          <w:rFonts w:ascii="Times New Roman" w:hAnsi="Times New Roman" w:cs="Times New Roman"/>
          <w:i/>
          <w:sz w:val="24"/>
          <w:szCs w:val="24"/>
        </w:rPr>
        <w:t xml:space="preserve">Health </w:t>
      </w:r>
      <w:r w:rsidR="00031FAB">
        <w:rPr>
          <w:rFonts w:ascii="Times New Roman" w:hAnsi="Times New Roman" w:cs="Times New Roman"/>
          <w:i/>
          <w:sz w:val="24"/>
          <w:szCs w:val="24"/>
        </w:rPr>
        <w:t xml:space="preserve">and </w:t>
      </w:r>
      <w:r w:rsidRPr="002E46CE">
        <w:rPr>
          <w:rFonts w:ascii="Times New Roman" w:hAnsi="Times New Roman" w:cs="Times New Roman"/>
          <w:i/>
          <w:sz w:val="24"/>
          <w:szCs w:val="24"/>
        </w:rPr>
        <w:t>Soc</w:t>
      </w:r>
      <w:r w:rsidR="00031FAB">
        <w:rPr>
          <w:rFonts w:ascii="Times New Roman" w:hAnsi="Times New Roman" w:cs="Times New Roman"/>
          <w:i/>
          <w:sz w:val="24"/>
          <w:szCs w:val="24"/>
        </w:rPr>
        <w:t>ial</w:t>
      </w:r>
      <w:r w:rsidRPr="002E46CE">
        <w:rPr>
          <w:rFonts w:ascii="Times New Roman" w:hAnsi="Times New Roman" w:cs="Times New Roman"/>
          <w:i/>
          <w:sz w:val="24"/>
          <w:szCs w:val="24"/>
        </w:rPr>
        <w:t xml:space="preserve"> Behav</w:t>
      </w:r>
      <w:r w:rsidR="00031FAB">
        <w:rPr>
          <w:rFonts w:ascii="Times New Roman" w:hAnsi="Times New Roman" w:cs="Times New Roman"/>
          <w:i/>
          <w:sz w:val="24"/>
          <w:szCs w:val="24"/>
        </w:rPr>
        <w:t>ior</w:t>
      </w:r>
      <w:r w:rsidR="00031FAB" w:rsidRPr="00031FAB">
        <w:rPr>
          <w:rFonts w:ascii="Times New Roman" w:hAnsi="Times New Roman" w:cs="Times New Roman"/>
          <w:sz w:val="24"/>
          <w:szCs w:val="24"/>
        </w:rPr>
        <w:t>,</w:t>
      </w:r>
      <w:r>
        <w:rPr>
          <w:rFonts w:ascii="Times New Roman" w:hAnsi="Times New Roman" w:cs="Times New Roman"/>
          <w:sz w:val="24"/>
          <w:szCs w:val="24"/>
        </w:rPr>
        <w:t xml:space="preserve"> </w:t>
      </w:r>
      <w:r w:rsidRPr="00031FAB">
        <w:rPr>
          <w:rFonts w:ascii="Times New Roman" w:hAnsi="Times New Roman" w:cs="Times New Roman"/>
          <w:i/>
          <w:sz w:val="24"/>
          <w:szCs w:val="24"/>
        </w:rPr>
        <w:t>36</w:t>
      </w:r>
      <w:r w:rsidRPr="002E46CE">
        <w:rPr>
          <w:rFonts w:ascii="Times New Roman" w:hAnsi="Times New Roman" w:cs="Times New Roman"/>
          <w:sz w:val="24"/>
          <w:szCs w:val="24"/>
        </w:rPr>
        <w:t>(1)</w:t>
      </w:r>
      <w:r>
        <w:rPr>
          <w:rFonts w:ascii="Times New Roman" w:hAnsi="Times New Roman" w:cs="Times New Roman"/>
          <w:sz w:val="24"/>
          <w:szCs w:val="24"/>
        </w:rPr>
        <w:t xml:space="preserve">, </w:t>
      </w:r>
      <w:r w:rsidR="00031FAB">
        <w:rPr>
          <w:rFonts w:ascii="Times New Roman" w:hAnsi="Times New Roman" w:cs="Times New Roman"/>
          <w:sz w:val="24"/>
          <w:szCs w:val="24"/>
        </w:rPr>
        <w:t>38–</w:t>
      </w:r>
      <w:r w:rsidRPr="002E46CE">
        <w:rPr>
          <w:rFonts w:ascii="Times New Roman" w:hAnsi="Times New Roman" w:cs="Times New Roman"/>
          <w:sz w:val="24"/>
          <w:szCs w:val="24"/>
        </w:rPr>
        <w:t>56.</w:t>
      </w:r>
    </w:p>
    <w:p w14:paraId="55F2C3DE" w14:textId="77777777" w:rsidR="00DC3968" w:rsidRDefault="00DC3968" w:rsidP="00DC3968">
      <w:pPr>
        <w:pStyle w:val="EndNoteBibliography"/>
        <w:spacing w:after="0"/>
        <w:ind w:left="720" w:hanging="720"/>
        <w:rPr>
          <w:rFonts w:ascii="Times New Roman" w:hAnsi="Times New Roman" w:cs="Times New Roman"/>
          <w:sz w:val="24"/>
          <w:szCs w:val="24"/>
        </w:rPr>
      </w:pPr>
    </w:p>
    <w:p w14:paraId="58BBA2F4" w14:textId="1AE34230" w:rsidR="006125AD" w:rsidRPr="00A17E5D" w:rsidRDefault="006125AD" w:rsidP="00DC3968">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Myers, J. (2010). Health, sexuality and place: The difference geographies of HIV-positive gay men in Auckland, New Zealand. </w:t>
      </w:r>
      <w:r w:rsidRPr="00A17E5D">
        <w:rPr>
          <w:rFonts w:ascii="Times New Roman" w:hAnsi="Times New Roman" w:cs="Times New Roman"/>
          <w:i/>
          <w:sz w:val="24"/>
          <w:szCs w:val="24"/>
        </w:rPr>
        <w:t>New Zealand Geographer, 66</w:t>
      </w:r>
      <w:r w:rsidRPr="00A17E5D">
        <w:rPr>
          <w:rFonts w:ascii="Times New Roman" w:hAnsi="Times New Roman" w:cs="Times New Roman"/>
          <w:sz w:val="24"/>
          <w:szCs w:val="24"/>
        </w:rPr>
        <w:t xml:space="preserve">, 218-227. </w:t>
      </w:r>
    </w:p>
    <w:p w14:paraId="28E79E96" w14:textId="77777777" w:rsidR="006125AD" w:rsidRPr="00A17E5D" w:rsidRDefault="006125AD" w:rsidP="00DC3968">
      <w:pPr>
        <w:pStyle w:val="EndNoteBibliography"/>
        <w:spacing w:after="0"/>
        <w:ind w:left="720" w:hanging="720"/>
        <w:rPr>
          <w:rFonts w:ascii="Times New Roman" w:hAnsi="Times New Roman" w:cs="Times New Roman"/>
          <w:sz w:val="24"/>
          <w:szCs w:val="24"/>
        </w:rPr>
      </w:pPr>
    </w:p>
    <w:p w14:paraId="06D5235A" w14:textId="6DC24376"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Nadal, K. L., Wong, Y., Issa, M.-A., Meterko, V., Leon, J., &amp; Wideman, M. (2011). Sexual Orientation Microaggressions: Processes and Coping Mechanisms for Lesbian, Gay, and Bisexual Individuals. </w:t>
      </w:r>
      <w:r w:rsidRPr="009E3C31">
        <w:rPr>
          <w:rFonts w:ascii="Times New Roman" w:hAnsi="Times New Roman" w:cs="Times New Roman"/>
          <w:i/>
          <w:sz w:val="24"/>
          <w:szCs w:val="24"/>
        </w:rPr>
        <w:t>Journal of LGBT Issues in Counseling, 5</w:t>
      </w:r>
      <w:r w:rsidR="00031FAB">
        <w:rPr>
          <w:rFonts w:ascii="Times New Roman" w:hAnsi="Times New Roman" w:cs="Times New Roman"/>
          <w:sz w:val="24"/>
          <w:szCs w:val="24"/>
        </w:rPr>
        <w:t>(1), 21–</w:t>
      </w:r>
      <w:r w:rsidRPr="009E3C31">
        <w:rPr>
          <w:rFonts w:ascii="Times New Roman" w:hAnsi="Times New Roman" w:cs="Times New Roman"/>
          <w:sz w:val="24"/>
          <w:szCs w:val="24"/>
        </w:rPr>
        <w:t xml:space="preserve">46. </w:t>
      </w:r>
    </w:p>
    <w:p w14:paraId="2EB9A022" w14:textId="77777777" w:rsidR="00031FAB" w:rsidRDefault="00031FAB" w:rsidP="00DC3968">
      <w:pPr>
        <w:pStyle w:val="EndNoteBibliography"/>
        <w:spacing w:after="0"/>
        <w:ind w:left="720" w:hanging="720"/>
        <w:rPr>
          <w:rFonts w:ascii="Times New Roman" w:hAnsi="Times New Roman" w:cs="Times New Roman"/>
          <w:sz w:val="24"/>
          <w:szCs w:val="24"/>
        </w:rPr>
      </w:pPr>
    </w:p>
    <w:p w14:paraId="39B9E9F2" w14:textId="1324DA19"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Nash, C.J. (2010). </w:t>
      </w:r>
      <w:r w:rsidRPr="00A1319C">
        <w:rPr>
          <w:rFonts w:ascii="Times New Roman" w:hAnsi="Times New Roman" w:cs="Times New Roman"/>
          <w:sz w:val="24"/>
          <w:szCs w:val="24"/>
        </w:rPr>
        <w:t>Trans geograp</w:t>
      </w:r>
      <w:r>
        <w:rPr>
          <w:rFonts w:ascii="Times New Roman" w:hAnsi="Times New Roman" w:cs="Times New Roman"/>
          <w:sz w:val="24"/>
          <w:szCs w:val="24"/>
        </w:rPr>
        <w:t xml:space="preserve">hies, embodiment and experience. </w:t>
      </w:r>
      <w:r w:rsidR="00031FAB" w:rsidRPr="00031FAB">
        <w:rPr>
          <w:rFonts w:ascii="Times New Roman" w:hAnsi="Times New Roman" w:cs="Times New Roman"/>
          <w:i/>
          <w:sz w:val="24"/>
          <w:szCs w:val="24"/>
        </w:rPr>
        <w:t>Gender, Place and</w:t>
      </w:r>
      <w:r w:rsidRPr="00031FAB">
        <w:rPr>
          <w:rFonts w:ascii="Times New Roman" w:hAnsi="Times New Roman" w:cs="Times New Roman"/>
          <w:i/>
          <w:sz w:val="24"/>
          <w:szCs w:val="24"/>
        </w:rPr>
        <w:t xml:space="preserve"> Culture</w:t>
      </w:r>
      <w:r w:rsidR="00031FAB">
        <w:rPr>
          <w:rFonts w:ascii="Times New Roman" w:hAnsi="Times New Roman" w:cs="Times New Roman"/>
          <w:sz w:val="24"/>
          <w:szCs w:val="24"/>
        </w:rPr>
        <w:t>,</w:t>
      </w:r>
      <w:r w:rsidRPr="00A1319C">
        <w:rPr>
          <w:rFonts w:ascii="Times New Roman" w:hAnsi="Times New Roman" w:cs="Times New Roman"/>
          <w:sz w:val="24"/>
          <w:szCs w:val="24"/>
        </w:rPr>
        <w:t xml:space="preserve"> </w:t>
      </w:r>
      <w:r w:rsidR="00031FAB" w:rsidRPr="00031FAB">
        <w:rPr>
          <w:rFonts w:ascii="Times New Roman" w:hAnsi="Times New Roman" w:cs="Times New Roman"/>
          <w:i/>
          <w:sz w:val="24"/>
          <w:szCs w:val="24"/>
        </w:rPr>
        <w:t>17</w:t>
      </w:r>
      <w:r w:rsidR="00031FAB">
        <w:rPr>
          <w:rFonts w:ascii="Times New Roman" w:hAnsi="Times New Roman" w:cs="Times New Roman"/>
          <w:sz w:val="24"/>
          <w:szCs w:val="24"/>
        </w:rPr>
        <w:t>(5), 579–</w:t>
      </w:r>
      <w:r>
        <w:rPr>
          <w:rFonts w:ascii="Times New Roman" w:hAnsi="Times New Roman" w:cs="Times New Roman"/>
          <w:sz w:val="24"/>
          <w:szCs w:val="24"/>
        </w:rPr>
        <w:t xml:space="preserve">595. </w:t>
      </w:r>
    </w:p>
    <w:p w14:paraId="2C50AFDF" w14:textId="77777777" w:rsidR="00DC3968" w:rsidRDefault="00DC3968" w:rsidP="00DC3968">
      <w:pPr>
        <w:pStyle w:val="EndNoteBibliography"/>
        <w:spacing w:after="0"/>
        <w:ind w:left="720" w:hanging="720"/>
        <w:rPr>
          <w:rFonts w:ascii="Times New Roman" w:hAnsi="Times New Roman" w:cs="Times New Roman"/>
          <w:sz w:val="24"/>
          <w:szCs w:val="24"/>
        </w:rPr>
      </w:pPr>
    </w:p>
    <w:p w14:paraId="2E77D860" w14:textId="34AC319E"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Nast, H. J. (2002).</w:t>
      </w:r>
      <w:r w:rsidRPr="00512D0F">
        <w:rPr>
          <w:rFonts w:ascii="Times New Roman" w:hAnsi="Times New Roman" w:cs="Times New Roman"/>
          <w:sz w:val="24"/>
          <w:szCs w:val="24"/>
        </w:rPr>
        <w:t xml:space="preserve"> Queer Patriarchies, Queer Racisms, International. </w:t>
      </w:r>
      <w:r w:rsidRPr="00512D0F">
        <w:rPr>
          <w:rFonts w:ascii="Times New Roman" w:hAnsi="Times New Roman" w:cs="Times New Roman"/>
          <w:i/>
          <w:sz w:val="24"/>
          <w:szCs w:val="24"/>
        </w:rPr>
        <w:t>Antipode</w:t>
      </w:r>
      <w:r w:rsidR="00031FAB">
        <w:rPr>
          <w:rFonts w:ascii="Times New Roman" w:hAnsi="Times New Roman" w:cs="Times New Roman"/>
          <w:sz w:val="24"/>
          <w:szCs w:val="24"/>
        </w:rPr>
        <w:t>, 34, 874–</w:t>
      </w:r>
      <w:r w:rsidRPr="00512D0F">
        <w:rPr>
          <w:rFonts w:ascii="Times New Roman" w:hAnsi="Times New Roman" w:cs="Times New Roman"/>
          <w:sz w:val="24"/>
          <w:szCs w:val="24"/>
        </w:rPr>
        <w:t xml:space="preserve">909. </w:t>
      </w:r>
    </w:p>
    <w:p w14:paraId="46B4B6F6" w14:textId="77777777" w:rsidR="00DC3968" w:rsidRDefault="00DC3968" w:rsidP="00DC3968">
      <w:pPr>
        <w:pStyle w:val="EndNoteBibliography"/>
        <w:spacing w:after="0"/>
        <w:ind w:left="720" w:hanging="720"/>
        <w:rPr>
          <w:rFonts w:ascii="Times New Roman" w:hAnsi="Times New Roman" w:cs="Times New Roman"/>
          <w:sz w:val="24"/>
          <w:szCs w:val="24"/>
        </w:rPr>
      </w:pPr>
    </w:p>
    <w:p w14:paraId="1DDBDE46" w14:textId="65B78F98"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Oswin, N. (2005)</w:t>
      </w:r>
      <w:r w:rsidR="00031FAB">
        <w:rPr>
          <w:rFonts w:ascii="Times New Roman" w:hAnsi="Times New Roman" w:cs="Times New Roman"/>
          <w:sz w:val="24"/>
          <w:szCs w:val="24"/>
        </w:rPr>
        <w:t>.</w:t>
      </w:r>
      <w:r w:rsidRPr="00AA6A95">
        <w:rPr>
          <w:rFonts w:ascii="Times New Roman" w:hAnsi="Times New Roman" w:cs="Times New Roman"/>
          <w:sz w:val="24"/>
          <w:szCs w:val="24"/>
        </w:rPr>
        <w:t xml:space="preserve"> Towards radical geograp</w:t>
      </w:r>
      <w:r>
        <w:rPr>
          <w:rFonts w:ascii="Times New Roman" w:hAnsi="Times New Roman" w:cs="Times New Roman"/>
          <w:sz w:val="24"/>
          <w:szCs w:val="24"/>
        </w:rPr>
        <w:t>hies of complicit queer futures</w:t>
      </w:r>
      <w:r w:rsidRPr="00AA6A95">
        <w:rPr>
          <w:rFonts w:ascii="Times New Roman" w:hAnsi="Times New Roman" w:cs="Times New Roman"/>
          <w:sz w:val="24"/>
          <w:szCs w:val="24"/>
        </w:rPr>
        <w:t xml:space="preserve">. </w:t>
      </w:r>
      <w:r w:rsidRPr="00AA6A95">
        <w:rPr>
          <w:rFonts w:ascii="Times New Roman" w:hAnsi="Times New Roman" w:cs="Times New Roman"/>
          <w:i/>
          <w:sz w:val="24"/>
          <w:szCs w:val="24"/>
        </w:rPr>
        <w:t>ACME: An International E-Journal for Critical Geographies</w:t>
      </w:r>
      <w:r w:rsidR="00031FAB">
        <w:rPr>
          <w:rFonts w:ascii="Times New Roman" w:hAnsi="Times New Roman" w:cs="Times New Roman"/>
          <w:sz w:val="24"/>
          <w:szCs w:val="24"/>
        </w:rPr>
        <w:t>,</w:t>
      </w:r>
      <w:r w:rsidRPr="00AA6A95">
        <w:rPr>
          <w:rFonts w:ascii="Times New Roman" w:hAnsi="Times New Roman" w:cs="Times New Roman"/>
          <w:sz w:val="24"/>
          <w:szCs w:val="24"/>
        </w:rPr>
        <w:t xml:space="preserve"> 3, 7</w:t>
      </w:r>
      <w:r w:rsidR="00031FAB">
        <w:rPr>
          <w:rFonts w:ascii="Times New Roman" w:hAnsi="Times New Roman" w:cs="Times New Roman"/>
          <w:sz w:val="24"/>
          <w:szCs w:val="24"/>
        </w:rPr>
        <w:t>9–</w:t>
      </w:r>
      <w:r w:rsidRPr="00AA6A95">
        <w:rPr>
          <w:rFonts w:ascii="Times New Roman" w:hAnsi="Times New Roman" w:cs="Times New Roman"/>
          <w:sz w:val="24"/>
          <w:szCs w:val="24"/>
        </w:rPr>
        <w:t>86.</w:t>
      </w:r>
    </w:p>
    <w:p w14:paraId="16EAF448" w14:textId="77777777" w:rsidR="00DC3968" w:rsidRDefault="00DC3968" w:rsidP="00DC3968">
      <w:pPr>
        <w:pStyle w:val="EndNoteBibliography"/>
        <w:spacing w:after="0"/>
        <w:ind w:left="720" w:hanging="720"/>
        <w:rPr>
          <w:rFonts w:ascii="Times New Roman" w:hAnsi="Times New Roman" w:cs="Times New Roman"/>
          <w:sz w:val="24"/>
          <w:szCs w:val="24"/>
        </w:rPr>
      </w:pPr>
    </w:p>
    <w:p w14:paraId="4EAA2142" w14:textId="3A4BAB51" w:rsidR="00DC3968" w:rsidRPr="00CD212C"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Oswin, N. (2008). </w:t>
      </w:r>
      <w:r w:rsidRPr="00CD212C">
        <w:rPr>
          <w:rFonts w:ascii="Times New Roman" w:hAnsi="Times New Roman" w:cs="Times New Roman"/>
          <w:sz w:val="24"/>
          <w:szCs w:val="24"/>
        </w:rPr>
        <w:t>Critical geographies and the uses of sexuali</w:t>
      </w:r>
      <w:r>
        <w:rPr>
          <w:rFonts w:ascii="Times New Roman" w:hAnsi="Times New Roman" w:cs="Times New Roman"/>
          <w:sz w:val="24"/>
          <w:szCs w:val="24"/>
        </w:rPr>
        <w:t xml:space="preserve">ty: deconstructing queer space. </w:t>
      </w:r>
      <w:r w:rsidRPr="00031FAB">
        <w:rPr>
          <w:rFonts w:ascii="Times New Roman" w:hAnsi="Times New Roman" w:cs="Times New Roman"/>
          <w:i/>
          <w:sz w:val="24"/>
          <w:szCs w:val="24"/>
        </w:rPr>
        <w:t>Progress in Human Geography</w:t>
      </w:r>
      <w:r w:rsidR="00031FAB">
        <w:rPr>
          <w:rFonts w:ascii="Times New Roman" w:hAnsi="Times New Roman" w:cs="Times New Roman"/>
          <w:sz w:val="24"/>
          <w:szCs w:val="24"/>
        </w:rPr>
        <w:t>,</w:t>
      </w:r>
      <w:r w:rsidRPr="00CD212C">
        <w:rPr>
          <w:rFonts w:ascii="Times New Roman" w:hAnsi="Times New Roman" w:cs="Times New Roman"/>
          <w:sz w:val="24"/>
          <w:szCs w:val="24"/>
        </w:rPr>
        <w:t xml:space="preserve"> </w:t>
      </w:r>
      <w:r w:rsidR="00031FAB">
        <w:rPr>
          <w:rFonts w:ascii="Times New Roman" w:hAnsi="Times New Roman" w:cs="Times New Roman"/>
          <w:sz w:val="24"/>
          <w:szCs w:val="24"/>
        </w:rPr>
        <w:t>32(1), 89–</w:t>
      </w:r>
      <w:r w:rsidRPr="00CD212C">
        <w:rPr>
          <w:rFonts w:ascii="Times New Roman" w:hAnsi="Times New Roman" w:cs="Times New Roman"/>
          <w:sz w:val="24"/>
          <w:szCs w:val="24"/>
        </w:rPr>
        <w:t>103</w:t>
      </w:r>
      <w:r>
        <w:rPr>
          <w:rFonts w:ascii="Times New Roman" w:hAnsi="Times New Roman" w:cs="Times New Roman"/>
          <w:sz w:val="24"/>
          <w:szCs w:val="24"/>
        </w:rPr>
        <w:t xml:space="preserve">. </w:t>
      </w:r>
    </w:p>
    <w:p w14:paraId="6FCAB62B" w14:textId="77777777" w:rsidR="00DC3968" w:rsidRPr="00CD212C" w:rsidRDefault="00DC3968" w:rsidP="00DC3968">
      <w:pPr>
        <w:pStyle w:val="EndNoteBibliography"/>
        <w:spacing w:after="0"/>
        <w:ind w:left="720" w:hanging="720"/>
        <w:rPr>
          <w:rFonts w:ascii="Times New Roman" w:hAnsi="Times New Roman" w:cs="Times New Roman"/>
          <w:sz w:val="24"/>
          <w:szCs w:val="24"/>
        </w:rPr>
      </w:pPr>
    </w:p>
    <w:p w14:paraId="4EBB7D9E" w14:textId="77777777" w:rsidR="00DC3968" w:rsidRDefault="00DC3968" w:rsidP="00DC3968">
      <w:pPr>
        <w:pStyle w:val="EndNoteBibliography"/>
        <w:spacing w:after="0"/>
        <w:ind w:left="720" w:hanging="720"/>
        <w:rPr>
          <w:rFonts w:ascii="Times New Roman" w:hAnsi="Times New Roman" w:cs="Times New Roman"/>
          <w:sz w:val="24"/>
          <w:szCs w:val="24"/>
        </w:rPr>
      </w:pPr>
      <w:r w:rsidRPr="00235CD4">
        <w:rPr>
          <w:rFonts w:ascii="Times New Roman" w:hAnsi="Times New Roman" w:cs="Times New Roman"/>
          <w:sz w:val="24"/>
          <w:szCs w:val="24"/>
        </w:rPr>
        <w:t xml:space="preserve">Parr, H. (2004) Medical geography: critical medical and health geography? </w:t>
      </w:r>
      <w:r w:rsidRPr="00235CD4">
        <w:rPr>
          <w:rFonts w:ascii="Times New Roman" w:hAnsi="Times New Roman" w:cs="Times New Roman"/>
          <w:i/>
          <w:sz w:val="24"/>
          <w:szCs w:val="24"/>
        </w:rPr>
        <w:t>Progress in Human Geography</w:t>
      </w:r>
      <w:r w:rsidRPr="00235CD4">
        <w:rPr>
          <w:rFonts w:ascii="Times New Roman" w:hAnsi="Times New Roman" w:cs="Times New Roman"/>
          <w:sz w:val="24"/>
          <w:szCs w:val="24"/>
        </w:rPr>
        <w:t xml:space="preserve"> 28(2): 246–257. </w:t>
      </w:r>
    </w:p>
    <w:p w14:paraId="09CEE2C1" w14:textId="77777777" w:rsidR="00DC3968" w:rsidRDefault="00DC3968" w:rsidP="00DC3968">
      <w:pPr>
        <w:pStyle w:val="EndNoteBibliography"/>
        <w:spacing w:after="0"/>
        <w:ind w:left="720" w:hanging="720"/>
        <w:rPr>
          <w:rFonts w:ascii="Times New Roman" w:hAnsi="Times New Roman" w:cs="Times New Roman"/>
          <w:sz w:val="24"/>
          <w:szCs w:val="24"/>
        </w:rPr>
      </w:pPr>
    </w:p>
    <w:p w14:paraId="60DDBD1C" w14:textId="2F898CD6"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Pearce, J., Day, P. &amp; W</w:t>
      </w:r>
      <w:r w:rsidR="00031FAB">
        <w:rPr>
          <w:rFonts w:ascii="Times New Roman" w:hAnsi="Times New Roman" w:cs="Times New Roman"/>
          <w:sz w:val="24"/>
          <w:szCs w:val="24"/>
        </w:rPr>
        <w:t>i</w:t>
      </w:r>
      <w:r w:rsidRPr="009E3C31">
        <w:rPr>
          <w:rFonts w:ascii="Times New Roman" w:hAnsi="Times New Roman" w:cs="Times New Roman"/>
          <w:sz w:val="24"/>
          <w:szCs w:val="24"/>
        </w:rPr>
        <w:t xml:space="preserve">tten, K. (2008). Neighbourhood provision of food and alcohol retailing and social deprivation in urban New Zealand. </w:t>
      </w:r>
      <w:r w:rsidRPr="009E3C31">
        <w:rPr>
          <w:rFonts w:ascii="Times New Roman" w:hAnsi="Times New Roman" w:cs="Times New Roman"/>
          <w:i/>
          <w:sz w:val="24"/>
          <w:szCs w:val="24"/>
        </w:rPr>
        <w:t>Urban Policy and Research</w:t>
      </w:r>
      <w:r w:rsidRPr="00031FAB">
        <w:rPr>
          <w:rFonts w:ascii="Times New Roman" w:hAnsi="Times New Roman" w:cs="Times New Roman"/>
          <w:sz w:val="24"/>
          <w:szCs w:val="24"/>
        </w:rPr>
        <w:t>,</w:t>
      </w:r>
      <w:r w:rsidRPr="009E3C31">
        <w:rPr>
          <w:rFonts w:ascii="Times New Roman" w:hAnsi="Times New Roman" w:cs="Times New Roman"/>
          <w:i/>
          <w:sz w:val="24"/>
          <w:szCs w:val="24"/>
        </w:rPr>
        <w:t xml:space="preserve"> 26</w:t>
      </w:r>
      <w:r w:rsidR="00031FAB">
        <w:rPr>
          <w:rFonts w:ascii="Times New Roman" w:hAnsi="Times New Roman" w:cs="Times New Roman"/>
          <w:sz w:val="24"/>
          <w:szCs w:val="24"/>
        </w:rPr>
        <w:t>(2), 213–</w:t>
      </w:r>
      <w:r w:rsidRPr="009E3C31">
        <w:rPr>
          <w:rFonts w:ascii="Times New Roman" w:hAnsi="Times New Roman" w:cs="Times New Roman"/>
          <w:sz w:val="24"/>
          <w:szCs w:val="24"/>
        </w:rPr>
        <w:t xml:space="preserve">227. </w:t>
      </w:r>
    </w:p>
    <w:p w14:paraId="35ACC173"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3F86304B" w14:textId="77777777"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Pearce, J., Hiscock, R., Moon, G. &amp; Barnett, R. (2009). The neighbourhood effects of geographical access to tobacco retailers on individual smoking behaviour. </w:t>
      </w:r>
      <w:r w:rsidRPr="009E3C31">
        <w:rPr>
          <w:rFonts w:ascii="Times New Roman" w:hAnsi="Times New Roman" w:cs="Times New Roman"/>
          <w:i/>
          <w:sz w:val="24"/>
          <w:szCs w:val="24"/>
        </w:rPr>
        <w:t>Journal of Epidemiology and Community Health, 63</w:t>
      </w:r>
      <w:r w:rsidRPr="009E3C31">
        <w:rPr>
          <w:rFonts w:ascii="Times New Roman" w:hAnsi="Times New Roman" w:cs="Times New Roman"/>
          <w:sz w:val="24"/>
          <w:szCs w:val="24"/>
        </w:rPr>
        <w:t>(1), 69-77. doi:10.1136/jech.2007.070656</w:t>
      </w:r>
      <w:r>
        <w:rPr>
          <w:rFonts w:ascii="Times New Roman" w:hAnsi="Times New Roman" w:cs="Times New Roman"/>
          <w:sz w:val="24"/>
          <w:szCs w:val="24"/>
        </w:rPr>
        <w:t>.</w:t>
      </w:r>
    </w:p>
    <w:p w14:paraId="19F78D15"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48EC1E51" w14:textId="77777777"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Pearce, J. &amp; Witten, K. (2016). </w:t>
      </w:r>
      <w:r w:rsidRPr="009E3C31">
        <w:rPr>
          <w:rFonts w:ascii="Times New Roman" w:hAnsi="Times New Roman" w:cs="Times New Roman"/>
          <w:i/>
          <w:sz w:val="24"/>
          <w:szCs w:val="24"/>
        </w:rPr>
        <w:t xml:space="preserve">Geographies of obesity: Environmental understandings of the obesity epidemic. </w:t>
      </w:r>
      <w:r w:rsidRPr="009E3C31">
        <w:rPr>
          <w:rFonts w:ascii="Times New Roman" w:hAnsi="Times New Roman" w:cs="Times New Roman"/>
          <w:sz w:val="24"/>
          <w:szCs w:val="24"/>
        </w:rPr>
        <w:t xml:space="preserve">New York: Routledge. </w:t>
      </w:r>
    </w:p>
    <w:p w14:paraId="2553F267"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20871F41" w14:textId="173DD8D2"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Petersson, F. J., Tikkanen, R., &amp; Schmidt, A. J. (2016). Party and Play in the Closet? Exploring Club Drug Use Among Swedish Men Who Have Sex With Men. </w:t>
      </w:r>
      <w:r w:rsidRPr="009E3C31">
        <w:rPr>
          <w:rFonts w:ascii="Times New Roman" w:hAnsi="Times New Roman" w:cs="Times New Roman"/>
          <w:i/>
          <w:sz w:val="24"/>
          <w:szCs w:val="24"/>
        </w:rPr>
        <w:t>Subst</w:t>
      </w:r>
      <w:r w:rsidR="00031FAB">
        <w:rPr>
          <w:rFonts w:ascii="Times New Roman" w:hAnsi="Times New Roman" w:cs="Times New Roman"/>
          <w:i/>
          <w:sz w:val="24"/>
          <w:szCs w:val="24"/>
        </w:rPr>
        <w:t>ance</w:t>
      </w:r>
      <w:r w:rsidRPr="009E3C31">
        <w:rPr>
          <w:rFonts w:ascii="Times New Roman" w:hAnsi="Times New Roman" w:cs="Times New Roman"/>
          <w:i/>
          <w:sz w:val="24"/>
          <w:szCs w:val="24"/>
        </w:rPr>
        <w:t xml:space="preserve"> Use </w:t>
      </w:r>
      <w:r w:rsidR="00031FAB">
        <w:rPr>
          <w:rFonts w:ascii="Times New Roman" w:hAnsi="Times New Roman" w:cs="Times New Roman"/>
          <w:i/>
          <w:sz w:val="24"/>
          <w:szCs w:val="24"/>
        </w:rPr>
        <w:t xml:space="preserve">and </w:t>
      </w:r>
      <w:r w:rsidRPr="009E3C31">
        <w:rPr>
          <w:rFonts w:ascii="Times New Roman" w:hAnsi="Times New Roman" w:cs="Times New Roman"/>
          <w:i/>
          <w:sz w:val="24"/>
          <w:szCs w:val="24"/>
        </w:rPr>
        <w:t>Misuse</w:t>
      </w:r>
      <w:r w:rsidRPr="00031FAB">
        <w:rPr>
          <w:rFonts w:ascii="Times New Roman" w:hAnsi="Times New Roman" w:cs="Times New Roman"/>
          <w:sz w:val="24"/>
          <w:szCs w:val="24"/>
        </w:rPr>
        <w:t>,</w:t>
      </w:r>
      <w:r w:rsidRPr="009E3C31">
        <w:rPr>
          <w:rFonts w:ascii="Times New Roman" w:hAnsi="Times New Roman" w:cs="Times New Roman"/>
          <w:i/>
          <w:sz w:val="24"/>
          <w:szCs w:val="24"/>
        </w:rPr>
        <w:t xml:space="preserve"> 51</w:t>
      </w:r>
      <w:r w:rsidR="00031FAB">
        <w:rPr>
          <w:rFonts w:ascii="Times New Roman" w:hAnsi="Times New Roman" w:cs="Times New Roman"/>
          <w:sz w:val="24"/>
          <w:szCs w:val="24"/>
        </w:rPr>
        <w:t>(9), 1093–</w:t>
      </w:r>
      <w:r w:rsidRPr="009E3C31">
        <w:rPr>
          <w:rFonts w:ascii="Times New Roman" w:hAnsi="Times New Roman" w:cs="Times New Roman"/>
          <w:sz w:val="24"/>
          <w:szCs w:val="24"/>
        </w:rPr>
        <w:t xml:space="preserve">1103. </w:t>
      </w:r>
    </w:p>
    <w:p w14:paraId="3AB3BEE4" w14:textId="77777777" w:rsidR="006D5C78" w:rsidRDefault="006D5C78" w:rsidP="00DC3968">
      <w:pPr>
        <w:pStyle w:val="EndNoteBibliography"/>
        <w:spacing w:after="0"/>
        <w:ind w:left="720" w:hanging="720"/>
        <w:rPr>
          <w:rFonts w:ascii="Times New Roman" w:hAnsi="Times New Roman" w:cs="Times New Roman"/>
          <w:sz w:val="24"/>
          <w:szCs w:val="24"/>
        </w:rPr>
      </w:pPr>
    </w:p>
    <w:p w14:paraId="35A114E3" w14:textId="59B4FF9D" w:rsidR="00DC3968" w:rsidRDefault="00031FAB"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Podmore, J. (2006) Gone ‘underground’</w:t>
      </w:r>
      <w:r w:rsidR="00DC3968" w:rsidRPr="00AA6A95">
        <w:rPr>
          <w:rFonts w:ascii="Times New Roman" w:hAnsi="Times New Roman" w:cs="Times New Roman"/>
          <w:sz w:val="24"/>
          <w:szCs w:val="24"/>
        </w:rPr>
        <w:t>? Lesbian visibility and the consolida</w:t>
      </w:r>
      <w:r w:rsidR="00DC3968">
        <w:rPr>
          <w:rFonts w:ascii="Times New Roman" w:hAnsi="Times New Roman" w:cs="Times New Roman"/>
          <w:sz w:val="24"/>
          <w:szCs w:val="24"/>
        </w:rPr>
        <w:t xml:space="preserve">tion of queer space in Montréal. </w:t>
      </w:r>
      <w:r w:rsidR="00DC3968" w:rsidRPr="00031FAB">
        <w:rPr>
          <w:rFonts w:ascii="Times New Roman" w:hAnsi="Times New Roman" w:cs="Times New Roman"/>
          <w:i/>
          <w:sz w:val="24"/>
          <w:szCs w:val="24"/>
        </w:rPr>
        <w:t>Soci</w:t>
      </w:r>
      <w:r w:rsidRPr="00031FAB">
        <w:rPr>
          <w:rFonts w:ascii="Times New Roman" w:hAnsi="Times New Roman" w:cs="Times New Roman"/>
          <w:i/>
          <w:sz w:val="24"/>
          <w:szCs w:val="24"/>
        </w:rPr>
        <w:t>al and</w:t>
      </w:r>
      <w:r w:rsidR="00DC3968" w:rsidRPr="00031FAB">
        <w:rPr>
          <w:rFonts w:ascii="Times New Roman" w:hAnsi="Times New Roman" w:cs="Times New Roman"/>
          <w:i/>
          <w:sz w:val="24"/>
          <w:szCs w:val="24"/>
        </w:rPr>
        <w:t xml:space="preserve"> Cultural Geography</w:t>
      </w:r>
      <w:r>
        <w:rPr>
          <w:rFonts w:ascii="Times New Roman" w:hAnsi="Times New Roman" w:cs="Times New Roman"/>
          <w:sz w:val="24"/>
          <w:szCs w:val="24"/>
        </w:rPr>
        <w:t>,</w:t>
      </w:r>
      <w:r w:rsidR="00DC3968">
        <w:rPr>
          <w:rFonts w:ascii="Times New Roman" w:hAnsi="Times New Roman" w:cs="Times New Roman"/>
          <w:sz w:val="24"/>
          <w:szCs w:val="24"/>
        </w:rPr>
        <w:t xml:space="preserve"> </w:t>
      </w:r>
      <w:r w:rsidR="00DC3968" w:rsidRPr="00031FAB">
        <w:rPr>
          <w:rFonts w:ascii="Times New Roman" w:hAnsi="Times New Roman" w:cs="Times New Roman"/>
          <w:i/>
          <w:sz w:val="24"/>
          <w:szCs w:val="24"/>
        </w:rPr>
        <w:t>7</w:t>
      </w:r>
      <w:r w:rsidR="00DC3968">
        <w:rPr>
          <w:rFonts w:ascii="Times New Roman" w:hAnsi="Times New Roman" w:cs="Times New Roman"/>
          <w:sz w:val="24"/>
          <w:szCs w:val="24"/>
        </w:rPr>
        <w:t>(</w:t>
      </w:r>
      <w:r w:rsidR="00DC3968" w:rsidRPr="00AA6A95">
        <w:rPr>
          <w:rFonts w:ascii="Times New Roman" w:hAnsi="Times New Roman" w:cs="Times New Roman"/>
          <w:sz w:val="24"/>
          <w:szCs w:val="24"/>
        </w:rPr>
        <w:t>4</w:t>
      </w:r>
      <w:r>
        <w:rPr>
          <w:rFonts w:ascii="Times New Roman" w:hAnsi="Times New Roman" w:cs="Times New Roman"/>
          <w:sz w:val="24"/>
          <w:szCs w:val="24"/>
        </w:rPr>
        <w:t>), 595–</w:t>
      </w:r>
      <w:r w:rsidR="00DC3968">
        <w:rPr>
          <w:rFonts w:ascii="Times New Roman" w:hAnsi="Times New Roman" w:cs="Times New Roman"/>
          <w:sz w:val="24"/>
          <w:szCs w:val="24"/>
        </w:rPr>
        <w:t>625.</w:t>
      </w:r>
    </w:p>
    <w:p w14:paraId="7FAB25E6"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63D9D5CC" w14:textId="76AA2F81"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Poon, C. S., &amp; Saewyc, E. M. (2009). Out yonder: sexual-minority adolescents in rural communities in British Columbia. </w:t>
      </w:r>
      <w:r w:rsidRPr="009E3C31">
        <w:rPr>
          <w:rFonts w:ascii="Times New Roman" w:hAnsi="Times New Roman" w:cs="Times New Roman"/>
          <w:i/>
          <w:sz w:val="24"/>
          <w:szCs w:val="24"/>
        </w:rPr>
        <w:t>Am</w:t>
      </w:r>
      <w:r w:rsidR="00BA4609">
        <w:rPr>
          <w:rFonts w:ascii="Times New Roman" w:hAnsi="Times New Roman" w:cs="Times New Roman"/>
          <w:i/>
          <w:sz w:val="24"/>
          <w:szCs w:val="24"/>
        </w:rPr>
        <w:t>erican</w:t>
      </w:r>
      <w:r w:rsidRPr="009E3C31">
        <w:rPr>
          <w:rFonts w:ascii="Times New Roman" w:hAnsi="Times New Roman" w:cs="Times New Roman"/>
          <w:i/>
          <w:sz w:val="24"/>
          <w:szCs w:val="24"/>
        </w:rPr>
        <w:t xml:space="preserve"> J</w:t>
      </w:r>
      <w:r w:rsidR="00BA4609">
        <w:rPr>
          <w:rFonts w:ascii="Times New Roman" w:hAnsi="Times New Roman" w:cs="Times New Roman"/>
          <w:i/>
          <w:sz w:val="24"/>
          <w:szCs w:val="24"/>
        </w:rPr>
        <w:t>ournal of</w:t>
      </w:r>
      <w:r w:rsidRPr="009E3C31">
        <w:rPr>
          <w:rFonts w:ascii="Times New Roman" w:hAnsi="Times New Roman" w:cs="Times New Roman"/>
          <w:i/>
          <w:sz w:val="24"/>
          <w:szCs w:val="24"/>
        </w:rPr>
        <w:t xml:space="preserve"> Public Health, 99</w:t>
      </w:r>
      <w:r w:rsidR="00BA4609">
        <w:rPr>
          <w:rFonts w:ascii="Times New Roman" w:hAnsi="Times New Roman" w:cs="Times New Roman"/>
          <w:sz w:val="24"/>
          <w:szCs w:val="24"/>
        </w:rPr>
        <w:t>(1), 118–</w:t>
      </w:r>
      <w:r w:rsidRPr="009E3C31">
        <w:rPr>
          <w:rFonts w:ascii="Times New Roman" w:hAnsi="Times New Roman" w:cs="Times New Roman"/>
          <w:sz w:val="24"/>
          <w:szCs w:val="24"/>
        </w:rPr>
        <w:t xml:space="preserve">124. </w:t>
      </w:r>
    </w:p>
    <w:p w14:paraId="36EBED05"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13F0A09A" w14:textId="66DEFD97"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Ramchand, R., Fisher, M. P., Griffin, B. A., Becker, K., &amp; Iguchi, M. Y. (2013). Drug use among gay and bisexual men at weekend dance parties: the role of intentions and perceptions of peers' behaviors. </w:t>
      </w:r>
      <w:r w:rsidRPr="009E3C31">
        <w:rPr>
          <w:rFonts w:ascii="Times New Roman" w:hAnsi="Times New Roman" w:cs="Times New Roman"/>
          <w:i/>
          <w:sz w:val="24"/>
          <w:szCs w:val="24"/>
        </w:rPr>
        <w:t xml:space="preserve">AIDS </w:t>
      </w:r>
      <w:r w:rsidR="00BA4609">
        <w:rPr>
          <w:rFonts w:ascii="Times New Roman" w:hAnsi="Times New Roman" w:cs="Times New Roman"/>
          <w:i/>
          <w:sz w:val="24"/>
          <w:szCs w:val="24"/>
        </w:rPr>
        <w:t xml:space="preserve">and </w:t>
      </w:r>
      <w:r w:rsidRPr="009E3C31">
        <w:rPr>
          <w:rFonts w:ascii="Times New Roman" w:hAnsi="Times New Roman" w:cs="Times New Roman"/>
          <w:i/>
          <w:sz w:val="24"/>
          <w:szCs w:val="24"/>
        </w:rPr>
        <w:t>Behav</w:t>
      </w:r>
      <w:r w:rsidR="00BA4609">
        <w:rPr>
          <w:rFonts w:ascii="Times New Roman" w:hAnsi="Times New Roman" w:cs="Times New Roman"/>
          <w:i/>
          <w:sz w:val="24"/>
          <w:szCs w:val="24"/>
        </w:rPr>
        <w:t>ior</w:t>
      </w:r>
      <w:r w:rsidRPr="00BA4609">
        <w:rPr>
          <w:rFonts w:ascii="Times New Roman" w:hAnsi="Times New Roman" w:cs="Times New Roman"/>
          <w:sz w:val="24"/>
          <w:szCs w:val="24"/>
        </w:rPr>
        <w:t>,</w:t>
      </w:r>
      <w:r w:rsidRPr="009E3C31">
        <w:rPr>
          <w:rFonts w:ascii="Times New Roman" w:hAnsi="Times New Roman" w:cs="Times New Roman"/>
          <w:i/>
          <w:sz w:val="24"/>
          <w:szCs w:val="24"/>
        </w:rPr>
        <w:t xml:space="preserve"> 17</w:t>
      </w:r>
      <w:r w:rsidR="00BA4609">
        <w:rPr>
          <w:rFonts w:ascii="Times New Roman" w:hAnsi="Times New Roman" w:cs="Times New Roman"/>
          <w:sz w:val="24"/>
          <w:szCs w:val="24"/>
        </w:rPr>
        <w:t>(4), 1540–</w:t>
      </w:r>
      <w:r w:rsidRPr="009E3C31">
        <w:rPr>
          <w:rFonts w:ascii="Times New Roman" w:hAnsi="Times New Roman" w:cs="Times New Roman"/>
          <w:sz w:val="24"/>
          <w:szCs w:val="24"/>
        </w:rPr>
        <w:t xml:space="preserve">1549. </w:t>
      </w:r>
    </w:p>
    <w:p w14:paraId="7CFE7159" w14:textId="77777777" w:rsidR="00E247A4" w:rsidRDefault="00E247A4" w:rsidP="00DC3968">
      <w:pPr>
        <w:pStyle w:val="EndNoteBibliography"/>
        <w:spacing w:after="0"/>
        <w:ind w:left="720" w:hanging="720"/>
        <w:rPr>
          <w:rFonts w:ascii="Times New Roman" w:hAnsi="Times New Roman" w:cs="Times New Roman"/>
          <w:sz w:val="24"/>
          <w:szCs w:val="24"/>
        </w:rPr>
      </w:pPr>
    </w:p>
    <w:p w14:paraId="484F5200" w14:textId="65396619" w:rsidR="00E247A4" w:rsidRPr="00A17E5D" w:rsidRDefault="00E247A4" w:rsidP="00DC3968">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Regmi, P.R. &amp; van Teijlingen, E. (2015). Importance of health and social care research into gender and sexual minority populations in Nepal. </w:t>
      </w:r>
      <w:r w:rsidRPr="00A17E5D">
        <w:rPr>
          <w:rFonts w:ascii="Times New Roman" w:hAnsi="Times New Roman" w:cs="Times New Roman"/>
          <w:i/>
          <w:sz w:val="24"/>
          <w:szCs w:val="24"/>
        </w:rPr>
        <w:t>Asia-Pacific Journal of Public Health, 27</w:t>
      </w:r>
      <w:r w:rsidRPr="00A17E5D">
        <w:rPr>
          <w:rFonts w:ascii="Times New Roman" w:hAnsi="Times New Roman" w:cs="Times New Roman"/>
          <w:sz w:val="24"/>
          <w:szCs w:val="24"/>
        </w:rPr>
        <w:t xml:space="preserve">(8), 806-808.  </w:t>
      </w:r>
    </w:p>
    <w:p w14:paraId="114DE7E0" w14:textId="77777777" w:rsidR="00DC3968" w:rsidRDefault="00DC3968" w:rsidP="00DC3968">
      <w:pPr>
        <w:pStyle w:val="EndNoteBibliography"/>
        <w:spacing w:after="0"/>
        <w:ind w:left="720" w:hanging="720"/>
        <w:rPr>
          <w:rFonts w:ascii="Times New Roman" w:hAnsi="Times New Roman" w:cs="Times New Roman"/>
          <w:sz w:val="24"/>
          <w:szCs w:val="24"/>
        </w:rPr>
      </w:pPr>
    </w:p>
    <w:p w14:paraId="74C52B21" w14:textId="6F818ABC" w:rsidR="00DC3968" w:rsidRDefault="00DC3968" w:rsidP="00DC3968">
      <w:pPr>
        <w:pStyle w:val="EndNoteBibliography"/>
        <w:spacing w:after="0"/>
        <w:ind w:left="720" w:hanging="720"/>
        <w:rPr>
          <w:rFonts w:ascii="Times New Roman" w:hAnsi="Times New Roman" w:cs="Times New Roman"/>
          <w:sz w:val="24"/>
          <w:szCs w:val="24"/>
        </w:rPr>
      </w:pPr>
      <w:r w:rsidRPr="00143190">
        <w:rPr>
          <w:rFonts w:ascii="Times New Roman" w:hAnsi="Times New Roman" w:cs="Times New Roman"/>
          <w:sz w:val="24"/>
          <w:szCs w:val="24"/>
        </w:rPr>
        <w:t>Rosenberg, M. W. (1998), Medical or health geography? Populations, peoples and pl</w:t>
      </w:r>
      <w:r>
        <w:rPr>
          <w:rFonts w:ascii="Times New Roman" w:hAnsi="Times New Roman" w:cs="Times New Roman"/>
          <w:sz w:val="24"/>
          <w:szCs w:val="24"/>
        </w:rPr>
        <w:t xml:space="preserve">aces. </w:t>
      </w:r>
      <w:r w:rsidRPr="00143190">
        <w:rPr>
          <w:rFonts w:ascii="Times New Roman" w:hAnsi="Times New Roman" w:cs="Times New Roman"/>
          <w:i/>
          <w:sz w:val="24"/>
          <w:szCs w:val="24"/>
        </w:rPr>
        <w:t>Int</w:t>
      </w:r>
      <w:r w:rsidR="00BA4609">
        <w:rPr>
          <w:rFonts w:ascii="Times New Roman" w:hAnsi="Times New Roman" w:cs="Times New Roman"/>
          <w:i/>
          <w:sz w:val="24"/>
          <w:szCs w:val="24"/>
        </w:rPr>
        <w:t>ernational</w:t>
      </w:r>
      <w:r w:rsidRPr="00143190">
        <w:rPr>
          <w:rFonts w:ascii="Times New Roman" w:hAnsi="Times New Roman" w:cs="Times New Roman"/>
          <w:i/>
          <w:sz w:val="24"/>
          <w:szCs w:val="24"/>
        </w:rPr>
        <w:t xml:space="preserve"> J</w:t>
      </w:r>
      <w:r w:rsidR="00BA4609">
        <w:rPr>
          <w:rFonts w:ascii="Times New Roman" w:hAnsi="Times New Roman" w:cs="Times New Roman"/>
          <w:i/>
          <w:sz w:val="24"/>
          <w:szCs w:val="24"/>
        </w:rPr>
        <w:t>ournal of</w:t>
      </w:r>
      <w:r w:rsidRPr="00143190">
        <w:rPr>
          <w:rFonts w:ascii="Times New Roman" w:hAnsi="Times New Roman" w:cs="Times New Roman"/>
          <w:i/>
          <w:sz w:val="24"/>
          <w:szCs w:val="24"/>
        </w:rPr>
        <w:t xml:space="preserve"> Popul</w:t>
      </w:r>
      <w:r w:rsidR="00BA4609">
        <w:rPr>
          <w:rFonts w:ascii="Times New Roman" w:hAnsi="Times New Roman" w:cs="Times New Roman"/>
          <w:i/>
          <w:sz w:val="24"/>
          <w:szCs w:val="24"/>
        </w:rPr>
        <w:t>ation</w:t>
      </w:r>
      <w:r w:rsidRPr="00143190">
        <w:rPr>
          <w:rFonts w:ascii="Times New Roman" w:hAnsi="Times New Roman" w:cs="Times New Roman"/>
          <w:i/>
          <w:sz w:val="24"/>
          <w:szCs w:val="24"/>
        </w:rPr>
        <w:t xml:space="preserve"> Geogr</w:t>
      </w:r>
      <w:r w:rsidR="00BA4609">
        <w:rPr>
          <w:rFonts w:ascii="Times New Roman" w:hAnsi="Times New Roman" w:cs="Times New Roman"/>
          <w:i/>
          <w:sz w:val="24"/>
          <w:szCs w:val="24"/>
        </w:rPr>
        <w:t>aphy</w:t>
      </w:r>
      <w:r w:rsidR="00BA4609">
        <w:rPr>
          <w:rFonts w:ascii="Times New Roman" w:hAnsi="Times New Roman" w:cs="Times New Roman"/>
          <w:sz w:val="24"/>
          <w:szCs w:val="24"/>
        </w:rPr>
        <w:t>, 4, 211–</w:t>
      </w:r>
      <w:r w:rsidRPr="00143190">
        <w:rPr>
          <w:rFonts w:ascii="Times New Roman" w:hAnsi="Times New Roman" w:cs="Times New Roman"/>
          <w:sz w:val="24"/>
          <w:szCs w:val="24"/>
        </w:rPr>
        <w:t xml:space="preserve">226. </w:t>
      </w:r>
    </w:p>
    <w:p w14:paraId="4B147804" w14:textId="77777777" w:rsidR="00DC3968" w:rsidRDefault="00DC3968" w:rsidP="00DC3968">
      <w:pPr>
        <w:pStyle w:val="EndNoteBibliography"/>
        <w:spacing w:after="0"/>
        <w:ind w:left="720" w:hanging="720"/>
        <w:rPr>
          <w:rFonts w:ascii="Times New Roman" w:hAnsi="Times New Roman" w:cs="Times New Roman"/>
          <w:sz w:val="24"/>
          <w:szCs w:val="24"/>
        </w:rPr>
      </w:pPr>
    </w:p>
    <w:p w14:paraId="2131FDB8" w14:textId="77777777" w:rsidR="008D7680" w:rsidRPr="00A17E5D" w:rsidRDefault="008D7680" w:rsidP="008D7680">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Silenzio, V. M. B. (2003). Anthropological assessment for culturally appropriate interventions targeting men who have sex with men. </w:t>
      </w:r>
      <w:r w:rsidRPr="00A17E5D">
        <w:rPr>
          <w:rFonts w:ascii="Times New Roman" w:hAnsi="Times New Roman" w:cs="Times New Roman"/>
          <w:i/>
          <w:sz w:val="24"/>
          <w:szCs w:val="24"/>
        </w:rPr>
        <w:t>American Journal of Public Health, 93</w:t>
      </w:r>
      <w:r w:rsidRPr="00A17E5D">
        <w:rPr>
          <w:rFonts w:ascii="Times New Roman" w:hAnsi="Times New Roman" w:cs="Times New Roman"/>
          <w:sz w:val="24"/>
          <w:szCs w:val="24"/>
        </w:rPr>
        <w:t xml:space="preserve">(6), 867-871. </w:t>
      </w:r>
    </w:p>
    <w:p w14:paraId="5E2256E3" w14:textId="77777777" w:rsidR="007672A8" w:rsidRPr="00A17E5D" w:rsidRDefault="007672A8" w:rsidP="008D7680">
      <w:pPr>
        <w:pStyle w:val="EndNoteBibliography"/>
        <w:spacing w:after="0"/>
        <w:ind w:left="720" w:hanging="720"/>
        <w:rPr>
          <w:rFonts w:ascii="Times New Roman" w:hAnsi="Times New Roman" w:cs="Times New Roman"/>
          <w:sz w:val="24"/>
          <w:szCs w:val="24"/>
        </w:rPr>
      </w:pPr>
    </w:p>
    <w:p w14:paraId="666C1A81" w14:textId="59B78D57" w:rsidR="007672A8" w:rsidRPr="00A17E5D" w:rsidRDefault="007672A8" w:rsidP="008D7680">
      <w:pPr>
        <w:pStyle w:val="EndNoteBibliography"/>
        <w:spacing w:after="0"/>
        <w:ind w:left="720" w:hanging="720"/>
        <w:rPr>
          <w:rFonts w:ascii="Times New Roman" w:hAnsi="Times New Roman" w:cs="Times New Roman"/>
          <w:sz w:val="24"/>
          <w:szCs w:val="24"/>
        </w:rPr>
      </w:pPr>
      <w:r w:rsidRPr="00A17E5D">
        <w:rPr>
          <w:rFonts w:ascii="Times New Roman" w:hAnsi="Times New Roman" w:cs="Times New Roman"/>
          <w:sz w:val="24"/>
          <w:szCs w:val="24"/>
        </w:rPr>
        <w:t xml:space="preserve">Silva, J. M. &amp; Vieira, P. J. (2014). Geographies of sexualities in Brazil: Bewteen national invisibility and subordinate inclusion in postcolonial newworks of knowledge production. </w:t>
      </w:r>
      <w:r w:rsidRPr="00A17E5D">
        <w:rPr>
          <w:rFonts w:ascii="Times New Roman" w:hAnsi="Times New Roman" w:cs="Times New Roman"/>
          <w:i/>
          <w:sz w:val="24"/>
          <w:szCs w:val="24"/>
        </w:rPr>
        <w:t>Geography Compass, 8</w:t>
      </w:r>
      <w:r w:rsidRPr="00A17E5D">
        <w:rPr>
          <w:rFonts w:ascii="Times New Roman" w:hAnsi="Times New Roman" w:cs="Times New Roman"/>
          <w:sz w:val="24"/>
          <w:szCs w:val="24"/>
        </w:rPr>
        <w:t>(10), 767</w:t>
      </w:r>
      <w:r w:rsidR="00606176" w:rsidRPr="00A17E5D">
        <w:rPr>
          <w:rFonts w:ascii="Times New Roman" w:hAnsi="Times New Roman" w:cs="Times New Roman"/>
          <w:sz w:val="24"/>
          <w:szCs w:val="24"/>
        </w:rPr>
        <w:t>–</w:t>
      </w:r>
      <w:r w:rsidRPr="00A17E5D">
        <w:rPr>
          <w:rFonts w:ascii="Times New Roman" w:hAnsi="Times New Roman" w:cs="Times New Roman"/>
          <w:sz w:val="24"/>
          <w:szCs w:val="24"/>
        </w:rPr>
        <w:t xml:space="preserve">777. </w:t>
      </w:r>
    </w:p>
    <w:p w14:paraId="3D7E8620" w14:textId="77777777" w:rsidR="00954FF0" w:rsidRDefault="00954FF0" w:rsidP="00DC3968">
      <w:pPr>
        <w:pStyle w:val="EndNoteBibliography"/>
        <w:spacing w:after="0"/>
        <w:ind w:left="720" w:hanging="720"/>
        <w:rPr>
          <w:rFonts w:ascii="Times New Roman" w:hAnsi="Times New Roman" w:cs="Times New Roman"/>
          <w:sz w:val="24"/>
          <w:szCs w:val="24"/>
        </w:rPr>
      </w:pPr>
    </w:p>
    <w:p w14:paraId="6B4D0200" w14:textId="77777777"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Smith, M. (2008). </w:t>
      </w:r>
      <w:r w:rsidRPr="001708C3">
        <w:rPr>
          <w:rFonts w:ascii="Times New Roman" w:hAnsi="Times New Roman" w:cs="Times New Roman"/>
          <w:i/>
          <w:sz w:val="24"/>
          <w:szCs w:val="24"/>
        </w:rPr>
        <w:t>Political Institutions and Lesbian and Gay Rights in the United States and Canada</w:t>
      </w:r>
      <w:r>
        <w:rPr>
          <w:rFonts w:ascii="Times New Roman" w:hAnsi="Times New Roman" w:cs="Times New Roman"/>
          <w:sz w:val="24"/>
          <w:szCs w:val="24"/>
        </w:rPr>
        <w:t>. New York: Routledge.</w:t>
      </w:r>
    </w:p>
    <w:p w14:paraId="04529DF5" w14:textId="77777777" w:rsidR="00DC3968" w:rsidRDefault="00DC3968" w:rsidP="00DC3968">
      <w:pPr>
        <w:pStyle w:val="EndNoteBibliography"/>
        <w:spacing w:after="0"/>
        <w:ind w:left="720" w:hanging="720"/>
        <w:rPr>
          <w:rFonts w:ascii="Times New Roman" w:hAnsi="Times New Roman" w:cs="Times New Roman"/>
          <w:sz w:val="24"/>
          <w:szCs w:val="24"/>
        </w:rPr>
      </w:pPr>
    </w:p>
    <w:p w14:paraId="70827F77" w14:textId="2D22C692" w:rsidR="00DC3968" w:rsidRDefault="00BA4609"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Sothern, M. (2004).</w:t>
      </w:r>
      <w:r w:rsidR="00DC3968" w:rsidRPr="00AA6A95">
        <w:rPr>
          <w:rFonts w:ascii="Times New Roman" w:hAnsi="Times New Roman" w:cs="Times New Roman"/>
          <w:sz w:val="24"/>
          <w:szCs w:val="24"/>
        </w:rPr>
        <w:t xml:space="preserve"> (Un)Queer Patriarchies: Or, “What We Thi</w:t>
      </w:r>
      <w:r w:rsidR="00DC3968">
        <w:rPr>
          <w:rFonts w:ascii="Times New Roman" w:hAnsi="Times New Roman" w:cs="Times New Roman"/>
          <w:sz w:val="24"/>
          <w:szCs w:val="24"/>
        </w:rPr>
        <w:t xml:space="preserve">nk When We Fuck”. </w:t>
      </w:r>
      <w:r w:rsidR="00DC3968" w:rsidRPr="00AA6A95">
        <w:rPr>
          <w:rFonts w:ascii="Times New Roman" w:hAnsi="Times New Roman" w:cs="Times New Roman"/>
          <w:i/>
          <w:sz w:val="24"/>
          <w:szCs w:val="24"/>
        </w:rPr>
        <w:t>Antipode</w:t>
      </w:r>
      <w:r w:rsidR="00DC3968">
        <w:rPr>
          <w:rFonts w:ascii="Times New Roman" w:hAnsi="Times New Roman" w:cs="Times New Roman"/>
          <w:sz w:val="24"/>
          <w:szCs w:val="24"/>
        </w:rPr>
        <w:t xml:space="preserve">, 36, </w:t>
      </w:r>
      <w:r w:rsidR="00DC3968" w:rsidRPr="00AA6A95">
        <w:rPr>
          <w:rFonts w:ascii="Times New Roman" w:hAnsi="Times New Roman" w:cs="Times New Roman"/>
          <w:sz w:val="24"/>
          <w:szCs w:val="24"/>
        </w:rPr>
        <w:t xml:space="preserve">183–190. </w:t>
      </w:r>
    </w:p>
    <w:p w14:paraId="5960F2A9"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774A361A" w14:textId="4D1F40DD"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Stall, R., Paul, J. P., Greenwood, G., Pollack, L. M., Bein, E., Crosby, G. M., </w:t>
      </w:r>
      <w:r w:rsidR="00BA4609">
        <w:rPr>
          <w:rFonts w:ascii="Times New Roman" w:hAnsi="Times New Roman" w:cs="Times New Roman"/>
          <w:sz w:val="24"/>
          <w:szCs w:val="24"/>
        </w:rPr>
        <w:t>Mills, T.C., Binson, D., Coates, T.J., &amp;</w:t>
      </w:r>
      <w:r w:rsidRPr="009E3C31">
        <w:rPr>
          <w:rFonts w:ascii="Times New Roman" w:hAnsi="Times New Roman" w:cs="Times New Roman"/>
          <w:sz w:val="24"/>
          <w:szCs w:val="24"/>
        </w:rPr>
        <w:t xml:space="preserve"> Catania, J. A. (2001). Alcohol use, drug use and alcohol-related problems among men who have sex with men: the Urban Men's Health Study. </w:t>
      </w:r>
      <w:r w:rsidRPr="009E3C31">
        <w:rPr>
          <w:rFonts w:ascii="Times New Roman" w:hAnsi="Times New Roman" w:cs="Times New Roman"/>
          <w:i/>
          <w:sz w:val="24"/>
          <w:szCs w:val="24"/>
        </w:rPr>
        <w:t>Addiction, 96</w:t>
      </w:r>
      <w:r w:rsidR="00BA4609">
        <w:rPr>
          <w:rFonts w:ascii="Times New Roman" w:hAnsi="Times New Roman" w:cs="Times New Roman"/>
          <w:sz w:val="24"/>
          <w:szCs w:val="24"/>
        </w:rPr>
        <w:t>(11), 1589–</w:t>
      </w:r>
      <w:r w:rsidRPr="009E3C31">
        <w:rPr>
          <w:rFonts w:ascii="Times New Roman" w:hAnsi="Times New Roman" w:cs="Times New Roman"/>
          <w:sz w:val="24"/>
          <w:szCs w:val="24"/>
        </w:rPr>
        <w:t xml:space="preserve">1601. </w:t>
      </w:r>
    </w:p>
    <w:p w14:paraId="3263957F" w14:textId="6C077CBF" w:rsidR="00BA4609" w:rsidRDefault="00BA4609" w:rsidP="00DC3968">
      <w:pPr>
        <w:pStyle w:val="EndNoteBibliography"/>
        <w:spacing w:after="0"/>
        <w:ind w:left="720" w:hanging="720"/>
        <w:rPr>
          <w:rFonts w:ascii="Times New Roman" w:hAnsi="Times New Roman" w:cs="Times New Roman"/>
          <w:sz w:val="24"/>
          <w:szCs w:val="24"/>
        </w:rPr>
      </w:pPr>
    </w:p>
    <w:p w14:paraId="2D3E8216" w14:textId="4D4D6A53"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Tang, H., Greenwood, G. L., Cowling, D. W., Lloyd, J. C., Roeseler, A. G., &amp; Bal, D. G. (2004). Cigarette smoking among lesbians, gays and bisexuals: how serious a problem? (United States). </w:t>
      </w:r>
      <w:r w:rsidRPr="009E3C31">
        <w:rPr>
          <w:rFonts w:ascii="Times New Roman" w:hAnsi="Times New Roman" w:cs="Times New Roman"/>
          <w:i/>
          <w:sz w:val="24"/>
          <w:szCs w:val="24"/>
        </w:rPr>
        <w:t>Cancer Causes and Control, 15</w:t>
      </w:r>
      <w:r w:rsidR="00BA4609">
        <w:rPr>
          <w:rFonts w:ascii="Times New Roman" w:hAnsi="Times New Roman" w:cs="Times New Roman"/>
          <w:sz w:val="24"/>
          <w:szCs w:val="24"/>
        </w:rPr>
        <w:t>, 797–</w:t>
      </w:r>
      <w:r w:rsidRPr="009E3C31">
        <w:rPr>
          <w:rFonts w:ascii="Times New Roman" w:hAnsi="Times New Roman" w:cs="Times New Roman"/>
          <w:sz w:val="24"/>
          <w:szCs w:val="24"/>
        </w:rPr>
        <w:t xml:space="preserve">803. </w:t>
      </w:r>
    </w:p>
    <w:p w14:paraId="52116321"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0014BA5D" w14:textId="01DB190D" w:rsidR="00DC3968" w:rsidRDefault="00DC3968" w:rsidP="00DC3968">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Theodore, P. S., Duran, R. E., &amp; Antoni, M. H. (2014). Drug use and sexual risk among gay and bisexual men who frequent party venues. </w:t>
      </w:r>
      <w:r w:rsidRPr="009E3C31">
        <w:rPr>
          <w:rFonts w:ascii="Times New Roman" w:hAnsi="Times New Roman" w:cs="Times New Roman"/>
          <w:i/>
          <w:sz w:val="24"/>
          <w:szCs w:val="24"/>
        </w:rPr>
        <w:t xml:space="preserve">AIDS </w:t>
      </w:r>
      <w:r w:rsidR="00BA4609">
        <w:rPr>
          <w:rFonts w:ascii="Times New Roman" w:hAnsi="Times New Roman" w:cs="Times New Roman"/>
          <w:i/>
          <w:sz w:val="24"/>
          <w:szCs w:val="24"/>
        </w:rPr>
        <w:t xml:space="preserve">and </w:t>
      </w:r>
      <w:r w:rsidRPr="009E3C31">
        <w:rPr>
          <w:rFonts w:ascii="Times New Roman" w:hAnsi="Times New Roman" w:cs="Times New Roman"/>
          <w:i/>
          <w:sz w:val="24"/>
          <w:szCs w:val="24"/>
        </w:rPr>
        <w:t>Behav</w:t>
      </w:r>
      <w:r w:rsidR="00BA4609">
        <w:rPr>
          <w:rFonts w:ascii="Times New Roman" w:hAnsi="Times New Roman" w:cs="Times New Roman"/>
          <w:i/>
          <w:sz w:val="24"/>
          <w:szCs w:val="24"/>
        </w:rPr>
        <w:t>ior</w:t>
      </w:r>
      <w:r w:rsidRPr="00BA4609">
        <w:rPr>
          <w:rFonts w:ascii="Times New Roman" w:hAnsi="Times New Roman" w:cs="Times New Roman"/>
          <w:sz w:val="24"/>
          <w:szCs w:val="24"/>
        </w:rPr>
        <w:t>,</w:t>
      </w:r>
      <w:r w:rsidRPr="009E3C31">
        <w:rPr>
          <w:rFonts w:ascii="Times New Roman" w:hAnsi="Times New Roman" w:cs="Times New Roman"/>
          <w:i/>
          <w:sz w:val="24"/>
          <w:szCs w:val="24"/>
        </w:rPr>
        <w:t xml:space="preserve"> 18</w:t>
      </w:r>
      <w:r w:rsidR="00BA4609">
        <w:rPr>
          <w:rFonts w:ascii="Times New Roman" w:hAnsi="Times New Roman" w:cs="Times New Roman"/>
          <w:sz w:val="24"/>
          <w:szCs w:val="24"/>
        </w:rPr>
        <w:t>(11), 2178–</w:t>
      </w:r>
      <w:r w:rsidRPr="009E3C31">
        <w:rPr>
          <w:rFonts w:ascii="Times New Roman" w:hAnsi="Times New Roman" w:cs="Times New Roman"/>
          <w:sz w:val="24"/>
          <w:szCs w:val="24"/>
        </w:rPr>
        <w:t xml:space="preserve">2186. </w:t>
      </w:r>
    </w:p>
    <w:p w14:paraId="363E3F4D" w14:textId="77777777" w:rsidR="00DC3968" w:rsidRDefault="00DC3968" w:rsidP="00DC3968">
      <w:pPr>
        <w:pStyle w:val="EndNoteBibliography"/>
        <w:spacing w:after="0"/>
        <w:ind w:left="720" w:hanging="720"/>
        <w:rPr>
          <w:rFonts w:ascii="Times New Roman" w:hAnsi="Times New Roman" w:cs="Times New Roman"/>
          <w:sz w:val="24"/>
          <w:szCs w:val="24"/>
        </w:rPr>
      </w:pPr>
    </w:p>
    <w:p w14:paraId="0D0F4BB0" w14:textId="42E79510" w:rsidR="00DC3968" w:rsidRDefault="00DC3968" w:rsidP="00DC3968">
      <w:pPr>
        <w:pStyle w:val="EndNoteBibliography"/>
        <w:spacing w:after="0"/>
        <w:ind w:left="720" w:hanging="720"/>
        <w:rPr>
          <w:rFonts w:ascii="Times New Roman" w:hAnsi="Times New Roman" w:cs="Times New Roman"/>
          <w:sz w:val="24"/>
          <w:szCs w:val="24"/>
        </w:rPr>
      </w:pPr>
      <w:r w:rsidRPr="008D0ED3">
        <w:rPr>
          <w:rFonts w:ascii="Times New Roman" w:hAnsi="Times New Roman" w:cs="Times New Roman"/>
          <w:sz w:val="24"/>
          <w:szCs w:val="24"/>
        </w:rPr>
        <w:t xml:space="preserve">Thiede, H., Valleroy, L.A., MacKellar, D.A., Celentano, D.D., Ford, W.L., Hagan, H., Koblin, B.A., LaLota, M., McFarland, W., Shehan, D.A., Torian, L.V., Young Men's Survey Study Group. </w:t>
      </w:r>
      <w:r>
        <w:rPr>
          <w:rFonts w:ascii="Times New Roman" w:hAnsi="Times New Roman" w:cs="Times New Roman"/>
          <w:sz w:val="24"/>
          <w:szCs w:val="24"/>
        </w:rPr>
        <w:t>(</w:t>
      </w:r>
      <w:r w:rsidRPr="008D0ED3">
        <w:rPr>
          <w:rFonts w:ascii="Times New Roman" w:hAnsi="Times New Roman" w:cs="Times New Roman"/>
          <w:sz w:val="24"/>
          <w:szCs w:val="24"/>
        </w:rPr>
        <w:t>2003</w:t>
      </w:r>
      <w:r>
        <w:rPr>
          <w:rFonts w:ascii="Times New Roman" w:hAnsi="Times New Roman" w:cs="Times New Roman"/>
          <w:sz w:val="24"/>
          <w:szCs w:val="24"/>
        </w:rPr>
        <w:t>)</w:t>
      </w:r>
      <w:r w:rsidRPr="008D0ED3">
        <w:rPr>
          <w:rFonts w:ascii="Times New Roman" w:hAnsi="Times New Roman" w:cs="Times New Roman"/>
          <w:sz w:val="24"/>
          <w:szCs w:val="24"/>
        </w:rPr>
        <w:t xml:space="preserve">. Regional patterns and correlates of substance use among young men who have sex with men in 7 US urban areas. </w:t>
      </w:r>
      <w:r w:rsidRPr="008D0ED3">
        <w:rPr>
          <w:rFonts w:ascii="Times New Roman" w:hAnsi="Times New Roman" w:cs="Times New Roman"/>
          <w:i/>
          <w:sz w:val="24"/>
          <w:szCs w:val="24"/>
        </w:rPr>
        <w:t>American Journal of Public Health</w:t>
      </w:r>
      <w:r w:rsidR="00BA4609">
        <w:rPr>
          <w:rFonts w:ascii="Times New Roman" w:hAnsi="Times New Roman" w:cs="Times New Roman"/>
          <w:sz w:val="24"/>
          <w:szCs w:val="24"/>
        </w:rPr>
        <w:t>,</w:t>
      </w:r>
      <w:r w:rsidRPr="008D0ED3">
        <w:rPr>
          <w:rFonts w:ascii="Times New Roman" w:hAnsi="Times New Roman" w:cs="Times New Roman"/>
          <w:sz w:val="24"/>
          <w:szCs w:val="24"/>
        </w:rPr>
        <w:t xml:space="preserve"> 93(11), 1915–1921.</w:t>
      </w:r>
    </w:p>
    <w:p w14:paraId="1ED75078" w14:textId="77777777" w:rsidR="00DC3968" w:rsidRDefault="00DC3968" w:rsidP="00DC3968">
      <w:pPr>
        <w:pStyle w:val="EndNoteBibliography"/>
        <w:spacing w:after="0"/>
        <w:ind w:left="720" w:hanging="720"/>
        <w:rPr>
          <w:rFonts w:ascii="Times New Roman" w:hAnsi="Times New Roman" w:cs="Times New Roman"/>
          <w:sz w:val="24"/>
          <w:szCs w:val="24"/>
        </w:rPr>
      </w:pPr>
    </w:p>
    <w:p w14:paraId="4536C18B" w14:textId="77777777" w:rsidR="00DC3968" w:rsidRDefault="00DC3968" w:rsidP="00DC3968">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Tracy, J. (2015). A push for more inclusive sex education. </w:t>
      </w:r>
      <w:r w:rsidRPr="00BA4609">
        <w:rPr>
          <w:rFonts w:ascii="Times New Roman" w:hAnsi="Times New Roman" w:cs="Times New Roman"/>
          <w:i/>
          <w:sz w:val="24"/>
          <w:szCs w:val="24"/>
        </w:rPr>
        <w:t>Boston Globe</w:t>
      </w:r>
      <w:r>
        <w:rPr>
          <w:rFonts w:ascii="Times New Roman" w:hAnsi="Times New Roman" w:cs="Times New Roman"/>
          <w:sz w:val="24"/>
          <w:szCs w:val="24"/>
        </w:rPr>
        <w:t xml:space="preserve">, September 8. </w:t>
      </w:r>
      <w:r w:rsidRPr="007B7FA5">
        <w:rPr>
          <w:rFonts w:ascii="Times New Roman" w:hAnsi="Times New Roman" w:cs="Times New Roman"/>
          <w:sz w:val="24"/>
          <w:szCs w:val="24"/>
        </w:rPr>
        <w:t>https://www.bostonglobe.com/news/nation/2015/09/08/gay-rights-advocates-and-health-educators-push-for-more-inclusive-sex-education/Z2gbYzVF2FonnHAdZrluXO/story.html</w:t>
      </w:r>
      <w:r>
        <w:rPr>
          <w:rFonts w:ascii="Times New Roman" w:hAnsi="Times New Roman" w:cs="Times New Roman"/>
          <w:sz w:val="24"/>
          <w:szCs w:val="24"/>
        </w:rPr>
        <w:t>.</w:t>
      </w:r>
    </w:p>
    <w:p w14:paraId="60ABC2F1" w14:textId="77777777" w:rsidR="00DC3968" w:rsidRPr="009E3C31" w:rsidRDefault="00DC3968" w:rsidP="00DC3968">
      <w:pPr>
        <w:pStyle w:val="EndNoteBibliography"/>
        <w:spacing w:after="0"/>
        <w:ind w:left="720" w:hanging="720"/>
        <w:rPr>
          <w:rFonts w:ascii="Times New Roman" w:hAnsi="Times New Roman" w:cs="Times New Roman"/>
          <w:sz w:val="24"/>
          <w:szCs w:val="24"/>
        </w:rPr>
      </w:pPr>
    </w:p>
    <w:p w14:paraId="7441BEAC" w14:textId="33AD00F4" w:rsidR="00855212" w:rsidRDefault="00DC3968" w:rsidP="00855212">
      <w:pPr>
        <w:pStyle w:val="EndNoteBibliography"/>
        <w:spacing w:after="0"/>
        <w:ind w:left="720" w:hanging="720"/>
        <w:rPr>
          <w:rFonts w:ascii="Times New Roman" w:hAnsi="Times New Roman" w:cs="Times New Roman"/>
          <w:sz w:val="24"/>
          <w:szCs w:val="24"/>
        </w:rPr>
      </w:pPr>
      <w:r w:rsidRPr="009E3C31">
        <w:rPr>
          <w:rFonts w:ascii="Times New Roman" w:hAnsi="Times New Roman" w:cs="Times New Roman"/>
          <w:sz w:val="24"/>
          <w:szCs w:val="24"/>
        </w:rPr>
        <w:t xml:space="preserve">Wienke, C., &amp; Hill, G. J. (2013). Does place of residence matter? Rural-urban differences and the wellbeing of gay men and lesbians. </w:t>
      </w:r>
      <w:r w:rsidRPr="009E3C31">
        <w:rPr>
          <w:rFonts w:ascii="Times New Roman" w:hAnsi="Times New Roman" w:cs="Times New Roman"/>
          <w:i/>
          <w:sz w:val="24"/>
          <w:szCs w:val="24"/>
        </w:rPr>
        <w:t>J</w:t>
      </w:r>
      <w:r w:rsidR="00BA4609">
        <w:rPr>
          <w:rFonts w:ascii="Times New Roman" w:hAnsi="Times New Roman" w:cs="Times New Roman"/>
          <w:i/>
          <w:sz w:val="24"/>
          <w:szCs w:val="24"/>
        </w:rPr>
        <w:t>ournal of</w:t>
      </w:r>
      <w:r w:rsidRPr="009E3C31">
        <w:rPr>
          <w:rFonts w:ascii="Times New Roman" w:hAnsi="Times New Roman" w:cs="Times New Roman"/>
          <w:i/>
          <w:sz w:val="24"/>
          <w:szCs w:val="24"/>
        </w:rPr>
        <w:t xml:space="preserve"> Homosex</w:t>
      </w:r>
      <w:r w:rsidR="00BA4609">
        <w:rPr>
          <w:rFonts w:ascii="Times New Roman" w:hAnsi="Times New Roman" w:cs="Times New Roman"/>
          <w:i/>
          <w:sz w:val="24"/>
          <w:szCs w:val="24"/>
        </w:rPr>
        <w:t>uality</w:t>
      </w:r>
      <w:r w:rsidRPr="00BA4609">
        <w:rPr>
          <w:rFonts w:ascii="Times New Roman" w:hAnsi="Times New Roman" w:cs="Times New Roman"/>
          <w:sz w:val="24"/>
          <w:szCs w:val="24"/>
        </w:rPr>
        <w:t>,</w:t>
      </w:r>
      <w:r w:rsidRPr="009E3C31">
        <w:rPr>
          <w:rFonts w:ascii="Times New Roman" w:hAnsi="Times New Roman" w:cs="Times New Roman"/>
          <w:i/>
          <w:sz w:val="24"/>
          <w:szCs w:val="24"/>
        </w:rPr>
        <w:t xml:space="preserve"> 60</w:t>
      </w:r>
      <w:r w:rsidR="00BA4609">
        <w:rPr>
          <w:rFonts w:ascii="Times New Roman" w:hAnsi="Times New Roman" w:cs="Times New Roman"/>
          <w:sz w:val="24"/>
          <w:szCs w:val="24"/>
        </w:rPr>
        <w:t xml:space="preserve">(9), 1256– </w:t>
      </w:r>
      <w:r w:rsidRPr="009E3C31">
        <w:rPr>
          <w:rFonts w:ascii="Times New Roman" w:hAnsi="Times New Roman" w:cs="Times New Roman"/>
          <w:sz w:val="24"/>
          <w:szCs w:val="24"/>
        </w:rPr>
        <w:t xml:space="preserve">1279. </w:t>
      </w:r>
    </w:p>
    <w:p w14:paraId="0F0A5ECB" w14:textId="77777777" w:rsidR="00855212" w:rsidRDefault="00855212" w:rsidP="00855212">
      <w:pPr>
        <w:pStyle w:val="EndNoteBibliography"/>
        <w:spacing w:after="0"/>
        <w:ind w:left="720" w:hanging="720"/>
        <w:rPr>
          <w:rFonts w:ascii="Times New Roman" w:hAnsi="Times New Roman" w:cs="Times New Roman"/>
          <w:sz w:val="24"/>
          <w:szCs w:val="24"/>
        </w:rPr>
      </w:pPr>
    </w:p>
    <w:p w14:paraId="36315DA5" w14:textId="706B6042" w:rsidR="00DC3968" w:rsidRDefault="00DC3968" w:rsidP="00855212">
      <w:pPr>
        <w:pStyle w:val="EndNoteBibliography"/>
        <w:spacing w:after="0"/>
        <w:ind w:left="720" w:hanging="720"/>
        <w:rPr>
          <w:rFonts w:ascii="Times New Roman" w:hAnsi="Times New Roman" w:cs="Times New Roman"/>
          <w:sz w:val="24"/>
          <w:szCs w:val="24"/>
        </w:rPr>
      </w:pPr>
      <w:r w:rsidRPr="005C7A09">
        <w:rPr>
          <w:rFonts w:ascii="Times New Roman" w:hAnsi="Times New Roman" w:cs="Times New Roman"/>
          <w:sz w:val="24"/>
          <w:szCs w:val="24"/>
        </w:rPr>
        <w:t xml:space="preserve">Valentine, G. (1998) Sticks and stones may break my bones: a personal geography of harassment. </w:t>
      </w:r>
      <w:r w:rsidRPr="005C7A09">
        <w:rPr>
          <w:rFonts w:ascii="Times New Roman" w:hAnsi="Times New Roman" w:cs="Times New Roman"/>
          <w:i/>
          <w:sz w:val="24"/>
          <w:szCs w:val="24"/>
        </w:rPr>
        <w:t>Antipode</w:t>
      </w:r>
      <w:r w:rsidRPr="005C7A09">
        <w:rPr>
          <w:rFonts w:ascii="Times New Roman" w:hAnsi="Times New Roman" w:cs="Times New Roman"/>
          <w:sz w:val="24"/>
          <w:szCs w:val="24"/>
        </w:rPr>
        <w:t xml:space="preserve">, </w:t>
      </w:r>
      <w:r w:rsidRPr="005C7A09">
        <w:rPr>
          <w:rFonts w:ascii="Times New Roman" w:hAnsi="Times New Roman" w:cs="Times New Roman"/>
          <w:i/>
          <w:sz w:val="24"/>
          <w:szCs w:val="24"/>
        </w:rPr>
        <w:t>30</w:t>
      </w:r>
      <w:r w:rsidR="00BA4609">
        <w:rPr>
          <w:rFonts w:ascii="Times New Roman" w:hAnsi="Times New Roman" w:cs="Times New Roman"/>
          <w:sz w:val="24"/>
          <w:szCs w:val="24"/>
        </w:rPr>
        <w:t>, 303–</w:t>
      </w:r>
      <w:r w:rsidRPr="005C7A09">
        <w:rPr>
          <w:rFonts w:ascii="Times New Roman" w:hAnsi="Times New Roman" w:cs="Times New Roman"/>
          <w:sz w:val="24"/>
          <w:szCs w:val="24"/>
        </w:rPr>
        <w:t>332.</w:t>
      </w:r>
    </w:p>
    <w:p w14:paraId="6258A528" w14:textId="77777777" w:rsidR="006D5C78" w:rsidRDefault="006D5C78" w:rsidP="00855212">
      <w:pPr>
        <w:pStyle w:val="EndNoteBibliography"/>
        <w:spacing w:after="0"/>
        <w:ind w:left="720" w:hanging="720"/>
        <w:rPr>
          <w:rFonts w:ascii="Times New Roman" w:hAnsi="Times New Roman" w:cs="Times New Roman"/>
          <w:sz w:val="24"/>
          <w:szCs w:val="24"/>
        </w:rPr>
      </w:pPr>
    </w:p>
    <w:p w14:paraId="15C9BD87" w14:textId="1BE05AB8" w:rsidR="00BA4609" w:rsidRDefault="00DC3968" w:rsidP="00855212">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Weeks, J. (2007). </w:t>
      </w:r>
      <w:r w:rsidRPr="001708C3">
        <w:rPr>
          <w:rFonts w:ascii="Times New Roman" w:hAnsi="Times New Roman" w:cs="Times New Roman"/>
          <w:i/>
          <w:sz w:val="24"/>
          <w:szCs w:val="24"/>
        </w:rPr>
        <w:t>The World We Have Won: The Remaking of Erotic and Intimate Life</w:t>
      </w:r>
      <w:r>
        <w:rPr>
          <w:rFonts w:ascii="Times New Roman" w:hAnsi="Times New Roman" w:cs="Times New Roman"/>
          <w:sz w:val="24"/>
          <w:szCs w:val="24"/>
        </w:rPr>
        <w:t>. London: Routledge.</w:t>
      </w:r>
    </w:p>
    <w:p w14:paraId="0904FCF8" w14:textId="77777777" w:rsidR="00855212" w:rsidRDefault="00855212" w:rsidP="00855212">
      <w:pPr>
        <w:pStyle w:val="EndNoteBibliography"/>
        <w:spacing w:after="0"/>
        <w:ind w:left="720" w:hanging="720"/>
        <w:rPr>
          <w:rFonts w:ascii="Times New Roman" w:hAnsi="Times New Roman" w:cs="Times New Roman"/>
          <w:sz w:val="24"/>
          <w:szCs w:val="24"/>
        </w:rPr>
      </w:pPr>
    </w:p>
    <w:p w14:paraId="1D377C6A" w14:textId="17836C59" w:rsidR="00F07F7C" w:rsidRDefault="00DC3968" w:rsidP="00404F17">
      <w:pPr>
        <w:pStyle w:val="EndNoteBibliography"/>
        <w:spacing w:after="0"/>
        <w:ind w:left="720" w:hanging="720"/>
      </w:pPr>
      <w:r w:rsidRPr="00E53CDF">
        <w:rPr>
          <w:rFonts w:ascii="Times New Roman" w:hAnsi="Times New Roman" w:cs="Times New Roman"/>
          <w:sz w:val="24"/>
          <w:szCs w:val="24"/>
        </w:rPr>
        <w:t xml:space="preserve">Wilton, R.D. (1996) Diminishing worlds: HIV/AIDS and </w:t>
      </w:r>
      <w:r w:rsidR="00BA4609">
        <w:rPr>
          <w:rFonts w:ascii="Times New Roman" w:hAnsi="Times New Roman" w:cs="Times New Roman"/>
          <w:sz w:val="24"/>
          <w:szCs w:val="24"/>
        </w:rPr>
        <w:t xml:space="preserve">the geography of everyday life. </w:t>
      </w:r>
      <w:r w:rsidRPr="00E53CDF">
        <w:rPr>
          <w:rFonts w:ascii="Times New Roman" w:hAnsi="Times New Roman" w:cs="Times New Roman"/>
          <w:i/>
          <w:sz w:val="24"/>
          <w:szCs w:val="24"/>
        </w:rPr>
        <w:t>Health &amp; Plac</w:t>
      </w:r>
      <w:r w:rsidR="00BA4609">
        <w:rPr>
          <w:rFonts w:ascii="Times New Roman" w:hAnsi="Times New Roman" w:cs="Times New Roman"/>
          <w:i/>
          <w:sz w:val="24"/>
          <w:szCs w:val="24"/>
        </w:rPr>
        <w:t>e</w:t>
      </w:r>
      <w:r w:rsidR="00855212">
        <w:rPr>
          <w:rFonts w:ascii="Times New Roman" w:hAnsi="Times New Roman" w:cs="Times New Roman"/>
          <w:sz w:val="24"/>
          <w:szCs w:val="24"/>
        </w:rPr>
        <w:t>, 2(2), 69–83.</w:t>
      </w:r>
    </w:p>
    <w:sectPr w:rsidR="00F07F7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2E742" w14:textId="77777777" w:rsidR="00754677" w:rsidRDefault="00754677" w:rsidP="007F371C">
      <w:pPr>
        <w:spacing w:after="0" w:line="240" w:lineRule="auto"/>
      </w:pPr>
      <w:r>
        <w:separator/>
      </w:r>
    </w:p>
  </w:endnote>
  <w:endnote w:type="continuationSeparator" w:id="0">
    <w:p w14:paraId="45FC265E" w14:textId="77777777" w:rsidR="00754677" w:rsidRDefault="00754677" w:rsidP="007F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085794"/>
      <w:docPartObj>
        <w:docPartGallery w:val="Page Numbers (Bottom of Page)"/>
        <w:docPartUnique/>
      </w:docPartObj>
    </w:sdtPr>
    <w:sdtEndPr>
      <w:rPr>
        <w:noProof/>
      </w:rPr>
    </w:sdtEndPr>
    <w:sdtContent>
      <w:p w14:paraId="238A494B" w14:textId="02ACFF27" w:rsidR="00287C04" w:rsidRDefault="00287C04">
        <w:pPr>
          <w:pStyle w:val="Footer"/>
          <w:jc w:val="right"/>
        </w:pPr>
        <w:r>
          <w:fldChar w:fldCharType="begin"/>
        </w:r>
        <w:r>
          <w:instrText xml:space="preserve"> PAGE   \* MERGEFORMAT </w:instrText>
        </w:r>
        <w:r>
          <w:fldChar w:fldCharType="separate"/>
        </w:r>
        <w:r w:rsidR="00500BB9">
          <w:rPr>
            <w:noProof/>
          </w:rPr>
          <w:t>1</w:t>
        </w:r>
        <w:r>
          <w:rPr>
            <w:noProof/>
          </w:rPr>
          <w:fldChar w:fldCharType="end"/>
        </w:r>
      </w:p>
    </w:sdtContent>
  </w:sdt>
  <w:p w14:paraId="661C6DF3" w14:textId="77777777" w:rsidR="00287C04" w:rsidRDefault="00287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4DE1" w14:textId="77777777" w:rsidR="00754677" w:rsidRDefault="00754677" w:rsidP="007F371C">
      <w:pPr>
        <w:spacing w:after="0" w:line="240" w:lineRule="auto"/>
      </w:pPr>
      <w:r>
        <w:separator/>
      </w:r>
    </w:p>
  </w:footnote>
  <w:footnote w:type="continuationSeparator" w:id="0">
    <w:p w14:paraId="28F6544E" w14:textId="77777777" w:rsidR="00754677" w:rsidRDefault="00754677" w:rsidP="007F3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729CC"/>
    <w:multiLevelType w:val="hybridMultilevel"/>
    <w:tmpl w:val="F05A52F0"/>
    <w:lvl w:ilvl="0" w:tplc="3F0AE86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7C"/>
    <w:rsid w:val="0000583F"/>
    <w:rsid w:val="0001425C"/>
    <w:rsid w:val="000158A3"/>
    <w:rsid w:val="00021641"/>
    <w:rsid w:val="00026A98"/>
    <w:rsid w:val="00031FAB"/>
    <w:rsid w:val="00032864"/>
    <w:rsid w:val="0003663A"/>
    <w:rsid w:val="000414B0"/>
    <w:rsid w:val="00051F82"/>
    <w:rsid w:val="000544DB"/>
    <w:rsid w:val="00054618"/>
    <w:rsid w:val="00055BC6"/>
    <w:rsid w:val="00064C6C"/>
    <w:rsid w:val="000770C2"/>
    <w:rsid w:val="00081F6D"/>
    <w:rsid w:val="00085712"/>
    <w:rsid w:val="00085B48"/>
    <w:rsid w:val="000A5C2D"/>
    <w:rsid w:val="000A7B22"/>
    <w:rsid w:val="000C3288"/>
    <w:rsid w:val="000C36DA"/>
    <w:rsid w:val="000C41E6"/>
    <w:rsid w:val="000D0DF8"/>
    <w:rsid w:val="000D100E"/>
    <w:rsid w:val="000D5C6A"/>
    <w:rsid w:val="000D6491"/>
    <w:rsid w:val="000E319D"/>
    <w:rsid w:val="000F16AA"/>
    <w:rsid w:val="000F7EA4"/>
    <w:rsid w:val="0010611C"/>
    <w:rsid w:val="00111A58"/>
    <w:rsid w:val="00122DC7"/>
    <w:rsid w:val="00126C1E"/>
    <w:rsid w:val="00143190"/>
    <w:rsid w:val="00146C1E"/>
    <w:rsid w:val="00160456"/>
    <w:rsid w:val="001708C3"/>
    <w:rsid w:val="0018021C"/>
    <w:rsid w:val="00182507"/>
    <w:rsid w:val="001906D2"/>
    <w:rsid w:val="001952E2"/>
    <w:rsid w:val="001A0D02"/>
    <w:rsid w:val="001A3DFE"/>
    <w:rsid w:val="001C01BA"/>
    <w:rsid w:val="001D114A"/>
    <w:rsid w:val="001D3DF3"/>
    <w:rsid w:val="001E2C9C"/>
    <w:rsid w:val="001F213F"/>
    <w:rsid w:val="001F235C"/>
    <w:rsid w:val="001F7DC2"/>
    <w:rsid w:val="00210BC1"/>
    <w:rsid w:val="00211B6C"/>
    <w:rsid w:val="0021226B"/>
    <w:rsid w:val="00212EE8"/>
    <w:rsid w:val="002143E6"/>
    <w:rsid w:val="00223E73"/>
    <w:rsid w:val="0022548E"/>
    <w:rsid w:val="00227CD7"/>
    <w:rsid w:val="00227EAF"/>
    <w:rsid w:val="00230211"/>
    <w:rsid w:val="00233CC2"/>
    <w:rsid w:val="00235CD4"/>
    <w:rsid w:val="00236106"/>
    <w:rsid w:val="0024224E"/>
    <w:rsid w:val="00247457"/>
    <w:rsid w:val="002571BD"/>
    <w:rsid w:val="00260916"/>
    <w:rsid w:val="0026595D"/>
    <w:rsid w:val="002708B0"/>
    <w:rsid w:val="002726C6"/>
    <w:rsid w:val="00274BD7"/>
    <w:rsid w:val="00276CE5"/>
    <w:rsid w:val="00281B43"/>
    <w:rsid w:val="00282542"/>
    <w:rsid w:val="00283097"/>
    <w:rsid w:val="0028493C"/>
    <w:rsid w:val="00286128"/>
    <w:rsid w:val="00287C04"/>
    <w:rsid w:val="00290766"/>
    <w:rsid w:val="00296752"/>
    <w:rsid w:val="002A2E9E"/>
    <w:rsid w:val="002A34E7"/>
    <w:rsid w:val="002B1C28"/>
    <w:rsid w:val="002B219A"/>
    <w:rsid w:val="002B479E"/>
    <w:rsid w:val="002C2693"/>
    <w:rsid w:val="002D60CA"/>
    <w:rsid w:val="002E04C4"/>
    <w:rsid w:val="002E2DCA"/>
    <w:rsid w:val="002E46CE"/>
    <w:rsid w:val="002E7D33"/>
    <w:rsid w:val="002F4681"/>
    <w:rsid w:val="002F4704"/>
    <w:rsid w:val="002F6B4C"/>
    <w:rsid w:val="00300C98"/>
    <w:rsid w:val="00313ABD"/>
    <w:rsid w:val="0031619A"/>
    <w:rsid w:val="00321540"/>
    <w:rsid w:val="003220C0"/>
    <w:rsid w:val="003223E5"/>
    <w:rsid w:val="00324AA5"/>
    <w:rsid w:val="00332938"/>
    <w:rsid w:val="00336523"/>
    <w:rsid w:val="00344235"/>
    <w:rsid w:val="00345258"/>
    <w:rsid w:val="003510E2"/>
    <w:rsid w:val="003554D8"/>
    <w:rsid w:val="003733B2"/>
    <w:rsid w:val="00373A1C"/>
    <w:rsid w:val="003754F6"/>
    <w:rsid w:val="00376CC0"/>
    <w:rsid w:val="00380865"/>
    <w:rsid w:val="00383908"/>
    <w:rsid w:val="00383AC0"/>
    <w:rsid w:val="003846F3"/>
    <w:rsid w:val="003A01C5"/>
    <w:rsid w:val="003A347A"/>
    <w:rsid w:val="003A3DB9"/>
    <w:rsid w:val="003A4776"/>
    <w:rsid w:val="003A6FA7"/>
    <w:rsid w:val="003B074A"/>
    <w:rsid w:val="003B15D0"/>
    <w:rsid w:val="003B516E"/>
    <w:rsid w:val="003C2ED5"/>
    <w:rsid w:val="003D5FE1"/>
    <w:rsid w:val="003E26AF"/>
    <w:rsid w:val="003E2790"/>
    <w:rsid w:val="003F4547"/>
    <w:rsid w:val="00404F17"/>
    <w:rsid w:val="00407823"/>
    <w:rsid w:val="004157C9"/>
    <w:rsid w:val="00423C89"/>
    <w:rsid w:val="004244CF"/>
    <w:rsid w:val="00432B4E"/>
    <w:rsid w:val="004349F1"/>
    <w:rsid w:val="004356D8"/>
    <w:rsid w:val="00437CC8"/>
    <w:rsid w:val="00442E39"/>
    <w:rsid w:val="004473AB"/>
    <w:rsid w:val="0044754D"/>
    <w:rsid w:val="00457E55"/>
    <w:rsid w:val="00460C9F"/>
    <w:rsid w:val="004628DA"/>
    <w:rsid w:val="0046315F"/>
    <w:rsid w:val="00463CC6"/>
    <w:rsid w:val="004718C9"/>
    <w:rsid w:val="00472475"/>
    <w:rsid w:val="0048394C"/>
    <w:rsid w:val="00486744"/>
    <w:rsid w:val="00495633"/>
    <w:rsid w:val="004A67B0"/>
    <w:rsid w:val="004A72C1"/>
    <w:rsid w:val="004B2B63"/>
    <w:rsid w:val="004C4715"/>
    <w:rsid w:val="004D48CF"/>
    <w:rsid w:val="004F463C"/>
    <w:rsid w:val="004F7561"/>
    <w:rsid w:val="005009AE"/>
    <w:rsid w:val="00500BA0"/>
    <w:rsid w:val="00500BB9"/>
    <w:rsid w:val="00507A49"/>
    <w:rsid w:val="00512256"/>
    <w:rsid w:val="00512D0F"/>
    <w:rsid w:val="00515696"/>
    <w:rsid w:val="00520E5D"/>
    <w:rsid w:val="00521B97"/>
    <w:rsid w:val="00532A99"/>
    <w:rsid w:val="005330A4"/>
    <w:rsid w:val="005460F6"/>
    <w:rsid w:val="005641CF"/>
    <w:rsid w:val="0056475C"/>
    <w:rsid w:val="00566B9D"/>
    <w:rsid w:val="005741B0"/>
    <w:rsid w:val="0057661C"/>
    <w:rsid w:val="00577B69"/>
    <w:rsid w:val="005818D6"/>
    <w:rsid w:val="005939FF"/>
    <w:rsid w:val="00596C6F"/>
    <w:rsid w:val="005A1EB1"/>
    <w:rsid w:val="005A37F9"/>
    <w:rsid w:val="005A41D1"/>
    <w:rsid w:val="005B44A9"/>
    <w:rsid w:val="005B4EBD"/>
    <w:rsid w:val="005B6472"/>
    <w:rsid w:val="005C54B8"/>
    <w:rsid w:val="005C7385"/>
    <w:rsid w:val="005C7A09"/>
    <w:rsid w:val="005D0F1B"/>
    <w:rsid w:val="005D2921"/>
    <w:rsid w:val="005D4FBC"/>
    <w:rsid w:val="005E4A1C"/>
    <w:rsid w:val="005F6030"/>
    <w:rsid w:val="00606176"/>
    <w:rsid w:val="00610D25"/>
    <w:rsid w:val="006125AD"/>
    <w:rsid w:val="00626C19"/>
    <w:rsid w:val="006320B1"/>
    <w:rsid w:val="00635FD5"/>
    <w:rsid w:val="006449DB"/>
    <w:rsid w:val="006472B2"/>
    <w:rsid w:val="0065108F"/>
    <w:rsid w:val="00665ABB"/>
    <w:rsid w:val="006676F9"/>
    <w:rsid w:val="00671140"/>
    <w:rsid w:val="006734DD"/>
    <w:rsid w:val="00673E3D"/>
    <w:rsid w:val="006872D5"/>
    <w:rsid w:val="0068765B"/>
    <w:rsid w:val="006910FF"/>
    <w:rsid w:val="006A28FE"/>
    <w:rsid w:val="006A5F60"/>
    <w:rsid w:val="006B3254"/>
    <w:rsid w:val="006B3503"/>
    <w:rsid w:val="006B416A"/>
    <w:rsid w:val="006B43CE"/>
    <w:rsid w:val="006B776F"/>
    <w:rsid w:val="006C0242"/>
    <w:rsid w:val="006C6BAC"/>
    <w:rsid w:val="006D5C78"/>
    <w:rsid w:val="006E35AB"/>
    <w:rsid w:val="006E3BE9"/>
    <w:rsid w:val="006F2218"/>
    <w:rsid w:val="006F46D1"/>
    <w:rsid w:val="007058AC"/>
    <w:rsid w:val="007077A4"/>
    <w:rsid w:val="00707B47"/>
    <w:rsid w:val="007157D5"/>
    <w:rsid w:val="00733E39"/>
    <w:rsid w:val="00736927"/>
    <w:rsid w:val="00754677"/>
    <w:rsid w:val="00755155"/>
    <w:rsid w:val="0075538C"/>
    <w:rsid w:val="007602BC"/>
    <w:rsid w:val="0076066B"/>
    <w:rsid w:val="00760813"/>
    <w:rsid w:val="00760C2F"/>
    <w:rsid w:val="00764A02"/>
    <w:rsid w:val="007672A8"/>
    <w:rsid w:val="00770D03"/>
    <w:rsid w:val="00777B99"/>
    <w:rsid w:val="00787D86"/>
    <w:rsid w:val="00794D12"/>
    <w:rsid w:val="0079607E"/>
    <w:rsid w:val="007B2FC6"/>
    <w:rsid w:val="007B7FA5"/>
    <w:rsid w:val="007D0B4F"/>
    <w:rsid w:val="007D5966"/>
    <w:rsid w:val="007E2181"/>
    <w:rsid w:val="007E3148"/>
    <w:rsid w:val="007E68D6"/>
    <w:rsid w:val="007E7E05"/>
    <w:rsid w:val="007F371C"/>
    <w:rsid w:val="007F3BFB"/>
    <w:rsid w:val="007F3E90"/>
    <w:rsid w:val="007F5DDF"/>
    <w:rsid w:val="0080674A"/>
    <w:rsid w:val="00806C17"/>
    <w:rsid w:val="00806D15"/>
    <w:rsid w:val="008071A4"/>
    <w:rsid w:val="00816CEE"/>
    <w:rsid w:val="00821EF7"/>
    <w:rsid w:val="00825D43"/>
    <w:rsid w:val="008322D7"/>
    <w:rsid w:val="00833DC0"/>
    <w:rsid w:val="00834E4C"/>
    <w:rsid w:val="00855212"/>
    <w:rsid w:val="0086033D"/>
    <w:rsid w:val="0087026D"/>
    <w:rsid w:val="00876843"/>
    <w:rsid w:val="00880F9C"/>
    <w:rsid w:val="008810A3"/>
    <w:rsid w:val="008819DA"/>
    <w:rsid w:val="008D0C13"/>
    <w:rsid w:val="008D0ED3"/>
    <w:rsid w:val="008D71DE"/>
    <w:rsid w:val="008D7680"/>
    <w:rsid w:val="008E5B28"/>
    <w:rsid w:val="008F1810"/>
    <w:rsid w:val="008F3842"/>
    <w:rsid w:val="00903C94"/>
    <w:rsid w:val="00904C69"/>
    <w:rsid w:val="009252D9"/>
    <w:rsid w:val="009361F6"/>
    <w:rsid w:val="00947F7E"/>
    <w:rsid w:val="00954FF0"/>
    <w:rsid w:val="009579A7"/>
    <w:rsid w:val="00965F45"/>
    <w:rsid w:val="00977D31"/>
    <w:rsid w:val="0098193B"/>
    <w:rsid w:val="009822FA"/>
    <w:rsid w:val="009825A5"/>
    <w:rsid w:val="00987DED"/>
    <w:rsid w:val="00990A03"/>
    <w:rsid w:val="0099340B"/>
    <w:rsid w:val="009957AC"/>
    <w:rsid w:val="009A4F15"/>
    <w:rsid w:val="009A5EDF"/>
    <w:rsid w:val="009B05EF"/>
    <w:rsid w:val="009B1147"/>
    <w:rsid w:val="009B230A"/>
    <w:rsid w:val="009B4A8E"/>
    <w:rsid w:val="009B5D72"/>
    <w:rsid w:val="009C64E0"/>
    <w:rsid w:val="009D213B"/>
    <w:rsid w:val="009E3C31"/>
    <w:rsid w:val="009F1CEE"/>
    <w:rsid w:val="00A012B5"/>
    <w:rsid w:val="00A11804"/>
    <w:rsid w:val="00A1306C"/>
    <w:rsid w:val="00A1319C"/>
    <w:rsid w:val="00A16363"/>
    <w:rsid w:val="00A1720C"/>
    <w:rsid w:val="00A17E5D"/>
    <w:rsid w:val="00A26EAD"/>
    <w:rsid w:val="00A27EAE"/>
    <w:rsid w:val="00A30DE0"/>
    <w:rsid w:val="00A57142"/>
    <w:rsid w:val="00A57D27"/>
    <w:rsid w:val="00A64CD4"/>
    <w:rsid w:val="00A802C4"/>
    <w:rsid w:val="00A80A3F"/>
    <w:rsid w:val="00A82D83"/>
    <w:rsid w:val="00A83843"/>
    <w:rsid w:val="00A84208"/>
    <w:rsid w:val="00A8749D"/>
    <w:rsid w:val="00A94153"/>
    <w:rsid w:val="00AA6A95"/>
    <w:rsid w:val="00AB1B0E"/>
    <w:rsid w:val="00AB66A2"/>
    <w:rsid w:val="00AD26E2"/>
    <w:rsid w:val="00AD2E28"/>
    <w:rsid w:val="00AD2F0D"/>
    <w:rsid w:val="00AD7651"/>
    <w:rsid w:val="00AE6611"/>
    <w:rsid w:val="00AF4650"/>
    <w:rsid w:val="00B11267"/>
    <w:rsid w:val="00B22655"/>
    <w:rsid w:val="00B23CEF"/>
    <w:rsid w:val="00B25E4C"/>
    <w:rsid w:val="00B266F4"/>
    <w:rsid w:val="00B303A5"/>
    <w:rsid w:val="00B35A45"/>
    <w:rsid w:val="00B40319"/>
    <w:rsid w:val="00B40787"/>
    <w:rsid w:val="00B40F8F"/>
    <w:rsid w:val="00B43B5C"/>
    <w:rsid w:val="00B510DA"/>
    <w:rsid w:val="00B517DA"/>
    <w:rsid w:val="00B57467"/>
    <w:rsid w:val="00B63FAA"/>
    <w:rsid w:val="00B675EA"/>
    <w:rsid w:val="00B72342"/>
    <w:rsid w:val="00B77373"/>
    <w:rsid w:val="00B85DA4"/>
    <w:rsid w:val="00B85DF9"/>
    <w:rsid w:val="00B8723A"/>
    <w:rsid w:val="00B9031B"/>
    <w:rsid w:val="00BA265F"/>
    <w:rsid w:val="00BA4609"/>
    <w:rsid w:val="00BA67CE"/>
    <w:rsid w:val="00BB0537"/>
    <w:rsid w:val="00BB1E90"/>
    <w:rsid w:val="00BB2E50"/>
    <w:rsid w:val="00BB46B7"/>
    <w:rsid w:val="00BB6AE0"/>
    <w:rsid w:val="00BC4569"/>
    <w:rsid w:val="00BC6415"/>
    <w:rsid w:val="00BE692D"/>
    <w:rsid w:val="00BF6A8D"/>
    <w:rsid w:val="00C02D4C"/>
    <w:rsid w:val="00C07C2E"/>
    <w:rsid w:val="00C10A61"/>
    <w:rsid w:val="00C10F57"/>
    <w:rsid w:val="00C16347"/>
    <w:rsid w:val="00C17FC2"/>
    <w:rsid w:val="00C209C4"/>
    <w:rsid w:val="00C265DD"/>
    <w:rsid w:val="00C34968"/>
    <w:rsid w:val="00C52C67"/>
    <w:rsid w:val="00C644A8"/>
    <w:rsid w:val="00C65102"/>
    <w:rsid w:val="00C67ECC"/>
    <w:rsid w:val="00C8146B"/>
    <w:rsid w:val="00C84AD9"/>
    <w:rsid w:val="00C86B4F"/>
    <w:rsid w:val="00C87368"/>
    <w:rsid w:val="00C87A12"/>
    <w:rsid w:val="00C90681"/>
    <w:rsid w:val="00C9383C"/>
    <w:rsid w:val="00C95BD3"/>
    <w:rsid w:val="00C9718A"/>
    <w:rsid w:val="00C973B3"/>
    <w:rsid w:val="00C97A40"/>
    <w:rsid w:val="00CB04B7"/>
    <w:rsid w:val="00CB3CA9"/>
    <w:rsid w:val="00CB6C0D"/>
    <w:rsid w:val="00CC0C02"/>
    <w:rsid w:val="00CD212C"/>
    <w:rsid w:val="00CD2685"/>
    <w:rsid w:val="00CD3248"/>
    <w:rsid w:val="00CD3C87"/>
    <w:rsid w:val="00CD42C1"/>
    <w:rsid w:val="00CD4A16"/>
    <w:rsid w:val="00CD5B3D"/>
    <w:rsid w:val="00CD78D8"/>
    <w:rsid w:val="00CD7DB6"/>
    <w:rsid w:val="00CE3D33"/>
    <w:rsid w:val="00CE7ED7"/>
    <w:rsid w:val="00CF6971"/>
    <w:rsid w:val="00D019A3"/>
    <w:rsid w:val="00D02D01"/>
    <w:rsid w:val="00D05C18"/>
    <w:rsid w:val="00D16590"/>
    <w:rsid w:val="00D16625"/>
    <w:rsid w:val="00D243B1"/>
    <w:rsid w:val="00D24A35"/>
    <w:rsid w:val="00D255B9"/>
    <w:rsid w:val="00D257F5"/>
    <w:rsid w:val="00D26856"/>
    <w:rsid w:val="00D306C3"/>
    <w:rsid w:val="00D47CD5"/>
    <w:rsid w:val="00D541F9"/>
    <w:rsid w:val="00D64846"/>
    <w:rsid w:val="00D729E9"/>
    <w:rsid w:val="00D72EF4"/>
    <w:rsid w:val="00D732B4"/>
    <w:rsid w:val="00D860BE"/>
    <w:rsid w:val="00D94AE2"/>
    <w:rsid w:val="00D96443"/>
    <w:rsid w:val="00D97BF0"/>
    <w:rsid w:val="00DA68EF"/>
    <w:rsid w:val="00DB0DBF"/>
    <w:rsid w:val="00DB2704"/>
    <w:rsid w:val="00DB5C70"/>
    <w:rsid w:val="00DC28B2"/>
    <w:rsid w:val="00DC3968"/>
    <w:rsid w:val="00DC6967"/>
    <w:rsid w:val="00DD01EC"/>
    <w:rsid w:val="00DD089C"/>
    <w:rsid w:val="00DE0377"/>
    <w:rsid w:val="00DE5776"/>
    <w:rsid w:val="00E01B2F"/>
    <w:rsid w:val="00E247A4"/>
    <w:rsid w:val="00E27540"/>
    <w:rsid w:val="00E3653E"/>
    <w:rsid w:val="00E36F9A"/>
    <w:rsid w:val="00E41A04"/>
    <w:rsid w:val="00E522B0"/>
    <w:rsid w:val="00E53CDF"/>
    <w:rsid w:val="00E54EF7"/>
    <w:rsid w:val="00E57F12"/>
    <w:rsid w:val="00E70407"/>
    <w:rsid w:val="00E71578"/>
    <w:rsid w:val="00E71913"/>
    <w:rsid w:val="00E75CA9"/>
    <w:rsid w:val="00E77C2F"/>
    <w:rsid w:val="00E813C5"/>
    <w:rsid w:val="00E937E8"/>
    <w:rsid w:val="00E9600B"/>
    <w:rsid w:val="00EA5726"/>
    <w:rsid w:val="00EA6FED"/>
    <w:rsid w:val="00EB5412"/>
    <w:rsid w:val="00EB68D3"/>
    <w:rsid w:val="00EB6C9A"/>
    <w:rsid w:val="00EB70FB"/>
    <w:rsid w:val="00EC4312"/>
    <w:rsid w:val="00ED0602"/>
    <w:rsid w:val="00ED3A4D"/>
    <w:rsid w:val="00ED6D19"/>
    <w:rsid w:val="00ED6D49"/>
    <w:rsid w:val="00ED7630"/>
    <w:rsid w:val="00EE2409"/>
    <w:rsid w:val="00F00CCE"/>
    <w:rsid w:val="00F00EB7"/>
    <w:rsid w:val="00F07F7C"/>
    <w:rsid w:val="00F24525"/>
    <w:rsid w:val="00F3059A"/>
    <w:rsid w:val="00F3626B"/>
    <w:rsid w:val="00F37A4C"/>
    <w:rsid w:val="00F453F9"/>
    <w:rsid w:val="00F471B8"/>
    <w:rsid w:val="00F74297"/>
    <w:rsid w:val="00F748D6"/>
    <w:rsid w:val="00F92D72"/>
    <w:rsid w:val="00F9482D"/>
    <w:rsid w:val="00FA0543"/>
    <w:rsid w:val="00FA1D39"/>
    <w:rsid w:val="00FA2EED"/>
    <w:rsid w:val="00FA391F"/>
    <w:rsid w:val="00FB1288"/>
    <w:rsid w:val="00FB735C"/>
    <w:rsid w:val="00FB7AB0"/>
    <w:rsid w:val="00FC0158"/>
    <w:rsid w:val="00FD19E1"/>
    <w:rsid w:val="00FD2F6B"/>
    <w:rsid w:val="00FD7313"/>
    <w:rsid w:val="00FF4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FE0DE"/>
  <w15:docId w15:val="{B464D191-E35C-4623-B19D-B55082F7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F7C"/>
    <w:pPr>
      <w:spacing w:after="0" w:line="240" w:lineRule="auto"/>
    </w:pPr>
    <w:rPr>
      <w:rFonts w:ascii="Times New Roman" w:eastAsia="Times New Roman" w:hAnsi="Times New Roman" w:cs="Times New Roman"/>
      <w:sz w:val="24"/>
      <w:szCs w:val="24"/>
      <w:lang w:val="en-CA" w:eastAsia="en-CA"/>
    </w:rPr>
  </w:style>
  <w:style w:type="paragraph" w:customStyle="1" w:styleId="EndNoteBibliography">
    <w:name w:val="EndNote Bibliography"/>
    <w:basedOn w:val="Normal"/>
    <w:link w:val="EndNoteBibliographyChar"/>
    <w:rsid w:val="00532A9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32A99"/>
    <w:rPr>
      <w:rFonts w:ascii="Calibri" w:hAnsi="Calibri"/>
      <w:noProof/>
      <w:lang w:val="en-US"/>
    </w:rPr>
  </w:style>
  <w:style w:type="character" w:styleId="Hyperlink">
    <w:name w:val="Hyperlink"/>
    <w:basedOn w:val="DefaultParagraphFont"/>
    <w:uiPriority w:val="99"/>
    <w:unhideWhenUsed/>
    <w:rsid w:val="00532A99"/>
    <w:rPr>
      <w:color w:val="0563C1" w:themeColor="hyperlink"/>
      <w:u w:val="single"/>
    </w:rPr>
  </w:style>
  <w:style w:type="paragraph" w:styleId="BalloonText">
    <w:name w:val="Balloon Text"/>
    <w:basedOn w:val="Normal"/>
    <w:link w:val="BalloonTextChar"/>
    <w:uiPriority w:val="99"/>
    <w:semiHidden/>
    <w:unhideWhenUsed/>
    <w:rsid w:val="00437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C8"/>
    <w:rPr>
      <w:rFonts w:ascii="Segoe UI" w:hAnsi="Segoe UI" w:cs="Segoe UI"/>
      <w:sz w:val="18"/>
      <w:szCs w:val="18"/>
    </w:rPr>
  </w:style>
  <w:style w:type="character" w:styleId="CommentReference">
    <w:name w:val="annotation reference"/>
    <w:basedOn w:val="DefaultParagraphFont"/>
    <w:uiPriority w:val="99"/>
    <w:semiHidden/>
    <w:unhideWhenUsed/>
    <w:rsid w:val="00FF4C32"/>
    <w:rPr>
      <w:sz w:val="16"/>
      <w:szCs w:val="16"/>
    </w:rPr>
  </w:style>
  <w:style w:type="paragraph" w:styleId="CommentText">
    <w:name w:val="annotation text"/>
    <w:basedOn w:val="Normal"/>
    <w:link w:val="CommentTextChar"/>
    <w:uiPriority w:val="99"/>
    <w:semiHidden/>
    <w:unhideWhenUsed/>
    <w:rsid w:val="00FF4C32"/>
    <w:pPr>
      <w:spacing w:line="240" w:lineRule="auto"/>
    </w:pPr>
    <w:rPr>
      <w:sz w:val="20"/>
      <w:szCs w:val="20"/>
    </w:rPr>
  </w:style>
  <w:style w:type="character" w:customStyle="1" w:styleId="CommentTextChar">
    <w:name w:val="Comment Text Char"/>
    <w:basedOn w:val="DefaultParagraphFont"/>
    <w:link w:val="CommentText"/>
    <w:uiPriority w:val="99"/>
    <w:semiHidden/>
    <w:rsid w:val="00FF4C32"/>
    <w:rPr>
      <w:sz w:val="20"/>
      <w:szCs w:val="20"/>
    </w:rPr>
  </w:style>
  <w:style w:type="paragraph" w:styleId="CommentSubject">
    <w:name w:val="annotation subject"/>
    <w:basedOn w:val="CommentText"/>
    <w:next w:val="CommentText"/>
    <w:link w:val="CommentSubjectChar"/>
    <w:uiPriority w:val="99"/>
    <w:semiHidden/>
    <w:unhideWhenUsed/>
    <w:rsid w:val="00FF4C32"/>
    <w:rPr>
      <w:b/>
      <w:bCs/>
    </w:rPr>
  </w:style>
  <w:style w:type="character" w:customStyle="1" w:styleId="CommentSubjectChar">
    <w:name w:val="Comment Subject Char"/>
    <w:basedOn w:val="CommentTextChar"/>
    <w:link w:val="CommentSubject"/>
    <w:uiPriority w:val="99"/>
    <w:semiHidden/>
    <w:rsid w:val="00FF4C32"/>
    <w:rPr>
      <w:b/>
      <w:bCs/>
      <w:sz w:val="20"/>
      <w:szCs w:val="20"/>
    </w:rPr>
  </w:style>
  <w:style w:type="character" w:styleId="FollowedHyperlink">
    <w:name w:val="FollowedHyperlink"/>
    <w:basedOn w:val="DefaultParagraphFont"/>
    <w:uiPriority w:val="99"/>
    <w:semiHidden/>
    <w:unhideWhenUsed/>
    <w:rsid w:val="00794D12"/>
    <w:rPr>
      <w:color w:val="954F72" w:themeColor="followedHyperlink"/>
      <w:u w:val="single"/>
    </w:rPr>
  </w:style>
  <w:style w:type="paragraph" w:styleId="Revision">
    <w:name w:val="Revision"/>
    <w:hidden/>
    <w:uiPriority w:val="99"/>
    <w:semiHidden/>
    <w:rsid w:val="00B40787"/>
    <w:pPr>
      <w:spacing w:after="0" w:line="240" w:lineRule="auto"/>
    </w:pPr>
  </w:style>
  <w:style w:type="paragraph" w:styleId="Header">
    <w:name w:val="header"/>
    <w:basedOn w:val="Normal"/>
    <w:link w:val="HeaderChar"/>
    <w:uiPriority w:val="99"/>
    <w:unhideWhenUsed/>
    <w:rsid w:val="007F3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1C"/>
  </w:style>
  <w:style w:type="paragraph" w:styleId="Footer">
    <w:name w:val="footer"/>
    <w:basedOn w:val="Normal"/>
    <w:link w:val="FooterChar"/>
    <w:uiPriority w:val="99"/>
    <w:unhideWhenUsed/>
    <w:rsid w:val="007F3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71C"/>
  </w:style>
  <w:style w:type="character" w:customStyle="1" w:styleId="Mention1">
    <w:name w:val="Mention1"/>
    <w:basedOn w:val="DefaultParagraphFont"/>
    <w:uiPriority w:val="99"/>
    <w:semiHidden/>
    <w:unhideWhenUsed/>
    <w:rsid w:val="003846F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255">
      <w:bodyDiv w:val="1"/>
      <w:marLeft w:val="0"/>
      <w:marRight w:val="0"/>
      <w:marTop w:val="0"/>
      <w:marBottom w:val="0"/>
      <w:divBdr>
        <w:top w:val="none" w:sz="0" w:space="0" w:color="auto"/>
        <w:left w:val="none" w:sz="0" w:space="0" w:color="auto"/>
        <w:bottom w:val="none" w:sz="0" w:space="0" w:color="auto"/>
        <w:right w:val="none" w:sz="0" w:space="0" w:color="auto"/>
      </w:divBdr>
    </w:div>
    <w:div w:id="706763576">
      <w:bodyDiv w:val="1"/>
      <w:marLeft w:val="0"/>
      <w:marRight w:val="0"/>
      <w:marTop w:val="0"/>
      <w:marBottom w:val="0"/>
      <w:divBdr>
        <w:top w:val="none" w:sz="0" w:space="0" w:color="auto"/>
        <w:left w:val="none" w:sz="0" w:space="0" w:color="auto"/>
        <w:bottom w:val="none" w:sz="0" w:space="0" w:color="auto"/>
        <w:right w:val="none" w:sz="0" w:space="0" w:color="auto"/>
      </w:divBdr>
    </w:div>
    <w:div w:id="739988346">
      <w:bodyDiv w:val="1"/>
      <w:marLeft w:val="0"/>
      <w:marRight w:val="0"/>
      <w:marTop w:val="0"/>
      <w:marBottom w:val="0"/>
      <w:divBdr>
        <w:top w:val="none" w:sz="0" w:space="0" w:color="auto"/>
        <w:left w:val="none" w:sz="0" w:space="0" w:color="auto"/>
        <w:bottom w:val="none" w:sz="0" w:space="0" w:color="auto"/>
        <w:right w:val="none" w:sz="0" w:space="0" w:color="auto"/>
      </w:divBdr>
    </w:div>
    <w:div w:id="761417016">
      <w:bodyDiv w:val="1"/>
      <w:marLeft w:val="0"/>
      <w:marRight w:val="0"/>
      <w:marTop w:val="0"/>
      <w:marBottom w:val="0"/>
      <w:divBdr>
        <w:top w:val="none" w:sz="0" w:space="0" w:color="auto"/>
        <w:left w:val="none" w:sz="0" w:space="0" w:color="auto"/>
        <w:bottom w:val="none" w:sz="0" w:space="0" w:color="auto"/>
        <w:right w:val="none" w:sz="0" w:space="0" w:color="auto"/>
      </w:divBdr>
    </w:div>
    <w:div w:id="915824527">
      <w:bodyDiv w:val="1"/>
      <w:marLeft w:val="0"/>
      <w:marRight w:val="0"/>
      <w:marTop w:val="0"/>
      <w:marBottom w:val="0"/>
      <w:divBdr>
        <w:top w:val="none" w:sz="0" w:space="0" w:color="auto"/>
        <w:left w:val="none" w:sz="0" w:space="0" w:color="auto"/>
        <w:bottom w:val="none" w:sz="0" w:space="0" w:color="auto"/>
        <w:right w:val="none" w:sz="0" w:space="0" w:color="auto"/>
      </w:divBdr>
    </w:div>
    <w:div w:id="946737660">
      <w:bodyDiv w:val="1"/>
      <w:marLeft w:val="0"/>
      <w:marRight w:val="0"/>
      <w:marTop w:val="0"/>
      <w:marBottom w:val="0"/>
      <w:divBdr>
        <w:top w:val="none" w:sz="0" w:space="0" w:color="auto"/>
        <w:left w:val="none" w:sz="0" w:space="0" w:color="auto"/>
        <w:bottom w:val="none" w:sz="0" w:space="0" w:color="auto"/>
        <w:right w:val="none" w:sz="0" w:space="0" w:color="auto"/>
      </w:divBdr>
    </w:div>
    <w:div w:id="1051998954">
      <w:bodyDiv w:val="1"/>
      <w:marLeft w:val="0"/>
      <w:marRight w:val="0"/>
      <w:marTop w:val="0"/>
      <w:marBottom w:val="0"/>
      <w:divBdr>
        <w:top w:val="none" w:sz="0" w:space="0" w:color="auto"/>
        <w:left w:val="none" w:sz="0" w:space="0" w:color="auto"/>
        <w:bottom w:val="none" w:sz="0" w:space="0" w:color="auto"/>
        <w:right w:val="none" w:sz="0" w:space="0" w:color="auto"/>
      </w:divBdr>
    </w:div>
    <w:div w:id="1209686668">
      <w:bodyDiv w:val="1"/>
      <w:marLeft w:val="0"/>
      <w:marRight w:val="0"/>
      <w:marTop w:val="0"/>
      <w:marBottom w:val="0"/>
      <w:divBdr>
        <w:top w:val="none" w:sz="0" w:space="0" w:color="auto"/>
        <w:left w:val="none" w:sz="0" w:space="0" w:color="auto"/>
        <w:bottom w:val="none" w:sz="0" w:space="0" w:color="auto"/>
        <w:right w:val="none" w:sz="0" w:space="0" w:color="auto"/>
      </w:divBdr>
    </w:div>
    <w:div w:id="1436630490">
      <w:bodyDiv w:val="1"/>
      <w:marLeft w:val="0"/>
      <w:marRight w:val="0"/>
      <w:marTop w:val="0"/>
      <w:marBottom w:val="0"/>
      <w:divBdr>
        <w:top w:val="none" w:sz="0" w:space="0" w:color="auto"/>
        <w:left w:val="none" w:sz="0" w:space="0" w:color="auto"/>
        <w:bottom w:val="none" w:sz="0" w:space="0" w:color="auto"/>
        <w:right w:val="none" w:sz="0" w:space="0" w:color="auto"/>
      </w:divBdr>
    </w:div>
    <w:div w:id="1650937635">
      <w:bodyDiv w:val="1"/>
      <w:marLeft w:val="0"/>
      <w:marRight w:val="0"/>
      <w:marTop w:val="0"/>
      <w:marBottom w:val="0"/>
      <w:divBdr>
        <w:top w:val="none" w:sz="0" w:space="0" w:color="auto"/>
        <w:left w:val="none" w:sz="0" w:space="0" w:color="auto"/>
        <w:bottom w:val="none" w:sz="0" w:space="0" w:color="auto"/>
        <w:right w:val="none" w:sz="0" w:space="0" w:color="auto"/>
      </w:divBdr>
      <w:divsChild>
        <w:div w:id="133253591">
          <w:marLeft w:val="0"/>
          <w:marRight w:val="0"/>
          <w:marTop w:val="0"/>
          <w:marBottom w:val="0"/>
          <w:divBdr>
            <w:top w:val="none" w:sz="0" w:space="0" w:color="auto"/>
            <w:left w:val="none" w:sz="0" w:space="0" w:color="auto"/>
            <w:bottom w:val="none" w:sz="0" w:space="0" w:color="auto"/>
            <w:right w:val="none" w:sz="0" w:space="0" w:color="auto"/>
          </w:divBdr>
          <w:divsChild>
            <w:div w:id="1266692810">
              <w:marLeft w:val="0"/>
              <w:marRight w:val="0"/>
              <w:marTop w:val="0"/>
              <w:marBottom w:val="0"/>
              <w:divBdr>
                <w:top w:val="none" w:sz="0" w:space="0" w:color="auto"/>
                <w:left w:val="none" w:sz="0" w:space="0" w:color="auto"/>
                <w:bottom w:val="none" w:sz="0" w:space="0" w:color="auto"/>
                <w:right w:val="none" w:sz="0" w:space="0" w:color="auto"/>
              </w:divBdr>
              <w:divsChild>
                <w:div w:id="5220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29454">
      <w:bodyDiv w:val="1"/>
      <w:marLeft w:val="0"/>
      <w:marRight w:val="0"/>
      <w:marTop w:val="0"/>
      <w:marBottom w:val="0"/>
      <w:divBdr>
        <w:top w:val="none" w:sz="0" w:space="0" w:color="auto"/>
        <w:left w:val="none" w:sz="0" w:space="0" w:color="auto"/>
        <w:bottom w:val="none" w:sz="0" w:space="0" w:color="auto"/>
        <w:right w:val="none" w:sz="0" w:space="0" w:color="auto"/>
      </w:divBdr>
      <w:divsChild>
        <w:div w:id="1358775814">
          <w:marLeft w:val="0"/>
          <w:marRight w:val="0"/>
          <w:marTop w:val="0"/>
          <w:marBottom w:val="0"/>
          <w:divBdr>
            <w:top w:val="none" w:sz="0" w:space="0" w:color="auto"/>
            <w:left w:val="none" w:sz="0" w:space="0" w:color="auto"/>
            <w:bottom w:val="none" w:sz="0" w:space="0" w:color="auto"/>
            <w:right w:val="none" w:sz="0" w:space="0" w:color="auto"/>
          </w:divBdr>
          <w:divsChild>
            <w:div w:id="1234001842">
              <w:marLeft w:val="0"/>
              <w:marRight w:val="0"/>
              <w:marTop w:val="0"/>
              <w:marBottom w:val="0"/>
              <w:divBdr>
                <w:top w:val="none" w:sz="0" w:space="0" w:color="auto"/>
                <w:left w:val="none" w:sz="0" w:space="0" w:color="auto"/>
                <w:bottom w:val="none" w:sz="0" w:space="0" w:color="auto"/>
                <w:right w:val="none" w:sz="0" w:space="0" w:color="auto"/>
              </w:divBdr>
              <w:divsChild>
                <w:div w:id="1547138985">
                  <w:marLeft w:val="0"/>
                  <w:marRight w:val="0"/>
                  <w:marTop w:val="0"/>
                  <w:marBottom w:val="0"/>
                  <w:divBdr>
                    <w:top w:val="none" w:sz="0" w:space="0" w:color="auto"/>
                    <w:left w:val="none" w:sz="0" w:space="0" w:color="auto"/>
                    <w:bottom w:val="none" w:sz="0" w:space="0" w:color="auto"/>
                    <w:right w:val="none" w:sz="0" w:space="0" w:color="auto"/>
                  </w:divBdr>
                  <w:divsChild>
                    <w:div w:id="1257060028">
                      <w:marLeft w:val="0"/>
                      <w:marRight w:val="0"/>
                      <w:marTop w:val="0"/>
                      <w:marBottom w:val="0"/>
                      <w:divBdr>
                        <w:top w:val="none" w:sz="0" w:space="0" w:color="auto"/>
                        <w:left w:val="none" w:sz="0" w:space="0" w:color="auto"/>
                        <w:bottom w:val="none" w:sz="0" w:space="0" w:color="auto"/>
                        <w:right w:val="none" w:sz="0" w:space="0" w:color="auto"/>
                      </w:divBdr>
                      <w:divsChild>
                        <w:div w:id="905729125">
                          <w:marLeft w:val="0"/>
                          <w:marRight w:val="0"/>
                          <w:marTop w:val="0"/>
                          <w:marBottom w:val="0"/>
                          <w:divBdr>
                            <w:top w:val="none" w:sz="0" w:space="0" w:color="auto"/>
                            <w:left w:val="none" w:sz="0" w:space="0" w:color="auto"/>
                            <w:bottom w:val="none" w:sz="0" w:space="0" w:color="auto"/>
                            <w:right w:val="none" w:sz="0" w:space="0" w:color="auto"/>
                          </w:divBdr>
                          <w:divsChild>
                            <w:div w:id="1300380774">
                              <w:marLeft w:val="0"/>
                              <w:marRight w:val="0"/>
                              <w:marTop w:val="0"/>
                              <w:marBottom w:val="0"/>
                              <w:divBdr>
                                <w:top w:val="none" w:sz="0" w:space="0" w:color="auto"/>
                                <w:left w:val="none" w:sz="0" w:space="0" w:color="auto"/>
                                <w:bottom w:val="none" w:sz="0" w:space="0" w:color="auto"/>
                                <w:right w:val="none" w:sz="0" w:space="0" w:color="auto"/>
                              </w:divBdr>
                              <w:divsChild>
                                <w:div w:id="992954785">
                                  <w:marLeft w:val="0"/>
                                  <w:marRight w:val="0"/>
                                  <w:marTop w:val="0"/>
                                  <w:marBottom w:val="0"/>
                                  <w:divBdr>
                                    <w:top w:val="none" w:sz="0" w:space="0" w:color="auto"/>
                                    <w:left w:val="none" w:sz="0" w:space="0" w:color="auto"/>
                                    <w:bottom w:val="none" w:sz="0" w:space="0" w:color="auto"/>
                                    <w:right w:val="none" w:sz="0" w:space="0" w:color="auto"/>
                                  </w:divBdr>
                                  <w:divsChild>
                                    <w:div w:id="701369123">
                                      <w:marLeft w:val="0"/>
                                      <w:marRight w:val="0"/>
                                      <w:marTop w:val="0"/>
                                      <w:marBottom w:val="0"/>
                                      <w:divBdr>
                                        <w:top w:val="none" w:sz="0" w:space="0" w:color="auto"/>
                                        <w:left w:val="none" w:sz="0" w:space="0" w:color="auto"/>
                                        <w:bottom w:val="none" w:sz="0" w:space="0" w:color="auto"/>
                                        <w:right w:val="none" w:sz="0" w:space="0" w:color="auto"/>
                                      </w:divBdr>
                                      <w:divsChild>
                                        <w:div w:id="1621495960">
                                          <w:marLeft w:val="0"/>
                                          <w:marRight w:val="0"/>
                                          <w:marTop w:val="0"/>
                                          <w:marBottom w:val="0"/>
                                          <w:divBdr>
                                            <w:top w:val="none" w:sz="0" w:space="0" w:color="auto"/>
                                            <w:left w:val="none" w:sz="0" w:space="0" w:color="auto"/>
                                            <w:bottom w:val="none" w:sz="0" w:space="0" w:color="auto"/>
                                            <w:right w:val="none" w:sz="0" w:space="0" w:color="auto"/>
                                          </w:divBdr>
                                          <w:divsChild>
                                            <w:div w:id="79449443">
                                              <w:marLeft w:val="0"/>
                                              <w:marRight w:val="0"/>
                                              <w:marTop w:val="0"/>
                                              <w:marBottom w:val="0"/>
                                              <w:divBdr>
                                                <w:top w:val="none" w:sz="0" w:space="0" w:color="auto"/>
                                                <w:left w:val="none" w:sz="0" w:space="0" w:color="auto"/>
                                                <w:bottom w:val="none" w:sz="0" w:space="0" w:color="auto"/>
                                                <w:right w:val="none" w:sz="0" w:space="0" w:color="auto"/>
                                              </w:divBdr>
                                              <w:divsChild>
                                                <w:div w:id="1148211523">
                                                  <w:marLeft w:val="0"/>
                                                  <w:marRight w:val="0"/>
                                                  <w:marTop w:val="0"/>
                                                  <w:marBottom w:val="0"/>
                                                  <w:divBdr>
                                                    <w:top w:val="none" w:sz="0" w:space="0" w:color="auto"/>
                                                    <w:left w:val="none" w:sz="0" w:space="0" w:color="auto"/>
                                                    <w:bottom w:val="none" w:sz="0" w:space="0" w:color="auto"/>
                                                    <w:right w:val="none" w:sz="0" w:space="0" w:color="auto"/>
                                                  </w:divBdr>
                                                  <w:divsChild>
                                                    <w:div w:id="656306966">
                                                      <w:marLeft w:val="0"/>
                                                      <w:marRight w:val="0"/>
                                                      <w:marTop w:val="0"/>
                                                      <w:marBottom w:val="0"/>
                                                      <w:divBdr>
                                                        <w:top w:val="none" w:sz="0" w:space="0" w:color="auto"/>
                                                        <w:left w:val="none" w:sz="0" w:space="0" w:color="auto"/>
                                                        <w:bottom w:val="none" w:sz="0" w:space="0" w:color="auto"/>
                                                        <w:right w:val="none" w:sz="0" w:space="0" w:color="auto"/>
                                                      </w:divBdr>
                                                      <w:divsChild>
                                                        <w:div w:id="1823815948">
                                                          <w:marLeft w:val="0"/>
                                                          <w:marRight w:val="0"/>
                                                          <w:marTop w:val="0"/>
                                                          <w:marBottom w:val="0"/>
                                                          <w:divBdr>
                                                            <w:top w:val="none" w:sz="0" w:space="0" w:color="auto"/>
                                                            <w:left w:val="none" w:sz="0" w:space="0" w:color="auto"/>
                                                            <w:bottom w:val="none" w:sz="0" w:space="0" w:color="auto"/>
                                                            <w:right w:val="none" w:sz="0" w:space="0" w:color="auto"/>
                                                          </w:divBdr>
                                                          <w:divsChild>
                                                            <w:div w:id="1352534526">
                                                              <w:marLeft w:val="0"/>
                                                              <w:marRight w:val="150"/>
                                                              <w:marTop w:val="0"/>
                                                              <w:marBottom w:val="150"/>
                                                              <w:divBdr>
                                                                <w:top w:val="none" w:sz="0" w:space="0" w:color="auto"/>
                                                                <w:left w:val="none" w:sz="0" w:space="0" w:color="auto"/>
                                                                <w:bottom w:val="none" w:sz="0" w:space="0" w:color="auto"/>
                                                                <w:right w:val="none" w:sz="0" w:space="0" w:color="auto"/>
                                                              </w:divBdr>
                                                              <w:divsChild>
                                                                <w:div w:id="1025325182">
                                                                  <w:marLeft w:val="0"/>
                                                                  <w:marRight w:val="0"/>
                                                                  <w:marTop w:val="0"/>
                                                                  <w:marBottom w:val="0"/>
                                                                  <w:divBdr>
                                                                    <w:top w:val="none" w:sz="0" w:space="0" w:color="auto"/>
                                                                    <w:left w:val="none" w:sz="0" w:space="0" w:color="auto"/>
                                                                    <w:bottom w:val="none" w:sz="0" w:space="0" w:color="auto"/>
                                                                    <w:right w:val="none" w:sz="0" w:space="0" w:color="auto"/>
                                                                  </w:divBdr>
                                                                  <w:divsChild>
                                                                    <w:div w:id="2041933069">
                                                                      <w:marLeft w:val="0"/>
                                                                      <w:marRight w:val="0"/>
                                                                      <w:marTop w:val="0"/>
                                                                      <w:marBottom w:val="0"/>
                                                                      <w:divBdr>
                                                                        <w:top w:val="none" w:sz="0" w:space="0" w:color="auto"/>
                                                                        <w:left w:val="none" w:sz="0" w:space="0" w:color="auto"/>
                                                                        <w:bottom w:val="none" w:sz="0" w:space="0" w:color="auto"/>
                                                                        <w:right w:val="none" w:sz="0" w:space="0" w:color="auto"/>
                                                                      </w:divBdr>
                                                                      <w:divsChild>
                                                                        <w:div w:id="1746223045">
                                                                          <w:marLeft w:val="0"/>
                                                                          <w:marRight w:val="0"/>
                                                                          <w:marTop w:val="0"/>
                                                                          <w:marBottom w:val="0"/>
                                                                          <w:divBdr>
                                                                            <w:top w:val="none" w:sz="0" w:space="0" w:color="auto"/>
                                                                            <w:left w:val="none" w:sz="0" w:space="0" w:color="auto"/>
                                                                            <w:bottom w:val="none" w:sz="0" w:space="0" w:color="auto"/>
                                                                            <w:right w:val="none" w:sz="0" w:space="0" w:color="auto"/>
                                                                          </w:divBdr>
                                                                          <w:divsChild>
                                                                            <w:div w:id="1488860750">
                                                                              <w:marLeft w:val="0"/>
                                                                              <w:marRight w:val="0"/>
                                                                              <w:marTop w:val="0"/>
                                                                              <w:marBottom w:val="0"/>
                                                                              <w:divBdr>
                                                                                <w:top w:val="none" w:sz="0" w:space="0" w:color="auto"/>
                                                                                <w:left w:val="none" w:sz="0" w:space="0" w:color="auto"/>
                                                                                <w:bottom w:val="none" w:sz="0" w:space="0" w:color="auto"/>
                                                                                <w:right w:val="none" w:sz="0" w:space="0" w:color="auto"/>
                                                                              </w:divBdr>
                                                                              <w:divsChild>
                                                                                <w:div w:id="1843621551">
                                                                                  <w:marLeft w:val="0"/>
                                                                                  <w:marRight w:val="0"/>
                                                                                  <w:marTop w:val="0"/>
                                                                                  <w:marBottom w:val="0"/>
                                                                                  <w:divBdr>
                                                                                    <w:top w:val="none" w:sz="0" w:space="0" w:color="auto"/>
                                                                                    <w:left w:val="none" w:sz="0" w:space="0" w:color="auto"/>
                                                                                    <w:bottom w:val="none" w:sz="0" w:space="0" w:color="auto"/>
                                                                                    <w:right w:val="none" w:sz="0" w:space="0" w:color="auto"/>
                                                                                  </w:divBdr>
                                                                                  <w:divsChild>
                                                                                    <w:div w:id="130447244">
                                                                                      <w:marLeft w:val="0"/>
                                                                                      <w:marRight w:val="0"/>
                                                                                      <w:marTop w:val="0"/>
                                                                                      <w:marBottom w:val="0"/>
                                                                                      <w:divBdr>
                                                                                        <w:top w:val="none" w:sz="0" w:space="0" w:color="auto"/>
                                                                                        <w:left w:val="none" w:sz="0" w:space="0" w:color="auto"/>
                                                                                        <w:bottom w:val="none" w:sz="0" w:space="0" w:color="auto"/>
                                                                                        <w:right w:val="none" w:sz="0" w:space="0" w:color="auto"/>
                                                                                      </w:divBdr>
                                                                                      <w:divsChild>
                                                                                        <w:div w:id="584803378">
                                                                                          <w:marLeft w:val="0"/>
                                                                                          <w:marRight w:val="0"/>
                                                                                          <w:marTop w:val="0"/>
                                                                                          <w:marBottom w:val="0"/>
                                                                                          <w:divBdr>
                                                                                            <w:top w:val="none" w:sz="0" w:space="0" w:color="auto"/>
                                                                                            <w:left w:val="none" w:sz="0" w:space="0" w:color="auto"/>
                                                                                            <w:bottom w:val="none" w:sz="0" w:space="0" w:color="auto"/>
                                                                                            <w:right w:val="none" w:sz="0" w:space="0" w:color="auto"/>
                                                                                          </w:divBdr>
                                                                                          <w:divsChild>
                                                                                            <w:div w:id="1610431656">
                                                                                              <w:marLeft w:val="0"/>
                                                                                              <w:marRight w:val="0"/>
                                                                                              <w:marTop w:val="0"/>
                                                                                              <w:marBottom w:val="0"/>
                                                                                              <w:divBdr>
                                                                                                <w:top w:val="none" w:sz="0" w:space="0" w:color="auto"/>
                                                                                                <w:left w:val="none" w:sz="0" w:space="0" w:color="auto"/>
                                                                                                <w:bottom w:val="none" w:sz="0" w:space="0" w:color="auto"/>
                                                                                                <w:right w:val="none" w:sz="0" w:space="0" w:color="auto"/>
                                                                                              </w:divBdr>
                                                                                              <w:divsChild>
                                                                                                <w:div w:id="23483981">
                                                                                                  <w:marLeft w:val="0"/>
                                                                                                  <w:marRight w:val="0"/>
                                                                                                  <w:marTop w:val="0"/>
                                                                                                  <w:marBottom w:val="0"/>
                                                                                                  <w:divBdr>
                                                                                                    <w:top w:val="none" w:sz="0" w:space="0" w:color="auto"/>
                                                                                                    <w:left w:val="none" w:sz="0" w:space="0" w:color="auto"/>
                                                                                                    <w:bottom w:val="none" w:sz="0" w:space="0" w:color="auto"/>
                                                                                                    <w:right w:val="none" w:sz="0" w:space="0" w:color="auto"/>
                                                                                                  </w:divBdr>
                                                                                                  <w:divsChild>
                                                                                                    <w:div w:id="747265822">
                                                                                                      <w:marLeft w:val="0"/>
                                                                                                      <w:marRight w:val="0"/>
                                                                                                      <w:marTop w:val="0"/>
                                                                                                      <w:marBottom w:val="0"/>
                                                                                                      <w:divBdr>
                                                                                                        <w:top w:val="none" w:sz="0" w:space="0" w:color="auto"/>
                                                                                                        <w:left w:val="none" w:sz="0" w:space="0" w:color="auto"/>
                                                                                                        <w:bottom w:val="none" w:sz="0" w:space="0" w:color="auto"/>
                                                                                                        <w:right w:val="none" w:sz="0" w:space="0" w:color="auto"/>
                                                                                                      </w:divBdr>
                                                                                                    </w:div>
                                                                                                    <w:div w:id="750347319">
                                                                                                      <w:marLeft w:val="0"/>
                                                                                                      <w:marRight w:val="0"/>
                                                                                                      <w:marTop w:val="0"/>
                                                                                                      <w:marBottom w:val="0"/>
                                                                                                      <w:divBdr>
                                                                                                        <w:top w:val="none" w:sz="0" w:space="0" w:color="auto"/>
                                                                                                        <w:left w:val="none" w:sz="0" w:space="0" w:color="auto"/>
                                                                                                        <w:bottom w:val="none" w:sz="0" w:space="0" w:color="auto"/>
                                                                                                        <w:right w:val="none" w:sz="0" w:space="0" w:color="auto"/>
                                                                                                      </w:divBdr>
                                                                                                    </w:div>
                                                                                                    <w:div w:id="929779771">
                                                                                                      <w:marLeft w:val="0"/>
                                                                                                      <w:marRight w:val="0"/>
                                                                                                      <w:marTop w:val="0"/>
                                                                                                      <w:marBottom w:val="0"/>
                                                                                                      <w:divBdr>
                                                                                                        <w:top w:val="none" w:sz="0" w:space="0" w:color="auto"/>
                                                                                                        <w:left w:val="none" w:sz="0" w:space="0" w:color="auto"/>
                                                                                                        <w:bottom w:val="none" w:sz="0" w:space="0" w:color="auto"/>
                                                                                                        <w:right w:val="none" w:sz="0" w:space="0" w:color="auto"/>
                                                                                                      </w:divBdr>
                                                                                                    </w:div>
                                                                                                    <w:div w:id="2091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gmaresearch.org.uk/chems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10042</Words>
  <Characters>57241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lewis</dc:creator>
  <cp:keywords/>
  <dc:description/>
  <cp:lastModifiedBy>Lewis N.M.</cp:lastModifiedBy>
  <cp:revision>2</cp:revision>
  <dcterms:created xsi:type="dcterms:W3CDTF">2018-02-16T12:53:00Z</dcterms:created>
  <dcterms:modified xsi:type="dcterms:W3CDTF">2018-02-16T12:53:00Z</dcterms:modified>
</cp:coreProperties>
</file>