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0D349" w14:textId="77777777" w:rsidR="003677A0" w:rsidRDefault="003677A0" w:rsidP="003677A0">
      <w:pPr>
        <w:pStyle w:val="Articletitle"/>
        <w:spacing w:after="0" w:line="480" w:lineRule="auto"/>
        <w:jc w:val="center"/>
      </w:pPr>
      <w:bookmarkStart w:id="0" w:name="_GoBack"/>
      <w:bookmarkEnd w:id="0"/>
      <w:r>
        <w:t>What influences university students to seek sexually transmitted infection testing?: A qualitative study in New Zealand</w:t>
      </w:r>
    </w:p>
    <w:p w14:paraId="1505DAF2" w14:textId="77777777" w:rsidR="003677A0" w:rsidRDefault="003677A0" w:rsidP="00682E12">
      <w:pPr>
        <w:pStyle w:val="Correspondencedetails"/>
        <w:spacing w:before="0" w:line="480" w:lineRule="auto"/>
      </w:pPr>
    </w:p>
    <w:p w14:paraId="4024C0E9" w14:textId="77777777" w:rsidR="001C0F9A" w:rsidRPr="001C0F9A" w:rsidRDefault="001C0F9A" w:rsidP="001C0F9A">
      <w:pPr>
        <w:pStyle w:val="Correspondencedetails"/>
        <w:rPr>
          <w:vertAlign w:val="superscript"/>
        </w:rPr>
      </w:pPr>
      <w:r w:rsidRPr="001C0F9A">
        <w:t>Hayley J. Denisona,</w:t>
      </w:r>
      <w:r w:rsidRPr="001C0F9A">
        <w:rPr>
          <w:vertAlign w:val="superscript"/>
        </w:rPr>
        <w:t>b,⁎,</w:t>
      </w:r>
      <w:r w:rsidRPr="001C0F9A">
        <w:t xml:space="preserve"> Collette Bromhead</w:t>
      </w:r>
      <w:r w:rsidRPr="001C0F9A">
        <w:rPr>
          <w:vertAlign w:val="superscript"/>
        </w:rPr>
        <w:t>c</w:t>
      </w:r>
      <w:r w:rsidRPr="001C0F9A">
        <w:t>, Rebecca Grainger</w:t>
      </w:r>
      <w:r w:rsidRPr="001C0F9A">
        <w:rPr>
          <w:vertAlign w:val="superscript"/>
        </w:rPr>
        <w:t>d</w:t>
      </w:r>
      <w:r w:rsidRPr="001C0F9A">
        <w:t>, Elaine M. Dennison</w:t>
      </w:r>
      <w:r w:rsidRPr="001C0F9A">
        <w:rPr>
          <w:vertAlign w:val="superscript"/>
        </w:rPr>
        <w:t>b,e,</w:t>
      </w:r>
    </w:p>
    <w:p w14:paraId="5D098B13" w14:textId="77777777" w:rsidR="001C0F9A" w:rsidRPr="001C0F9A" w:rsidRDefault="001C0F9A" w:rsidP="001C0F9A">
      <w:pPr>
        <w:pStyle w:val="Correspondencedetails"/>
      </w:pPr>
      <w:r w:rsidRPr="001C0F9A">
        <w:t>Annemarie Jutel</w:t>
      </w:r>
      <w:r w:rsidRPr="001C0F9A">
        <w:rPr>
          <w:vertAlign w:val="superscript"/>
        </w:rPr>
        <w:t>f</w:t>
      </w:r>
    </w:p>
    <w:p w14:paraId="52294F56" w14:textId="77777777" w:rsidR="001C0F9A" w:rsidRPr="001C0F9A" w:rsidRDefault="001C0F9A" w:rsidP="001C0F9A">
      <w:pPr>
        <w:pStyle w:val="Correspondencedetails"/>
      </w:pPr>
      <w:r w:rsidRPr="001C0F9A">
        <w:rPr>
          <w:vertAlign w:val="superscript"/>
        </w:rPr>
        <w:t>a</w:t>
      </w:r>
      <w:r w:rsidRPr="001C0F9A">
        <w:t xml:space="preserve"> Centre for Public Health Research, Massey University Wellington Campus, PO Box 756, Wellington 6140, New Zealand</w:t>
      </w:r>
    </w:p>
    <w:p w14:paraId="15D5849D" w14:textId="77777777" w:rsidR="001C0F9A" w:rsidRPr="001C0F9A" w:rsidRDefault="001C0F9A" w:rsidP="001C0F9A">
      <w:pPr>
        <w:pStyle w:val="Correspondencedetails"/>
      </w:pPr>
      <w:r w:rsidRPr="001C0F9A">
        <w:rPr>
          <w:vertAlign w:val="superscript"/>
        </w:rPr>
        <w:t>b</w:t>
      </w:r>
      <w:r w:rsidRPr="001C0F9A">
        <w:t xml:space="preserve"> School of Biological Sciences, Victoria University of Wellington, PO Box 600, Wellington 6140, New Zealand</w:t>
      </w:r>
    </w:p>
    <w:p w14:paraId="3B4D43DE" w14:textId="77777777" w:rsidR="001C0F9A" w:rsidRPr="001C0F9A" w:rsidRDefault="001C0F9A" w:rsidP="001C0F9A">
      <w:pPr>
        <w:pStyle w:val="Correspondencedetails"/>
      </w:pPr>
      <w:r w:rsidRPr="001C0F9A">
        <w:rPr>
          <w:vertAlign w:val="superscript"/>
        </w:rPr>
        <w:t>c</w:t>
      </w:r>
      <w:r w:rsidRPr="001C0F9A">
        <w:t xml:space="preserve"> School of Health Sciences, College of Health, Massey University Wellington Campus, PO Box 756, Wellington 6140, New Zealand</w:t>
      </w:r>
    </w:p>
    <w:p w14:paraId="1E316468" w14:textId="77777777" w:rsidR="001C0F9A" w:rsidRPr="001C0F9A" w:rsidRDefault="001C0F9A" w:rsidP="001C0F9A">
      <w:pPr>
        <w:pStyle w:val="Correspondencedetails"/>
      </w:pPr>
      <w:r w:rsidRPr="001C0F9A">
        <w:rPr>
          <w:vertAlign w:val="superscript"/>
        </w:rPr>
        <w:t>d</w:t>
      </w:r>
      <w:r w:rsidRPr="001C0F9A">
        <w:t xml:space="preserve"> Department of Medicine, University of Otago, Wellington, PO Box 7343, Wellington 6242, New Zealand</w:t>
      </w:r>
    </w:p>
    <w:p w14:paraId="0495AED0" w14:textId="18E9D18E" w:rsidR="001C0F9A" w:rsidRPr="001C0F9A" w:rsidRDefault="001C0F9A" w:rsidP="001C0F9A">
      <w:pPr>
        <w:pStyle w:val="Correspondencedetails"/>
      </w:pPr>
      <w:r w:rsidRPr="001C0F9A">
        <w:rPr>
          <w:vertAlign w:val="superscript"/>
        </w:rPr>
        <w:t>e</w:t>
      </w:r>
      <w:r w:rsidRPr="001C0F9A">
        <w:t xml:space="preserve"> MRC Lifecourse Epidemiology Unit, University of Southampton, Tremona Road, Southampton SO16 6YD, United Kingdom</w:t>
      </w:r>
    </w:p>
    <w:p w14:paraId="5AFC111A" w14:textId="77777777" w:rsidR="001C0F9A" w:rsidRDefault="001C0F9A" w:rsidP="001C0F9A">
      <w:pPr>
        <w:pStyle w:val="Correspondencedetails"/>
        <w:spacing w:before="0" w:line="480" w:lineRule="auto"/>
        <w:rPr>
          <w:vertAlign w:val="superscript"/>
        </w:rPr>
      </w:pPr>
    </w:p>
    <w:p w14:paraId="63278786" w14:textId="19472FA8" w:rsidR="003677A0" w:rsidRPr="001C0F9A" w:rsidRDefault="001C0F9A" w:rsidP="001C0F9A">
      <w:pPr>
        <w:pStyle w:val="Correspondencedetails"/>
        <w:spacing w:before="0" w:line="480" w:lineRule="auto"/>
      </w:pPr>
      <w:r w:rsidRPr="001C0F9A">
        <w:rPr>
          <w:vertAlign w:val="superscript"/>
        </w:rPr>
        <w:t xml:space="preserve">f </w:t>
      </w:r>
      <w:r w:rsidRPr="001C0F9A">
        <w:t>Graduate School of Nursing, Midwifery and Health, Victoria University of Wellington, PO Box 7625, Newtown, Wellington 6242, New Zealand</w:t>
      </w:r>
    </w:p>
    <w:p w14:paraId="7F0230C9" w14:textId="6B693F44" w:rsidR="003677A0" w:rsidRDefault="001C0F9A" w:rsidP="003677A0">
      <w:pPr>
        <w:pStyle w:val="Correspondencedetails"/>
      </w:pPr>
      <w:r w:rsidRPr="001C0F9A">
        <w:rPr>
          <w:vertAlign w:val="superscript"/>
        </w:rPr>
        <w:t>*</w:t>
      </w:r>
      <w:r w:rsidR="003677A0">
        <w:t>Corresponding author. Email: h.denison@massey.ac.nz</w:t>
      </w:r>
    </w:p>
    <w:p w14:paraId="1216796C" w14:textId="77777777" w:rsidR="003677A0" w:rsidRDefault="003677A0" w:rsidP="003677A0">
      <w:pPr>
        <w:pStyle w:val="Correspondencedetails"/>
      </w:pPr>
      <w:r>
        <w:t>Postal Address: Centre for Public Health Research, Massey University - Wellington Campus, PO Box 756, Wellington 6140, New Zealand</w:t>
      </w:r>
    </w:p>
    <w:p w14:paraId="033CD504" w14:textId="77777777" w:rsidR="003677A0" w:rsidRDefault="003677A0" w:rsidP="003677A0">
      <w:pPr>
        <w:pStyle w:val="Correspondencedetails"/>
      </w:pPr>
      <w:r>
        <w:t>Phone: +64-4-979-3123</w:t>
      </w:r>
    </w:p>
    <w:p w14:paraId="4FC4B772" w14:textId="77777777" w:rsidR="003677A0" w:rsidRDefault="003677A0" w:rsidP="003677A0">
      <w:pPr>
        <w:pStyle w:val="Correspondencedetails"/>
      </w:pPr>
    </w:p>
    <w:p w14:paraId="3EBF7888" w14:textId="48BE64B6" w:rsidR="003677A0" w:rsidRDefault="003677A0" w:rsidP="003677A0">
      <w:pPr>
        <w:pStyle w:val="Correspondencedetails"/>
        <w:spacing w:before="0" w:line="480" w:lineRule="auto"/>
      </w:pPr>
      <w:r>
        <w:t>Conflicts of interest: none</w:t>
      </w:r>
    </w:p>
    <w:p w14:paraId="4DF3855B" w14:textId="71194790" w:rsidR="005E7555" w:rsidRPr="00682E12" w:rsidRDefault="005E7555" w:rsidP="00682E12">
      <w:pPr>
        <w:pStyle w:val="Correspondencedetails"/>
        <w:spacing w:before="0" w:line="480" w:lineRule="auto"/>
        <w:rPr>
          <w:sz w:val="22"/>
        </w:rPr>
      </w:pPr>
      <w:r w:rsidRPr="001C7FF0">
        <w:t>Abstract</w:t>
      </w:r>
      <w:r w:rsidR="001C7FF0">
        <w:t xml:space="preserve">. </w:t>
      </w:r>
      <w:r w:rsidR="001C7FF0">
        <w:tab/>
      </w:r>
      <w:r w:rsidR="006A1841">
        <w:rPr>
          <w:i/>
          <w:sz w:val="22"/>
          <w:szCs w:val="22"/>
        </w:rPr>
        <w:t>Objective</w:t>
      </w:r>
      <w:r w:rsidR="00F31AC0" w:rsidRPr="001C7FF0">
        <w:rPr>
          <w:i/>
          <w:sz w:val="22"/>
          <w:szCs w:val="22"/>
        </w:rPr>
        <w:t>:</w:t>
      </w:r>
      <w:r w:rsidR="00F31AC0" w:rsidRPr="001C7FF0">
        <w:rPr>
          <w:sz w:val="22"/>
          <w:szCs w:val="22"/>
        </w:rPr>
        <w:t xml:space="preserve"> </w:t>
      </w:r>
      <w:r w:rsidR="006971F0" w:rsidRPr="001C7FF0">
        <w:rPr>
          <w:sz w:val="22"/>
          <w:szCs w:val="22"/>
        </w:rPr>
        <w:t xml:space="preserve">Untreated </w:t>
      </w:r>
      <w:r w:rsidR="00B61144">
        <w:rPr>
          <w:sz w:val="22"/>
          <w:szCs w:val="22"/>
        </w:rPr>
        <w:t>sexually transmitted infections (</w:t>
      </w:r>
      <w:r w:rsidR="006971F0" w:rsidRPr="001C7FF0">
        <w:rPr>
          <w:sz w:val="22"/>
          <w:szCs w:val="22"/>
        </w:rPr>
        <w:t>STIs</w:t>
      </w:r>
      <w:r w:rsidR="00B61144">
        <w:rPr>
          <w:sz w:val="22"/>
          <w:szCs w:val="22"/>
        </w:rPr>
        <w:t>)</w:t>
      </w:r>
      <w:r w:rsidR="006971F0" w:rsidRPr="001C7FF0">
        <w:rPr>
          <w:sz w:val="22"/>
          <w:szCs w:val="22"/>
        </w:rPr>
        <w:t xml:space="preserve"> can lead to serious health complications, increase susceptibility to contracting further STIs including </w:t>
      </w:r>
      <w:r w:rsidR="00D06251">
        <w:rPr>
          <w:sz w:val="22"/>
          <w:szCs w:val="22"/>
        </w:rPr>
        <w:t>human immunodefiniceny virus (HIV)</w:t>
      </w:r>
      <w:r w:rsidR="006971F0" w:rsidRPr="001C7FF0">
        <w:rPr>
          <w:sz w:val="22"/>
          <w:szCs w:val="22"/>
        </w:rPr>
        <w:t xml:space="preserve">, and can be transmitted to others. The early diagnosis and treatment of STIs is therefore central to comprehensive STI management and prevention, but this relies on those at risk of STIs presenting for testing. In order to understand STI testing behaviours in view of their improvement, this study aimed to elucidate why </w:t>
      </w:r>
      <w:r w:rsidR="00F31AC0" w:rsidRPr="001C7FF0">
        <w:rPr>
          <w:sz w:val="22"/>
          <w:szCs w:val="22"/>
        </w:rPr>
        <w:t xml:space="preserve">people </w:t>
      </w:r>
      <w:r w:rsidR="006971F0" w:rsidRPr="001C7FF0">
        <w:rPr>
          <w:sz w:val="22"/>
          <w:szCs w:val="22"/>
        </w:rPr>
        <w:t>seek</w:t>
      </w:r>
      <w:r w:rsidR="00EC2670">
        <w:rPr>
          <w:sz w:val="22"/>
          <w:szCs w:val="22"/>
        </w:rPr>
        <w:t xml:space="preserve"> STI</w:t>
      </w:r>
      <w:r w:rsidR="006971F0" w:rsidRPr="001C7FF0">
        <w:rPr>
          <w:sz w:val="22"/>
          <w:szCs w:val="22"/>
        </w:rPr>
        <w:t xml:space="preserve"> testing.</w:t>
      </w:r>
      <w:r w:rsidRPr="001C7FF0">
        <w:rPr>
          <w:sz w:val="22"/>
          <w:szCs w:val="22"/>
        </w:rPr>
        <w:t xml:space="preserve"> </w:t>
      </w:r>
      <w:r w:rsidR="00F31AC0" w:rsidRPr="001C7FF0">
        <w:rPr>
          <w:i/>
          <w:sz w:val="22"/>
          <w:szCs w:val="22"/>
        </w:rPr>
        <w:t>Methods:</w:t>
      </w:r>
      <w:r w:rsidR="00F31AC0" w:rsidRPr="001C7FF0">
        <w:rPr>
          <w:sz w:val="22"/>
          <w:szCs w:val="22"/>
        </w:rPr>
        <w:t xml:space="preserve"> Qualitative </w:t>
      </w:r>
      <w:r w:rsidR="00EC2670">
        <w:rPr>
          <w:sz w:val="22"/>
          <w:szCs w:val="22"/>
        </w:rPr>
        <w:t>semi-structured</w:t>
      </w:r>
      <w:r w:rsidR="00F31AC0" w:rsidRPr="001C7FF0">
        <w:rPr>
          <w:sz w:val="22"/>
          <w:szCs w:val="22"/>
        </w:rPr>
        <w:t xml:space="preserve"> interviews were conducted with 24 university students who had recently had an STI test. Resulting data were analysed employing a qualitative </w:t>
      </w:r>
      <w:r w:rsidR="005A5D9D">
        <w:rPr>
          <w:sz w:val="22"/>
          <w:szCs w:val="22"/>
        </w:rPr>
        <w:t>thematic analysis</w:t>
      </w:r>
      <w:r w:rsidR="00F31AC0" w:rsidRPr="001C7FF0">
        <w:rPr>
          <w:sz w:val="22"/>
          <w:szCs w:val="22"/>
        </w:rPr>
        <w:t xml:space="preserve"> method to produce a final set of themes.</w:t>
      </w:r>
      <w:r w:rsidRPr="001C7FF0">
        <w:rPr>
          <w:sz w:val="22"/>
          <w:szCs w:val="22"/>
        </w:rPr>
        <w:t xml:space="preserve"> </w:t>
      </w:r>
      <w:r w:rsidR="00F31AC0" w:rsidRPr="001C7FF0">
        <w:rPr>
          <w:i/>
          <w:sz w:val="22"/>
          <w:szCs w:val="22"/>
        </w:rPr>
        <w:t>Results:</w:t>
      </w:r>
      <w:r w:rsidR="00F31AC0" w:rsidRPr="001C7FF0">
        <w:rPr>
          <w:sz w:val="22"/>
          <w:szCs w:val="22"/>
        </w:rPr>
        <w:t xml:space="preserve"> </w:t>
      </w:r>
      <w:r w:rsidR="00EC2670">
        <w:rPr>
          <w:sz w:val="22"/>
          <w:szCs w:val="22"/>
        </w:rPr>
        <w:t>F</w:t>
      </w:r>
      <w:r w:rsidR="006971F0" w:rsidRPr="001C7FF0">
        <w:rPr>
          <w:sz w:val="22"/>
          <w:szCs w:val="22"/>
        </w:rPr>
        <w:t xml:space="preserve">ive drivers for </w:t>
      </w:r>
      <w:r w:rsidR="00EC2670">
        <w:rPr>
          <w:sz w:val="22"/>
          <w:szCs w:val="22"/>
        </w:rPr>
        <w:t xml:space="preserve">STI </w:t>
      </w:r>
      <w:r w:rsidR="006971F0" w:rsidRPr="001C7FF0">
        <w:rPr>
          <w:sz w:val="22"/>
          <w:szCs w:val="22"/>
        </w:rPr>
        <w:t>testing</w:t>
      </w:r>
      <w:r w:rsidR="00EC2670">
        <w:rPr>
          <w:sz w:val="22"/>
          <w:szCs w:val="22"/>
        </w:rPr>
        <w:t xml:space="preserve"> were identified from the data</w:t>
      </w:r>
      <w:r w:rsidR="006971F0" w:rsidRPr="001C7FF0">
        <w:rPr>
          <w:sz w:val="22"/>
          <w:szCs w:val="22"/>
        </w:rPr>
        <w:t>: crisis, partners, clinicians, routines, and previous knowledge. The final driver, previous knowledge, intersected with the previous four, particularly in relation to routines. Many participants acknowledged that the more they knew about STIs the more likely they were to undertake routine tests. However, at the same time, many participants felt they did not have a good knowledge base and that their school-based sex education had been lacking.</w:t>
      </w:r>
      <w:r w:rsidRPr="001C7FF0">
        <w:rPr>
          <w:sz w:val="22"/>
          <w:szCs w:val="22"/>
        </w:rPr>
        <w:t xml:space="preserve"> </w:t>
      </w:r>
      <w:r w:rsidR="006A1841">
        <w:rPr>
          <w:i/>
          <w:sz w:val="22"/>
          <w:szCs w:val="22"/>
        </w:rPr>
        <w:t>Conclusion</w:t>
      </w:r>
      <w:r w:rsidR="00F31AC0" w:rsidRPr="001C7FF0">
        <w:rPr>
          <w:i/>
          <w:sz w:val="22"/>
          <w:szCs w:val="22"/>
        </w:rPr>
        <w:t>:</w:t>
      </w:r>
      <w:r w:rsidR="00F31AC0" w:rsidRPr="001C7FF0">
        <w:rPr>
          <w:sz w:val="22"/>
          <w:szCs w:val="22"/>
        </w:rPr>
        <w:t xml:space="preserve"> </w:t>
      </w:r>
      <w:r w:rsidR="006971F0" w:rsidRPr="001C7FF0">
        <w:rPr>
          <w:sz w:val="22"/>
          <w:szCs w:val="22"/>
        </w:rPr>
        <w:t>This study highlights important drivers for STI testing, which may aid the design of public health campaigns. It also underlines that school-based education could provide stronger foundations with regards to STIs and their prevention.</w:t>
      </w:r>
    </w:p>
    <w:p w14:paraId="124FD279" w14:textId="77777777" w:rsidR="006971F0" w:rsidRPr="00B61144" w:rsidRDefault="00731961" w:rsidP="00DE2CFF">
      <w:pPr>
        <w:pStyle w:val="Paragraph"/>
      </w:pPr>
      <w:r>
        <w:rPr>
          <w:b/>
        </w:rPr>
        <w:t>K</w:t>
      </w:r>
      <w:r w:rsidR="005E7555" w:rsidRPr="005E7555">
        <w:rPr>
          <w:b/>
        </w:rPr>
        <w:t>eywords:</w:t>
      </w:r>
      <w:r w:rsidR="00B61144">
        <w:t xml:space="preserve"> healthcare-seeking behaviour; young people; testing behaviour</w:t>
      </w:r>
      <w:r>
        <w:t>, sexually transmitted infection, qualitative</w:t>
      </w:r>
    </w:p>
    <w:p w14:paraId="1B4A1A57" w14:textId="77777777" w:rsidR="005749FE" w:rsidRPr="005749FE" w:rsidRDefault="005749FE" w:rsidP="00DE2CFF">
      <w:pPr>
        <w:pStyle w:val="Newparagraph"/>
      </w:pPr>
    </w:p>
    <w:p w14:paraId="04E13FCB" w14:textId="77777777" w:rsidR="006971F0" w:rsidRDefault="006971F0" w:rsidP="00DE2CFF">
      <w:pPr>
        <w:pStyle w:val="Newparagraph"/>
      </w:pPr>
    </w:p>
    <w:p w14:paraId="50590D76" w14:textId="77777777" w:rsidR="006971F0" w:rsidRDefault="006971F0" w:rsidP="00DE2CFF">
      <w:pPr>
        <w:pStyle w:val="Newparagraph"/>
      </w:pPr>
    </w:p>
    <w:p w14:paraId="036642FC" w14:textId="77777777" w:rsidR="001C7FF0" w:rsidRDefault="001C7FF0" w:rsidP="00DE2CFF">
      <w:pPr>
        <w:pStyle w:val="Newparagraph"/>
      </w:pPr>
    </w:p>
    <w:p w14:paraId="05246C3B" w14:textId="77777777" w:rsidR="00997B0F" w:rsidRDefault="006971F0" w:rsidP="00DE2CFF">
      <w:pPr>
        <w:pStyle w:val="Heading1"/>
        <w:spacing w:line="480" w:lineRule="auto"/>
      </w:pPr>
      <w:r>
        <w:lastRenderedPageBreak/>
        <w:t>Introduction</w:t>
      </w:r>
    </w:p>
    <w:p w14:paraId="6158CD20" w14:textId="5D256EEB" w:rsidR="00076DC0" w:rsidRPr="00DD7FE5" w:rsidRDefault="002F0F5E" w:rsidP="00DE2CFF">
      <w:pPr>
        <w:pStyle w:val="Newparagraph"/>
      </w:pPr>
      <w:r w:rsidRPr="00DD7FE5">
        <w:t xml:space="preserve">Sexually transmitted infections (STIs) are a serious public health problem, with </w:t>
      </w:r>
      <w:r w:rsidR="00BD2D83">
        <w:t>more than</w:t>
      </w:r>
      <w:r w:rsidR="00BD2D83" w:rsidRPr="00DD7FE5">
        <w:t xml:space="preserve"> </w:t>
      </w:r>
      <w:r w:rsidRPr="00DD7FE5">
        <w:t xml:space="preserve">a million </w:t>
      </w:r>
      <w:r w:rsidR="00BD2D83">
        <w:t>STIs</w:t>
      </w:r>
      <w:r w:rsidR="00BD2D83" w:rsidRPr="00DD7FE5">
        <w:t xml:space="preserve"> </w:t>
      </w:r>
      <w:r w:rsidRPr="00DD7FE5">
        <w:t>acquir</w:t>
      </w:r>
      <w:r w:rsidR="00BD2D83">
        <w:t>ed</w:t>
      </w:r>
      <w:r w:rsidRPr="00DD7FE5">
        <w:t xml:space="preserve"> every day</w:t>
      </w:r>
      <w:r w:rsidR="00484D6E">
        <w:t xml:space="preserve"> </w:t>
      </w:r>
      <w:r w:rsidRPr="00DD7FE5">
        <w:fldChar w:fldCharType="begin"/>
      </w:r>
      <w:r w:rsidR="00484D6E">
        <w:instrText xml:space="preserve"> ADDIN EN.CITE &lt;EndNote&gt;&lt;Cite ExcludeYear="1"&gt;&lt;RecNum&gt;15138&lt;/RecNum&gt;&lt;DisplayText&gt;[1]&lt;/DisplayText&gt;&lt;record&gt;&lt;rec-number&gt;15138&lt;/rec-number&gt;&lt;foreign-keys&gt;&lt;key app="EN" db-id="xxett0apcfsarre20do5pveetx5p02tzapze" timestamp="1467941884"&gt;15138&lt;/key&gt;&lt;/foreign-keys&gt;&lt;ref-type name="Report"&gt;27&lt;/ref-type&gt;&lt;contributors&gt;&lt;/contributors&gt;&lt;titles&gt;&lt;title&gt;World Health Organization. Global strategy for the prevention and control of sexually transmitted infections: 2006–2015. Breaking the chain of transmission&lt;/title&gt;&lt;short-title&gt;World Health Organization&lt;/short-title&gt;&lt;/titles&gt;&lt;dates&gt;&lt;year&gt;2007&lt;/year&gt;&lt;/dates&gt;&lt;pub-location&gt;Geneva, Switzerland&lt;/pub-location&gt;&lt;urls&gt;&lt;/urls&gt;&lt;/record&gt;&lt;/Cite&gt;&lt;/EndNote&gt;</w:instrText>
      </w:r>
      <w:r w:rsidRPr="00DD7FE5">
        <w:fldChar w:fldCharType="separate"/>
      </w:r>
      <w:r w:rsidR="00484D6E">
        <w:rPr>
          <w:noProof/>
        </w:rPr>
        <w:t>[1]</w:t>
      </w:r>
      <w:r w:rsidRPr="00DD7FE5">
        <w:fldChar w:fldCharType="end"/>
      </w:r>
      <w:r w:rsidR="00484D6E">
        <w:t>.</w:t>
      </w:r>
      <w:r w:rsidRPr="00DD7FE5">
        <w:t xml:space="preserve"> </w:t>
      </w:r>
      <w:r w:rsidR="00076DC0" w:rsidRPr="00DD7FE5">
        <w:t>Young people are disproportionally affected by STIs. For example, in New Zealand</w:t>
      </w:r>
      <w:r w:rsidR="00F04CFB">
        <w:t>,</w:t>
      </w:r>
      <w:r w:rsidR="00076DC0" w:rsidRPr="00DD7FE5">
        <w:t xml:space="preserve"> 83% of chlamydia cases and 73% of gonorrhoea cases in 2014 were </w:t>
      </w:r>
      <w:r w:rsidR="00D06251">
        <w:t>among</w:t>
      </w:r>
      <w:r w:rsidR="00D06251" w:rsidRPr="00DD7FE5">
        <w:t xml:space="preserve"> </w:t>
      </w:r>
      <w:r w:rsidR="00076DC0" w:rsidRPr="00DD7FE5">
        <w:t>people aged between 15 and 29 years</w:t>
      </w:r>
      <w:r w:rsidR="00484D6E">
        <w:t xml:space="preserve"> </w:t>
      </w:r>
      <w:r w:rsidR="00076DC0" w:rsidRPr="00DD7FE5">
        <w:fldChar w:fldCharType="begin"/>
      </w:r>
      <w:r w:rsidR="00484D6E">
        <w:instrText xml:space="preserve"> ADDIN EN.CITE &lt;EndNote&gt;&lt;Cite ExcludeYear="1"&gt;&lt;RecNum&gt;15142&lt;/RecNum&gt;&lt;DisplayText&gt;[2]&lt;/DisplayText&gt;&lt;record&gt;&lt;rec-number&gt;15142&lt;/rec-number&gt;&lt;foreign-keys&gt;&lt;key app="EN" db-id="xxett0apcfsarre20do5pveetx5p02tzapze" timestamp="1467945532"&gt;15142&lt;/key&gt;&lt;/foreign-keys&gt;&lt;ref-type name="Report"&gt;27&lt;/ref-type&gt;&lt;contributors&gt;&lt;/contributors&gt;&lt;titles&gt;&lt;title&gt;ESR Annual Surveillance Report - Sexually Transmitted Infections in New Zealand, 2014&lt;/title&gt;&lt;short-title&gt;ESR Annual Surveillance Report 2014&lt;/short-title&gt;&lt;/titles&gt;&lt;dates&gt;&lt;year&gt;2015&lt;/year&gt;&lt;/dates&gt;&lt;pub-location&gt;Porirua, New Zealand&lt;/pub-location&gt;&lt;publisher&gt;The Institute of Environmental Science and Research Ltd&lt;/publisher&gt;&lt;urls&gt;&lt;/urls&gt;&lt;/record&gt;&lt;/Cite&gt;&lt;/EndNote&gt;</w:instrText>
      </w:r>
      <w:r w:rsidR="00076DC0" w:rsidRPr="00DD7FE5">
        <w:fldChar w:fldCharType="separate"/>
      </w:r>
      <w:r w:rsidR="00484D6E">
        <w:rPr>
          <w:noProof/>
        </w:rPr>
        <w:t>[2]</w:t>
      </w:r>
      <w:r w:rsidR="00076DC0" w:rsidRPr="00DD7FE5">
        <w:fldChar w:fldCharType="end"/>
      </w:r>
      <w:r w:rsidR="00484D6E">
        <w:t>.</w:t>
      </w:r>
      <w:r w:rsidR="00076DC0" w:rsidRPr="00DD7FE5">
        <w:t xml:space="preserve"> </w:t>
      </w:r>
      <w:r w:rsidR="00EC2670" w:rsidRPr="00EC2670">
        <w:t>Several reasons have been proposed for this. Firstly,</w:t>
      </w:r>
      <w:r w:rsidR="00D06251">
        <w:t xml:space="preserve"> young people partake in higher-</w:t>
      </w:r>
      <w:r w:rsidR="00EC2670" w:rsidRPr="00EC2670">
        <w:t>risk sexual behaviours and change sexual partners more frequently</w:t>
      </w:r>
      <w:r w:rsidR="00EC2670" w:rsidRPr="00DD7FE5">
        <w:t xml:space="preserve"> </w:t>
      </w:r>
      <w:r w:rsidR="00076DC0" w:rsidRPr="00DD7FE5">
        <w:fldChar w:fldCharType="begin">
          <w:fldData xml:space="preserve">PEVuZE5vdGU+PENpdGU+PEF1dGhvcj5TbGF0ZXI8L0F1dGhvcj48WWVhcj4yMDE0PC9ZZWFyPjxS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</w:fldData>
        </w:fldChar>
      </w:r>
      <w:r w:rsidR="007E66F5">
        <w:instrText xml:space="preserve"> ADDIN EN.CITE </w:instrText>
      </w:r>
      <w:r w:rsidR="007E66F5">
        <w:fldChar w:fldCharType="begin">
          <w:fldData xml:space="preserve">PEVuZE5vdGU+PENpdGU+PEF1dGhvcj5TbGF0ZXI8L0F1dGhvcj48WWVhcj4yMDE0PC9ZZWFyPjxS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</w:fldData>
        </w:fldChar>
      </w:r>
      <w:r w:rsidR="007E66F5">
        <w:instrText xml:space="preserve"> ADDIN EN.CITE.DATA </w:instrText>
      </w:r>
      <w:r w:rsidR="007E66F5">
        <w:fldChar w:fldCharType="end"/>
      </w:r>
      <w:r w:rsidR="00076DC0" w:rsidRPr="00DD7FE5">
        <w:fldChar w:fldCharType="separate"/>
      </w:r>
      <w:r w:rsidR="007E66F5">
        <w:rPr>
          <w:noProof/>
        </w:rPr>
        <w:t>[3]</w:t>
      </w:r>
      <w:r w:rsidR="00076DC0" w:rsidRPr="00DD7FE5">
        <w:fldChar w:fldCharType="end"/>
      </w:r>
      <w:r w:rsidR="00484D6E">
        <w:t>.</w:t>
      </w:r>
      <w:r w:rsidR="00EC2670" w:rsidRPr="00EC2670">
        <w:t xml:space="preserve"> Young people may also be less well </w:t>
      </w:r>
      <w:r w:rsidR="007567D8">
        <w:t>able</w:t>
      </w:r>
      <w:r w:rsidR="00EC2670" w:rsidRPr="00EC2670">
        <w:t xml:space="preserve"> to negotiate condom use than older, more experienced men and women, and less able to conceptualize actions and their consequences due to incomplete cognitive development</w:t>
      </w:r>
      <w:r w:rsidR="008032EF">
        <w:t xml:space="preserve"> </w:t>
      </w:r>
      <w:r w:rsidR="008032EF">
        <w:fldChar w:fldCharType="begin"/>
      </w:r>
      <w:r w:rsidR="008032EF">
        <w:instrText xml:space="preserve"> ADDIN EN.CITE &lt;EndNote&gt;&lt;Cite&gt;&lt;Author&gt;Chinsembu&lt;/Author&gt;&lt;Year&gt;2009&lt;/Year&gt;&lt;RecNum&gt;14760&lt;/RecNum&gt;&lt;DisplayText&gt;[4]&lt;/DisplayText&gt;&lt;record&gt;&lt;rec-number&gt;14760&lt;/rec-number&gt;&lt;foreign-keys&gt;&lt;key app="EN" db-id="xxett0apcfsarre20do5pveetx5p02tzapze" timestamp="1424214870"&gt;14760&lt;/key&gt;&lt;key app="ENWeb" db-id=""&gt;0&lt;/key&gt;&lt;/foreign-keys&gt;&lt;ref-type name="Journal Article"&gt;17&lt;/ref-type&gt;&lt;contributors&gt;&lt;authors&gt;&lt;author&gt;KC Chinsembu&lt;/author&gt;&lt;/authors&gt;&lt;/contributors&gt;&lt;titles&gt;&lt;title&gt;Sexually Transmitted Infections in Adolescents&lt;/title&gt;&lt;secondary-title&gt;The Open Infectious Diseases Journal&lt;/secondary-title&gt;&lt;/titles&gt;&lt;periodical&gt;&lt;full-title&gt;The Open Infectious Diseases Journal&lt;/full-title&gt;&lt;/periodical&gt;&lt;pages&gt;107-117&lt;/pages&gt;&lt;volume&gt;3&lt;/volume&gt;&lt;dates&gt;&lt;year&gt;2009&lt;/year&gt;&lt;/dates&gt;&lt;urls&gt;&lt;/urls&gt;&lt;/record&gt;&lt;/Cite&gt;&lt;/EndNote&gt;</w:instrText>
      </w:r>
      <w:r w:rsidR="008032EF">
        <w:fldChar w:fldCharType="separate"/>
      </w:r>
      <w:r w:rsidR="008032EF">
        <w:rPr>
          <w:noProof/>
        </w:rPr>
        <w:t>[4]</w:t>
      </w:r>
      <w:r w:rsidR="008032EF">
        <w:fldChar w:fldCharType="end"/>
      </w:r>
      <w:r w:rsidR="00EC2670" w:rsidRPr="00EC2670">
        <w:t xml:space="preserve">. There are also several biological reasons which make adolescent females more vulnerable to some STIs, including high vaginal pH, lack of mucus secretion and cervical ectopy </w:t>
      </w:r>
      <w:r w:rsidR="008032EF">
        <w:fldChar w:fldCharType="begin">
          <w:fldData xml:space="preserve">PEVuZE5vdGU+PENpdGU+PEF1dGhvcj5TbGF0ZXI8L0F1dGhvcj48WWVhcj4yMDE0PC9ZZWFyPjxS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</w:fldData>
        </w:fldChar>
      </w:r>
      <w:r w:rsidR="008032EF">
        <w:instrText xml:space="preserve"> ADDIN EN.CITE </w:instrText>
      </w:r>
      <w:r w:rsidR="008032EF">
        <w:fldChar w:fldCharType="begin">
          <w:fldData xml:space="preserve">PEVuZE5vdGU+PENpdGU+PEF1dGhvcj5TbGF0ZXI8L0F1dGhvcj48WWVhcj4yMDE0PC9ZZWFyPjxS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</w:fldData>
        </w:fldChar>
      </w:r>
      <w:r w:rsidR="008032EF">
        <w:instrText xml:space="preserve"> ADDIN EN.CITE.DATA </w:instrText>
      </w:r>
      <w:r w:rsidR="008032EF">
        <w:fldChar w:fldCharType="end"/>
      </w:r>
      <w:r w:rsidR="008032EF">
        <w:fldChar w:fldCharType="separate"/>
      </w:r>
      <w:r w:rsidR="008032EF">
        <w:rPr>
          <w:noProof/>
        </w:rPr>
        <w:t>[3, 5]</w:t>
      </w:r>
      <w:r w:rsidR="008032EF">
        <w:fldChar w:fldCharType="end"/>
      </w:r>
      <w:r w:rsidR="00EC2670" w:rsidRPr="00EC2670">
        <w:t>.</w:t>
      </w:r>
    </w:p>
    <w:p w14:paraId="26C23F96" w14:textId="77777777" w:rsidR="00076DC0" w:rsidRPr="00DD7FE5" w:rsidRDefault="00076DC0" w:rsidP="00DE2CFF">
      <w:pPr>
        <w:pStyle w:val="Newparagraph"/>
      </w:pPr>
      <w:r w:rsidRPr="00DD7FE5">
        <w:t>Untreated STIs can have serious sequelae including pelvic inflammatory disease, infertility</w:t>
      </w:r>
      <w:r w:rsidR="00014D0C">
        <w:t>,</w:t>
      </w:r>
      <w:r w:rsidR="000231C5">
        <w:t xml:space="preserve"> </w:t>
      </w:r>
      <w:r w:rsidRPr="00DD7FE5">
        <w:t>adverse pregnancy outcomes</w:t>
      </w:r>
      <w:r w:rsidR="003F7BA3">
        <w:t>,</w:t>
      </w:r>
      <w:r w:rsidR="00014D0C">
        <w:t xml:space="preserve"> </w:t>
      </w:r>
      <w:r w:rsidR="009071FB">
        <w:t>cancer</w:t>
      </w:r>
      <w:r w:rsidR="00484D6E">
        <w:t xml:space="preserve"> and death </w:t>
      </w:r>
      <w:r w:rsidRPr="00DD7FE5">
        <w:fldChar w:fldCharType="begin">
          <w:fldData xml:space="preserve">PEVuZE5vdGU+PENpdGU+PEF1dGhvcj5IYWdnZXJ0eTwvQXV0aG9yPjxZZWFyPjIwMTA8L1llYXI+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=
</w:fldData>
        </w:fldChar>
      </w:r>
      <w:r w:rsidR="008032EF">
        <w:instrText xml:space="preserve"> ADDIN EN.CITE </w:instrText>
      </w:r>
      <w:r w:rsidR="008032EF">
        <w:fldChar w:fldCharType="begin">
          <w:fldData xml:space="preserve">PEVuZE5vdGU+PENpdGU+PEF1dGhvcj5IYWdnZXJ0eTwvQXV0aG9yPjxZZWFyPjIwMTA8L1llYXI+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=
</w:fldData>
        </w:fldChar>
      </w:r>
      <w:r w:rsidR="008032EF">
        <w:instrText xml:space="preserve"> ADDIN EN.CITE.DATA </w:instrText>
      </w:r>
      <w:r w:rsidR="008032EF">
        <w:fldChar w:fldCharType="end"/>
      </w:r>
      <w:r w:rsidRPr="00DD7FE5">
        <w:fldChar w:fldCharType="separate"/>
      </w:r>
      <w:r w:rsidR="008032EF">
        <w:rPr>
          <w:noProof/>
        </w:rPr>
        <w:t>[6-8]</w:t>
      </w:r>
      <w:r w:rsidRPr="00DD7FE5">
        <w:fldChar w:fldCharType="end"/>
      </w:r>
      <w:r w:rsidR="00484D6E">
        <w:t>.</w:t>
      </w:r>
      <w:r w:rsidRPr="00DD7FE5">
        <w:t xml:space="preserve"> Furthermore, having an STI increases susceptibility to contracting further STIs, including </w:t>
      </w:r>
      <w:r w:rsidR="00D06251">
        <w:t>human immunodeficiency virus (</w:t>
      </w:r>
      <w:r w:rsidRPr="00DD7FE5">
        <w:t>HIV</w:t>
      </w:r>
      <w:r w:rsidR="00D06251">
        <w:t>)</w:t>
      </w:r>
      <w:r w:rsidRPr="00DD7FE5">
        <w:t xml:space="preserve"> </w:t>
      </w:r>
      <w:r w:rsidRPr="00DD7FE5">
        <w:fldChar w:fldCharType="begin"/>
      </w:r>
      <w:r w:rsidR="008032EF">
        <w:instrText xml:space="preserve"> ADDIN EN.CITE &lt;EndNote&gt;&lt;Cite&gt;&lt;Author&gt;Ward&lt;/Author&gt;&lt;Year&gt;2010&lt;/Year&gt;&lt;RecNum&gt;15111&lt;/RecNum&gt;&lt;DisplayText&gt;[9]&lt;/DisplayText&gt;&lt;record&gt;&lt;rec-number&gt;15111&lt;/rec-number&gt;&lt;foreign-keys&gt;&lt;key app="EN" db-id="xxett0apcfsarre20do5pveetx5p02tzapze" timestamp="1467941555"&gt;15111&lt;/key&gt;&lt;/foreign-keys&gt;&lt;ref-type name="Journal Article"&gt;17&lt;/ref-type&gt;&lt;contributors&gt;&lt;authors&gt;&lt;author&gt;Ward, H.&lt;/author&gt;&lt;author&gt;Ronn, M.&lt;/author&gt;&lt;/authors&gt;&lt;/contributors&gt;&lt;auth-address&gt;Department of Infectious Disease Epidemiology, Imperial College, London, UK. h.ward@imperial.ac.uk&lt;/auth-address&gt;&lt;titles&gt;&lt;title&gt;Contribution of sexually transmitted infections to the sexual transmission of HIV&lt;/title&gt;&lt;secondary-title&gt;Current Opinion in HIV and AIDS&lt;/secondary-title&gt;&lt;alt-title&gt;Current opinion in HIV and AIDS&lt;/alt-title&gt;&lt;/titles&gt;&lt;periodical&gt;&lt;full-title&gt;Current Opinion in HIV and AIDS&lt;/full-title&gt;&lt;abbr-1&gt;Curr. Opin. HIV AIDS&lt;/abbr-1&gt;&lt;abbr-2&gt;Curr Opin HIV AIDS&lt;/abbr-2&gt;&lt;/periodical&gt;&lt;alt-periodical&gt;&lt;full-title&gt;Current Opinion in HIV and AIDS&lt;/full-title&gt;&lt;abbr-1&gt;Curr. Opin. HIV AIDS&lt;/abbr-1&gt;&lt;abbr-2&gt;Curr Opin HIV AIDS&lt;/abbr-2&gt;&lt;/alt-periodical&gt;&lt;pages&gt;305-10&lt;/pages&gt;&lt;volume&gt;5&lt;/volume&gt;&lt;number&gt;4&lt;/number&gt;&lt;edition&gt;2010/06/15&lt;/edition&gt;&lt;keywords&gt;&lt;keyword&gt;Africa/epidemiology&lt;/keyword&gt;&lt;keyword&gt;Antiviral Agents/therapeutic use&lt;/keyword&gt;&lt;keyword&gt;Disease Transmission, Infectious/prevention &amp;amp; control&lt;/keyword&gt;&lt;keyword&gt;HIV Infections/*complications/epidemiology/prevention &amp;amp; control/*transmission&lt;/keyword&gt;&lt;keyword&gt;Herpes Genitalis/*complications/drug therapy/epidemiology/*transmission&lt;/keyword&gt;&lt;keyword&gt;Humans&lt;/keyword&gt;&lt;keyword&gt;Treatment Outcome&lt;/keyword&gt;&lt;/keywords&gt;&lt;dates&gt;&lt;year&gt;2010&lt;/year&gt;&lt;pub-dates&gt;&lt;date&gt;Jul&lt;/date&gt;&lt;/pub-dates&gt;&lt;/dates&gt;&lt;isbn&gt;1746-630x&lt;/isbn&gt;&lt;accession-num&gt;20543605&lt;/accession-num&gt;&lt;urls&gt;&lt;/urls&gt;&lt;custom2&gt;PMC2923028&lt;/custom2&gt;&lt;custom6&gt;UKMS31501&lt;/custom6&gt;&lt;electronic-resource-num&gt;10.1097/COH.0b013e32833a8844&lt;/electronic-resource-num&gt;&lt;remote-database-provider&gt;NLM&lt;/remote-database-provider&gt;&lt;language&gt;eng&lt;/language&gt;&lt;/record&gt;&lt;/Cite&gt;&lt;/EndNote&gt;</w:instrText>
      </w:r>
      <w:r w:rsidRPr="00DD7FE5">
        <w:fldChar w:fldCharType="separate"/>
      </w:r>
      <w:r w:rsidR="008032EF">
        <w:rPr>
          <w:noProof/>
        </w:rPr>
        <w:t>[9]</w:t>
      </w:r>
      <w:r w:rsidRPr="00DD7FE5">
        <w:fldChar w:fldCharType="end"/>
      </w:r>
      <w:r w:rsidR="00484D6E">
        <w:t>.</w:t>
      </w:r>
      <w:r w:rsidRPr="00DD7FE5">
        <w:t xml:space="preserve"> Non-diagnosis of any STI also increases the likelihood that an infected individual will transmit the infection to a sexual partner. Therefore, the early diagnosis and treatment of STIs is central to comprehensive STI management and prevention</w:t>
      </w:r>
      <w:r w:rsidR="00DA02DF">
        <w:t xml:space="preserve"> </w:t>
      </w:r>
      <w:r w:rsidR="00DA02DF">
        <w:fldChar w:fldCharType="begin"/>
      </w:r>
      <w:r w:rsidR="008032EF">
        <w:instrText xml:space="preserve"> ADDIN EN.CITE &lt;EndNote&gt;&lt;Cite&gt;&lt;RecNum&gt;15819&lt;/RecNum&gt;&lt;DisplayText&gt;[10]&lt;/DisplayText&gt;&lt;record&gt;&lt;rec-number&gt;15819&lt;/rec-number&gt;&lt;foreign-keys&gt;&lt;key app="EN" db-id="xxett0apcfsarre20do5pveetx5p02tzapze" timestamp="1511229172"&gt;15819&lt;/key&gt;&lt;/foreign-keys&gt;&lt;ref-type name="Report"&gt;27&lt;/ref-type&gt;&lt;contributors&gt;&lt;/contributors&gt;&lt;titles&gt;&lt;title&gt;World Health Organization 2017. Sexually transmitted infections: implementing the Global STI Strategy. WHO/RHR/17.18. Geneva, Switzerland&lt;/title&gt;&lt;/titles&gt;&lt;dates&gt;&lt;/dates&gt;&lt;urls&gt;&lt;/urls&gt;&lt;/record&gt;&lt;/Cite&gt;&lt;/EndNote&gt;</w:instrText>
      </w:r>
      <w:r w:rsidR="00DA02DF">
        <w:fldChar w:fldCharType="separate"/>
      </w:r>
      <w:r w:rsidR="008032EF">
        <w:rPr>
          <w:noProof/>
        </w:rPr>
        <w:t>[10]</w:t>
      </w:r>
      <w:r w:rsidR="00DA02DF">
        <w:fldChar w:fldCharType="end"/>
      </w:r>
      <w:r w:rsidRPr="00DD7FE5">
        <w:t xml:space="preserve">. </w:t>
      </w:r>
    </w:p>
    <w:p w14:paraId="050E13BF" w14:textId="001D0BC9" w:rsidR="00F14C49" w:rsidRDefault="002F0F5E" w:rsidP="00D06251">
      <w:pPr>
        <w:pStyle w:val="Newparagraph"/>
      </w:pPr>
      <w:r w:rsidRPr="00DD7FE5">
        <w:t xml:space="preserve">Understanding the views and behaviours of sexually active young people towards STI testing may enable us to tailor sexual health programmes and interventions to encourage presentation for STI testing. </w:t>
      </w:r>
      <w:r w:rsidR="00CD18D3">
        <w:t xml:space="preserve">Much research has focussed on the barriers to testing, identifying factors such as stigma, </w:t>
      </w:r>
      <w:r w:rsidR="00A91682" w:rsidRPr="00A91682">
        <w:t xml:space="preserve">embarrassment, feelings of invulnerability, fear of the test itself, or the cost of testing </w:t>
      </w:r>
      <w:r w:rsidR="00A17811">
        <w:fldChar w:fldCharType="begin">
          <w:fldData xml:space="preserve">PEVuZE5vdGU+PENpdGU+PEF1dGhvcj5CYXJ0aDwvQXV0aG9yPjxZZWFyPjIwMDI8L1llYXI+PFJl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</w:fldData>
        </w:fldChar>
      </w:r>
      <w:r w:rsidR="00A17811">
        <w:instrText xml:space="preserve"> ADDIN EN.CITE </w:instrText>
      </w:r>
      <w:r w:rsidR="00A17811">
        <w:fldChar w:fldCharType="begin">
          <w:fldData xml:space="preserve">PEVuZE5vdGU+PENpdGU+PEF1dGhvcj5CYXJ0aDwvQXV0aG9yPjxZZWFyPjIwMDI8L1llYXI+PFJl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</w:fldData>
        </w:fldChar>
      </w:r>
      <w:r w:rsidR="00A17811">
        <w:instrText xml:space="preserve"> ADDIN EN.CITE.DATA </w:instrText>
      </w:r>
      <w:r w:rsidR="00A17811">
        <w:fldChar w:fldCharType="end"/>
      </w:r>
      <w:r w:rsidR="00A17811">
        <w:fldChar w:fldCharType="separate"/>
      </w:r>
      <w:r w:rsidR="00A17811">
        <w:rPr>
          <w:noProof/>
        </w:rPr>
        <w:t>[11-14]</w:t>
      </w:r>
      <w:r w:rsidR="00A17811">
        <w:fldChar w:fldCharType="end"/>
      </w:r>
      <w:r w:rsidR="00A91682" w:rsidRPr="00A91682">
        <w:t xml:space="preserve">. </w:t>
      </w:r>
      <w:r>
        <w:t xml:space="preserve">While the barriers to STI testing have been well documented, the </w:t>
      </w:r>
      <w:r w:rsidR="00832664">
        <w:t>factors influencing</w:t>
      </w:r>
      <w:r w:rsidR="00A91682">
        <w:t xml:space="preserve"> </w:t>
      </w:r>
      <w:r w:rsidR="007567D8">
        <w:t xml:space="preserve">presenting for </w:t>
      </w:r>
      <w:r w:rsidR="00A91682">
        <w:t>testing</w:t>
      </w:r>
      <w:r>
        <w:t xml:space="preserve"> remain </w:t>
      </w:r>
      <w:r w:rsidR="000C06D7">
        <w:t>less</w:t>
      </w:r>
      <w:r>
        <w:t xml:space="preserve"> researched</w:t>
      </w:r>
      <w:r w:rsidR="00A91682">
        <w:t xml:space="preserve">. </w:t>
      </w:r>
      <w:r w:rsidR="00832664">
        <w:t>Some</w:t>
      </w:r>
      <w:r w:rsidR="00A91682">
        <w:t xml:space="preserve"> studies have focussed on what facilitates testing,</w:t>
      </w:r>
      <w:r w:rsidR="00D06251">
        <w:t xml:space="preserve"> with common facilitators being: normalisation of testing; education; access to testing and services;</w:t>
      </w:r>
      <w:r w:rsidR="00A91682">
        <w:t xml:space="preserve"> patient comfort with general practice</w:t>
      </w:r>
      <w:r w:rsidR="00D06251">
        <w:t>;</w:t>
      </w:r>
      <w:r w:rsidR="00A91682">
        <w:t xml:space="preserve"> and incentives </w:t>
      </w:r>
      <w:r w:rsidR="00A91682">
        <w:fldChar w:fldCharType="begin"/>
      </w:r>
      <w:r w:rsidR="00A17811">
        <w:instrText xml:space="preserve"> ADDIN EN.CITE &lt;EndNote&gt;&lt;Cite&gt;&lt;Author&gt;Yeung&lt;/Author&gt;&lt;Year&gt;2015&lt;/Year&gt;&lt;RecNum&gt;15411&lt;/RecNum&gt;&lt;DisplayText&gt;[15]&lt;/DisplayText&gt;&lt;record&gt;&lt;rec-number&gt;15411&lt;/rec-number&gt;&lt;foreign-keys&gt;&lt;key app="EN" db-id="xxett0apcfsarre20do5pveetx5p02tzapze" timestamp="1476490152"&gt;15411&lt;/key&gt;&lt;/foreign-keys&gt;&lt;ref-type name="Journal Article"&gt;17&lt;/ref-type&gt;&lt;contributors&gt;&lt;authors&gt;&lt;author&gt;Yeung, A.&lt;/author&gt;&lt;author&gt;Temple-Smith, M.&lt;/author&gt;&lt;author&gt;Fairley, C.&lt;/author&gt;&lt;author&gt;Hocking, J.&lt;/author&gt;&lt;/authors&gt;&lt;/contributors&gt;&lt;titles&gt;&lt;title&gt;Narrative review of the barriers and facilitators to chlamydia testing in general practice&lt;/title&gt;&lt;secondary-title&gt;Aust J Prim Health&lt;/secondary-title&gt;&lt;alt-title&gt;Australian journal of primary health&lt;/alt-title&gt;&lt;/titles&gt;&lt;periodical&gt;&lt;full-title&gt;Australian Journal of Primary Health&lt;/full-title&gt;&lt;abbr-1&gt;Aust J Prim Health&lt;/abbr-1&gt;&lt;/periodical&gt;&lt;alt-periodical&gt;&lt;full-title&gt;Australian Journal of Primary Health&lt;/full-title&gt;&lt;abbr-1&gt;Aust J Prim Health&lt;/abbr-1&gt;&lt;/alt-periodical&gt;&lt;pages&gt;139-47&lt;/pages&gt;&lt;volume&gt;21&lt;/volume&gt;&lt;number&gt;2&lt;/number&gt;&lt;edition&gt;2014/08/15&lt;/edition&gt;&lt;keywords&gt;&lt;keyword&gt;Australia&lt;/keyword&gt;&lt;keyword&gt;Chlamydia Infections/*diagnosis&lt;/keyword&gt;&lt;keyword&gt;*General Practice&lt;/keyword&gt;&lt;keyword&gt;Humans&lt;/keyword&gt;&lt;keyword&gt;Mass Screening/methods&lt;/keyword&gt;&lt;keyword&gt;Practice Patterns, Physicians&amp;apos;/statistics &amp;amp; numerical data&lt;/keyword&gt;&lt;/keywords&gt;&lt;dates&gt;&lt;year&gt;2015&lt;/year&gt;&lt;/dates&gt;&lt;isbn&gt;1448-7527 (Print)&amp;#xD;1448-7527&lt;/isbn&gt;&lt;accession-num&gt;25118823&lt;/accession-num&gt;&lt;urls&gt;&lt;/urls&gt;&lt;electronic-resource-num&gt;10.1071/py13158&lt;/electronic-resource-num&gt;&lt;remote-database-provider&gt;NLM&lt;/remote-database-provider&gt;&lt;language&gt;eng&lt;/language&gt;&lt;/record&gt;&lt;/Cite&gt;&lt;/EndNote&gt;</w:instrText>
      </w:r>
      <w:r w:rsidR="00A91682">
        <w:fldChar w:fldCharType="separate"/>
      </w:r>
      <w:r w:rsidR="00A17811">
        <w:rPr>
          <w:noProof/>
        </w:rPr>
        <w:t>[15]</w:t>
      </w:r>
      <w:r w:rsidR="00A91682">
        <w:fldChar w:fldCharType="end"/>
      </w:r>
      <w:r w:rsidR="00A91682">
        <w:t>.</w:t>
      </w:r>
      <w:r w:rsidR="00A91682" w:rsidRPr="00DD7FE5">
        <w:t xml:space="preserve"> </w:t>
      </w:r>
      <w:r w:rsidR="00D06251">
        <w:t>Fewer studies h</w:t>
      </w:r>
      <w:r w:rsidR="00FB7A45">
        <w:t xml:space="preserve">ave focussed on the </w:t>
      </w:r>
      <w:r w:rsidR="00D06251">
        <w:t>factors that a</w:t>
      </w:r>
      <w:r w:rsidR="00FB7A45">
        <w:t xml:space="preserve">re likely to </w:t>
      </w:r>
      <w:r w:rsidR="007567D8">
        <w:t>instigate</w:t>
      </w:r>
      <w:r w:rsidR="00FB7A45">
        <w:t xml:space="preserve"> STI testing</w:t>
      </w:r>
      <w:r w:rsidR="00D06251" w:rsidRPr="00D06251">
        <w:t>.</w:t>
      </w:r>
    </w:p>
    <w:p w14:paraId="081826FC" w14:textId="0137597D" w:rsidR="00C23367" w:rsidRDefault="002F0F5E" w:rsidP="00A91682">
      <w:pPr>
        <w:pStyle w:val="Newparagraph"/>
      </w:pPr>
      <w:r w:rsidRPr="00DD7FE5">
        <w:lastRenderedPageBreak/>
        <w:t xml:space="preserve">Investigating this in New Zealand is of considerable relevance, as infection rates </w:t>
      </w:r>
      <w:r w:rsidR="00FB7A45">
        <w:t xml:space="preserve">in this country </w:t>
      </w:r>
      <w:r w:rsidRPr="00DD7FE5">
        <w:t>are high by international standards</w:t>
      </w:r>
      <w:r w:rsidR="00484D6E">
        <w:t xml:space="preserve"> </w:t>
      </w:r>
      <w:r w:rsidRPr="00DD7FE5">
        <w:fldChar w:fldCharType="begin"/>
      </w:r>
      <w:r w:rsidR="00A17811">
        <w:instrText xml:space="preserve"> ADDIN EN.CITE &lt;EndNote&gt;&lt;Cite ExcludeYear="1"&gt;&lt;RecNum&gt;15113&lt;/RecNum&gt;&lt;DisplayText&gt;[16]&lt;/DisplayText&gt;&lt;record&gt;&lt;rec-number&gt;15113&lt;/rec-number&gt;&lt;foreign-keys&gt;&lt;key app="EN" db-id="xxett0apcfsarre20do5pveetx5p02tzapze" timestamp="1467941555"&gt;15113&lt;/key&gt;&lt;/foreign-keys&gt;&lt;ref-type name="Report"&gt;27&lt;/ref-type&gt;&lt;contributors&gt;&lt;/contributors&gt;&lt;titles&gt;&lt;title&gt;Sexually Transmitted Infections in New Zealand: Annual Surveillance Report 2013&lt;/title&gt;&lt;/titles&gt;&lt;dates&gt;&lt;year&gt;2014&lt;/year&gt;&lt;/dates&gt;&lt;pub-location&gt;Porirua, New Zealand&lt;/pub-location&gt;&lt;publisher&gt;The Institute of Environmental Science and Research Ltd&lt;/publisher&gt;&lt;urls&gt;&lt;/urls&gt;&lt;/record&gt;&lt;/Cite&gt;&lt;/EndNote&gt;</w:instrText>
      </w:r>
      <w:r w:rsidRPr="00DD7FE5">
        <w:fldChar w:fldCharType="separate"/>
      </w:r>
      <w:r w:rsidR="00A17811">
        <w:rPr>
          <w:noProof/>
        </w:rPr>
        <w:t>[16]</w:t>
      </w:r>
      <w:r w:rsidRPr="00DD7FE5">
        <w:fldChar w:fldCharType="end"/>
      </w:r>
      <w:r w:rsidRPr="00DD7FE5">
        <w:t xml:space="preserve"> and testing coverage rates are below the level mathematical modelling has suggested is required to decrease chlamydia prevalence</w:t>
      </w:r>
      <w:r w:rsidR="00484D6E">
        <w:t xml:space="preserve"> </w:t>
      </w:r>
      <w:r w:rsidRPr="00DD7FE5">
        <w:fldChar w:fldCharType="begin"/>
      </w:r>
      <w:r w:rsidR="00484D6E">
        <w:instrText xml:space="preserve"> ADDIN EN.CITE &lt;EndNote&gt;&lt;Cite ExcludeYear="1"&gt;&lt;RecNum&gt;15142&lt;/RecNum&gt;&lt;DisplayText&gt;[2]&lt;/DisplayText&gt;&lt;record&gt;&lt;rec-number&gt;15142&lt;/rec-number&gt;&lt;foreign-keys&gt;&lt;key app="EN" db-id="xxett0apcfsarre20do5pveetx5p02tzapze" timestamp="1467945532"&gt;15142&lt;/key&gt;&lt;/foreign-keys&gt;&lt;ref-type name="Report"&gt;27&lt;/ref-type&gt;&lt;contributors&gt;&lt;/contributors&gt;&lt;titles&gt;&lt;title&gt;ESR Annual Surveillance Report - Sexually Transmitted Infections in New Zealand, 2014&lt;/title&gt;&lt;short-title&gt;ESR Annual Surveillance Report 2014&lt;/short-title&gt;&lt;/titles&gt;&lt;dates&gt;&lt;year&gt;2015&lt;/year&gt;&lt;/dates&gt;&lt;pub-location&gt;Porirua, New Zealand&lt;/pub-location&gt;&lt;publisher&gt;The Institute of Environmental Science and Research Ltd&lt;/publisher&gt;&lt;urls&gt;&lt;/urls&gt;&lt;/record&gt;&lt;/Cite&gt;&lt;/EndNote&gt;</w:instrText>
      </w:r>
      <w:r w:rsidRPr="00DD7FE5">
        <w:fldChar w:fldCharType="separate"/>
      </w:r>
      <w:r w:rsidR="00484D6E">
        <w:rPr>
          <w:noProof/>
        </w:rPr>
        <w:t>[2]</w:t>
      </w:r>
      <w:r w:rsidRPr="00DD7FE5">
        <w:fldChar w:fldCharType="end"/>
      </w:r>
      <w:r w:rsidR="00484D6E">
        <w:t>.</w:t>
      </w:r>
      <w:r w:rsidRPr="00DD7FE5">
        <w:t xml:space="preserve"> </w:t>
      </w:r>
      <w:r w:rsidR="008032EF">
        <w:t xml:space="preserve">National guidelines </w:t>
      </w:r>
      <w:r w:rsidR="00FB7A45">
        <w:t xml:space="preserve">in New Zealand </w:t>
      </w:r>
      <w:r w:rsidR="00434AB8">
        <w:t>recommend that clinicians test</w:t>
      </w:r>
      <w:r w:rsidR="008032EF">
        <w:t xml:space="preserve"> people under the age of 30 years who are sexually active</w:t>
      </w:r>
      <w:r w:rsidR="00434AB8">
        <w:t xml:space="preserve"> for chlamydia</w:t>
      </w:r>
      <w:r w:rsidR="008032EF">
        <w:t>, or anyone who is at risk of an STI</w:t>
      </w:r>
      <w:r w:rsidR="00A62D5E">
        <w:t xml:space="preserve"> </w:t>
      </w:r>
      <w:r w:rsidR="00A62D5E">
        <w:fldChar w:fldCharType="begin"/>
      </w:r>
      <w:r w:rsidR="00A17811">
        <w:instrText xml:space="preserve"> ADDIN EN.CITE &lt;EndNote&gt;&lt;Cite&gt;&lt;Year&gt;2017&lt;/Year&gt;&lt;RecNum&gt;15820&lt;/RecNum&gt;&lt;DisplayText&gt;[17]&lt;/DisplayText&gt;&lt;record&gt;&lt;rec-number&gt;15820&lt;/rec-number&gt;&lt;foreign-keys&gt;&lt;key app="EN" db-id="xxett0apcfsarre20do5pveetx5p02tzapze" timestamp="1511230963"&gt;15820&lt;/key&gt;&lt;/foreign-keys&gt;&lt;ref-type name="Report"&gt;27&lt;/ref-type&gt;&lt;contributors&gt;&lt;/contributors&gt;&lt;titles&gt;&lt;title&gt;New Zealand Sexual Health Society. Sexually Transmitted Infections. Summary of Guidelines&lt;/title&gt;&lt;short-title&gt;NZSHS&lt;/short-title&gt;&lt;/titles&gt;&lt;dates&gt;&lt;year&gt;2017&lt;/year&gt;&lt;/dates&gt;&lt;publisher&gt;New Zealand Sexual Health Society&lt;/publisher&gt;&lt;urls&gt;&lt;/urls&gt;&lt;/record&gt;&lt;/Cite&gt;&lt;/EndNote&gt;</w:instrText>
      </w:r>
      <w:r w:rsidR="00A62D5E">
        <w:fldChar w:fldCharType="separate"/>
      </w:r>
      <w:r w:rsidR="00A17811">
        <w:rPr>
          <w:noProof/>
        </w:rPr>
        <w:t>[17]</w:t>
      </w:r>
      <w:r w:rsidR="00A62D5E">
        <w:fldChar w:fldCharType="end"/>
      </w:r>
      <w:r w:rsidR="008032EF">
        <w:t xml:space="preserve">. </w:t>
      </w:r>
      <w:r w:rsidR="00A62D5E">
        <w:t>However, t</w:t>
      </w:r>
      <w:r w:rsidRPr="00DD7FE5">
        <w:t xml:space="preserve">here is no systematic </w:t>
      </w:r>
      <w:r w:rsidR="00A6563D">
        <w:t xml:space="preserve">opportunistic </w:t>
      </w:r>
      <w:r w:rsidRPr="00DD7FE5">
        <w:t>population screening programme in New Zealand such as the National Chlamydia Screening Programme in England, so individuals are responsible for seeking a</w:t>
      </w:r>
      <w:r w:rsidR="000231C5">
        <w:t>n</w:t>
      </w:r>
      <w:r w:rsidRPr="00DD7FE5">
        <w:t xml:space="preserve"> STI test. </w:t>
      </w:r>
      <w:r w:rsidR="00312294">
        <w:t>There are several services that provide STI testing in New Zealand, including sexual health clinics (SHCs), Family Planning Clinics (FPCs), the New Zealand AIDS Foundation (NZAF), student and youth health clinics, local Māori and Pacific healthcare providers</w:t>
      </w:r>
      <w:r w:rsidR="000C18CE">
        <w:t>,</w:t>
      </w:r>
      <w:r w:rsidR="00312294">
        <w:t xml:space="preserve"> and general practitioners (GP).</w:t>
      </w:r>
      <w:r w:rsidR="00FB7A45">
        <w:t xml:space="preserve"> While i</w:t>
      </w:r>
      <w:r w:rsidR="00F14C49">
        <w:t xml:space="preserve">t is likely that the barriers </w:t>
      </w:r>
      <w:r w:rsidR="00312294">
        <w:t xml:space="preserve">and </w:t>
      </w:r>
      <w:r w:rsidR="00F14C49">
        <w:t>drivers</w:t>
      </w:r>
      <w:r w:rsidR="00312294">
        <w:t xml:space="preserve"> </w:t>
      </w:r>
      <w:r w:rsidR="00F14C49">
        <w:t xml:space="preserve">for testing </w:t>
      </w:r>
      <w:r w:rsidR="00FB7A45">
        <w:t>will differ by setting, w</w:t>
      </w:r>
      <w:r w:rsidR="00312294">
        <w:t>e chose to</w:t>
      </w:r>
      <w:r w:rsidR="000C18CE">
        <w:t xml:space="preserve"> focus on u</w:t>
      </w:r>
      <w:r w:rsidR="00312294">
        <w:t>niversity students</w:t>
      </w:r>
      <w:r w:rsidR="00AA1937">
        <w:t>,</w:t>
      </w:r>
      <w:r w:rsidR="00312294">
        <w:t xml:space="preserve"> as previous research has demonstrated </w:t>
      </w:r>
      <w:r w:rsidR="00AA1937">
        <w:t xml:space="preserve">high-risk sexual behaviour among this population, including infrequent condom use, sex with multiple partners, and casual sex </w:t>
      </w:r>
      <w:r w:rsidR="00AA1937">
        <w:fldChar w:fldCharType="begin">
          <w:fldData xml:space="preserve">PEVuZE5vdGU+PENpdGU+PEF1dGhvcj5XZWxzaDwvQXV0aG9yPjxZZWFyPjIwMDY8L1llYXI+PFJl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</w:fldData>
        </w:fldChar>
      </w:r>
      <w:r w:rsidR="00A17811">
        <w:instrText xml:space="preserve"> ADDIN EN.CITE </w:instrText>
      </w:r>
      <w:r w:rsidR="00A17811">
        <w:fldChar w:fldCharType="begin">
          <w:fldData xml:space="preserve">PEVuZE5vdGU+PENpdGU+PEF1dGhvcj5XZWxzaDwvQXV0aG9yPjxZZWFyPjIwMDY8L1llYXI+PFJl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</w:fldData>
        </w:fldChar>
      </w:r>
      <w:r w:rsidR="00A17811">
        <w:instrText xml:space="preserve"> ADDIN EN.CITE.DATA </w:instrText>
      </w:r>
      <w:r w:rsidR="00A17811">
        <w:fldChar w:fldCharType="end"/>
      </w:r>
      <w:r w:rsidR="00AA1937">
        <w:fldChar w:fldCharType="separate"/>
      </w:r>
      <w:r w:rsidR="00A17811">
        <w:rPr>
          <w:noProof/>
        </w:rPr>
        <w:t>[18, 19]</w:t>
      </w:r>
      <w:r w:rsidR="00AA1937">
        <w:fldChar w:fldCharType="end"/>
      </w:r>
      <w:r w:rsidR="00AA1937">
        <w:t xml:space="preserve">. </w:t>
      </w:r>
    </w:p>
    <w:p w14:paraId="219C458D" w14:textId="70F49BEE" w:rsidR="002F0F5E" w:rsidRDefault="002F0F5E" w:rsidP="00DE2CFF">
      <w:pPr>
        <w:pStyle w:val="Newparagraph"/>
      </w:pPr>
      <w:r w:rsidRPr="00B21BE1">
        <w:t>In order to better understand the factors influencing STI testing be</w:t>
      </w:r>
      <w:r w:rsidR="00D4419C" w:rsidRPr="00B21BE1">
        <w:t>haviours, university students</w:t>
      </w:r>
      <w:r w:rsidRPr="00B21BE1">
        <w:t xml:space="preserve"> who had recently had an STI test were recruited to a multi-methods study. </w:t>
      </w:r>
      <w:r w:rsidR="005A6F2A" w:rsidRPr="00B21BE1">
        <w:t>The results of analyses relating to the barriers to STI testing</w:t>
      </w:r>
      <w:r w:rsidR="00484D6E" w:rsidRPr="00B21BE1">
        <w:t xml:space="preserve"> have previously been published</w:t>
      </w:r>
      <w:r w:rsidR="00315D44" w:rsidRPr="00B21BE1">
        <w:t xml:space="preserve"> </w:t>
      </w:r>
      <w:r w:rsidR="00484D6E" w:rsidRPr="00B21BE1">
        <w:fldChar w:fldCharType="begin"/>
      </w:r>
      <w:r w:rsidR="00A17811" w:rsidRPr="00B21BE1">
        <w:instrText xml:space="preserve"> ADDIN EN.CITE &lt;EndNote&gt;&lt;Cite&gt;&lt;Author&gt;Denison&lt;/Author&gt;&lt;Year&gt;2017&lt;/Year&gt;&lt;RecNum&gt;15801&lt;/RecNum&gt;&lt;DisplayText&gt;[20]&lt;/DisplayText&gt;&lt;record&gt;&lt;rec-number&gt;15801&lt;/rec-number&gt;&lt;foreign-keys&gt;&lt;key app="EN" db-id="xxett0apcfsarre20do5pveetx5p02tzapze" timestamp="1497567232"&gt;15801&lt;/key&gt;&lt;/foreign-keys&gt;&lt;ref-type name="Journal Article"&gt;17&lt;/ref-type&gt;&lt;contributors&gt;&lt;authors&gt;&lt;author&gt;Denison, H. J.&lt;/author&gt;&lt;author&gt;Bromhead, C.&lt;/author&gt;&lt;author&gt;Grainger, R.&lt;/author&gt;&lt;author&gt;Dennison, E. M.&lt;/author&gt;&lt;author&gt;Jutel, A.&lt;/author&gt;&lt;/authors&gt;&lt;/contributors&gt;&lt;titles&gt;&lt;title&gt;Barriers to sexually transmitted infection testing in New Zealand: a qualitative study&lt;/title&gt;&lt;secondary-title&gt;Australian and New Zealand Journal of Public Health&lt;/secondary-title&gt;&lt;/titles&gt;&lt;periodical&gt;&lt;full-title&gt;Australian and New Zealand Journal of Public Health&lt;/full-title&gt;&lt;abbr-1&gt;Aust. N. Z. J. Public Health&lt;/abbr-1&gt;&lt;abbr-2&gt;Aust N Z J Public Health&lt;/abbr-2&gt;&lt;abbr-3&gt;Australian &amp;amp; New Zealand Journal of Public Health&lt;/abbr-3&gt;&lt;/periodical&gt;&lt;dates&gt;&lt;year&gt;2017&lt;/year&gt;&lt;/dates&gt;&lt;urls&gt;&lt;/urls&gt;&lt;/record&gt;&lt;/Cite&gt;&lt;/EndNote&gt;</w:instrText>
      </w:r>
      <w:r w:rsidR="00484D6E" w:rsidRPr="00B21BE1">
        <w:fldChar w:fldCharType="separate"/>
      </w:r>
      <w:r w:rsidR="00A17811" w:rsidRPr="00B21BE1">
        <w:rPr>
          <w:noProof/>
        </w:rPr>
        <w:t>[20]</w:t>
      </w:r>
      <w:r w:rsidR="00484D6E" w:rsidRPr="00B21BE1">
        <w:fldChar w:fldCharType="end"/>
      </w:r>
      <w:r w:rsidR="00315D44" w:rsidRPr="00B21BE1">
        <w:t>.</w:t>
      </w:r>
      <w:r w:rsidR="005A6F2A" w:rsidRPr="00B21BE1">
        <w:t xml:space="preserve"> </w:t>
      </w:r>
      <w:r w:rsidR="00BB5329" w:rsidRPr="00B21BE1">
        <w:t>The objective of this paper was to i</w:t>
      </w:r>
      <w:r w:rsidR="000C18CE">
        <w:t xml:space="preserve">dentify </w:t>
      </w:r>
      <w:r w:rsidR="00FB7A45">
        <w:t>factors which led these students to</w:t>
      </w:r>
      <w:r w:rsidR="000C18CE">
        <w:t xml:space="preserve"> STI testing</w:t>
      </w:r>
      <w:r w:rsidR="00FB7A45">
        <w:t xml:space="preserve"> ("drivers" for testing)</w:t>
      </w:r>
      <w:r w:rsidR="005A6F2A" w:rsidRPr="00B21BE1">
        <w:t>.</w:t>
      </w:r>
    </w:p>
    <w:p w14:paraId="0324E7F3" w14:textId="77777777" w:rsidR="002F0F5E" w:rsidRDefault="002F0F5E" w:rsidP="00DE2CFF">
      <w:pPr>
        <w:pStyle w:val="Heading1"/>
        <w:spacing w:line="480" w:lineRule="auto"/>
        <w:rPr>
          <w:sz w:val="20"/>
          <w:szCs w:val="20"/>
        </w:rPr>
      </w:pPr>
    </w:p>
    <w:p w14:paraId="39E311D2" w14:textId="77777777" w:rsidR="0004412D" w:rsidRDefault="0004412D" w:rsidP="00DE2CFF">
      <w:pPr>
        <w:pStyle w:val="Heading1"/>
        <w:spacing w:line="480" w:lineRule="auto"/>
      </w:pPr>
      <w:r>
        <w:t>Methods</w:t>
      </w:r>
    </w:p>
    <w:p w14:paraId="572F7623" w14:textId="77777777" w:rsidR="00561646" w:rsidRPr="00561646" w:rsidRDefault="00561646" w:rsidP="00561646">
      <w:pPr>
        <w:pStyle w:val="Paragraph"/>
      </w:pPr>
      <w:r w:rsidRPr="00561646">
        <w:t xml:space="preserve">Since the purpose of this research was to seek insight into the attitudes, views and opinions of individuals, a qualitative methodology was </w:t>
      </w:r>
      <w:r>
        <w:t>the most appropriate</w:t>
      </w:r>
      <w:r w:rsidRPr="00561646">
        <w:t>.</w:t>
      </w:r>
      <w:r>
        <w:t xml:space="preserve"> The methods have been described in detail previously</w:t>
      </w:r>
      <w:r w:rsidR="00315D44">
        <w:t xml:space="preserve"> </w:t>
      </w:r>
      <w:r w:rsidR="00484D6E">
        <w:fldChar w:fldCharType="begin"/>
      </w:r>
      <w:r w:rsidR="00A17811">
        <w:instrText xml:space="preserve"> ADDIN EN.CITE &lt;EndNote&gt;&lt;Cite&gt;&lt;Author&gt;Denison&lt;/Author&gt;&lt;Year&gt;2017&lt;/Year&gt;&lt;RecNum&gt;15801&lt;/RecNum&gt;&lt;DisplayText&gt;[20]&lt;/DisplayText&gt;&lt;record&gt;&lt;rec-number&gt;15801&lt;/rec-number&gt;&lt;foreign-keys&gt;&lt;key app="EN" db-id="xxett0apcfsarre20do5pveetx5p02tzapze" timestamp="1497567232"&gt;15801&lt;/key&gt;&lt;/foreign-keys&gt;&lt;ref-type name="Journal Article"&gt;17&lt;/ref-type&gt;&lt;contributors&gt;&lt;authors&gt;&lt;author&gt;Denison, H. J.&lt;/author&gt;&lt;author&gt;Bromhead, C.&lt;/author&gt;&lt;author&gt;Grainger, R.&lt;/author&gt;&lt;author&gt;Dennison, E. M.&lt;/author&gt;&lt;author&gt;Jutel, A.&lt;/author&gt;&lt;/authors&gt;&lt;/contributors&gt;&lt;titles&gt;&lt;title&gt;Barriers to sexually transmitted infection testing in New Zealand: a qualitative study&lt;/title&gt;&lt;secondary-title&gt;Australian and New Zealand Journal of Public Health&lt;/secondary-title&gt;&lt;/titles&gt;&lt;periodical&gt;&lt;full-title&gt;Australian and New Zealand Journal of Public Health&lt;/full-title&gt;&lt;abbr-1&gt;Aust. N. Z. J. Public Health&lt;/abbr-1&gt;&lt;abbr-2&gt;Aust N Z J Public Health&lt;/abbr-2&gt;&lt;abbr-3&gt;Australian &amp;amp; New Zealand Journal of Public Health&lt;/abbr-3&gt;&lt;/periodical&gt;&lt;dates&gt;&lt;year&gt;2017&lt;/year&gt;&lt;/dates&gt;&lt;urls&gt;&lt;/urls&gt;&lt;/record&gt;&lt;/Cite&gt;&lt;/EndNote&gt;</w:instrText>
      </w:r>
      <w:r w:rsidR="00484D6E">
        <w:fldChar w:fldCharType="separate"/>
      </w:r>
      <w:r w:rsidR="00A17811">
        <w:rPr>
          <w:noProof/>
        </w:rPr>
        <w:t>[20]</w:t>
      </w:r>
      <w:r w:rsidR="00484D6E">
        <w:fldChar w:fldCharType="end"/>
      </w:r>
      <w:r w:rsidR="00315D44">
        <w:t>;</w:t>
      </w:r>
      <w:r>
        <w:t xml:space="preserve"> a summary is provided below.</w:t>
      </w:r>
    </w:p>
    <w:p w14:paraId="52D40D2E" w14:textId="77777777" w:rsidR="0004412D" w:rsidRPr="005E7555" w:rsidRDefault="0004412D" w:rsidP="00DE2CFF">
      <w:pPr>
        <w:pStyle w:val="Paragraph"/>
        <w:rPr>
          <w:rFonts w:cs="Arial"/>
          <w:bCs/>
          <w:i/>
          <w:iCs/>
          <w:szCs w:val="28"/>
        </w:rPr>
      </w:pPr>
      <w:r w:rsidRPr="005E7555">
        <w:rPr>
          <w:rFonts w:cs="Arial"/>
          <w:bCs/>
          <w:i/>
          <w:iCs/>
          <w:szCs w:val="28"/>
        </w:rPr>
        <w:lastRenderedPageBreak/>
        <w:t>Participants and Recruitment</w:t>
      </w:r>
    </w:p>
    <w:p w14:paraId="2C0A9034" w14:textId="64C40517" w:rsidR="002F0F5E" w:rsidRPr="00DD7FE5" w:rsidRDefault="002F0F5E" w:rsidP="00DE2CFF">
      <w:r w:rsidRPr="00DD7FE5">
        <w:t>The participants were students from a New Zealand university who had</w:t>
      </w:r>
      <w:r w:rsidR="005D5DEA">
        <w:t xml:space="preserve"> had an</w:t>
      </w:r>
      <w:r w:rsidRPr="00DD7FE5">
        <w:t xml:space="preserve"> </w:t>
      </w:r>
      <w:r w:rsidR="005D5DEA" w:rsidRPr="00DD7FE5">
        <w:t xml:space="preserve">STI test </w:t>
      </w:r>
      <w:r w:rsidR="005D5DEA">
        <w:t>at</w:t>
      </w:r>
      <w:r w:rsidR="005D5DEA" w:rsidRPr="00DD7FE5">
        <w:t xml:space="preserve"> </w:t>
      </w:r>
      <w:r w:rsidRPr="00DD7FE5">
        <w:t xml:space="preserve">the university medical clinic and had completed a questionnaire about their visit. An invitation to participate in a follow-up interview was emailed to those who had agreed to be contacted. Participants were given a grocery voucher of small value </w:t>
      </w:r>
      <w:r w:rsidR="009071FB">
        <w:t>(</w:t>
      </w:r>
      <w:r w:rsidR="007D268E">
        <w:t>NZ $30</w:t>
      </w:r>
      <w:r w:rsidR="009071FB">
        <w:t xml:space="preserve">) </w:t>
      </w:r>
      <w:r w:rsidRPr="00DD7FE5">
        <w:t xml:space="preserve">as </w:t>
      </w:r>
      <w:r w:rsidR="00A6563D">
        <w:t>compensation</w:t>
      </w:r>
      <w:r w:rsidRPr="00DD7FE5">
        <w:t xml:space="preserve"> for their participation. Ethical approval was granted by the </w:t>
      </w:r>
      <w:r w:rsidR="001C677F" w:rsidRPr="00A43F60">
        <w:rPr>
          <w:i/>
        </w:rPr>
        <w:t>[</w:t>
      </w:r>
      <w:r w:rsidR="001C677F">
        <w:rPr>
          <w:i/>
        </w:rPr>
        <w:t>name of ethical review board</w:t>
      </w:r>
      <w:r w:rsidR="001C677F" w:rsidRPr="00A43F60">
        <w:rPr>
          <w:i/>
        </w:rPr>
        <w:t xml:space="preserve"> removed for purposes of </w:t>
      </w:r>
      <w:r w:rsidR="001C677F">
        <w:rPr>
          <w:i/>
        </w:rPr>
        <w:t xml:space="preserve">blinded </w:t>
      </w:r>
      <w:r w:rsidR="001C677F" w:rsidRPr="00A43F60">
        <w:rPr>
          <w:i/>
        </w:rPr>
        <w:t>review</w:t>
      </w:r>
      <w:r w:rsidR="001C677F">
        <w:rPr>
          <w:i/>
        </w:rPr>
        <w:t>]</w:t>
      </w:r>
      <w:r w:rsidRPr="00DD7FE5">
        <w:t xml:space="preserve"> Human Ethics Committee (ref: 22110).</w:t>
      </w:r>
    </w:p>
    <w:p w14:paraId="2C4AE359" w14:textId="1010DC43" w:rsidR="002F0F5E" w:rsidRPr="002F0F5E" w:rsidRDefault="00323A80" w:rsidP="00DE2CFF">
      <w:pPr>
        <w:pStyle w:val="Newparagraph"/>
      </w:pPr>
      <w:r>
        <w:t>A p</w:t>
      </w:r>
      <w:r w:rsidR="002F0F5E" w:rsidRPr="00DD7FE5">
        <w:t xml:space="preserve">urposeful sampling </w:t>
      </w:r>
      <w:r>
        <w:t>strategy was used</w:t>
      </w:r>
      <w:r w:rsidR="001C6F38">
        <w:t>, aided by responses to a questionnaire item where participants could select their reason for testing from a list of ten possible answers or write in their own reason. D</w:t>
      </w:r>
      <w:r>
        <w:t>uring the initial stages of recruitment</w:t>
      </w:r>
      <w:r w:rsidR="001C6F38">
        <w:t>, we aimed</w:t>
      </w:r>
      <w:r>
        <w:t xml:space="preserve"> </w:t>
      </w:r>
      <w:r w:rsidR="002F0F5E" w:rsidRPr="00DD7FE5">
        <w:t>to capture a ra</w:t>
      </w:r>
      <w:r w:rsidR="009935F0">
        <w:t>nge of motivations for testing.</w:t>
      </w:r>
      <w:r w:rsidR="002F0F5E" w:rsidRPr="00DD7FE5">
        <w:rPr>
          <w:i/>
        </w:rPr>
        <w:t xml:space="preserve"> </w:t>
      </w:r>
      <w:r w:rsidR="002F0F5E" w:rsidRPr="00DD7FE5">
        <w:t xml:space="preserve">As the study progressed, categories began to emerge in relation to </w:t>
      </w:r>
      <w:r w:rsidR="001C6F38">
        <w:t>drivers for</w:t>
      </w:r>
      <w:r w:rsidR="002F0F5E" w:rsidRPr="00DD7FE5">
        <w:t xml:space="preserve"> STI testing, and the sampling strategy was then adjusted to </w:t>
      </w:r>
      <w:r w:rsidR="001C6F38">
        <w:t xml:space="preserve">seek participants who had experienced specific drivers so that we could </w:t>
      </w:r>
      <w:r w:rsidR="002F0F5E" w:rsidRPr="00DD7FE5">
        <w:t xml:space="preserve">saturate the categories </w:t>
      </w:r>
      <w:r w:rsidR="002F0F5E" w:rsidRPr="00DD7FE5">
        <w:fldChar w:fldCharType="begin">
          <w:fldData xml:space="preserve">PEVuZE5vdGU+PENpdGUgRXhjbHVkZUF1dGg9IjEiPjxBdXRob3I+U2FuZGVsb3dza2k8L0F1dGhv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</w:fldData>
        </w:fldChar>
      </w:r>
      <w:r w:rsidR="00A17811">
        <w:instrText xml:space="preserve"> ADDIN EN.CITE </w:instrText>
      </w:r>
      <w:r w:rsidR="00A17811">
        <w:fldChar w:fldCharType="begin">
          <w:fldData xml:space="preserve">PEVuZE5vdGU+PENpdGUgRXhjbHVkZUF1dGg9IjEiPjxBdXRob3I+U2FuZGVsb3dza2k8L0F1dGhv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</w:fldData>
        </w:fldChar>
      </w:r>
      <w:r w:rsidR="00A17811">
        <w:instrText xml:space="preserve"> ADDIN EN.CITE.DATA </w:instrText>
      </w:r>
      <w:r w:rsidR="00A17811">
        <w:fldChar w:fldCharType="end"/>
      </w:r>
      <w:r w:rsidR="002F0F5E" w:rsidRPr="00DD7FE5">
        <w:fldChar w:fldCharType="separate"/>
      </w:r>
      <w:r w:rsidR="00A17811">
        <w:rPr>
          <w:noProof/>
        </w:rPr>
        <w:t>[21, 22]</w:t>
      </w:r>
      <w:r w:rsidR="002F0F5E" w:rsidRPr="00DD7FE5">
        <w:fldChar w:fldCharType="end"/>
      </w:r>
      <w:r w:rsidR="00315D44">
        <w:t xml:space="preserve">. </w:t>
      </w:r>
      <w:r w:rsidR="002F0F5E" w:rsidRPr="00DD7FE5">
        <w:t xml:space="preserve">Participants were sought until the point of data saturation; this was deemed to have been achieved when no new </w:t>
      </w:r>
      <w:r w:rsidR="007E0702">
        <w:t>drivers</w:t>
      </w:r>
      <w:r w:rsidR="007E0702" w:rsidRPr="00DD7FE5">
        <w:t xml:space="preserve"> </w:t>
      </w:r>
      <w:r w:rsidR="002F0F5E" w:rsidRPr="00DD7FE5">
        <w:t>for testing were proposed by participants in the interviews.</w:t>
      </w:r>
    </w:p>
    <w:p w14:paraId="5000999C" w14:textId="77777777" w:rsidR="002F0F5E" w:rsidRPr="005E7555" w:rsidRDefault="002F0F5E" w:rsidP="00DE2CFF">
      <w:pPr>
        <w:pStyle w:val="Heading2"/>
        <w:spacing w:line="480" w:lineRule="auto"/>
        <w:rPr>
          <w:b w:val="0"/>
        </w:rPr>
      </w:pPr>
      <w:r w:rsidRPr="005E7555">
        <w:rPr>
          <w:b w:val="0"/>
        </w:rPr>
        <w:t>Data Collection</w:t>
      </w:r>
    </w:p>
    <w:p w14:paraId="4211CC10" w14:textId="54894F4A" w:rsidR="002F0F5E" w:rsidRPr="00DD7FE5" w:rsidRDefault="002F0F5E" w:rsidP="00DE2CFF">
      <w:r w:rsidRPr="00DD7FE5">
        <w:t xml:space="preserve">Interviews were held in private rooms on the university campus and were conducted by one researcher </w:t>
      </w:r>
      <w:r w:rsidR="001C677F" w:rsidRPr="00DD7FE5">
        <w:t>(</w:t>
      </w:r>
      <w:r w:rsidR="001C677F" w:rsidRPr="00A43F60">
        <w:rPr>
          <w:i/>
        </w:rPr>
        <w:t xml:space="preserve">initials removed for purposes of </w:t>
      </w:r>
      <w:r w:rsidR="001C677F">
        <w:rPr>
          <w:i/>
        </w:rPr>
        <w:t xml:space="preserve">blinded </w:t>
      </w:r>
      <w:r w:rsidR="001C677F" w:rsidRPr="00A43F60">
        <w:rPr>
          <w:i/>
        </w:rPr>
        <w:t>review</w:t>
      </w:r>
      <w:r w:rsidR="001C677F" w:rsidRPr="00DD7FE5">
        <w:t>)</w:t>
      </w:r>
      <w:r w:rsidRPr="00DD7FE5">
        <w:t xml:space="preserve">, with the exception of the first two interviews where a second researcher </w:t>
      </w:r>
      <w:r w:rsidR="001C677F" w:rsidRPr="00DD7FE5">
        <w:t>(</w:t>
      </w:r>
      <w:r w:rsidR="001C677F" w:rsidRPr="00A43F60">
        <w:rPr>
          <w:i/>
        </w:rPr>
        <w:t xml:space="preserve">initials removed for purposes of </w:t>
      </w:r>
      <w:r w:rsidR="001C677F">
        <w:rPr>
          <w:i/>
        </w:rPr>
        <w:t xml:space="preserve">blinded </w:t>
      </w:r>
      <w:r w:rsidR="001C677F" w:rsidRPr="00A43F60">
        <w:rPr>
          <w:i/>
        </w:rPr>
        <w:t>review</w:t>
      </w:r>
      <w:r w:rsidR="001C677F" w:rsidRPr="00DD7FE5">
        <w:t>)</w:t>
      </w:r>
      <w:r w:rsidRPr="00DD7FE5">
        <w:t xml:space="preserve"> also attended with the participants’ permission. Informed, written consent was obtained before the interview commenced. </w:t>
      </w:r>
    </w:p>
    <w:p w14:paraId="3FCE6C36" w14:textId="55A33050" w:rsidR="002F0F5E" w:rsidRDefault="002F0F5E" w:rsidP="00DE2CFF">
      <w:pPr>
        <w:pStyle w:val="Newparagraph"/>
      </w:pPr>
      <w:r w:rsidRPr="00DD7FE5">
        <w:t xml:space="preserve">The interview was semi-structured and focused on the factors contributing to the decision-making process about going for an STI test. </w:t>
      </w:r>
      <w:r w:rsidR="006C74A0">
        <w:t>The opening question was ‘</w:t>
      </w:r>
      <w:r w:rsidRPr="00DD7FE5">
        <w:t>why did you go for an STI test?</w:t>
      </w:r>
      <w:r w:rsidR="006C74A0">
        <w:t>’</w:t>
      </w:r>
      <w:r w:rsidRPr="00DD7FE5">
        <w:t xml:space="preserve"> Follow-up questions and probes were</w:t>
      </w:r>
      <w:r w:rsidR="009935F0">
        <w:t xml:space="preserve"> used to investigate </w:t>
      </w:r>
      <w:r w:rsidR="007E0702">
        <w:t xml:space="preserve">drivers </w:t>
      </w:r>
      <w:r w:rsidR="009935F0">
        <w:t>for testing in more detail</w:t>
      </w:r>
      <w:r w:rsidR="00F04CFB">
        <w:t>.</w:t>
      </w:r>
      <w:r w:rsidR="00F826AC">
        <w:t xml:space="preserve"> The researcher </w:t>
      </w:r>
      <w:r w:rsidR="000C18CE">
        <w:t>referred to</w:t>
      </w:r>
      <w:r w:rsidR="00F826AC">
        <w:t xml:space="preserve"> a list of key questions during interviews when necessary (Table 1).</w:t>
      </w:r>
    </w:p>
    <w:p w14:paraId="6D1A2AC2" w14:textId="70814EB1" w:rsidR="00611FCA" w:rsidRPr="00611FCA" w:rsidRDefault="00611FCA" w:rsidP="00DE2CFF">
      <w:pPr>
        <w:pStyle w:val="Newparagraph"/>
      </w:pPr>
      <w:r w:rsidRPr="00611FCA">
        <w:lastRenderedPageBreak/>
        <w:t xml:space="preserve">The interviews were tape recorded and transcribed verbatim. </w:t>
      </w:r>
      <w:r w:rsidR="005D5DEA">
        <w:t xml:space="preserve">The interviewer made extensive </w:t>
      </w:r>
      <w:r w:rsidR="00A02839">
        <w:t>observational</w:t>
      </w:r>
      <w:r w:rsidR="005D5DEA">
        <w:t xml:space="preserve"> notes immediately following each interview, and kept a separate, reflective diary of the process. </w:t>
      </w:r>
      <w:r w:rsidRPr="00611FCA">
        <w:t>A summary of the main points was prepared and sent to the participant for review to confirm their decision</w:t>
      </w:r>
      <w:r w:rsidR="00FB7A45">
        <w:t>-</w:t>
      </w:r>
      <w:r w:rsidRPr="00611FCA">
        <w:t>making pr</w:t>
      </w:r>
      <w:r w:rsidR="009935F0">
        <w:t>ocess and views</w:t>
      </w:r>
      <w:r w:rsidR="00F04CFB">
        <w:t xml:space="preserve"> had been correctly understood</w:t>
      </w:r>
      <w:r w:rsidR="009935F0">
        <w:t>.</w:t>
      </w:r>
      <w:r w:rsidR="00CF7C37">
        <w:t xml:space="preserve"> No changes to the data </w:t>
      </w:r>
      <w:r w:rsidR="00336E06">
        <w:t xml:space="preserve">analysis </w:t>
      </w:r>
      <w:r w:rsidR="00CF7C37">
        <w:t>needed to be made as a result of this process.</w:t>
      </w:r>
    </w:p>
    <w:p w14:paraId="1FE737D5" w14:textId="77777777" w:rsidR="002F0F5E" w:rsidRPr="005E7555" w:rsidRDefault="00611FCA" w:rsidP="00DE2CFF">
      <w:pPr>
        <w:pStyle w:val="Heading2"/>
        <w:spacing w:line="480" w:lineRule="auto"/>
        <w:rPr>
          <w:b w:val="0"/>
        </w:rPr>
      </w:pPr>
      <w:r w:rsidRPr="005E7555">
        <w:rPr>
          <w:b w:val="0"/>
        </w:rPr>
        <w:t>Analysis</w:t>
      </w:r>
    </w:p>
    <w:p w14:paraId="0455BAD4" w14:textId="2DB1809C" w:rsidR="00611FCA" w:rsidRPr="00DD7FE5" w:rsidRDefault="00F25408" w:rsidP="00DE2CFF">
      <w:r w:rsidRPr="00F25408">
        <w:t xml:space="preserve">Immersion in the data took place using familiarisation techniques including: listening to the audio of each interview multiple times; reading transcripts repeatedly; and going over observational notes. </w:t>
      </w:r>
      <w:r w:rsidR="00611FCA" w:rsidRPr="00DD7FE5">
        <w:t xml:space="preserve">The data were analysed using a qualitative </w:t>
      </w:r>
      <w:r w:rsidR="005A5D9D">
        <w:t>thematic</w:t>
      </w:r>
      <w:r w:rsidR="00611FCA" w:rsidRPr="00DD7FE5">
        <w:t xml:space="preserve"> </w:t>
      </w:r>
      <w:r w:rsidR="005A5D9D">
        <w:t xml:space="preserve">analysis </w:t>
      </w:r>
      <w:r w:rsidR="00611FCA" w:rsidRPr="00DD7FE5">
        <w:t>method</w:t>
      </w:r>
      <w:r w:rsidR="00315D44">
        <w:t xml:space="preserve"> </w:t>
      </w:r>
      <w:r w:rsidR="00611FCA" w:rsidRPr="00DD7FE5">
        <w:fldChar w:fldCharType="begin"/>
      </w:r>
      <w:r w:rsidR="00A17811">
        <w:instrText xml:space="preserve"> ADDIN EN.CITE &lt;EndNote&gt;&lt;Cite&gt;&lt;Author&gt;Schreier&lt;/Author&gt;&lt;Year&gt;2012&lt;/Year&gt;&lt;RecNum&gt;15117&lt;/RecNum&gt;&lt;DisplayText&gt;[23]&lt;/DisplayText&gt;&lt;record&gt;&lt;rec-number&gt;15117&lt;/rec-number&gt;&lt;foreign-keys&gt;&lt;key app="EN" db-id="xxett0apcfsarre20do5pveetx5p02tzapze" timestamp="1467941555"&gt;15117&lt;/key&gt;&lt;/foreign-keys&gt;&lt;ref-type name="Book"&gt;6&lt;/ref-type&gt;&lt;contributors&gt;&lt;authors&gt;&lt;author&gt;Schreier, M.&lt;/author&gt;&lt;/authors&gt;&lt;/contributors&gt;&lt;titles&gt;&lt;title&gt;Qualitative content analysis in practice&lt;/title&gt;&lt;/titles&gt;&lt;dates&gt;&lt;year&gt;2012&lt;/year&gt;&lt;/dates&gt;&lt;publisher&gt; Sage, Thousand Oaks, California&lt;/publisher&gt;&lt;urls&gt;&lt;/urls&gt;&lt;/record&gt;&lt;/Cite&gt;&lt;/EndNote&gt;</w:instrText>
      </w:r>
      <w:r w:rsidR="00611FCA" w:rsidRPr="00DD7FE5">
        <w:fldChar w:fldCharType="separate"/>
      </w:r>
      <w:r w:rsidR="00A17811">
        <w:rPr>
          <w:noProof/>
        </w:rPr>
        <w:t>[23]</w:t>
      </w:r>
      <w:r w:rsidR="00611FCA" w:rsidRPr="00DD7FE5">
        <w:fldChar w:fldCharType="end"/>
      </w:r>
      <w:r w:rsidR="00315D44">
        <w:t>.</w:t>
      </w:r>
      <w:r w:rsidR="00611FCA" w:rsidRPr="00DD7FE5">
        <w:t xml:space="preserve"> </w:t>
      </w:r>
      <w:r w:rsidR="00CF7C37" w:rsidRPr="00DD7FE5">
        <w:t>NVivo software (v11)</w:t>
      </w:r>
      <w:r w:rsidR="00CF7C37">
        <w:t xml:space="preserve"> was used to help manage the data.</w:t>
      </w:r>
      <w:r w:rsidR="00CF7C37" w:rsidRPr="00DD7FE5">
        <w:t xml:space="preserve"> </w:t>
      </w:r>
      <w:r w:rsidR="002C4FF2">
        <w:t xml:space="preserve">One researcher </w:t>
      </w:r>
      <w:r w:rsidR="001C677F" w:rsidRPr="00DD7FE5">
        <w:t>(</w:t>
      </w:r>
      <w:r w:rsidR="001C677F" w:rsidRPr="00A43F60">
        <w:rPr>
          <w:i/>
        </w:rPr>
        <w:t xml:space="preserve">initials removed for purposes of </w:t>
      </w:r>
      <w:r w:rsidR="001C677F">
        <w:rPr>
          <w:i/>
        </w:rPr>
        <w:t xml:space="preserve">blinded </w:t>
      </w:r>
      <w:r w:rsidR="001C677F" w:rsidRPr="00A43F60">
        <w:rPr>
          <w:i/>
        </w:rPr>
        <w:t>review</w:t>
      </w:r>
      <w:r w:rsidR="001C677F" w:rsidRPr="00DD7FE5">
        <w:t>)</w:t>
      </w:r>
      <w:r w:rsidR="001C677F">
        <w:t xml:space="preserve"> </w:t>
      </w:r>
      <w:r w:rsidR="005A5D9D">
        <w:t>systematically coded each unit</w:t>
      </w:r>
      <w:r w:rsidR="002C4FF2">
        <w:t xml:space="preserve"> of information (a sentence or </w:t>
      </w:r>
      <w:r w:rsidR="005A5D9D">
        <w:t>part of a sentence</w:t>
      </w:r>
      <w:r w:rsidR="002C4FF2">
        <w:t>)</w:t>
      </w:r>
      <w:r w:rsidR="00835335">
        <w:t xml:space="preserve"> using key words or phrases</w:t>
      </w:r>
      <w:r w:rsidR="002C4FF2">
        <w:t>.</w:t>
      </w:r>
      <w:r w:rsidR="002C4FF2" w:rsidRPr="002C4FF2">
        <w:t xml:space="preserve"> </w:t>
      </w:r>
      <w:r w:rsidR="00611FCA" w:rsidRPr="00DD7FE5">
        <w:t xml:space="preserve">Codes were drawn directly from the data and assigned to the transcripts inductively. A constant comparative approach was taken to ensure coding categories were used consistently. </w:t>
      </w:r>
      <w:r w:rsidR="007A763A">
        <w:t>The</w:t>
      </w:r>
      <w:r w:rsidR="007A763A" w:rsidRPr="007A763A">
        <w:t xml:space="preserve"> codes were then grouped together to form categories which became the main themes of </w:t>
      </w:r>
      <w:r w:rsidR="000231C5">
        <w:t>the</w:t>
      </w:r>
      <w:r w:rsidR="007A763A" w:rsidRPr="007A763A">
        <w:t xml:space="preserve"> analysis.</w:t>
      </w:r>
      <w:r w:rsidR="00F70BF9">
        <w:t xml:space="preserve"> A thematic map was drawn, grouping codes, to help the researchers visualise the data.</w:t>
      </w:r>
      <w:r w:rsidR="007A763A" w:rsidRPr="007A763A">
        <w:t xml:space="preserve"> </w:t>
      </w:r>
      <w:r w:rsidR="00835335">
        <w:t>Identification of the main themes from the codes was carried out by t</w:t>
      </w:r>
      <w:r w:rsidR="007A763A" w:rsidRPr="007A763A">
        <w:t xml:space="preserve">wo researchers </w:t>
      </w:r>
      <w:r w:rsidR="001C677F" w:rsidRPr="00DD7FE5">
        <w:t>(</w:t>
      </w:r>
      <w:r w:rsidR="001C677F" w:rsidRPr="00A43F60">
        <w:rPr>
          <w:i/>
        </w:rPr>
        <w:t xml:space="preserve">initials removed for purposes of </w:t>
      </w:r>
      <w:r w:rsidR="001C677F">
        <w:rPr>
          <w:i/>
        </w:rPr>
        <w:t xml:space="preserve">blinded </w:t>
      </w:r>
      <w:r w:rsidR="001C677F" w:rsidRPr="00A43F60">
        <w:rPr>
          <w:i/>
        </w:rPr>
        <w:t>review</w:t>
      </w:r>
      <w:r w:rsidR="001C677F" w:rsidRPr="00DD7FE5">
        <w:t>)</w:t>
      </w:r>
      <w:r w:rsidR="00835335">
        <w:t>,</w:t>
      </w:r>
      <w:r w:rsidR="007A763A" w:rsidRPr="007A763A">
        <w:t xml:space="preserve"> </w:t>
      </w:r>
      <w:r w:rsidR="00835335">
        <w:t xml:space="preserve">who </w:t>
      </w:r>
      <w:r w:rsidR="007A763A" w:rsidRPr="007A763A">
        <w:t xml:space="preserve">worked together </w:t>
      </w:r>
      <w:r w:rsidR="00835335">
        <w:t>using the observational</w:t>
      </w:r>
      <w:r w:rsidR="005D5DEA">
        <w:t xml:space="preserve"> notes and reflective diary to aid a rigorous analysis</w:t>
      </w:r>
      <w:r w:rsidR="007A763A" w:rsidRPr="007A763A">
        <w:t>.</w:t>
      </w:r>
      <w:r w:rsidR="007A763A">
        <w:t xml:space="preserve"> </w:t>
      </w:r>
    </w:p>
    <w:p w14:paraId="67ECFF53" w14:textId="77777777" w:rsidR="00611FCA" w:rsidRDefault="00611FCA" w:rsidP="00DE2CFF">
      <w:pPr>
        <w:pStyle w:val="Heading1"/>
        <w:spacing w:line="480" w:lineRule="auto"/>
      </w:pPr>
      <w:r>
        <w:lastRenderedPageBreak/>
        <w:t>Results</w:t>
      </w:r>
    </w:p>
    <w:p w14:paraId="0A0C08B8" w14:textId="3E611EFC" w:rsidR="00921703" w:rsidRPr="00DD7FE5" w:rsidRDefault="00921703" w:rsidP="00CF7C37">
      <w:r w:rsidRPr="00DD7FE5">
        <w:t xml:space="preserve">In total, we approached 57 students who had completed the questionnaire to participate in interviews. Of these, 30 responded but five were no longer living in </w:t>
      </w:r>
      <w:r w:rsidR="003766E7">
        <w:t>the area</w:t>
      </w:r>
      <w:r w:rsidRPr="00DD7FE5">
        <w:t xml:space="preserve"> so could not take part in a face-to-face interview, and one was subsequently uncontactable. Recruitment took place concurrently with interviews to allow sampling and assessment of data saturation. </w:t>
      </w:r>
      <w:r w:rsidR="00CF7C37">
        <w:t xml:space="preserve">Interviews lasted an average of 40 minutes (24–62 minutes). </w:t>
      </w:r>
      <w:r w:rsidRPr="00DD7FE5">
        <w:t xml:space="preserve">Saturation was reached after 24 interviews. The characteristics of participants are summarised in Table 2.  </w:t>
      </w:r>
    </w:p>
    <w:p w14:paraId="0AB72E19" w14:textId="0C9DD394" w:rsidR="00921703" w:rsidRPr="00DD7FE5" w:rsidRDefault="00921703" w:rsidP="00DE2CFF">
      <w:pPr>
        <w:pStyle w:val="Newparagraph"/>
      </w:pPr>
      <w:r w:rsidRPr="00DD7FE5">
        <w:t xml:space="preserve">From the data, we identified five </w:t>
      </w:r>
      <w:r w:rsidR="006C74A0">
        <w:t>‘drivers’</w:t>
      </w:r>
      <w:r w:rsidRPr="00DD7FE5">
        <w:t xml:space="preserve"> for testing. They included: crisis, partners, clinicians, and routines. The final driver, previous knowledge, intersected with the other four, but most prominently in relation to routine-driven testing, whereby better knowledge encouraged more regular testing. However, we discuss this knowledge as a separate theme below, because the lack of, and/or the desire for, knowledge emerged as relevant to the other drivers too.</w:t>
      </w:r>
    </w:p>
    <w:p w14:paraId="307031DA" w14:textId="77777777" w:rsidR="00921703" w:rsidRPr="005E7555" w:rsidRDefault="00921703" w:rsidP="00DE2CFF">
      <w:pPr>
        <w:pStyle w:val="Heading2"/>
        <w:spacing w:line="480" w:lineRule="auto"/>
        <w:rPr>
          <w:b w:val="0"/>
        </w:rPr>
      </w:pPr>
      <w:r w:rsidRPr="005E7555">
        <w:rPr>
          <w:b w:val="0"/>
        </w:rPr>
        <w:t>Crisis</w:t>
      </w:r>
    </w:p>
    <w:p w14:paraId="5B353795" w14:textId="1DCA8DDD" w:rsidR="00921703" w:rsidRPr="00DD7FE5" w:rsidRDefault="00921703" w:rsidP="00DE2CFF">
      <w:pPr>
        <w:rPr>
          <w:color w:val="000000" w:themeColor="text1"/>
        </w:rPr>
      </w:pPr>
      <w:r w:rsidRPr="00DD7FE5">
        <w:t xml:space="preserve">For some, the first STI test was prompted by </w:t>
      </w:r>
      <w:r w:rsidR="00CC71AF">
        <w:t xml:space="preserve">an event the </w:t>
      </w:r>
      <w:r w:rsidR="000C18CE">
        <w:t xml:space="preserve">person </w:t>
      </w:r>
      <w:r w:rsidR="00CC71AF">
        <w:t xml:space="preserve">experienced as </w:t>
      </w:r>
      <w:r w:rsidRPr="00DD7FE5">
        <w:t>a crisis, such as</w:t>
      </w:r>
      <w:r w:rsidR="000231C5">
        <w:t>:</w:t>
      </w:r>
      <w:r w:rsidRPr="00DD7FE5">
        <w:t xml:space="preserve"> developing symptoms</w:t>
      </w:r>
      <w:r w:rsidR="000231C5">
        <w:t>;</w:t>
      </w:r>
      <w:r w:rsidRPr="00DD7FE5">
        <w:t xml:space="preserve"> finding out that a previous sexual partner had been diagnosed with an STI</w:t>
      </w:r>
      <w:r w:rsidR="000231C5">
        <w:t>;</w:t>
      </w:r>
      <w:r w:rsidRPr="00DD7FE5">
        <w:rPr>
          <w:color w:val="000000" w:themeColor="text1"/>
        </w:rPr>
        <w:t xml:space="preserve"> or having engaged in a sexual encounter which they perceived to be high-risk. A male participant explained:</w:t>
      </w:r>
    </w:p>
    <w:p w14:paraId="23A24298" w14:textId="77777777" w:rsidR="00921703" w:rsidRPr="00DD7FE5" w:rsidRDefault="003766E7" w:rsidP="00DE2CFF">
      <w:pPr>
        <w:pStyle w:val="Displayedquotation"/>
        <w:spacing w:line="480" w:lineRule="auto"/>
      </w:pPr>
      <w:r>
        <w:t xml:space="preserve">My ex-girlfriend </w:t>
      </w:r>
      <w:r w:rsidRPr="003766E7">
        <w:t xml:space="preserve">came to me like two or three months later after we’d broken up and said </w:t>
      </w:r>
      <w:r>
        <w:t>“</w:t>
      </w:r>
      <w:r w:rsidRPr="003766E7">
        <w:t>look I’ve got herpes</w:t>
      </w:r>
      <w:r>
        <w:t>”</w:t>
      </w:r>
      <w:r w:rsidRPr="003766E7">
        <w:t xml:space="preserve"> or something like that and I had a terrible terrible moment</w:t>
      </w:r>
      <w:r>
        <w:t>,</w:t>
      </w:r>
      <w:r w:rsidRPr="003766E7">
        <w:t xml:space="preserve"> I said </w:t>
      </w:r>
      <w:r>
        <w:t>“</w:t>
      </w:r>
      <w:r w:rsidRPr="003766E7">
        <w:t>oh my god</w:t>
      </w:r>
      <w:r>
        <w:t>”</w:t>
      </w:r>
      <w:r w:rsidRPr="003766E7">
        <w:t xml:space="preserve"> you know</w:t>
      </w:r>
      <w:r>
        <w:t>?</w:t>
      </w:r>
      <w:r w:rsidRPr="003766E7">
        <w:t xml:space="preserve"> I got myself checked out and they were like </w:t>
      </w:r>
      <w:r w:rsidR="00F04CFB">
        <w:t>“</w:t>
      </w:r>
      <w:r w:rsidRPr="003766E7">
        <w:t>no you haven’t got anything</w:t>
      </w:r>
      <w:r w:rsidR="00F04CFB">
        <w:t>”.</w:t>
      </w:r>
      <w:r w:rsidRPr="003766E7">
        <w:t xml:space="preserve"> – Interview 24 (male, 20</w:t>
      </w:r>
      <w:r>
        <w:t xml:space="preserve"> years</w:t>
      </w:r>
      <w:r w:rsidRPr="003766E7">
        <w:t>)</w:t>
      </w:r>
    </w:p>
    <w:p w14:paraId="22E1978A" w14:textId="77777777" w:rsidR="00DA2776" w:rsidRDefault="00DA2776" w:rsidP="00DE2CFF">
      <w:r>
        <w:t>Another participant reflected on a situation that had happened some years before:</w:t>
      </w:r>
    </w:p>
    <w:p w14:paraId="437F4633" w14:textId="77777777" w:rsidR="00921703" w:rsidRPr="00CD5E21" w:rsidRDefault="00DA2776" w:rsidP="00CD5E21">
      <w:pPr>
        <w:ind w:left="709" w:right="702"/>
        <w:rPr>
          <w:sz w:val="22"/>
        </w:rPr>
      </w:pPr>
      <w:r w:rsidRPr="00DA2776">
        <w:rPr>
          <w:sz w:val="22"/>
        </w:rPr>
        <w:lastRenderedPageBreak/>
        <w:t>I had an HIV scare when I was about 18</w:t>
      </w:r>
      <w:r>
        <w:rPr>
          <w:sz w:val="22"/>
        </w:rPr>
        <w:t>.</w:t>
      </w:r>
      <w:r w:rsidRPr="00DA2776">
        <w:rPr>
          <w:sz w:val="22"/>
        </w:rPr>
        <w:t xml:space="preserve"> I was with this guy and I broke up with him</w:t>
      </w:r>
      <w:r>
        <w:rPr>
          <w:sz w:val="22"/>
        </w:rPr>
        <w:t>,</w:t>
      </w:r>
      <w:r w:rsidRPr="00DA2776">
        <w:rPr>
          <w:sz w:val="22"/>
        </w:rPr>
        <w:t xml:space="preserve"> and then after that somebody informed me that someone he had been sleeping with before was HIV positive</w:t>
      </w:r>
      <w:r>
        <w:rPr>
          <w:sz w:val="22"/>
        </w:rPr>
        <w:t>,</w:t>
      </w:r>
      <w:r w:rsidRPr="00DA2776">
        <w:rPr>
          <w:sz w:val="22"/>
        </w:rPr>
        <w:t xml:space="preserve"> and I had not used protection with that guy. So I went and got checked and it was fine but that really scared me. – Interview 6 (female, 32</w:t>
      </w:r>
      <w:r w:rsidR="008C2ACE">
        <w:rPr>
          <w:sz w:val="22"/>
        </w:rPr>
        <w:t xml:space="preserve"> years</w:t>
      </w:r>
      <w:r w:rsidRPr="00DA2776">
        <w:rPr>
          <w:sz w:val="22"/>
        </w:rPr>
        <w:t>)</w:t>
      </w:r>
    </w:p>
    <w:p w14:paraId="04B4EDCB" w14:textId="77777777" w:rsidR="00921703" w:rsidRPr="005E7555" w:rsidRDefault="00921703" w:rsidP="00DE2CFF">
      <w:pPr>
        <w:pStyle w:val="Heading2"/>
        <w:spacing w:line="480" w:lineRule="auto"/>
        <w:rPr>
          <w:b w:val="0"/>
        </w:rPr>
      </w:pPr>
      <w:r w:rsidRPr="005E7555">
        <w:rPr>
          <w:b w:val="0"/>
        </w:rPr>
        <w:t>Partners</w:t>
      </w:r>
    </w:p>
    <w:p w14:paraId="2C13415D" w14:textId="77777777" w:rsidR="00921703" w:rsidRPr="00DD7FE5" w:rsidRDefault="00921703" w:rsidP="00DE2CFF">
      <w:r w:rsidRPr="00DD7FE5">
        <w:t xml:space="preserve">A second driver was the perspective of, or advice from, sexual partners. Male participants, in particular, were motivated to seek testing after discussion with their female sexual partners. Often, the individual had been asked to get tested by a current girlfriend: </w:t>
      </w:r>
    </w:p>
    <w:p w14:paraId="79BF6499" w14:textId="77777777" w:rsidR="00921703" w:rsidRPr="00DD7FE5" w:rsidRDefault="00921703" w:rsidP="00DE2CFF">
      <w:pPr>
        <w:pStyle w:val="Displayedquotation"/>
        <w:spacing w:line="480" w:lineRule="auto"/>
      </w:pPr>
      <w:r w:rsidRPr="00DD7FE5">
        <w:t xml:space="preserve">I’d had a few partners but not many and always used condoms and everything and so that was the first time that someone had said to me </w:t>
      </w:r>
      <w:r>
        <w:t>“</w:t>
      </w:r>
      <w:r w:rsidRPr="00DD7FE5">
        <w:t>when was the last time you had an STI test</w:t>
      </w:r>
      <w:r>
        <w:t>?”</w:t>
      </w:r>
      <w:r w:rsidRPr="00DD7FE5">
        <w:t xml:space="preserve"> I was like </w:t>
      </w:r>
      <w:r>
        <w:t>“</w:t>
      </w:r>
      <w:r w:rsidRPr="00DD7FE5">
        <w:t>never.</w:t>
      </w:r>
      <w:r>
        <w:t>”</w:t>
      </w:r>
      <w:r w:rsidRPr="00DD7FE5">
        <w:t xml:space="preserve"> She was like </w:t>
      </w:r>
      <w:r>
        <w:t>“</w:t>
      </w:r>
      <w:r w:rsidRPr="00DD7FE5">
        <w:t>you should get tested</w:t>
      </w:r>
      <w:r>
        <w:t>”</w:t>
      </w:r>
      <w:r w:rsidRPr="00DD7FE5">
        <w:t>. – Interview 18 (male, 24</w:t>
      </w:r>
      <w:r w:rsidR="003766E7" w:rsidRPr="003766E7">
        <w:t xml:space="preserve"> </w:t>
      </w:r>
      <w:r w:rsidR="003766E7">
        <w:t>years</w:t>
      </w:r>
      <w:r w:rsidRPr="00DD7FE5">
        <w:t>)</w:t>
      </w:r>
    </w:p>
    <w:p w14:paraId="3E833D4A" w14:textId="77777777" w:rsidR="00921703" w:rsidRDefault="00921703" w:rsidP="00DE2CFF">
      <w:pPr>
        <w:rPr>
          <w:i/>
        </w:rPr>
      </w:pPr>
      <w:r w:rsidRPr="00DD7FE5">
        <w:t xml:space="preserve">Another reported that his girlfriend had withheld sex until he was tested: </w:t>
      </w:r>
    </w:p>
    <w:p w14:paraId="4BD31587" w14:textId="77777777" w:rsidR="00921703" w:rsidRPr="00DD7FE5" w:rsidRDefault="00921703" w:rsidP="00DE2CFF">
      <w:pPr>
        <w:pStyle w:val="Displayedquotation"/>
        <w:spacing w:line="480" w:lineRule="auto"/>
      </w:pPr>
      <w:r w:rsidRPr="00DD7FE5">
        <w:t>It just kind of came up about our past and that she wanted me to get checked and her to get checked before we got into anything serious really so we didn’t catch anything from either one. Yeah. ….She kind of used it like a threat that if I didn’t go then we couldn’t have sex until I got checked. – Interview 16 (male 21</w:t>
      </w:r>
      <w:r w:rsidR="003766E7" w:rsidRPr="003766E7">
        <w:t xml:space="preserve"> </w:t>
      </w:r>
      <w:r w:rsidR="003766E7">
        <w:t>years</w:t>
      </w:r>
      <w:r w:rsidRPr="00DD7FE5">
        <w:t>)</w:t>
      </w:r>
    </w:p>
    <w:p w14:paraId="7BEDA71E" w14:textId="77777777" w:rsidR="00697ED9" w:rsidRDefault="00697ED9" w:rsidP="00DE2CFF">
      <w:r w:rsidRPr="00697ED9">
        <w:t xml:space="preserve">Some female participants in the study discussed protecting their own health by refusing to engage in sexual intercourse until their partner had been tested. </w:t>
      </w:r>
      <w:r>
        <w:t>For example, one female explained: ‘W</w:t>
      </w:r>
      <w:r w:rsidRPr="00DD7FE5">
        <w:t xml:space="preserve">e’re all adults and it’s a fairly common issue, and I’ll just be like </w:t>
      </w:r>
      <w:r>
        <w:t>“</w:t>
      </w:r>
      <w:r w:rsidRPr="00DD7FE5">
        <w:t>I’m sorry but I don't feel comfortable having sex with you until we both get checked</w:t>
      </w:r>
      <w:r>
        <w:t>”.’</w:t>
      </w:r>
      <w:r w:rsidRPr="00DD7FE5">
        <w:t xml:space="preserve"> – Interview 9 (female, 27</w:t>
      </w:r>
      <w:r w:rsidRPr="003766E7">
        <w:t xml:space="preserve"> </w:t>
      </w:r>
      <w:r>
        <w:t>years</w:t>
      </w:r>
      <w:r w:rsidRPr="00DD7FE5">
        <w:t>)</w:t>
      </w:r>
    </w:p>
    <w:p w14:paraId="67312A40" w14:textId="77777777" w:rsidR="00697ED9" w:rsidRDefault="00697ED9" w:rsidP="00DE2CFF"/>
    <w:p w14:paraId="642EB8EE" w14:textId="77777777" w:rsidR="00C478F8" w:rsidRDefault="00697ED9" w:rsidP="00DE2CFF">
      <w:r w:rsidRPr="00697ED9">
        <w:lastRenderedPageBreak/>
        <w:t>There was an implication that it was the testing, rather than the result per se, that mattered most to the women. Perhaps this was viewed as an opportunity to educate or impress the notion of sexual health responsibility, which many of the women felt that</w:t>
      </w:r>
      <w:r w:rsidR="00C478F8">
        <w:t xml:space="preserve"> their male counterparts lacked:</w:t>
      </w:r>
    </w:p>
    <w:p w14:paraId="6F7980F0" w14:textId="1C6E7E08" w:rsidR="00921703" w:rsidRPr="00DD7FE5" w:rsidRDefault="00FB7A45" w:rsidP="00DE2CFF">
      <w:r w:rsidRPr="00FB7A45">
        <w:t xml:space="preserve">"I feel like it’s always put onto the women, like the responsibility to go and get a regular check." </w:t>
      </w:r>
      <w:r>
        <w:t>– Interview 10</w:t>
      </w:r>
      <w:r w:rsidR="00C478F8">
        <w:t xml:space="preserve"> (female, </w:t>
      </w:r>
      <w:r>
        <w:t>21</w:t>
      </w:r>
      <w:r w:rsidR="00C478F8" w:rsidRPr="003766E7">
        <w:t xml:space="preserve"> </w:t>
      </w:r>
      <w:r w:rsidR="00C478F8">
        <w:t>years</w:t>
      </w:r>
      <w:r w:rsidR="00C478F8" w:rsidRPr="00DD7FE5">
        <w:t>)</w:t>
      </w:r>
    </w:p>
    <w:p w14:paraId="23546868" w14:textId="77777777" w:rsidR="0033696D" w:rsidRPr="005E7555" w:rsidRDefault="0033696D" w:rsidP="00DE2CFF">
      <w:pPr>
        <w:pStyle w:val="Heading2"/>
        <w:spacing w:line="480" w:lineRule="auto"/>
        <w:rPr>
          <w:b w:val="0"/>
        </w:rPr>
      </w:pPr>
      <w:r w:rsidRPr="005E7555">
        <w:rPr>
          <w:b w:val="0"/>
        </w:rPr>
        <w:t>Clinicians</w:t>
      </w:r>
    </w:p>
    <w:p w14:paraId="783622F0" w14:textId="77777777" w:rsidR="0033696D" w:rsidRPr="00DD7FE5" w:rsidRDefault="004378AC" w:rsidP="00DE2CFF">
      <w:r>
        <w:t>Another</w:t>
      </w:r>
      <w:r w:rsidR="0033696D" w:rsidRPr="00DD7FE5">
        <w:t xml:space="preserve"> important driver to having an STI test reported by the participants was the opportunistic advice of a doctor or nurse who suggested an STI test while the individual was attending the clinic for a different reason. This often occurred when attending for sexual health related matters, such as a cervical smear. As one women explained:</w:t>
      </w:r>
    </w:p>
    <w:p w14:paraId="4FE74420" w14:textId="77777777" w:rsidR="0033696D" w:rsidRPr="00DD7FE5" w:rsidRDefault="0033696D" w:rsidP="00DE2CFF">
      <w:pPr>
        <w:pStyle w:val="Displayedquotation"/>
        <w:spacing w:line="480" w:lineRule="auto"/>
      </w:pPr>
      <w:r w:rsidRPr="00DD7FE5">
        <w:t>The first one I think was when I was vaguely scared that I was pregnant and so I got an STI check kind of at the same time just because I was there and the other time I think I was getting a smear and I also got offered an STI check I think – Interview 23 (female, 24</w:t>
      </w:r>
      <w:r w:rsidR="003766E7" w:rsidRPr="003766E7">
        <w:t xml:space="preserve"> </w:t>
      </w:r>
      <w:r w:rsidR="003766E7">
        <w:t>years</w:t>
      </w:r>
      <w:r w:rsidRPr="00DD7FE5">
        <w:t>)</w:t>
      </w:r>
    </w:p>
    <w:p w14:paraId="762D720A" w14:textId="77777777" w:rsidR="0033696D" w:rsidRPr="0033696D" w:rsidRDefault="0033696D" w:rsidP="00DE2CFF">
      <w:pPr>
        <w:pStyle w:val="Newparagraph"/>
      </w:pPr>
      <w:r w:rsidRPr="0033696D">
        <w:t xml:space="preserve">For another, the disclosure of unprotected sex appeared to have prompted the clinician to advise an STI test: </w:t>
      </w:r>
      <w:r>
        <w:t>‘</w:t>
      </w:r>
      <w:r w:rsidRPr="0033696D">
        <w:t>I told the doctor that I had a serious boyfriend and we don’t use protection at all and she panicked for me and sai</w:t>
      </w:r>
      <w:r>
        <w:t xml:space="preserve">d “we’re just going to test you”.’ </w:t>
      </w:r>
      <w:r w:rsidRPr="0033696D">
        <w:t>– Interview 8 (female, 29</w:t>
      </w:r>
      <w:r w:rsidR="003766E7" w:rsidRPr="003766E7">
        <w:t xml:space="preserve"> </w:t>
      </w:r>
      <w:r w:rsidR="003766E7">
        <w:t>years</w:t>
      </w:r>
      <w:r w:rsidRPr="0033696D">
        <w:t>)</w:t>
      </w:r>
    </w:p>
    <w:p w14:paraId="487CD17C" w14:textId="2C356441" w:rsidR="00921703" w:rsidRPr="0033696D" w:rsidRDefault="0033696D" w:rsidP="00DE2CFF">
      <w:r w:rsidRPr="00DD7FE5">
        <w:t>This driver was not mentioned</w:t>
      </w:r>
      <w:r w:rsidR="00323A80">
        <w:t xml:space="preserve"> by any of the males in study.</w:t>
      </w:r>
    </w:p>
    <w:p w14:paraId="777D5297" w14:textId="77777777" w:rsidR="0033696D" w:rsidRPr="005E7555" w:rsidRDefault="0033696D" w:rsidP="00DE2CFF">
      <w:pPr>
        <w:pStyle w:val="Heading2"/>
        <w:spacing w:line="480" w:lineRule="auto"/>
        <w:rPr>
          <w:b w:val="0"/>
        </w:rPr>
      </w:pPr>
      <w:r w:rsidRPr="005E7555">
        <w:rPr>
          <w:b w:val="0"/>
        </w:rPr>
        <w:lastRenderedPageBreak/>
        <w:t>Routines</w:t>
      </w:r>
    </w:p>
    <w:p w14:paraId="1DD6752D" w14:textId="2A59408C" w:rsidR="0033696D" w:rsidRPr="00DD7FE5" w:rsidRDefault="0033696D" w:rsidP="00DE2CFF">
      <w:r w:rsidRPr="00DD7FE5">
        <w:t xml:space="preserve">The fourth driver to </w:t>
      </w:r>
      <w:r w:rsidR="004378AC">
        <w:t>seek</w:t>
      </w:r>
      <w:r w:rsidR="003803C9">
        <w:t>ing</w:t>
      </w:r>
      <w:r w:rsidR="004378AC">
        <w:t xml:space="preserve"> an STI test</w:t>
      </w:r>
      <w:r w:rsidRPr="00DD7FE5">
        <w:t xml:space="preserve"> was routine. Some participants went for STI tests regularly, as part of their routine health care. </w:t>
      </w:r>
      <w:r w:rsidR="00AB384A" w:rsidRPr="00DD7FE5">
        <w:t>These participants reported either being tested at regular intervals, or testing either at the end of a sexual relationship or the beginning of a new one</w:t>
      </w:r>
      <w:r w:rsidR="003803C9">
        <w:t>.</w:t>
      </w:r>
      <w:r w:rsidR="00AB384A" w:rsidRPr="00DD7FE5">
        <w:t xml:space="preserve"> </w:t>
      </w:r>
      <w:r w:rsidRPr="00DD7FE5">
        <w:t xml:space="preserve">Those who used this reason for testing </w:t>
      </w:r>
      <w:r w:rsidR="00AB384A">
        <w:t xml:space="preserve">commonly emphasised that they did not think that they had an STI, but </w:t>
      </w:r>
      <w:r w:rsidRPr="00DD7FE5">
        <w:t xml:space="preserve">were motivated </w:t>
      </w:r>
      <w:r w:rsidR="006C74A0">
        <w:t>by wanting ‘peace of mind’</w:t>
      </w:r>
      <w:r w:rsidRPr="00DD7FE5">
        <w:t xml:space="preserve"> about their own health and/or to know they would</w:t>
      </w:r>
      <w:r w:rsidR="00BD2D83">
        <w:t xml:space="preserve"> </w:t>
      </w:r>
      <w:r w:rsidRPr="00DD7FE5">
        <w:t>n</w:t>
      </w:r>
      <w:r w:rsidR="00BD2D83">
        <w:t>o</w:t>
      </w:r>
      <w:r w:rsidRPr="00DD7FE5">
        <w:t xml:space="preserve">t be passing an infection on to their partner(s). </w:t>
      </w:r>
      <w:r w:rsidR="00AB384A">
        <w:t xml:space="preserve">These positions seem contradictory, therefore </w:t>
      </w:r>
      <w:r w:rsidR="003803C9">
        <w:t xml:space="preserve">this </w:t>
      </w:r>
      <w:r w:rsidR="00AB384A">
        <w:t>may be characterised as a 'just in case' routine prevention strategy</w:t>
      </w:r>
      <w:r w:rsidR="003803C9">
        <w:t xml:space="preserve"> driven by a feeling of responsibility</w:t>
      </w:r>
      <w:r w:rsidR="00AB384A">
        <w:t>.</w:t>
      </w:r>
      <w:r w:rsidRPr="00DD7FE5">
        <w:t>. While they might have had a partner in mind, they made their decisions autonomously without discussion with partners or friends. As one participant reported:</w:t>
      </w:r>
    </w:p>
    <w:p w14:paraId="4759FED0" w14:textId="77777777" w:rsidR="0033696D" w:rsidRPr="00DD7FE5" w:rsidRDefault="0033696D" w:rsidP="00DE2CFF">
      <w:pPr>
        <w:pStyle w:val="Displayedquotation"/>
        <w:spacing w:line="480" w:lineRule="auto"/>
      </w:pPr>
      <w:r w:rsidRPr="00DD7FE5">
        <w:t>Being single, I just, it’s something that I do on a regular basis. I had no reason to suspect that I had anything I didn’t have any symptoms or anything like that it was just … if you’re going to be single and be sexually active you have to do that. I mean well that’s the way that I see it you should do that in order to make sure that you’re healthy, for peace of mind and yep it’s like brushing your teeth</w:t>
      </w:r>
      <w:r w:rsidR="000231C5">
        <w:t>…</w:t>
      </w:r>
      <w:r w:rsidRPr="00DD7FE5">
        <w:t xml:space="preserve"> but every few months. – Interview 22 (female, 30</w:t>
      </w:r>
      <w:r w:rsidR="003766E7" w:rsidRPr="003766E7">
        <w:t xml:space="preserve"> </w:t>
      </w:r>
      <w:r w:rsidR="003766E7">
        <w:t>years</w:t>
      </w:r>
      <w:r w:rsidRPr="00DD7FE5">
        <w:t>)</w:t>
      </w:r>
    </w:p>
    <w:p w14:paraId="629145A1" w14:textId="37657B35" w:rsidR="00A97603" w:rsidRPr="00BE0316" w:rsidRDefault="00A97603" w:rsidP="008C2ACE">
      <w:pPr>
        <w:ind w:firstLine="709"/>
      </w:pPr>
      <w:r>
        <w:t>This rationale was held mainly, but not exclusively, by female participants</w:t>
      </w:r>
      <w:r w:rsidRPr="001210E3">
        <w:t>.</w:t>
      </w:r>
      <w:r>
        <w:t xml:space="preserve">  </w:t>
      </w:r>
      <w:r w:rsidRPr="00BE4C35">
        <w:t>One 23 year old male</w:t>
      </w:r>
      <w:r>
        <w:t xml:space="preserve"> who regularly tested</w:t>
      </w:r>
      <w:r w:rsidRPr="00BE4C35">
        <w:t xml:space="preserve"> explained</w:t>
      </w:r>
      <w:r>
        <w:rPr>
          <w:i/>
        </w:rPr>
        <w:t xml:space="preserve">: </w:t>
      </w:r>
      <w:r w:rsidRPr="008C2ACE">
        <w:t>“I feel like it’s my obligation if I’m sexually active then I’d better make sure that I’m okay</w:t>
      </w:r>
      <w:r w:rsidR="008C2ACE" w:rsidRPr="008C2ACE">
        <w:t>,</w:t>
      </w:r>
      <w:r w:rsidRPr="008C2ACE">
        <w:t xml:space="preserve"> that I’m not spreading anything to someone else.”</w:t>
      </w:r>
      <w:r w:rsidRPr="006A1132">
        <w:t xml:space="preserve"> </w:t>
      </w:r>
      <w:r w:rsidRPr="00C60E03">
        <w:t>– Interview 20 (male, 23</w:t>
      </w:r>
      <w:r w:rsidR="008C2ACE">
        <w:t xml:space="preserve"> years</w:t>
      </w:r>
      <w:r w:rsidRPr="00C60E03">
        <w:t>)</w:t>
      </w:r>
    </w:p>
    <w:p w14:paraId="7A292A0B" w14:textId="77777777" w:rsidR="00A97603" w:rsidRDefault="00A97603" w:rsidP="00DE2CFF">
      <w:pPr>
        <w:pStyle w:val="Newparagraph"/>
      </w:pPr>
    </w:p>
    <w:p w14:paraId="183EF22B" w14:textId="77777777" w:rsidR="0033696D" w:rsidRPr="00DD7FE5" w:rsidRDefault="0033696D" w:rsidP="00DE2CFF">
      <w:pPr>
        <w:pStyle w:val="Newparagraph"/>
      </w:pPr>
      <w:r w:rsidRPr="00DD7FE5">
        <w:t>Believing that an STI test was just another part of routine health maintenance was demonstrated by those who grouped testing with other health issues for which they sought medical advice. One woman explained:</w:t>
      </w:r>
    </w:p>
    <w:p w14:paraId="41DD0D00" w14:textId="77777777" w:rsidR="0033696D" w:rsidRPr="00DD7FE5" w:rsidRDefault="0033696D" w:rsidP="00DE2CFF">
      <w:pPr>
        <w:pStyle w:val="Displayedquotation"/>
        <w:spacing w:line="480" w:lineRule="auto"/>
      </w:pPr>
      <w:r w:rsidRPr="00DD7FE5">
        <w:lastRenderedPageBreak/>
        <w:t xml:space="preserve">And you usually try, you like try and roll four issues into the same one. Like the last one I went to I was like </w:t>
      </w:r>
      <w:r>
        <w:t>“</w:t>
      </w:r>
      <w:r w:rsidRPr="00DD7FE5">
        <w:t>okay so I’ve got this thing on my leg and I think it’s a blood clot, I’d also like an STI check and I have the ‘flu, I’d like some antibiotics and I also would like to quit smoking so we can talk about some anti-smoking things please</w:t>
      </w:r>
      <w:r>
        <w:t>”</w:t>
      </w:r>
      <w:r w:rsidRPr="00DD7FE5">
        <w:t>. Because you just have to do it because otherwise you won’t get in there for another like three or four weeks, you’ve got to like just ball it in kind of thing. – Interview 2 (female, 23</w:t>
      </w:r>
      <w:r w:rsidR="003766E7" w:rsidRPr="003766E7">
        <w:t xml:space="preserve"> </w:t>
      </w:r>
      <w:r w:rsidR="003766E7">
        <w:t>years</w:t>
      </w:r>
      <w:r w:rsidRPr="00DD7FE5">
        <w:t>).</w:t>
      </w:r>
    </w:p>
    <w:p w14:paraId="58488760" w14:textId="77777777" w:rsidR="0033696D" w:rsidRDefault="0033696D" w:rsidP="00DE2CFF">
      <w:pPr>
        <w:pStyle w:val="Newparagraph"/>
        <w:rPr>
          <w:sz w:val="20"/>
          <w:szCs w:val="20"/>
        </w:rPr>
      </w:pPr>
      <w:r w:rsidRPr="00DD7FE5">
        <w:t>A clinical attitude towards STIs seemed to facilitate STI testing; unsurprisingly this view was commonly exhibited by those who had come from a family where sexual health was discussed openly and/or had a parent who was a health-care professional. One part</w:t>
      </w:r>
      <w:r w:rsidR="004378AC">
        <w:t>icipant explained:</w:t>
      </w:r>
    </w:p>
    <w:p w14:paraId="717E4790" w14:textId="77777777" w:rsidR="00921703" w:rsidRPr="0033696D" w:rsidRDefault="0033696D" w:rsidP="00DE2CFF">
      <w:pPr>
        <w:pStyle w:val="Displayedquotation"/>
        <w:spacing w:line="480" w:lineRule="auto"/>
      </w:pPr>
      <w:r w:rsidRPr="00DD7FE5">
        <w:t>I think because my mum’s a midwife and like that sort of thing for her is just like common occurrence like she looks at vaginas all day. It’s kind of like I’ve always had that in my head so it’s not embarrassing thing to go to the doctors to get done, but I think with lots of people it would be. – Interview 11 (female, 19</w:t>
      </w:r>
      <w:r w:rsidR="003766E7" w:rsidRPr="003766E7">
        <w:t xml:space="preserve"> </w:t>
      </w:r>
      <w:r w:rsidR="003766E7">
        <w:t>years</w:t>
      </w:r>
      <w:r w:rsidRPr="00DD7FE5">
        <w:t>)</w:t>
      </w:r>
    </w:p>
    <w:p w14:paraId="148C496A" w14:textId="77777777" w:rsidR="0033696D" w:rsidRPr="005E7555" w:rsidRDefault="00405D5A" w:rsidP="00DE2CFF">
      <w:pPr>
        <w:pStyle w:val="Heading2"/>
        <w:spacing w:line="480" w:lineRule="auto"/>
        <w:rPr>
          <w:b w:val="0"/>
        </w:rPr>
      </w:pPr>
      <w:r w:rsidRPr="005E7555">
        <w:rPr>
          <w:b w:val="0"/>
        </w:rPr>
        <w:t>Previous knowledge</w:t>
      </w:r>
    </w:p>
    <w:p w14:paraId="64E922C6" w14:textId="3D0E04BD" w:rsidR="00405D5A" w:rsidRPr="00DD7FE5" w:rsidRDefault="00405D5A" w:rsidP="00DE2CFF">
      <w:r w:rsidRPr="00DD7FE5">
        <w:t xml:space="preserve">Knowledge about STIs motivated many of the participants to seek STI testing. For example, one participant explained that </w:t>
      </w:r>
      <w:r w:rsidR="00F826AC">
        <w:t xml:space="preserve">it was </w:t>
      </w:r>
      <w:r w:rsidRPr="00DD7FE5">
        <w:t xml:space="preserve">realising how prevalent STIs are </w:t>
      </w:r>
      <w:r w:rsidR="00F826AC">
        <w:t>which prompted</w:t>
      </w:r>
      <w:r w:rsidR="00F826AC" w:rsidRPr="00DD7FE5">
        <w:t xml:space="preserve"> </w:t>
      </w:r>
      <w:r w:rsidRPr="00DD7FE5">
        <w:t xml:space="preserve">him to consider going for a test: </w:t>
      </w:r>
    </w:p>
    <w:p w14:paraId="5EE7F9C4" w14:textId="77777777" w:rsidR="00405D5A" w:rsidRPr="00DD7FE5" w:rsidRDefault="00405D5A" w:rsidP="00DE2CFF">
      <w:pPr>
        <w:pStyle w:val="Displayedquotation"/>
        <w:spacing w:line="480" w:lineRule="auto"/>
      </w:pPr>
      <w:r w:rsidRPr="00DD7FE5">
        <w:t xml:space="preserve">In first year we were talking, one of the guys talked about how he’d had one before and so I was like </w:t>
      </w:r>
      <w:r>
        <w:t>“</w:t>
      </w:r>
      <w:r w:rsidRPr="00DD7FE5">
        <w:t xml:space="preserve">oh maybe I should actually think </w:t>
      </w:r>
      <w:r>
        <w:t>about them now, i</w:t>
      </w:r>
      <w:r w:rsidRPr="00DD7FE5">
        <w:t>t’s not just kind of this very rare thing that only occasionally happens</w:t>
      </w:r>
      <w:r>
        <w:t>”</w:t>
      </w:r>
      <w:r w:rsidRPr="00DD7FE5">
        <w:t>. – Interview 16 (male, 21</w:t>
      </w:r>
      <w:r w:rsidR="003766E7" w:rsidRPr="003766E7">
        <w:t xml:space="preserve"> </w:t>
      </w:r>
      <w:r w:rsidR="003766E7">
        <w:t>years</w:t>
      </w:r>
      <w:r w:rsidRPr="00DD7FE5">
        <w:t>)</w:t>
      </w:r>
    </w:p>
    <w:p w14:paraId="0465CD5E" w14:textId="5DD8A43E" w:rsidR="00405D5A" w:rsidRPr="00DD7FE5" w:rsidRDefault="00405D5A" w:rsidP="00DE2CFF">
      <w:pPr>
        <w:pStyle w:val="Newparagraph"/>
      </w:pPr>
      <w:r w:rsidRPr="00DD7FE5">
        <w:t xml:space="preserve">About </w:t>
      </w:r>
      <w:r w:rsidR="00696B7A">
        <w:t>one</w:t>
      </w:r>
      <w:r w:rsidRPr="00DD7FE5">
        <w:t xml:space="preserve"> third of participants reported being aware that STIs such as chlamydia were common. Their awareness often came from friends who had been diagnosed with an STI. As one woman described:</w:t>
      </w:r>
    </w:p>
    <w:p w14:paraId="5084379C" w14:textId="77777777" w:rsidR="00405D5A" w:rsidRPr="00DD7FE5" w:rsidRDefault="00405D5A" w:rsidP="00DE2CFF">
      <w:pPr>
        <w:pStyle w:val="Displayedquotation"/>
        <w:spacing w:line="480" w:lineRule="auto"/>
      </w:pPr>
      <w:r w:rsidRPr="00DD7FE5">
        <w:lastRenderedPageBreak/>
        <w:t>I had two friends who had it at high school</w:t>
      </w:r>
      <w:r w:rsidR="000231C5">
        <w:t>,</w:t>
      </w:r>
      <w:r w:rsidRPr="00DD7FE5">
        <w:t xml:space="preserve"> three maybe all throughout, but like these last two years there’s been heaps of people that have had it. I mean it’s probably because people are having more sex but yeah that probably motivates me to get a check-up more because I realise that people aren’t careful and they don’t care. – Interview 1 (female, 19</w:t>
      </w:r>
      <w:r w:rsidR="003766E7" w:rsidRPr="003766E7">
        <w:t xml:space="preserve"> </w:t>
      </w:r>
      <w:r w:rsidR="003766E7">
        <w:t>years</w:t>
      </w:r>
      <w:r w:rsidRPr="00DD7FE5">
        <w:t>)</w:t>
      </w:r>
    </w:p>
    <w:p w14:paraId="7B5638CE" w14:textId="77777777" w:rsidR="00405D5A" w:rsidRPr="00DD7FE5" w:rsidRDefault="00405D5A" w:rsidP="00DE2CFF">
      <w:pPr>
        <w:pStyle w:val="Newparagraph"/>
        <w:rPr>
          <w:i/>
        </w:rPr>
      </w:pPr>
      <w:r w:rsidRPr="00DD7FE5">
        <w:t>Many participants felt that knowledge was the key to safer behaviour and</w:t>
      </w:r>
      <w:r>
        <w:t xml:space="preserve"> it was common for participants </w:t>
      </w:r>
      <w:r w:rsidRPr="00DD7FE5">
        <w:t>to express that they wanted to be more knowledgeable, especially among those whose test had been crisis-driven.</w:t>
      </w:r>
      <w:r w:rsidRPr="00DD7FE5">
        <w:rPr>
          <w:i/>
        </w:rPr>
        <w:t xml:space="preserve"> </w:t>
      </w:r>
      <w:r w:rsidRPr="00DD7FE5">
        <w:t>A large number of participants felt that the sex education they had received at school had not adequately prepared them for the potential dangers associated with sexual relationships. Some were quite angry that their sex education had not been comprehensive enough or had been designed to scare rather than inform. Female participants were especially passionate about this. One woman described the sex education she received as school:</w:t>
      </w:r>
      <w:r w:rsidRPr="00DD7FE5">
        <w:rPr>
          <w:i/>
        </w:rPr>
        <w:t xml:space="preserve"> </w:t>
      </w:r>
    </w:p>
    <w:p w14:paraId="35CE2E93" w14:textId="77777777" w:rsidR="00405D5A" w:rsidRPr="00DD7FE5" w:rsidRDefault="00405D5A" w:rsidP="00DE2CFF">
      <w:pPr>
        <w:pStyle w:val="Displayedquotation"/>
        <w:spacing w:line="480" w:lineRule="auto"/>
      </w:pPr>
      <w:r w:rsidRPr="00DD7FE5">
        <w:t xml:space="preserve">They would just show us like slideshows of like the worst possible looking STI that you could possibly find on the internet and go </w:t>
      </w:r>
      <w:r w:rsidR="006C74A0">
        <w:t>“</w:t>
      </w:r>
      <w:r w:rsidRPr="00DD7FE5">
        <w:t>this is what’s going to happen if you don’t use condoms</w:t>
      </w:r>
      <w:r w:rsidR="006C74A0">
        <w:t>”</w:t>
      </w:r>
      <w:r w:rsidRPr="00DD7FE5">
        <w:t xml:space="preserve"> and then like I didn’t realise you could get treated for the majority of them I just thought </w:t>
      </w:r>
      <w:r>
        <w:t>“</w:t>
      </w:r>
      <w:r w:rsidRPr="00DD7FE5">
        <w:t xml:space="preserve">oh crap now I’ve got it I’m chuffed </w:t>
      </w:r>
      <w:r w:rsidR="00FF5F43">
        <w:t xml:space="preserve">[ruined] </w:t>
      </w:r>
      <w:r w:rsidRPr="00DD7FE5">
        <w:t>for life</w:t>
      </w:r>
      <w:r>
        <w:t>”</w:t>
      </w:r>
      <w:r w:rsidRPr="00DD7FE5">
        <w:t>, because they didn’t really explain it. – Interview 3 (female, 20</w:t>
      </w:r>
      <w:r w:rsidR="003766E7" w:rsidRPr="003766E7">
        <w:t xml:space="preserve"> </w:t>
      </w:r>
      <w:r w:rsidR="003766E7">
        <w:t>years</w:t>
      </w:r>
      <w:r w:rsidRPr="00DD7FE5">
        <w:t>).</w:t>
      </w:r>
    </w:p>
    <w:p w14:paraId="41DD7B12" w14:textId="77777777" w:rsidR="00405D5A" w:rsidRDefault="00405D5A" w:rsidP="00146230">
      <w:pPr>
        <w:pStyle w:val="Newparagraph"/>
      </w:pPr>
      <w:r w:rsidRPr="00DD7FE5">
        <w:t>Many males and some females felt that sex education had not been relevant to them at the age they received it at school, as they had not begun to have sex yet, but acknowledged that it was necessary for those who had started having sex. Many could not recall what was included in their sex education and expressed a desire to have had sex education sessions at older ages as well, i</w:t>
      </w:r>
      <w:r w:rsidR="007D268E">
        <w:t>ncluding at university.</w:t>
      </w:r>
    </w:p>
    <w:p w14:paraId="68C727D2" w14:textId="77777777" w:rsidR="007D268E" w:rsidRPr="00DD7FE5" w:rsidRDefault="007D268E" w:rsidP="00146230">
      <w:pPr>
        <w:pStyle w:val="Newparagraph"/>
      </w:pPr>
    </w:p>
    <w:p w14:paraId="3B4F8BAA" w14:textId="77777777" w:rsidR="00405D5A" w:rsidRPr="00DD7FE5" w:rsidRDefault="00405D5A" w:rsidP="00DE2CFF">
      <w:pPr>
        <w:pStyle w:val="Newparagraph"/>
      </w:pPr>
      <w:r w:rsidRPr="00DD7FE5">
        <w:lastRenderedPageBreak/>
        <w:t>No participant mentioned having been told about the necessity of STI testing in the absence of symptoms, or about the STI testing process as part of their formal school sex education.</w:t>
      </w:r>
    </w:p>
    <w:p w14:paraId="75ADD391" w14:textId="77777777" w:rsidR="00921703" w:rsidRDefault="00921703" w:rsidP="00DE2CFF">
      <w:pPr>
        <w:pStyle w:val="Newparagraph"/>
        <w:ind w:firstLine="0"/>
      </w:pPr>
    </w:p>
    <w:p w14:paraId="289A6793" w14:textId="77777777" w:rsidR="00405D5A" w:rsidRPr="006971F0" w:rsidRDefault="00405D5A" w:rsidP="00DE2CFF">
      <w:pPr>
        <w:pStyle w:val="Heading1"/>
        <w:spacing w:line="480" w:lineRule="auto"/>
      </w:pPr>
      <w:r>
        <w:t>Discussion</w:t>
      </w:r>
    </w:p>
    <w:p w14:paraId="46843CA8" w14:textId="27D36125" w:rsidR="00697ED9" w:rsidRPr="00DD7FE5" w:rsidRDefault="004378AC" w:rsidP="00697ED9">
      <w:pPr>
        <w:pStyle w:val="Newparagraph"/>
      </w:pPr>
      <w:r>
        <w:t xml:space="preserve">Five </w:t>
      </w:r>
      <w:r w:rsidRPr="004378AC">
        <w:t>dr</w:t>
      </w:r>
      <w:r>
        <w:t>ivers</w:t>
      </w:r>
      <w:r w:rsidRPr="004378AC">
        <w:t xml:space="preserve"> for testing</w:t>
      </w:r>
      <w:r>
        <w:t xml:space="preserve"> were identified from the data, inc</w:t>
      </w:r>
      <w:r w:rsidRPr="004378AC">
        <w:t>lud</w:t>
      </w:r>
      <w:r>
        <w:t>ing</w:t>
      </w:r>
      <w:r w:rsidRPr="004378AC">
        <w:t xml:space="preserve"> crisis, partners, clinicians, routines</w:t>
      </w:r>
      <w:r>
        <w:t xml:space="preserve"> and knowledge. </w:t>
      </w:r>
      <w:r w:rsidR="00697ED9">
        <w:t xml:space="preserve">Crisis situations were events such as developing symptoms or finding out a sexual partner had been diagnosed with an STI. </w:t>
      </w:r>
      <w:r w:rsidR="00502AB0">
        <w:t>These situations are unsurprisingly important drivers for seeking an STI test.</w:t>
      </w:r>
      <w:r w:rsidR="00697ED9">
        <w:t xml:space="preserve"> </w:t>
      </w:r>
      <w:r w:rsidR="00697ED9" w:rsidRPr="00DD7FE5">
        <w:t>For males, being influenced by a female who was a potential sexual partner was highly persuasive, and was often the driver for their first STI test.</w:t>
      </w:r>
      <w:r w:rsidR="00502AB0">
        <w:t xml:space="preserve"> This is a potential opportunity for developing strategies to encourage testing among males. For example, </w:t>
      </w:r>
      <w:r w:rsidR="007E6400">
        <w:t>campaigns could be established which</w:t>
      </w:r>
      <w:r w:rsidR="00502AB0">
        <w:t xml:space="preserve"> encourage and empower people to talk to their partners about sexual health and the importance of STI testing.</w:t>
      </w:r>
    </w:p>
    <w:p w14:paraId="5A17D318" w14:textId="20445C59" w:rsidR="007E6400" w:rsidRDefault="00502AB0" w:rsidP="007E6400">
      <w:pPr>
        <w:pStyle w:val="Newparagraph"/>
      </w:pPr>
      <w:r>
        <w:t xml:space="preserve">While partner driven testing was influential among males, opportunistic testing was more commonly a driver among females. </w:t>
      </w:r>
      <w:r w:rsidR="00AA3055" w:rsidRPr="00AA3055">
        <w:t xml:space="preserve">This </w:t>
      </w:r>
      <w:r w:rsidR="007E6400">
        <w:t xml:space="preserve">finding </w:t>
      </w:r>
      <w:r w:rsidR="00AA3055" w:rsidRPr="00AA3055">
        <w:t>may have been due to the smal</w:t>
      </w:r>
      <w:r w:rsidR="007E6400">
        <w:t>ler number of male participants in the study</w:t>
      </w:r>
      <w:r w:rsidR="00AA3055" w:rsidRPr="00AA3055">
        <w:t>,</w:t>
      </w:r>
      <w:r w:rsidR="007E6400">
        <w:t xml:space="preserve"> or it may be because</w:t>
      </w:r>
      <w:r w:rsidR="00AA3055" w:rsidRPr="00AA3055">
        <w:t xml:space="preserve"> females </w:t>
      </w:r>
      <w:r w:rsidR="007E6400">
        <w:t>are</w:t>
      </w:r>
      <w:r w:rsidR="00AA3055" w:rsidRPr="00AA3055">
        <w:t xml:space="preserve"> </w:t>
      </w:r>
      <w:r w:rsidR="007E6400">
        <w:t>more commonly offered testing</w:t>
      </w:r>
      <w:r w:rsidR="00E96EE3">
        <w:t>. The latter may occur because women</w:t>
      </w:r>
      <w:r w:rsidR="007E6400">
        <w:t xml:space="preserve"> are </w:t>
      </w:r>
      <w:r w:rsidR="00AA3055" w:rsidRPr="00AA3055">
        <w:t>viewed as a priority</w:t>
      </w:r>
      <w:r w:rsidR="007E6400">
        <w:t xml:space="preserve"> </w:t>
      </w:r>
      <w:r w:rsidR="00AA3055" w:rsidRPr="00AA3055">
        <w:t>because of their increased risk of sequelae</w:t>
      </w:r>
      <w:r w:rsidR="00E96EE3">
        <w:t xml:space="preserve">, or because of a belief that women are more likely to be at ease with screening offers due to their experiences of sexual and reproductive health checks such as cervical smears </w:t>
      </w:r>
      <w:r w:rsidR="00E96EE3">
        <w:fldChar w:fldCharType="begin"/>
      </w:r>
      <w:r w:rsidR="00E96EE3">
        <w:instrText xml:space="preserve"> ADDIN EN.CITE &lt;EndNote&gt;&lt;Cite&gt;&lt;Author&gt;Lorimer&lt;/Author&gt;&lt;Year&gt;2014&lt;/Year&gt;&lt;RecNum&gt;15822&lt;/RecNum&gt;&lt;DisplayText&gt;[24]&lt;/DisplayText&gt;&lt;record&gt;&lt;rec-number&gt;15822&lt;/rec-number&gt;&lt;foreign-keys&gt;&lt;key app="EN" db-id="xxett0apcfsarre20do5pveetx5p02tzapze" timestamp="1516058524"&gt;15822&lt;/key&gt;&lt;/foreign-keys&gt;&lt;ref-type name="Journal Article"&gt;17&lt;/ref-type&gt;&lt;contributors&gt;&lt;authors&gt;&lt;author&gt;Lorimer, Karen&lt;/author&gt;&lt;author&gt;Martin, Susan&lt;/author&gt;&lt;author&gt;McDaid, Lisa M.&lt;/author&gt;&lt;/authors&gt;&lt;/contributors&gt;&lt;titles&gt;&lt;title&gt;The views of general practitioners and practice nurses towards the barriers and facilitators of proactive, internet-based chlamydia screening for reaching young heterosexual men&lt;/title&gt;&lt;secondary-title&gt;BMC Family Practice&lt;/secondary-title&gt;&lt;/titles&gt;&lt;periodical&gt;&lt;full-title&gt;BMC Family Practice&lt;/full-title&gt;&lt;abbr-1&gt;BMC Fam. Pract.&lt;/abbr-1&gt;&lt;abbr-2&gt;BMC Fam Pract&lt;/abbr-2&gt;&lt;/periodical&gt;&lt;pages&gt;127&lt;/pages&gt;&lt;volume&gt;15&lt;/volume&gt;&lt;number&gt;1&lt;/number&gt;&lt;dates&gt;&lt;year&gt;2014&lt;/year&gt;&lt;pub-dates&gt;&lt;date&gt;June 27&lt;/date&gt;&lt;/pub-dates&gt;&lt;/dates&gt;&lt;isbn&gt;1471-2296&lt;/isbn&gt;&lt;label&gt;Lorimer2014&lt;/label&gt;&lt;work-type&gt;journal article&lt;/work-type&gt;&lt;urls&gt;&lt;related-urls&gt;&lt;url&gt;https://doi.org/10.1186/1471-2296-15-127&lt;/url&gt;&lt;/related-urls&gt;&lt;/urls&gt;&lt;electronic-resource-num&gt;10.1186/1471-2296-15-127&lt;/electronic-resource-num&gt;&lt;/record&gt;&lt;/Cite&gt;&lt;/EndNote&gt;</w:instrText>
      </w:r>
      <w:r w:rsidR="00E96EE3">
        <w:fldChar w:fldCharType="separate"/>
      </w:r>
      <w:r w:rsidR="00E96EE3">
        <w:rPr>
          <w:noProof/>
        </w:rPr>
        <w:t>[24]</w:t>
      </w:r>
      <w:r w:rsidR="00E96EE3">
        <w:fldChar w:fldCharType="end"/>
      </w:r>
      <w:r w:rsidR="007E6400">
        <w:t>. The emphasis on women, however,</w:t>
      </w:r>
      <w:r w:rsidR="00AA3055" w:rsidRPr="00AA3055">
        <w:t xml:space="preserve"> overlooks the role of men in the spread of infection</w:t>
      </w:r>
      <w:r w:rsidR="007E6400">
        <w:t>,</w:t>
      </w:r>
      <w:r w:rsidR="00AA3055" w:rsidRPr="00AA3055">
        <w:t xml:space="preserve"> and fosters the attitude that STIs are a w</w:t>
      </w:r>
      <w:r w:rsidR="007E6400">
        <w:t>omen’s issue and responsibility,</w:t>
      </w:r>
      <w:r w:rsidR="00AA3055" w:rsidRPr="00AA3055">
        <w:t xml:space="preserve"> which ultimately results in less healthcare-seeking for STI testing by men </w:t>
      </w:r>
      <w:r w:rsidR="00E96EE3">
        <w:fldChar w:fldCharType="begin"/>
      </w:r>
      <w:r w:rsidR="00E96EE3">
        <w:instrText xml:space="preserve"> ADDIN EN.CITE &lt;EndNote&gt;&lt;Cite&gt;&lt;Author&gt;Duncan&lt;/Author&gt;&lt;Year&gt;1999&lt;/Year&gt;&lt;RecNum&gt;15542&lt;/RecNum&gt;&lt;DisplayText&gt;[25]&lt;/DisplayText&gt;&lt;record&gt;&lt;rec-number&gt;15542&lt;/rec-number&gt;&lt;foreign-keys&gt;&lt;key app="EN" db-id="xxett0apcfsarre20do5pveetx5p02tzapze" timestamp="1480272014"&gt;15542&lt;/key&gt;&lt;/foreign-keys&gt;&lt;ref-type name="Journal Article"&gt;17&lt;/ref-type&gt;&lt;contributors&gt;&lt;authors&gt;&lt;author&gt;Duncan, B.&lt;/author&gt;&lt;author&gt;Hart, G.&lt;/author&gt;&lt;/authors&gt;&lt;/contributors&gt;&lt;auth-address&gt;MRC Social and Public Health Sciences Unit, University of Glasgow, Glasgow G12 8RZ.&lt;/auth-address&gt;&lt;titles&gt;&lt;title&gt;Sexuality and health: the hidden costs of screening for Chlamydia trachomatis&lt;/title&gt;&lt;secondary-title&gt;BMJ&lt;/secondary-title&gt;&lt;alt-title&gt;BMJ (Clinical research ed.)&lt;/alt-title&gt;&lt;/titles&gt;&lt;periodical&gt;&lt;full-title&gt;BMJ&lt;/full-title&gt;&lt;/periodical&gt;&lt;alt-periodical&gt;&lt;full-title&gt;BMJ (Clinical research ed.)&lt;/full-title&gt;&lt;/alt-periodical&gt;&lt;pages&gt;931-3&lt;/pages&gt;&lt;volume&gt;318&lt;/volume&gt;&lt;number&gt;7188&lt;/number&gt;&lt;edition&gt;1999/04/02&lt;/edition&gt;&lt;keywords&gt;&lt;keyword&gt;Chlamydia Infections/economics/*prevention &amp;amp; control&lt;/keyword&gt;&lt;keyword&gt;*Chlamydia trachomatis&lt;/keyword&gt;&lt;keyword&gt;Costs and Cost Analysis&lt;/keyword&gt;&lt;keyword&gt;Female&lt;/keyword&gt;&lt;keyword&gt;Health Promotion/economics&lt;/keyword&gt;&lt;keyword&gt;Humans&lt;/keyword&gt;&lt;keyword&gt;Male&lt;/keyword&gt;&lt;keyword&gt;Mass Screening/*economics&lt;/keyword&gt;&lt;keyword&gt;Reproductive Medicine/economics&lt;/keyword&gt;&lt;keyword&gt;Research&lt;/keyword&gt;&lt;keyword&gt;Sex&lt;/keyword&gt;&lt;keyword&gt;Sex Education&lt;/keyword&gt;&lt;keyword&gt;Sexuality&lt;/keyword&gt;&lt;keyword&gt;Social Responsibility&lt;/keyword&gt;&lt;/keywords&gt;&lt;dates&gt;&lt;year&gt;1999&lt;/year&gt;&lt;pub-dates&gt;&lt;date&gt;Apr 3&lt;/date&gt;&lt;/pub-dates&gt;&lt;/dates&gt;&lt;isbn&gt;0959-8138 (Print)&amp;#xD;0959-535x&lt;/isbn&gt;&lt;accession-num&gt;10102865&lt;/accession-num&gt;&lt;urls&gt;&lt;/urls&gt;&lt;custom2&gt;PMC1115345&lt;/custom2&gt;&lt;remote-database-provider&gt;NLM&lt;/remote-database-provider&gt;&lt;language&gt;Eng&lt;/language&gt;&lt;/record&gt;&lt;/Cite&gt;&lt;/EndNote&gt;</w:instrText>
      </w:r>
      <w:r w:rsidR="00E96EE3">
        <w:fldChar w:fldCharType="separate"/>
      </w:r>
      <w:r w:rsidR="00E96EE3">
        <w:rPr>
          <w:noProof/>
        </w:rPr>
        <w:t>[25]</w:t>
      </w:r>
      <w:r w:rsidR="00E96EE3">
        <w:fldChar w:fldCharType="end"/>
      </w:r>
      <w:r w:rsidR="00AA3055" w:rsidRPr="00AA3055">
        <w:t>.</w:t>
      </w:r>
      <w:r w:rsidR="007E6400" w:rsidRPr="007E6400">
        <w:t xml:space="preserve"> </w:t>
      </w:r>
    </w:p>
    <w:p w14:paraId="5F0A264B" w14:textId="77777777" w:rsidR="007E0702" w:rsidRDefault="007E0702" w:rsidP="007E0702">
      <w:pPr>
        <w:pStyle w:val="Newparagraph"/>
      </w:pPr>
      <w:r>
        <w:lastRenderedPageBreak/>
        <w:t xml:space="preserve">Routine driven testing was also more commonly mentioned by females, though the reasons for this are unclear. Again, it may be related to an attitude of female responsibility for sexual health. </w:t>
      </w:r>
    </w:p>
    <w:p w14:paraId="236BFEA3" w14:textId="2F9DDCB5" w:rsidR="007E0702" w:rsidRPr="00DD7FE5" w:rsidRDefault="007E0702" w:rsidP="007E0702">
      <w:pPr>
        <w:pStyle w:val="Newparagraph"/>
      </w:pPr>
      <w:r>
        <w:t>Lastly, t</w:t>
      </w:r>
      <w:r w:rsidR="007E6400" w:rsidRPr="00DD7FE5">
        <w:t>he interviewees wanted to be more knowledgeable about STIs, and felt that better knowledge would encourage testing, a finding echoed in other studies</w:t>
      </w:r>
      <w:r w:rsidR="007E6400">
        <w:t xml:space="preserve"> </w:t>
      </w:r>
      <w:r w:rsidR="007E6400" w:rsidRPr="00DD7FE5">
        <w:fldChar w:fldCharType="begin">
          <w:fldData xml:space="preserve">PEVuZE5vdGU+PENpdGU+PEF1dGhvcj5IYWxsPC9BdXRob3I+PFllYXI+MjAxNDwvWWVhcj48UmVj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</w:fldData>
        </w:fldChar>
      </w:r>
      <w:r w:rsidR="00E96EE3">
        <w:instrText xml:space="preserve"> ADDIN EN.CITE </w:instrText>
      </w:r>
      <w:r w:rsidR="00E96EE3">
        <w:fldChar w:fldCharType="begin">
          <w:fldData xml:space="preserve">PEVuZE5vdGU+PENpdGU+PEF1dGhvcj5IYWxsPC9BdXRob3I+PFllYXI+MjAxNDwvWWVhcj48UmVj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</w:fldData>
        </w:fldChar>
      </w:r>
      <w:r w:rsidR="00E96EE3">
        <w:instrText xml:space="preserve"> ADDIN EN.CITE.DATA </w:instrText>
      </w:r>
      <w:r w:rsidR="00E96EE3">
        <w:fldChar w:fldCharType="end"/>
      </w:r>
      <w:r w:rsidR="007E6400" w:rsidRPr="00DD7FE5">
        <w:fldChar w:fldCharType="separate"/>
      </w:r>
      <w:r w:rsidR="00E96EE3">
        <w:rPr>
          <w:noProof/>
        </w:rPr>
        <w:t>[26, 27]</w:t>
      </w:r>
      <w:r w:rsidR="007E6400" w:rsidRPr="00DD7FE5">
        <w:fldChar w:fldCharType="end"/>
      </w:r>
      <w:r w:rsidR="007E6400">
        <w:t>.</w:t>
      </w:r>
      <w:r w:rsidRPr="007E0702">
        <w:t xml:space="preserve"> </w:t>
      </w:r>
      <w:r>
        <w:t>U</w:t>
      </w:r>
      <w:r w:rsidRPr="00DD7FE5">
        <w:t xml:space="preserve">pon realising that STIs are common and </w:t>
      </w:r>
      <w:r>
        <w:t xml:space="preserve">can </w:t>
      </w:r>
      <w:r w:rsidRPr="00DD7FE5">
        <w:t xml:space="preserve">happen to </w:t>
      </w:r>
      <w:r>
        <w:t xml:space="preserve">anyone (often because </w:t>
      </w:r>
      <w:r w:rsidRPr="00DD7FE5">
        <w:t>a personal contact such as a friend or housemate had contracted an STI</w:t>
      </w:r>
      <w:r>
        <w:t>)</w:t>
      </w:r>
      <w:r w:rsidRPr="00DD7FE5">
        <w:t>, many young people felt angry that their sex education had been misleading and that they had not been made aware of the ris</w:t>
      </w:r>
      <w:r>
        <w:t>ks. These</w:t>
      </w:r>
      <w:r w:rsidRPr="00DD7FE5">
        <w:t xml:space="preserve"> findings </w:t>
      </w:r>
      <w:r>
        <w:t xml:space="preserve">echo those </w:t>
      </w:r>
      <w:r w:rsidRPr="00DD7FE5">
        <w:t>from Allen’s 2005 study involving 1180 students in 15 New Zealand schools, in which students were critical of the way potential dangers of sexual activity dominated programme content and approaches</w:t>
      </w:r>
      <w:r>
        <w:t xml:space="preserve"> </w:t>
      </w:r>
      <w:r w:rsidRPr="00DD7FE5">
        <w:fldChar w:fldCharType="begin"/>
      </w:r>
      <w:r w:rsidR="00E96EE3">
        <w:instrText xml:space="preserve"> ADDIN EN.CITE &lt;EndNote&gt;&lt;Cite&gt;&lt;Author&gt;Allen&lt;/Author&gt;&lt;Year&gt;2005&lt;/Year&gt;&lt;RecNum&gt;15130&lt;/RecNum&gt;&lt;DisplayText&gt;[28]&lt;/DisplayText&gt;&lt;record&gt;&lt;rec-number&gt;15130&lt;/rec-number&gt;&lt;foreign-keys&gt;&lt;key app="EN" db-id="xxett0apcfsarre20do5pveetx5p02tzapze" timestamp="1467941556"&gt;15130&lt;/key&gt;&lt;/foreign-keys&gt;&lt;ref-type name="Journal Article"&gt;17&lt;/ref-type&gt;&lt;contributors&gt;&lt;authors&gt;&lt;author&gt;Allen, L&lt;/author&gt;&lt;/authors&gt;&lt;/contributors&gt;&lt;titles&gt;&lt;title&gt;‘Say everything’: exploring young people&amp;apos;s suggestions for improving sexuality education&lt;/title&gt;&lt;secondary-title&gt;Sex Education&lt;/secondary-title&gt;&lt;/titles&gt;&lt;periodical&gt;&lt;full-title&gt;Sex Education&lt;/full-title&gt;&lt;/periodical&gt;&lt;pages&gt;389-404&lt;/pages&gt;&lt;volume&gt;5&lt;/volume&gt;&lt;number&gt;4&lt;/number&gt;&lt;dates&gt;&lt;year&gt;2005&lt;/year&gt;&lt;pub-dates&gt;&lt;date&gt;2005/11/01&lt;/date&gt;&lt;/pub-dates&gt;&lt;/dates&gt;&lt;publisher&gt;Routledge&lt;/publisher&gt;&lt;isbn&gt;1468-1811&lt;/isbn&gt;&lt;urls&gt;&lt;related-urls&gt;&lt;url&gt;http://dx.doi.org/10.1080/14681810500278493&lt;/url&gt;&lt;/related-urls&gt;&lt;/urls&gt;&lt;electronic-resource-num&gt;10.1080/14681810500278493&lt;/electronic-resource-num&gt;&lt;/record&gt;&lt;/Cite&gt;&lt;/EndNote&gt;</w:instrText>
      </w:r>
      <w:r w:rsidRPr="00DD7FE5">
        <w:fldChar w:fldCharType="separate"/>
      </w:r>
      <w:r w:rsidR="00E96EE3">
        <w:rPr>
          <w:noProof/>
        </w:rPr>
        <w:t>[28]</w:t>
      </w:r>
      <w:r w:rsidRPr="00DD7FE5">
        <w:fldChar w:fldCharType="end"/>
      </w:r>
      <w:r>
        <w:t>.</w:t>
      </w:r>
      <w:r w:rsidRPr="00DD7FE5">
        <w:t xml:space="preserve"> Dissatisfaction with sex education has also been reported in other studies from </w:t>
      </w:r>
      <w:r w:rsidR="00336E06">
        <w:t>parts of</w:t>
      </w:r>
      <w:r w:rsidRPr="00DD7FE5">
        <w:t xml:space="preserve"> the world</w:t>
      </w:r>
      <w:r>
        <w:t xml:space="preserve"> </w:t>
      </w:r>
      <w:r w:rsidRPr="00DD7FE5">
        <w:fldChar w:fldCharType="begin"/>
      </w:r>
      <w:r w:rsidR="00E96EE3">
        <w:instrText xml:space="preserve"> ADDIN EN.CITE &lt;EndNote&gt;&lt;Cite&gt;&lt;Author&gt;Pound&lt;/Author&gt;&lt;Year&gt;2016&lt;/Year&gt;&lt;RecNum&gt;15817&lt;/RecNum&gt;&lt;DisplayText&gt;[29]&lt;/DisplayText&gt;&lt;record&gt;&lt;rec-number&gt;15817&lt;/rec-number&gt;&lt;foreign-keys&gt;&lt;key app="EN" db-id="xxett0apcfsarre20do5pveetx5p02tzapze" timestamp="1498454423"&gt;15817&lt;/key&gt;&lt;/foreign-keys&gt;&lt;ref-type name="Journal Article"&gt;17&lt;/ref-type&gt;&lt;contributors&gt;&lt;authors&gt;&lt;author&gt;Pound, P.&lt;/author&gt;&lt;author&gt;Langford, R.&lt;/author&gt;&lt;author&gt;Campbell, R.&lt;/author&gt;&lt;/authors&gt;&lt;/contributors&gt;&lt;auth-address&gt;School of Social and Community Medicine, University of Bristol, Bristol, UK.&lt;/auth-address&gt;&lt;titles&gt;&lt;title&gt;What do young people think about their school-based sex and relationship education? A qualitative synthesis of young people&amp;apos;s views and experiences&lt;/title&gt;&lt;secondary-title&gt;BMJ Open&lt;/secondary-title&gt;&lt;alt-title&gt;BMJ open&lt;/alt-title&gt;&lt;/titles&gt;&lt;periodical&gt;&lt;full-title&gt;BMJ Open&lt;/full-title&gt;&lt;/periodical&gt;&lt;alt-periodical&gt;&lt;full-title&gt;BMJ Open&lt;/full-title&gt;&lt;/alt-periodical&gt;&lt;pages&gt;e011329&lt;/pages&gt;&lt;volume&gt;6&lt;/volume&gt;&lt;number&gt;9&lt;/number&gt;&lt;edition&gt;2016/09/15&lt;/edition&gt;&lt;keywords&gt;&lt;keyword&gt;Meta-ethnography&lt;/keyword&gt;&lt;keyword&gt;Qualitative research&lt;/keyword&gt;&lt;keyword&gt;Young people&lt;/keyword&gt;&lt;keyword&gt;sex and relationship education&lt;/keyword&gt;&lt;keyword&gt;sexual health&lt;/keyword&gt;&lt;/keywords&gt;&lt;dates&gt;&lt;year&gt;2016&lt;/year&gt;&lt;pub-dates&gt;&lt;date&gt;Sep 13&lt;/date&gt;&lt;/pub-dates&gt;&lt;/dates&gt;&lt;isbn&gt;2044-6055&lt;/isbn&gt;&lt;accession-num&gt;27625058&lt;/accession-num&gt;&lt;urls&gt;&lt;/urls&gt;&lt;custom2&gt;PMC5030567&lt;/custom2&gt;&lt;electronic-resource-num&gt;10.1136/bmjopen-2016-011329&lt;/electronic-resource-num&gt;&lt;remote-database-provider&gt;NLM&lt;/remote-database-provider&gt;&lt;language&gt;eng&lt;/language&gt;&lt;/record&gt;&lt;/Cite&gt;&lt;/EndNote&gt;</w:instrText>
      </w:r>
      <w:r w:rsidRPr="00DD7FE5">
        <w:fldChar w:fldCharType="separate"/>
      </w:r>
      <w:r w:rsidR="00E96EE3">
        <w:rPr>
          <w:noProof/>
        </w:rPr>
        <w:t>[29]</w:t>
      </w:r>
      <w:r w:rsidRPr="00DD7FE5">
        <w:fldChar w:fldCharType="end"/>
      </w:r>
      <w:r>
        <w:t>.</w:t>
      </w:r>
    </w:p>
    <w:p w14:paraId="0AE1B5DE" w14:textId="321FE90E" w:rsidR="00697ED9" w:rsidRDefault="007E0702" w:rsidP="007E0702">
      <w:pPr>
        <w:pStyle w:val="Newparagraph"/>
        <w:ind w:firstLine="0"/>
      </w:pPr>
      <w:r w:rsidRPr="00DD7FE5">
        <w:t>Several of the male respondents and a few of the females commented that sex education had occurred too early for them as they were not yet having sex</w:t>
      </w:r>
      <w:r>
        <w:t xml:space="preserve">, a finding reflected in other studies </w:t>
      </w:r>
      <w:r>
        <w:fldChar w:fldCharType="begin"/>
      </w:r>
      <w:r w:rsidR="00E96EE3">
        <w:instrText xml:space="preserve"> ADDIN EN.CITE &lt;EndNote&gt;&lt;Cite&gt;&lt;Author&gt;Litras&lt;/Author&gt;&lt;Year&gt;2015&lt;/Year&gt;&lt;RecNum&gt;15409&lt;/RecNum&gt;&lt;DisplayText&gt;[30]&lt;/DisplayText&gt;&lt;record&gt;&lt;rec-number&gt;15409&lt;/rec-number&gt;&lt;foreign-keys&gt;&lt;key app="EN" db-id="xxett0apcfsarre20do5pveetx5p02tzapze" timestamp="1476480819"&gt;15409&lt;/key&gt;&lt;/foreign-keys&gt;&lt;ref-type name="Journal Article"&gt;17&lt;/ref-type&gt;&lt;contributors&gt;&lt;authors&gt;&lt;author&gt;Litras, A.&lt;/author&gt;&lt;author&gt;Latreille, S.&lt;/author&gt;&lt;author&gt;Temple-Smith, M.&lt;/author&gt;&lt;/authors&gt;&lt;/contributors&gt;&lt;auth-address&gt;General Practice and Primary Health Care Academic Centre, The University of Melbourne, 200 Berkeley Street, Carlton, Vic. 3053, Australia.&lt;/auth-address&gt;&lt;titles&gt;&lt;title&gt;Dr Google, porn and friend-of-a-friend: where are young men really getting their sexual health information?&lt;/title&gt;&lt;secondary-title&gt;Sex Health&lt;/secondary-title&gt;&lt;alt-title&gt;Sexual health&lt;/alt-title&gt;&lt;/titles&gt;&lt;periodical&gt;&lt;full-title&gt;Sexual Health&lt;/full-title&gt;&lt;abbr-1&gt;Sex health&lt;/abbr-1&gt;&lt;/periodical&gt;&lt;alt-periodical&gt;&lt;full-title&gt;Sexual Health&lt;/full-title&gt;&lt;abbr-1&gt;Sex health&lt;/abbr-1&gt;&lt;/alt-periodical&gt;&lt;pages&gt;488-94&lt;/pages&gt;&lt;volume&gt;12&lt;/volume&gt;&lt;number&gt;6&lt;/number&gt;&lt;edition&gt;2015/09/08&lt;/edition&gt;&lt;dates&gt;&lt;year&gt;2015&lt;/year&gt;&lt;pub-dates&gt;&lt;date&gt;Nov&lt;/date&gt;&lt;/pub-dates&gt;&lt;/dates&gt;&lt;isbn&gt;1448-5028 (Print)&amp;#xD;1448-5028&lt;/isbn&gt;&lt;accession-num&gt;26343052&lt;/accession-num&gt;&lt;urls&gt;&lt;/urls&gt;&lt;electronic-resource-num&gt;10.1071/sh15055&lt;/electronic-resource-num&gt;&lt;remote-database-provider&gt;NLM&lt;/remote-database-provider&gt;&lt;language&gt;eng&lt;/language&gt;&lt;/record&gt;&lt;/Cite&gt;&lt;/EndNote&gt;</w:instrText>
      </w:r>
      <w:r>
        <w:fldChar w:fldCharType="separate"/>
      </w:r>
      <w:r w:rsidR="00E96EE3">
        <w:rPr>
          <w:noProof/>
        </w:rPr>
        <w:t>[30]</w:t>
      </w:r>
      <w:r>
        <w:fldChar w:fldCharType="end"/>
      </w:r>
      <w:r>
        <w:t>.</w:t>
      </w:r>
      <w:r w:rsidRPr="00DD7FE5">
        <w:t xml:space="preserve"> </w:t>
      </w:r>
      <w:r>
        <w:t xml:space="preserve">It may be beneficial for sexuality education refresher to be included at university, a time of sexual exploration for many young people. This has recently been suggested by researchers in Australia following a similar research among male students in Victoria </w:t>
      </w:r>
      <w:r>
        <w:fldChar w:fldCharType="begin"/>
      </w:r>
      <w:r w:rsidR="00E96EE3">
        <w:instrText xml:space="preserve"> ADDIN EN.CITE &lt;EndNote&gt;&lt;Cite&gt;&lt;Author&gt;Ewert&lt;/Author&gt;&lt;Year&gt;2016&lt;/Year&gt;&lt;RecNum&gt;15407&lt;/RecNum&gt;&lt;DisplayText&gt;[31]&lt;/DisplayText&gt;&lt;record&gt;&lt;rec-number&gt;15407&lt;/rec-number&gt;&lt;foreign-keys&gt;&lt;key app="EN" db-id="xxett0apcfsarre20do5pveetx5p02tzapze" timestamp="1476479343"&gt;15407&lt;/key&gt;&lt;/foreign-keys&gt;&lt;ref-type name="Journal Article"&gt;17&lt;/ref-type&gt;&lt;contributors&gt;&lt;authors&gt;&lt;author&gt;Ewert, C.&lt;/author&gt;&lt;author&gt;Collyer, A.&lt;/author&gt;&lt;author&gt;Temple-Smith, M.&lt;/author&gt;&lt;/authors&gt;&lt;/contributors&gt;&lt;auth-address&gt;Department of General Practice, The University of Melbourne, 200 Berkeley Street, Carlton, Vic. 3053, Australia.&lt;/auth-address&gt;&lt;titles&gt;&lt;title&gt;&amp;apos;Most young men think you have to be naked in front of the GP&amp;apos;: a qualitative study of male university students&amp;apos; views on barriers to sexual health&lt;/title&gt;&lt;secondary-title&gt;Sexual Health&lt;/secondary-title&gt;&lt;alt-title&gt;Sexual health&lt;/alt-title&gt;&lt;/titles&gt;&lt;periodical&gt;&lt;full-title&gt;Sexual Health&lt;/full-title&gt;&lt;abbr-1&gt;Sex health&lt;/abbr-1&gt;&lt;/periodical&gt;&lt;alt-periodical&gt;&lt;full-title&gt;Sexual Health&lt;/full-title&gt;&lt;abbr-1&gt;Sex health&lt;/abbr-1&gt;&lt;/alt-periodical&gt;&lt;pages&gt;124-30&lt;/pages&gt;&lt;volume&gt;13&lt;/volume&gt;&lt;number&gt;2&lt;/number&gt;&lt;edition&gt;2015/12/23&lt;/edition&gt;&lt;dates&gt;&lt;year&gt;2016&lt;/year&gt;&lt;pub-dates&gt;&lt;date&gt;Apr&lt;/date&gt;&lt;/pub-dates&gt;&lt;/dates&gt;&lt;isbn&gt;1448-5028 (Print)&amp;#xD;1448-5028&lt;/isbn&gt;&lt;accession-num&gt;26691872&lt;/accession-num&gt;&lt;urls&gt;&lt;/urls&gt;&lt;electronic-resource-num&gt;10.1071/sh15217&lt;/electronic-resource-num&gt;&lt;remote-database-provider&gt;NLM&lt;/remote-database-provider&gt;&lt;language&gt;eng&lt;/language&gt;&lt;/record&gt;&lt;/Cite&gt;&lt;/EndNote&gt;</w:instrText>
      </w:r>
      <w:r>
        <w:fldChar w:fldCharType="separate"/>
      </w:r>
      <w:r w:rsidR="00E96EE3">
        <w:rPr>
          <w:noProof/>
        </w:rPr>
        <w:t>[31]</w:t>
      </w:r>
      <w:r>
        <w:fldChar w:fldCharType="end"/>
      </w:r>
      <w:r>
        <w:t>.</w:t>
      </w:r>
    </w:p>
    <w:p w14:paraId="06951BFE" w14:textId="709F6ACF" w:rsidR="00405D5A" w:rsidRPr="00DD7FE5" w:rsidRDefault="007E0702" w:rsidP="00DE2CFF">
      <w:pPr>
        <w:pStyle w:val="Newparagraph"/>
      </w:pPr>
      <w:r>
        <w:t xml:space="preserve">A </w:t>
      </w:r>
      <w:r w:rsidR="00405D5A" w:rsidRPr="00DD7FE5">
        <w:t>study of young people in Ireland</w:t>
      </w:r>
      <w:r>
        <w:t xml:space="preserve"> identified</w:t>
      </w:r>
      <w:r w:rsidR="00405D5A" w:rsidRPr="00DD7FE5">
        <w:t xml:space="preserve"> four main reasons for seeking an STI test; having had unprotected sex, developing symptoms, being required to do so by an employer or for a visa, or reaching a transitional moment in life</w:t>
      </w:r>
      <w:r w:rsidR="00315D44">
        <w:t xml:space="preserve"> </w:t>
      </w:r>
      <w:r w:rsidR="00405D5A" w:rsidRPr="00DD7FE5">
        <w:fldChar w:fldCharType="begin"/>
      </w:r>
      <w:r w:rsidR="00E96EE3">
        <w:instrText xml:space="preserve"> ADDIN EN.CITE &lt;EndNote&gt;&lt;Cite&gt;&lt;Author&gt;Balfe&lt;/Author&gt;&lt;Year&gt;2009&lt;/Year&gt;&lt;RecNum&gt;15058&lt;/RecNum&gt;&lt;DisplayText&gt;[32]&lt;/DisplayText&gt;&lt;record&gt;&lt;rec-number&gt;15058&lt;/rec-number&gt;&lt;foreign-keys&gt;&lt;key app="EN" db-id="xxett0apcfsarre20do5pveetx5p02tzapze" timestamp="1467683396"&gt;15058&lt;/key&gt;&lt;key app="ENWeb" db-id=""&gt;0&lt;/key&gt;&lt;/foreign-keys&gt;&lt;ref-type name="Journal Article"&gt;17&lt;/ref-type&gt;&lt;contributors&gt;&lt;authors&gt;&lt;author&gt;Balfe, M.&lt;/author&gt;&lt;author&gt;Brugha, R.&lt;/author&gt;&lt;/authors&gt;&lt;/contributors&gt;&lt;auth-address&gt;Department of Epidemiology and Public Health Medicine, Royal College of Surgeons in Ireland, Dublin, Republic of Ireland. balfe_m@yahoo.com&lt;/auth-address&gt;&lt;titles&gt;&lt;title&gt;What prompts young adults in Ireland to attend health services for STI testing?&lt;/title&gt;&lt;secondary-title&gt;BMC Public Health&lt;/secondary-title&gt;&lt;/titles&gt;&lt;periodical&gt;&lt;full-title&gt;BMC Public Health&lt;/full-title&gt;&lt;abbr-1&gt;BMC Public Health&lt;/abbr-1&gt;&lt;abbr-2&gt;BMC Public Health&lt;/abbr-2&gt;&lt;/periodical&gt;&lt;pages&gt;311&lt;/pages&gt;&lt;volume&gt;9&lt;/volume&gt;&lt;keywords&gt;&lt;keyword&gt;Adult&lt;/keyword&gt;&lt;keyword&gt;Female&lt;/keyword&gt;&lt;keyword&gt;Humans&lt;/keyword&gt;&lt;keyword&gt;Ireland&lt;/keyword&gt;&lt;keyword&gt;Male&lt;/keyword&gt;&lt;keyword&gt;*Patient Acceptance of Health Care&lt;/keyword&gt;&lt;keyword&gt;Risk Factors&lt;/keyword&gt;&lt;keyword&gt;Sexual Behavior&lt;/keyword&gt;&lt;keyword&gt;Sexual Partners&lt;/keyword&gt;&lt;keyword&gt;Sexually Transmitted Diseases/*diagnosis/physiopathology/psychology&lt;/keyword&gt;&lt;/keywords&gt;&lt;dates&gt;&lt;year&gt;2009&lt;/year&gt;&lt;/dates&gt;&lt;isbn&gt;1471-2458 (Electronic)&amp;#xD;1471-2458 (Linking)&lt;/isbn&gt;&lt;accession-num&gt;19709430&lt;/accession-num&gt;&lt;urls&gt;&lt;related-urls&gt;&lt;url&gt;http://www.ncbi.nlm.nih.gov/pubmed/19709430&lt;/url&gt;&lt;url&gt;http://www.ncbi.nlm.nih.gov/pmc/articles/PMC2907522/pdf/1471-2458-9-311.pdf&lt;/url&gt;&lt;/related-urls&gt;&lt;/urls&gt;&lt;custom2&gt;PMC2907522&lt;/custom2&gt;&lt;electronic-resource-num&gt;10.1186/1471-2458-9-311&lt;/electronic-resource-num&gt;&lt;/record&gt;&lt;/Cite&gt;&lt;/EndNote&gt;</w:instrText>
      </w:r>
      <w:r w:rsidR="00405D5A" w:rsidRPr="00DD7FE5">
        <w:fldChar w:fldCharType="separate"/>
      </w:r>
      <w:r w:rsidR="00E96EE3">
        <w:rPr>
          <w:noProof/>
        </w:rPr>
        <w:t>[32]</w:t>
      </w:r>
      <w:r w:rsidR="00405D5A" w:rsidRPr="00DD7FE5">
        <w:fldChar w:fldCharType="end"/>
      </w:r>
      <w:r w:rsidR="00315D44">
        <w:t>.</w:t>
      </w:r>
      <w:r w:rsidR="00405D5A" w:rsidRPr="00DD7FE5">
        <w:t xml:space="preserve"> Examples of transitional moments were the end of a risky relationship or the beginning of a new intimate relationship, which were also offered as reasons for testing in the current study. However, we found that if people tested in these situations, they did so as a matter of routine every time a relationship ended or started. Testing because of employer or visa requirement was not reported in our study, which is likely a reflection of the participants being university students.</w:t>
      </w:r>
    </w:p>
    <w:p w14:paraId="215F8D9E" w14:textId="063703C4" w:rsidR="00405D5A" w:rsidRPr="00DD7FE5" w:rsidRDefault="00681CEA" w:rsidP="00DE2CFF">
      <w:pPr>
        <w:pStyle w:val="Newparagraph"/>
      </w:pPr>
      <w:r>
        <w:lastRenderedPageBreak/>
        <w:t>T</w:t>
      </w:r>
      <w:r w:rsidR="00405D5A" w:rsidRPr="00DD7FE5">
        <w:t xml:space="preserve">he results of the current study are </w:t>
      </w:r>
      <w:r>
        <w:t xml:space="preserve">also </w:t>
      </w:r>
      <w:r w:rsidR="00405D5A" w:rsidRPr="00DD7FE5">
        <w:t>broadly similar to those found in a</w:t>
      </w:r>
      <w:r w:rsidR="003803C9">
        <w:t>n American</w:t>
      </w:r>
      <w:r w:rsidR="00405D5A" w:rsidRPr="00DD7FE5">
        <w:t xml:space="preserve"> study of men who have sex with men</w:t>
      </w:r>
      <w:r w:rsidR="00315D44">
        <w:t xml:space="preserve"> </w:t>
      </w:r>
      <w:r w:rsidR="00405D5A" w:rsidRPr="00DD7FE5">
        <w:fldChar w:fldCharType="begin">
          <w:fldData xml:space="preserve">PEVuZE5vdGU+PENpdGU+PEF1dGhvcj5NaW1pYWdhPC9BdXRob3I+PFllYXI+MjAwNzwvWWVhcj48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</w:fldData>
        </w:fldChar>
      </w:r>
      <w:r w:rsidR="00A17811">
        <w:instrText xml:space="preserve"> ADDIN EN.CITE </w:instrText>
      </w:r>
      <w:r w:rsidR="00A17811">
        <w:fldChar w:fldCharType="begin">
          <w:fldData xml:space="preserve">PEVuZE5vdGU+PENpdGU+PEF1dGhvcj5NaW1pYWdhPC9BdXRob3I+PFllYXI+MjAwNzwvWWVhcj48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</w:fldData>
        </w:fldChar>
      </w:r>
      <w:r w:rsidR="00A17811">
        <w:instrText xml:space="preserve"> ADDIN EN.CITE.DATA </w:instrText>
      </w:r>
      <w:r w:rsidR="00A17811">
        <w:fldChar w:fldCharType="end"/>
      </w:r>
      <w:r w:rsidR="00405D5A" w:rsidRPr="00DD7FE5">
        <w:fldChar w:fldCharType="separate"/>
      </w:r>
      <w:r w:rsidR="00A17811">
        <w:rPr>
          <w:noProof/>
        </w:rPr>
        <w:t>[12]</w:t>
      </w:r>
      <w:r w:rsidR="00405D5A" w:rsidRPr="00DD7FE5">
        <w:fldChar w:fldCharType="end"/>
      </w:r>
      <w:r w:rsidR="00315D44">
        <w:t>,</w:t>
      </w:r>
      <w:r w:rsidR="00405D5A" w:rsidRPr="00DD7FE5">
        <w:t xml:space="preserve"> where three categories of reason for seeking an STI test were identified: event-driven (experiencing symptoms or illness, having engaged in </w:t>
      </w:r>
      <w:r w:rsidR="006C74A0">
        <w:t>‘</w:t>
      </w:r>
      <w:r w:rsidR="00405D5A" w:rsidRPr="00DD7FE5">
        <w:t>risky</w:t>
      </w:r>
      <w:r w:rsidR="006C74A0">
        <w:t>’</w:t>
      </w:r>
      <w:r w:rsidR="00405D5A" w:rsidRPr="00DD7FE5">
        <w:t xml:space="preserve"> sex, or finding out a partner was infected); prevention-driven (being tested as a matter of routine care); and socially driven (entering a new relationship, being encouraged by others, and/or following peer norms).</w:t>
      </w:r>
      <w:r>
        <w:t xml:space="preserve"> This suggests that drivers for STI testing may be fairly consistent across different population groups.</w:t>
      </w:r>
    </w:p>
    <w:p w14:paraId="25BFFA64" w14:textId="7597DF50" w:rsidR="00405D5A" w:rsidRPr="00DD7FE5" w:rsidRDefault="0070119D" w:rsidP="00DE2CFF">
      <w:pPr>
        <w:pStyle w:val="Newparagraph"/>
      </w:pPr>
      <w:r>
        <w:t xml:space="preserve">To our knowledge, only one previous study has </w:t>
      </w:r>
      <w:r w:rsidR="005C06BE">
        <w:t>explored</w:t>
      </w:r>
      <w:r>
        <w:t xml:space="preserve"> why young people in New Zealand seek STI testing</w:t>
      </w:r>
      <w:r w:rsidR="00405D5A" w:rsidRPr="00DD7FE5">
        <w:t>. Rose et al.</w:t>
      </w:r>
      <w:r w:rsidR="00315D44">
        <w:t xml:space="preserve"> </w:t>
      </w:r>
      <w:r w:rsidR="00405D5A" w:rsidRPr="00DD7FE5">
        <w:fldChar w:fldCharType="begin"/>
      </w:r>
      <w:r w:rsidR="00E96EE3">
        <w:instrText xml:space="preserve"> ADDIN EN.CITE &lt;EndNote&gt;&lt;Cite ExcludeAuth="1"&gt;&lt;Author&gt;Rose&lt;/Author&gt;&lt;Year&gt;2008&lt;/Year&gt;&lt;RecNum&gt;15136&lt;/RecNum&gt;&lt;DisplayText&gt;[33]&lt;/DisplayText&gt;&lt;record&gt;&lt;rec-number&gt;15136&lt;/rec-number&gt;&lt;foreign-keys&gt;&lt;key app="EN" db-id="xxett0apcfsarre20do5pveetx5p02tzapze" timestamp="1467941557"&gt;15136&lt;/key&gt;&lt;/foreign-keys&gt;&lt;ref-type name="Journal Article"&gt;17&lt;/ref-type&gt;&lt;contributors&gt;&lt;authors&gt;&lt;author&gt;Rose, S. B.&lt;/author&gt;&lt;author&gt;Smith, M. C.&lt;/author&gt;&lt;author&gt;Lawton, B. A.&lt;/author&gt;&lt;/authors&gt;&lt;/contributors&gt;&lt;auth-address&gt;Women&amp;apos;s Health Research Centre, Wellington School of Medicine and Health Sciences, University of Otago, PO Box 7343, Wellington, New Zealand. Sally.Rose@otago.ac.nz&lt;/auth-address&gt;&lt;titles&gt;&lt;title&gt;&amp;quot;If everyone does it, it&amp;apos;s not a big deal.&amp;quot; Young people talk about chlamydia testing&lt;/title&gt;&lt;secondary-title&gt;New Zealand Medical Journal&lt;/secondary-title&gt;&lt;alt-title&gt;N Z Med J&lt;/alt-title&gt;&lt;/titles&gt;&lt;periodical&gt;&lt;full-title&gt;New Zealand Medical Journal&lt;/full-title&gt;&lt;abbr-1&gt;N Z Med J&lt;/abbr-1&gt;&lt;abbr-2&gt;N Z Med J&lt;/abbr-2&gt;&lt;/periodical&gt;&lt;alt-periodical&gt;&lt;full-title&gt;N Z Med J&lt;/full-title&gt;&lt;/alt-periodical&gt;&lt;pages&gt;33-42&lt;/pages&gt;&lt;volume&gt;121&lt;/volume&gt;&lt;number&gt;1271&lt;/number&gt;&lt;edition&gt;2008/04/09&lt;/edition&gt;&lt;keywords&gt;&lt;keyword&gt;Adolescent&lt;/keyword&gt;&lt;keyword&gt;Adult&lt;/keyword&gt;&lt;keyword&gt;*Attitude to Health&lt;/keyword&gt;&lt;keyword&gt;Chlamydia Infections/*diagnosis&lt;/keyword&gt;&lt;keyword&gt;Communication Barriers&lt;/keyword&gt;&lt;keyword&gt;Diagnostic Tests, Routine/*psychology&lt;/keyword&gt;&lt;keyword&gt;Female&lt;/keyword&gt;&lt;keyword&gt;*Focus Groups&lt;/keyword&gt;&lt;keyword&gt;Health Education&lt;/keyword&gt;&lt;keyword&gt;Humans&lt;/keyword&gt;&lt;keyword&gt;Interviews as Topic/*methods&lt;/keyword&gt;&lt;keyword&gt;Male&lt;/keyword&gt;&lt;keyword&gt;New Zealand&lt;/keyword&gt;&lt;/keywords&gt;&lt;dates&gt;&lt;year&gt;2008&lt;/year&gt;&lt;pub-dates&gt;&lt;date&gt;Apr 4&lt;/date&gt;&lt;/pub-dates&gt;&lt;/dates&gt;&lt;isbn&gt;0028-8446&lt;/isbn&gt;&lt;accession-num&gt;18392060&lt;/accession-num&gt;&lt;urls&gt;&lt;/urls&gt;&lt;remote-database-provider&gt;NLM&lt;/remote-database-provider&gt;&lt;language&gt;eng&lt;/language&gt;&lt;/record&gt;&lt;/Cite&gt;&lt;/EndNote&gt;</w:instrText>
      </w:r>
      <w:r w:rsidR="00405D5A" w:rsidRPr="00DD7FE5">
        <w:fldChar w:fldCharType="separate"/>
      </w:r>
      <w:r w:rsidR="00E96EE3">
        <w:rPr>
          <w:noProof/>
        </w:rPr>
        <w:t>[33]</w:t>
      </w:r>
      <w:r w:rsidR="00405D5A" w:rsidRPr="00DD7FE5">
        <w:fldChar w:fldCharType="end"/>
      </w:r>
      <w:r w:rsidR="00405D5A" w:rsidRPr="00DD7FE5">
        <w:t xml:space="preserve"> conducted focus groups in which they asked young New Zealanders what they thought would encourage chlamydia test uptake. </w:t>
      </w:r>
      <w:r w:rsidR="0054435E">
        <w:t>O</w:t>
      </w:r>
      <w:r w:rsidR="009E7AC4">
        <w:t>ne</w:t>
      </w:r>
      <w:r w:rsidR="00405D5A" w:rsidRPr="00DD7FE5">
        <w:t xml:space="preserve"> suggestion</w:t>
      </w:r>
      <w:r w:rsidR="0054435E">
        <w:t xml:space="preserve"> was that</w:t>
      </w:r>
      <w:r w:rsidR="00405D5A" w:rsidRPr="00DD7FE5">
        <w:t xml:space="preserve"> better education</w:t>
      </w:r>
      <w:r w:rsidR="0054435E">
        <w:t xml:space="preserve"> would improve testing, which is </w:t>
      </w:r>
      <w:r w:rsidR="00C55A1C">
        <w:t>reflective of</w:t>
      </w:r>
      <w:r w:rsidR="00336E06">
        <w:t xml:space="preserve"> the knowledge theme in this </w:t>
      </w:r>
      <w:r w:rsidR="0054435E">
        <w:t>study. Another suggestion was to</w:t>
      </w:r>
      <w:r w:rsidR="00405D5A" w:rsidRPr="00DD7FE5">
        <w:t xml:space="preserve"> normalis</w:t>
      </w:r>
      <w:r w:rsidR="0054435E">
        <w:t xml:space="preserve">e </w:t>
      </w:r>
      <w:r w:rsidR="00405D5A" w:rsidRPr="00DD7FE5">
        <w:t xml:space="preserve">testing, which </w:t>
      </w:r>
      <w:r w:rsidR="009E7AC4">
        <w:t>is implied by</w:t>
      </w:r>
      <w:r w:rsidR="0054435E">
        <w:t xml:space="preserve"> routine testing </w:t>
      </w:r>
      <w:r>
        <w:t>in the current</w:t>
      </w:r>
      <w:r w:rsidR="00405D5A" w:rsidRPr="00DD7FE5">
        <w:t xml:space="preserve"> study. The study</w:t>
      </w:r>
      <w:r>
        <w:t xml:space="preserve"> by Rose et al.</w:t>
      </w:r>
      <w:r w:rsidR="00405D5A" w:rsidRPr="00DD7FE5">
        <w:t xml:space="preserve"> was conducted almost a decade before ours, yet it seems </w:t>
      </w:r>
      <w:r>
        <w:t>these issues have not been addressed</w:t>
      </w:r>
      <w:r w:rsidR="00FA258F">
        <w:t xml:space="preserve"> in New Zealand</w:t>
      </w:r>
      <w:r w:rsidR="00405D5A" w:rsidRPr="00DD7FE5">
        <w:t>.</w:t>
      </w:r>
    </w:p>
    <w:p w14:paraId="50F5877F" w14:textId="5AC5098E" w:rsidR="00405D5A" w:rsidRPr="004402DC" w:rsidRDefault="00FA258F" w:rsidP="000D4570">
      <w:pPr>
        <w:pStyle w:val="Newparagraph"/>
      </w:pPr>
      <w:r>
        <w:t xml:space="preserve">There are some limitations to the current study. </w:t>
      </w:r>
      <w:r w:rsidR="00405D5A" w:rsidRPr="00DD7FE5">
        <w:t xml:space="preserve">Although we explored  </w:t>
      </w:r>
      <w:r w:rsidR="00FF620F">
        <w:t xml:space="preserve">the </w:t>
      </w:r>
      <w:r w:rsidR="00405D5A" w:rsidRPr="00DD7FE5">
        <w:t xml:space="preserve">attitudes and thoughts </w:t>
      </w:r>
      <w:r w:rsidR="00FF620F">
        <w:t xml:space="preserve">that </w:t>
      </w:r>
      <w:r w:rsidR="00FF620F" w:rsidRPr="00DD7FE5">
        <w:t>individuals</w:t>
      </w:r>
      <w:r w:rsidR="00FF620F">
        <w:t xml:space="preserve"> had </w:t>
      </w:r>
      <w:r w:rsidR="00405D5A" w:rsidRPr="00DD7FE5">
        <w:t xml:space="preserve">prior to their first test, the experience of having a test may have influenced their recall of these. </w:t>
      </w:r>
      <w:r w:rsidR="00FF5F43">
        <w:t>In addition, b</w:t>
      </w:r>
      <w:r w:rsidR="00405D5A" w:rsidRPr="00DD7FE5">
        <w:t xml:space="preserve">eing diagnosed with an STI is an emotionally charged </w:t>
      </w:r>
      <w:r w:rsidR="00B575BD" w:rsidRPr="00DD7FE5">
        <w:t>event;</w:t>
      </w:r>
      <w:r w:rsidR="00405D5A" w:rsidRPr="00DD7FE5">
        <w:t xml:space="preserve"> therefore it is possible that the individuals for which this occurred may have reconstructed their views and opinions about STIs</w:t>
      </w:r>
      <w:r w:rsidR="000231C5">
        <w:t>,</w:t>
      </w:r>
      <w:r w:rsidR="00405D5A" w:rsidRPr="00DD7FE5">
        <w:t xml:space="preserve"> so that their reasoning for seeking the test may have changed in light of their diagnosis</w:t>
      </w:r>
      <w:r w:rsidR="000231C5">
        <w:t>. H</w:t>
      </w:r>
      <w:r w:rsidR="00405D5A" w:rsidRPr="00DD7FE5">
        <w:t>owever, whatever the reasoning, it is still likely to influence future behaviours</w:t>
      </w:r>
      <w:r w:rsidR="00315D44">
        <w:t xml:space="preserve"> </w:t>
      </w:r>
      <w:r w:rsidR="00405D5A" w:rsidRPr="00405D5A">
        <w:fldChar w:fldCharType="begin"/>
      </w:r>
      <w:r w:rsidR="00E96EE3">
        <w:instrText xml:space="preserve"> ADDIN EN.CITE &lt;EndNote&gt;&lt;Cite&gt;&lt;Author&gt;Jutel&lt;/Author&gt;&lt;Year&gt;2013&lt;/Year&gt;&lt;RecNum&gt;15053&lt;/RecNum&gt;&lt;DisplayText&gt;[34]&lt;/DisplayText&gt;&lt;record&gt;&lt;rec-number&gt;15053&lt;/rec-number&gt;&lt;foreign-keys&gt;&lt;key app="EN" db-id="xxett0apcfsarre20do5pveetx5p02tzapze" timestamp="1465951248"&gt;15053&lt;/key&gt;&lt;/foreign-keys&gt;&lt;ref-type name="Journal Article"&gt;17&lt;/ref-type&gt;&lt;contributors&gt;&lt;authors&gt;&lt;author&gt;Jutel, A.&lt;/author&gt;&lt;author&gt;Banister, E.&lt;/author&gt;&lt;/authors&gt;&lt;/contributors&gt;&lt;auth-address&gt;Graduate School of Nursing, Midwifery and Health, Victoria University of Wellington, PO Box 600, Wellington 6140, New Zealand. Electronic address: annemarie.jutel@vuw.ac.nz.&amp;#xD;University of Victoria, Canada. Electronic address: ebaniste@uvic.ca.&lt;/auth-address&gt;&lt;titles&gt;&lt;title&gt;&amp;quot;I was pretty sure I had the &amp;apos;flu&amp;quot;: qualitative description of confirmed-influenza symptoms&lt;/title&gt;&lt;secondary-title&gt;Social Science and Medicine&lt;/secondary-title&gt;&lt;alt-title&gt;Social science &amp;amp; medicine (1982)&lt;/alt-title&gt;&lt;/titles&gt;&lt;periodical&gt;&lt;full-title&gt;Social Science and Medicine&lt;/full-title&gt;&lt;abbr-1&gt;Soc. Sci. Med.&lt;/abbr-1&gt;&lt;abbr-2&gt;Soc Sci Med&lt;/abbr-2&gt;&lt;abbr-3&gt;Social Science &amp;amp; Medicine&lt;/abbr-3&gt;&lt;/periodical&gt;&lt;pages&gt;49-55&lt;/pages&gt;&lt;volume&gt;99&lt;/volume&gt;&lt;edition&gt;2013/12/21&lt;/edition&gt;&lt;keywords&gt;&lt;keyword&gt;Adolescent&lt;/keyword&gt;&lt;keyword&gt;Adult&lt;/keyword&gt;&lt;keyword&gt;*Diagnostic Self Evaluation&lt;/keyword&gt;&lt;keyword&gt;Female&lt;/keyword&gt;&lt;keyword&gt;Humans&lt;/keyword&gt;&lt;keyword&gt;Influenza, Human/*diagnosis&lt;/keyword&gt;&lt;keyword&gt;Male&lt;/keyword&gt;&lt;keyword&gt;Middle Aged&lt;/keyword&gt;&lt;keyword&gt;New Zealand&lt;/keyword&gt;&lt;keyword&gt;Qualitative Research&lt;/keyword&gt;&lt;keyword&gt;*Symptom Assessment&lt;/keyword&gt;&lt;keyword&gt;Young Adult&lt;/keyword&gt;&lt;keyword&gt;Diagnosis&lt;/keyword&gt;&lt;keyword&gt;Influenza&lt;/keyword&gt;&lt;keyword&gt;Self-diagnosis&lt;/keyword&gt;&lt;/keywords&gt;&lt;dates&gt;&lt;year&gt;2013&lt;/year&gt;&lt;pub-dates&gt;&lt;date&gt;Dec&lt;/date&gt;&lt;/pub-dates&gt;&lt;/dates&gt;&lt;isbn&gt;0277-9536&lt;/isbn&gt;&lt;accession-num&gt;24355470&lt;/accession-num&gt;&lt;urls&gt;&lt;/urls&gt;&lt;electronic-resource-num&gt;10.1016/j.socscimed.2013.10.011&lt;/electronic-resource-num&gt;&lt;remote-database-provider&gt;NLM&lt;/remote-database-provider&gt;&lt;language&gt;eng&lt;/language&gt;&lt;/record&gt;&lt;/Cite&gt;&lt;/EndNote&gt;</w:instrText>
      </w:r>
      <w:r w:rsidR="00405D5A" w:rsidRPr="00405D5A">
        <w:fldChar w:fldCharType="separate"/>
      </w:r>
      <w:r w:rsidR="00E96EE3">
        <w:rPr>
          <w:noProof/>
        </w:rPr>
        <w:t>[34]</w:t>
      </w:r>
      <w:r w:rsidR="00405D5A" w:rsidRPr="00405D5A">
        <w:fldChar w:fldCharType="end"/>
      </w:r>
      <w:r w:rsidR="00315D44">
        <w:t>.</w:t>
      </w:r>
      <w:r w:rsidR="005C06BE">
        <w:t xml:space="preserve"> Lastly, those who agreed to take part in the study may have</w:t>
      </w:r>
      <w:r w:rsidR="005C06BE" w:rsidRPr="005C06BE">
        <w:t xml:space="preserve"> had more of an interest in the topic and thus a greater awareness of the issues compared to those who decided not to take part.</w:t>
      </w:r>
    </w:p>
    <w:p w14:paraId="765C03AD" w14:textId="561FC40B" w:rsidR="00CB2A75" w:rsidRPr="00DD7FE5" w:rsidRDefault="00CB2A75" w:rsidP="00CB2A75">
      <w:pPr>
        <w:pStyle w:val="Newparagraph"/>
      </w:pPr>
      <w:r w:rsidRPr="00DD7FE5">
        <w:t xml:space="preserve">These findings </w:t>
      </w:r>
      <w:r w:rsidR="00F32102">
        <w:t xml:space="preserve">provide us with rich directions to explore methods of </w:t>
      </w:r>
      <w:r w:rsidRPr="00DD7FE5">
        <w:t>encouraging people to seek STI testing.</w:t>
      </w:r>
      <w:r w:rsidR="00C0610F">
        <w:t xml:space="preserve"> A</w:t>
      </w:r>
      <w:r w:rsidR="00732C25">
        <w:t xml:space="preserve">s STI knowledge </w:t>
      </w:r>
      <w:r w:rsidR="00732C25" w:rsidRPr="00732C25">
        <w:t xml:space="preserve">was an important driver for </w:t>
      </w:r>
      <w:r w:rsidR="00732C25">
        <w:t xml:space="preserve">STI </w:t>
      </w:r>
      <w:r w:rsidR="00732C25" w:rsidRPr="00732C25">
        <w:t>testing in this study</w:t>
      </w:r>
      <w:r w:rsidR="00C0610F">
        <w:t>,</w:t>
      </w:r>
      <w:r w:rsidR="00732C25" w:rsidRPr="00732C25">
        <w:t xml:space="preserve"> as well as in others, </w:t>
      </w:r>
      <w:r w:rsidR="00732C25">
        <w:t>educational</w:t>
      </w:r>
      <w:r w:rsidR="00815BAF">
        <w:t xml:space="preserve"> interventions have the potential to improve levels </w:t>
      </w:r>
      <w:r w:rsidR="00815BAF">
        <w:lastRenderedPageBreak/>
        <w:t>of testing</w:t>
      </w:r>
      <w:r w:rsidR="00732C25">
        <w:t xml:space="preserve"> </w:t>
      </w:r>
      <w:r w:rsidR="00732C25">
        <w:fldChar w:fldCharType="begin">
          <w:fldData xml:space="preserve">PEVuZE5vdGU+PENpdGU+PEF1dGhvcj5MaW08L0F1dGhvcj48WWVhcj4yMDEyPC9ZZWFyPjxSZWNO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</w:fldData>
        </w:fldChar>
      </w:r>
      <w:r w:rsidR="00E96EE3">
        <w:instrText xml:space="preserve"> ADDIN EN.CITE </w:instrText>
      </w:r>
      <w:r w:rsidR="00E96EE3">
        <w:fldChar w:fldCharType="begin">
          <w:fldData xml:space="preserve">PEVuZE5vdGU+PENpdGU+PEF1dGhvcj5MaW08L0F1dGhvcj48WWVhcj4yMDEyPC9ZZWFyPjxSZWNO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</w:fldData>
        </w:fldChar>
      </w:r>
      <w:r w:rsidR="00E96EE3">
        <w:instrText xml:space="preserve"> ADDIN EN.CITE.DATA </w:instrText>
      </w:r>
      <w:r w:rsidR="00E96EE3">
        <w:fldChar w:fldCharType="end"/>
      </w:r>
      <w:r w:rsidR="00732C25">
        <w:fldChar w:fldCharType="separate"/>
      </w:r>
      <w:r w:rsidR="00E96EE3">
        <w:rPr>
          <w:noProof/>
        </w:rPr>
        <w:t>[35]</w:t>
      </w:r>
      <w:r w:rsidR="00732C25">
        <w:fldChar w:fldCharType="end"/>
      </w:r>
      <w:r w:rsidRPr="00CB2A75">
        <w:t>.</w:t>
      </w:r>
      <w:r>
        <w:t xml:space="preserve"> </w:t>
      </w:r>
      <w:r w:rsidR="00F32102">
        <w:t xml:space="preserve">The design and efficacy of these </w:t>
      </w:r>
      <w:r w:rsidR="009D40E6">
        <w:t xml:space="preserve">interventions </w:t>
      </w:r>
      <w:r w:rsidR="00F32102">
        <w:t xml:space="preserve">should be tested among members of the target population before </w:t>
      </w:r>
      <w:r w:rsidR="00336E06">
        <w:t>implementation</w:t>
      </w:r>
      <w:r w:rsidR="00F32102">
        <w:t xml:space="preserve">, to ensure they are evidence-based. </w:t>
      </w:r>
      <w:r w:rsidR="00815BAF">
        <w:t xml:space="preserve">School-based sexuality education </w:t>
      </w:r>
      <w:r w:rsidR="00F32102">
        <w:t>c</w:t>
      </w:r>
      <w:r w:rsidR="00815BAF">
        <w:t xml:space="preserve">ould also be improved </w:t>
      </w:r>
      <w:r w:rsidR="00F32102">
        <w:t>by including</w:t>
      </w:r>
      <w:r w:rsidR="00815BAF">
        <w:t xml:space="preserve"> more information about ST</w:t>
      </w:r>
      <w:r w:rsidR="00732C25">
        <w:t xml:space="preserve">Is and STI testing. </w:t>
      </w:r>
      <w:r w:rsidRPr="00DD7FE5">
        <w:t xml:space="preserve">Males </w:t>
      </w:r>
      <w:r w:rsidR="00F32102">
        <w:t xml:space="preserve">may </w:t>
      </w:r>
      <w:r w:rsidRPr="00DD7FE5">
        <w:t>need a particular focus as they are less likely to attend the doctor for other reasons, meaning alternative educational opportunities will need to be exploited, for example continuing sexuality education to the later years of high-school when first sex</w:t>
      </w:r>
      <w:r w:rsidR="00336E06">
        <w:t>ual intercourse</w:t>
      </w:r>
      <w:r w:rsidRPr="00DD7FE5">
        <w:t xml:space="preserve"> is likely to occur</w:t>
      </w:r>
      <w:r w:rsidR="00FF620F">
        <w:t>, or encouraging sexual partners to suggest testing</w:t>
      </w:r>
      <w:r w:rsidRPr="00DD7FE5">
        <w:t>.</w:t>
      </w:r>
    </w:p>
    <w:p w14:paraId="109EAF80" w14:textId="77777777" w:rsidR="004511DC" w:rsidRDefault="004511DC" w:rsidP="009D5E1C"/>
    <w:p w14:paraId="32BF714E" w14:textId="3650FF84" w:rsidR="00315D44" w:rsidRPr="004511DC" w:rsidRDefault="00315D44" w:rsidP="00315D44">
      <w:pPr>
        <w:pStyle w:val="Correspondencedetails"/>
        <w:spacing w:before="0" w:line="480" w:lineRule="auto"/>
        <w:rPr>
          <w:sz w:val="22"/>
        </w:rPr>
      </w:pPr>
      <w:r w:rsidRPr="009D5E1C">
        <w:rPr>
          <w:b/>
        </w:rPr>
        <w:t>Funding</w:t>
      </w:r>
      <w:r>
        <w:rPr>
          <w:b/>
        </w:rPr>
        <w:t xml:space="preserve">: </w:t>
      </w:r>
      <w:r w:rsidRPr="00DD7FE5">
        <w:t xml:space="preserve">This work was supported by the </w:t>
      </w:r>
      <w:r w:rsidR="001C677F" w:rsidRPr="00A43F60">
        <w:rPr>
          <w:i/>
        </w:rPr>
        <w:t>[</w:t>
      </w:r>
      <w:r w:rsidR="001C677F">
        <w:rPr>
          <w:i/>
        </w:rPr>
        <w:t>details</w:t>
      </w:r>
      <w:r w:rsidR="001C677F" w:rsidRPr="00A43F60">
        <w:rPr>
          <w:i/>
        </w:rPr>
        <w:t xml:space="preserve"> removed for purposes of </w:t>
      </w:r>
      <w:r w:rsidR="001C677F">
        <w:rPr>
          <w:i/>
        </w:rPr>
        <w:t xml:space="preserve">blinded </w:t>
      </w:r>
      <w:r w:rsidR="001C677F" w:rsidRPr="00A43F60">
        <w:rPr>
          <w:i/>
        </w:rPr>
        <w:t>review</w:t>
      </w:r>
      <w:r w:rsidR="001C677F">
        <w:rPr>
          <w:i/>
        </w:rPr>
        <w:t>]</w:t>
      </w:r>
      <w:r w:rsidR="00C56656">
        <w:t>. The funder</w:t>
      </w:r>
      <w:r>
        <w:t xml:space="preserve"> </w:t>
      </w:r>
      <w:r w:rsidR="00B575BD">
        <w:t>had no role in the study design,</w:t>
      </w:r>
      <w:r>
        <w:t xml:space="preserve"> the collection, anal</w:t>
      </w:r>
      <w:r w:rsidR="00B575BD">
        <w:t>ysis and interpretation of data,</w:t>
      </w:r>
      <w:r>
        <w:t xml:space="preserve"> </w:t>
      </w:r>
      <w:r w:rsidR="00B575BD">
        <w:t>the writing of the report,</w:t>
      </w:r>
      <w:r>
        <w:t xml:space="preserve"> or in the decision to submit the article for publication.</w:t>
      </w:r>
    </w:p>
    <w:p w14:paraId="2A48498F" w14:textId="7CFBC379" w:rsidR="00B575BD" w:rsidRPr="00DD7FE5" w:rsidRDefault="00B575BD" w:rsidP="009D5E1C"/>
    <w:p w14:paraId="323ABF74" w14:textId="77777777" w:rsidR="006C74A0" w:rsidRPr="004402DC" w:rsidRDefault="00161344" w:rsidP="00DE2CFF">
      <w:pPr>
        <w:pStyle w:val="References"/>
        <w:spacing w:line="480" w:lineRule="auto"/>
        <w:ind w:left="0" w:firstLine="0"/>
        <w:rPr>
          <w:b/>
        </w:rPr>
      </w:pPr>
      <w:r w:rsidRPr="004402DC">
        <w:rPr>
          <w:b/>
        </w:rPr>
        <w:t>References</w:t>
      </w:r>
      <w:r w:rsidR="00496962" w:rsidRPr="004402DC">
        <w:rPr>
          <w:b/>
        </w:rPr>
        <w:t>:</w:t>
      </w:r>
    </w:p>
    <w:p w14:paraId="503C6086" w14:textId="77777777" w:rsidR="00E96EE3" w:rsidRPr="00E96EE3" w:rsidRDefault="006C74A0" w:rsidP="00E96EE3">
      <w:pPr>
        <w:pStyle w:val="EndNoteBibliography"/>
        <w:spacing w:after="0"/>
      </w:pPr>
      <w:r>
        <w:fldChar w:fldCharType="begin"/>
      </w:r>
      <w:r>
        <w:instrText xml:space="preserve"> ADDIN EN.REFLIST </w:instrText>
      </w:r>
      <w:r>
        <w:fldChar w:fldCharType="separate"/>
      </w:r>
      <w:r w:rsidR="00E96EE3" w:rsidRPr="00E96EE3">
        <w:t>[1]</w:t>
      </w:r>
      <w:r w:rsidR="00E96EE3" w:rsidRPr="00E96EE3">
        <w:tab/>
        <w:t>World Health Organization. Global strategy for the prevention and control of sexually transmitted infections: 2006–2015. Breaking the chain of transmission. Geneva, Switzerland; 2007.</w:t>
      </w:r>
    </w:p>
    <w:p w14:paraId="336D7A5B" w14:textId="77777777" w:rsidR="00E96EE3" w:rsidRPr="00E96EE3" w:rsidRDefault="00E96EE3" w:rsidP="00E96EE3">
      <w:pPr>
        <w:pStyle w:val="EndNoteBibliography"/>
        <w:spacing w:after="0"/>
      </w:pPr>
      <w:r w:rsidRPr="00E96EE3">
        <w:t>[2]</w:t>
      </w:r>
      <w:r w:rsidRPr="00E96EE3">
        <w:tab/>
        <w:t>ESR Annual Surveillance Report - Sexually Transmitted Infections in New Zealand, 2014. Porirua, New Zealand: The Institute of Environmental Science and Research Ltd; 2015.</w:t>
      </w:r>
    </w:p>
    <w:p w14:paraId="1B4BAA18" w14:textId="77777777" w:rsidR="00E96EE3" w:rsidRPr="00E96EE3" w:rsidRDefault="00E96EE3" w:rsidP="00E96EE3">
      <w:pPr>
        <w:pStyle w:val="EndNoteBibliography"/>
        <w:spacing w:after="0"/>
      </w:pPr>
      <w:r w:rsidRPr="00E96EE3">
        <w:t>[3]</w:t>
      </w:r>
      <w:r w:rsidRPr="00E96EE3">
        <w:tab/>
        <w:t>Slater C, Robinson AJ. Sexual health in adolescents. Clin Dermatol 2014;32(2):189-95.</w:t>
      </w:r>
    </w:p>
    <w:p w14:paraId="4A20177A" w14:textId="77777777" w:rsidR="00E96EE3" w:rsidRPr="00E96EE3" w:rsidRDefault="00E96EE3" w:rsidP="00E96EE3">
      <w:pPr>
        <w:pStyle w:val="EndNoteBibliography"/>
        <w:spacing w:after="0"/>
      </w:pPr>
      <w:r w:rsidRPr="00E96EE3">
        <w:t>[4]</w:t>
      </w:r>
      <w:r w:rsidRPr="00E96EE3">
        <w:tab/>
        <w:t>Chinsembu K. Sexually Transmitted Infections in Adolescents. The Open Infectious Diseases Journal 2009;3:107-17.</w:t>
      </w:r>
    </w:p>
    <w:p w14:paraId="2036EF9B" w14:textId="77777777" w:rsidR="00E96EE3" w:rsidRPr="00E96EE3" w:rsidRDefault="00E96EE3" w:rsidP="00E96EE3">
      <w:pPr>
        <w:pStyle w:val="EndNoteBibliography"/>
        <w:spacing w:after="0"/>
      </w:pPr>
      <w:r w:rsidRPr="00E96EE3">
        <w:t>[5]</w:t>
      </w:r>
      <w:r w:rsidRPr="00E96EE3">
        <w:tab/>
        <w:t>Lee V, Tobin JM, Foley E. Relationship of cervical ectopy to chlamydia infection in young women. J Fam Plann Reprod Health Care 2006;32(2):104-6.</w:t>
      </w:r>
    </w:p>
    <w:p w14:paraId="19CEAA6B" w14:textId="77777777" w:rsidR="00E96EE3" w:rsidRPr="00E96EE3" w:rsidRDefault="00E96EE3" w:rsidP="00E96EE3">
      <w:pPr>
        <w:pStyle w:val="EndNoteBibliography"/>
        <w:spacing w:after="0"/>
      </w:pPr>
      <w:r w:rsidRPr="00E96EE3">
        <w:t>[6]</w:t>
      </w:r>
      <w:r w:rsidRPr="00E96EE3">
        <w:tab/>
        <w:t>Haggerty CL, Gottlieb SL, Taylor BD, Low N, Xu F, Ness RB. Risk of sequelae after Chlamydia trachomatis genital infection in women. J Infect Dis 2010;201 Suppl 2:S134-55.</w:t>
      </w:r>
    </w:p>
    <w:p w14:paraId="17CDC033" w14:textId="77777777" w:rsidR="00E96EE3" w:rsidRPr="00E96EE3" w:rsidRDefault="00E96EE3" w:rsidP="00E96EE3">
      <w:pPr>
        <w:pStyle w:val="EndNoteBibliography"/>
        <w:spacing w:after="0"/>
      </w:pPr>
      <w:r w:rsidRPr="00E96EE3">
        <w:t>[7]</w:t>
      </w:r>
      <w:r w:rsidRPr="00E96EE3">
        <w:tab/>
        <w:t>Idahl A, Boman J, Kumlin U, Olofsson JI. Demonstration of Chlamydia trachomatis IgG antibodies in the male partner of the infertile couple is correlated with a reduced likelihood of achieving pregnancy. Hum Reprod 2004;19(5):1121-6.</w:t>
      </w:r>
    </w:p>
    <w:p w14:paraId="019CB1CD" w14:textId="77777777" w:rsidR="00E96EE3" w:rsidRPr="00E96EE3" w:rsidRDefault="00E96EE3" w:rsidP="00E96EE3">
      <w:pPr>
        <w:pStyle w:val="EndNoteBibliography"/>
        <w:spacing w:after="0"/>
      </w:pPr>
      <w:r w:rsidRPr="00E96EE3">
        <w:t>[8]</w:t>
      </w:r>
      <w:r w:rsidRPr="00E96EE3">
        <w:tab/>
        <w:t>Bosch FX, Lorincz A, Munoz N, Meijer CJ, Shah KV. The causal relation between human papillomavirus and cervical cancer. J Clin Pathol 2002;55(4):244-65.</w:t>
      </w:r>
    </w:p>
    <w:p w14:paraId="6EEBC42C" w14:textId="77777777" w:rsidR="00E96EE3" w:rsidRPr="00E96EE3" w:rsidRDefault="00E96EE3" w:rsidP="00E96EE3">
      <w:pPr>
        <w:pStyle w:val="EndNoteBibliography"/>
        <w:spacing w:after="0"/>
      </w:pPr>
      <w:r w:rsidRPr="00E96EE3">
        <w:t>[9]</w:t>
      </w:r>
      <w:r w:rsidRPr="00E96EE3">
        <w:tab/>
        <w:t>Ward H, Ronn M. Contribution of sexually transmitted infections to the sexual transmission of HIV. Curr Opin HIV AIDS 2010;5(4):305-10.</w:t>
      </w:r>
    </w:p>
    <w:p w14:paraId="64274822" w14:textId="77777777" w:rsidR="00E96EE3" w:rsidRPr="00E96EE3" w:rsidRDefault="00E96EE3" w:rsidP="00E96EE3">
      <w:pPr>
        <w:pStyle w:val="EndNoteBibliography"/>
        <w:spacing w:after="0"/>
      </w:pPr>
      <w:r w:rsidRPr="00E96EE3">
        <w:lastRenderedPageBreak/>
        <w:t>[10]</w:t>
      </w:r>
      <w:r w:rsidRPr="00E96EE3">
        <w:tab/>
        <w:t>World Health Organization 2017. Sexually transmitted infections: implementing the Global STI Strategy. WHO/RHR/17.18. Geneva, Switzerland.</w:t>
      </w:r>
    </w:p>
    <w:p w14:paraId="7AD0D5EA" w14:textId="77777777" w:rsidR="00E96EE3" w:rsidRPr="00E96EE3" w:rsidRDefault="00E96EE3" w:rsidP="00E96EE3">
      <w:pPr>
        <w:pStyle w:val="EndNoteBibliography"/>
        <w:spacing w:after="0"/>
      </w:pPr>
      <w:r w:rsidRPr="00E96EE3">
        <w:t>[11]</w:t>
      </w:r>
      <w:r w:rsidRPr="00E96EE3">
        <w:tab/>
        <w:t>Barth KR, Cook RL, Downs JS, Switzer GE, Fischhoff B. Social stigma and negative consequences: factors that influence college students' decisions to seek testing for sexually transmitted infections. Journal of American college health : J of ACH 2002;50(4):153-9.</w:t>
      </w:r>
    </w:p>
    <w:p w14:paraId="399E6DCE" w14:textId="77777777" w:rsidR="00E96EE3" w:rsidRPr="00E96EE3" w:rsidRDefault="00E96EE3" w:rsidP="00E96EE3">
      <w:pPr>
        <w:pStyle w:val="EndNoteBibliography"/>
        <w:spacing w:after="0"/>
      </w:pPr>
      <w:r w:rsidRPr="00E96EE3">
        <w:t>[12]</w:t>
      </w:r>
      <w:r w:rsidRPr="00E96EE3">
        <w:tab/>
        <w:t>Mimiaga MJ, Goldhammer H, Belanoff C, Tetu AM, Mayer KH. Men who have sex with men: perceptions about sexual risk, HIV and sexually transmitted disease testing, and provider communication. Sex Transm Dis 2007;34(2):113-9.</w:t>
      </w:r>
    </w:p>
    <w:p w14:paraId="7CF33A00" w14:textId="77777777" w:rsidR="00E96EE3" w:rsidRPr="00E96EE3" w:rsidRDefault="00E96EE3" w:rsidP="00E96EE3">
      <w:pPr>
        <w:pStyle w:val="EndNoteBibliography"/>
        <w:spacing w:after="0"/>
      </w:pPr>
      <w:r w:rsidRPr="00E96EE3">
        <w:t>[13]</w:t>
      </w:r>
      <w:r w:rsidRPr="00E96EE3">
        <w:tab/>
        <w:t>Balfe M, Brugha R, O'Connell E, Vaughan D, O'Donovan D. Men's attitudes towards chlamydia screening: a narrative review. Sex health 2012;9(2):120-30.</w:t>
      </w:r>
    </w:p>
    <w:p w14:paraId="69CF3E7A" w14:textId="77777777" w:rsidR="00E96EE3" w:rsidRPr="00E96EE3" w:rsidRDefault="00E96EE3" w:rsidP="00E96EE3">
      <w:pPr>
        <w:pStyle w:val="EndNoteBibliography"/>
        <w:spacing w:after="0"/>
      </w:pPr>
      <w:r w:rsidRPr="00E96EE3">
        <w:t>[14]</w:t>
      </w:r>
      <w:r w:rsidRPr="00E96EE3">
        <w:tab/>
        <w:t>Jackson LJ, Roberts TE. Conceptualising quality of life outcomes for women participating in testing for sexually transmitted infections: A systematic review and meta-synthesis of qualitative research. Social science &amp; medicine 2015;143:162-70.</w:t>
      </w:r>
    </w:p>
    <w:p w14:paraId="1B637395" w14:textId="77777777" w:rsidR="00E96EE3" w:rsidRPr="00E96EE3" w:rsidRDefault="00E96EE3" w:rsidP="00E96EE3">
      <w:pPr>
        <w:pStyle w:val="EndNoteBibliography"/>
        <w:spacing w:after="0"/>
      </w:pPr>
      <w:r w:rsidRPr="00E96EE3">
        <w:t>[15]</w:t>
      </w:r>
      <w:r w:rsidRPr="00E96EE3">
        <w:tab/>
        <w:t>Yeung A, Temple-Smith M, Fairley C, Hocking J. Narrative review of the barriers and facilitators to chlamydia testing in general practice. Aust J Prim Health 2015;21(2):139-47.</w:t>
      </w:r>
    </w:p>
    <w:p w14:paraId="5FA227EB" w14:textId="77777777" w:rsidR="00E96EE3" w:rsidRPr="00E96EE3" w:rsidRDefault="00E96EE3" w:rsidP="00E96EE3">
      <w:pPr>
        <w:pStyle w:val="EndNoteBibliography"/>
        <w:spacing w:after="0"/>
      </w:pPr>
      <w:r w:rsidRPr="00E96EE3">
        <w:t>[16]</w:t>
      </w:r>
      <w:r w:rsidRPr="00E96EE3">
        <w:tab/>
        <w:t>Sexually Transmitted Infections in New Zealand: Annual Surveillance Report 2013. Porirua, New Zealand: The Institute of Environmental Science and Research Ltd; 2014.</w:t>
      </w:r>
    </w:p>
    <w:p w14:paraId="065D3C13" w14:textId="77777777" w:rsidR="00E96EE3" w:rsidRPr="00E96EE3" w:rsidRDefault="00E96EE3" w:rsidP="00E96EE3">
      <w:pPr>
        <w:pStyle w:val="EndNoteBibliography"/>
        <w:spacing w:after="0"/>
      </w:pPr>
      <w:r w:rsidRPr="00E96EE3">
        <w:t>[17]</w:t>
      </w:r>
      <w:r w:rsidRPr="00E96EE3">
        <w:tab/>
        <w:t>New Zealand Sexual Health Society. Sexually Transmitted Infections. Summary of Guidelines. New Zealand Sexual Health Society; 2017.</w:t>
      </w:r>
    </w:p>
    <w:p w14:paraId="15CBA7A2" w14:textId="77777777" w:rsidR="00E96EE3" w:rsidRPr="00E96EE3" w:rsidRDefault="00E96EE3" w:rsidP="00E96EE3">
      <w:pPr>
        <w:pStyle w:val="EndNoteBibliography"/>
        <w:spacing w:after="0"/>
      </w:pPr>
      <w:r w:rsidRPr="00E96EE3">
        <w:t>[18]</w:t>
      </w:r>
      <w:r w:rsidRPr="00E96EE3">
        <w:tab/>
        <w:t>Welsh DP, Grello CM, Harper MS. No strings attached: the nature of casual sex in college students. J Sex Res 2006;43(3):255-67.</w:t>
      </w:r>
    </w:p>
    <w:p w14:paraId="0453FF03" w14:textId="77777777" w:rsidR="00E96EE3" w:rsidRPr="00E96EE3" w:rsidRDefault="00E96EE3" w:rsidP="00E96EE3">
      <w:pPr>
        <w:pStyle w:val="EndNoteBibliography"/>
        <w:spacing w:after="0"/>
      </w:pPr>
      <w:r w:rsidRPr="00E96EE3">
        <w:t>[19]</w:t>
      </w:r>
      <w:r w:rsidRPr="00E96EE3">
        <w:tab/>
        <w:t>Lewis JE, Miguez-Burban, M., Malow, R. M. HIV Risk Behavior among College Students in the United States. College Student Journa 2009;42:475-91.</w:t>
      </w:r>
    </w:p>
    <w:p w14:paraId="12A438AD" w14:textId="77777777" w:rsidR="00E96EE3" w:rsidRPr="00E96EE3" w:rsidRDefault="00E96EE3" w:rsidP="00E96EE3">
      <w:pPr>
        <w:pStyle w:val="EndNoteBibliography"/>
        <w:spacing w:after="0"/>
      </w:pPr>
      <w:r w:rsidRPr="00E96EE3">
        <w:t>[20]</w:t>
      </w:r>
      <w:r w:rsidRPr="00E96EE3">
        <w:tab/>
        <w:t>Denison HJ, Bromhead C, Grainger R, Dennison EM, Jutel A. Barriers to sexually transmitted infection testing in New Zealand: a qualitative study. Aust N Z J Public Health 2017.</w:t>
      </w:r>
    </w:p>
    <w:p w14:paraId="5B0FA67F" w14:textId="77777777" w:rsidR="00E96EE3" w:rsidRPr="00E96EE3" w:rsidRDefault="00E96EE3" w:rsidP="00E96EE3">
      <w:pPr>
        <w:pStyle w:val="EndNoteBibliography"/>
        <w:spacing w:after="0"/>
      </w:pPr>
      <w:r w:rsidRPr="00E96EE3">
        <w:t>[21]</w:t>
      </w:r>
      <w:r w:rsidRPr="00E96EE3">
        <w:tab/>
        <w:t>Sandelowski M. Sample size in qualitative research. Res Nurs Health 1995;18(2):179-83.</w:t>
      </w:r>
    </w:p>
    <w:p w14:paraId="32D3FD4D" w14:textId="77777777" w:rsidR="00E96EE3" w:rsidRPr="00E96EE3" w:rsidRDefault="00E96EE3" w:rsidP="00E96EE3">
      <w:pPr>
        <w:pStyle w:val="EndNoteBibliography"/>
        <w:spacing w:after="0"/>
      </w:pPr>
      <w:r w:rsidRPr="00E96EE3">
        <w:t>[22]</w:t>
      </w:r>
      <w:r w:rsidRPr="00E96EE3">
        <w:tab/>
        <w:t>Patton MQ. Qualitative Evaluation and Research Methods. 2nd edn: Sage, Newbury Park, California; 1990.</w:t>
      </w:r>
    </w:p>
    <w:p w14:paraId="3E3CA183" w14:textId="77777777" w:rsidR="00E96EE3" w:rsidRPr="00E96EE3" w:rsidRDefault="00E96EE3" w:rsidP="00E96EE3">
      <w:pPr>
        <w:pStyle w:val="EndNoteBibliography"/>
        <w:spacing w:after="0"/>
      </w:pPr>
      <w:r w:rsidRPr="00E96EE3">
        <w:t>[23]</w:t>
      </w:r>
      <w:r w:rsidRPr="00E96EE3">
        <w:tab/>
        <w:t>Schreier M. Qualitative content analysis in practice: Sage, Thousand Oaks, California; 2012.</w:t>
      </w:r>
    </w:p>
    <w:p w14:paraId="7B3DDCE4" w14:textId="77777777" w:rsidR="00E96EE3" w:rsidRPr="00E96EE3" w:rsidRDefault="00E96EE3" w:rsidP="00E96EE3">
      <w:pPr>
        <w:pStyle w:val="EndNoteBibliography"/>
        <w:spacing w:after="0"/>
      </w:pPr>
      <w:r w:rsidRPr="00E96EE3">
        <w:t>[24]</w:t>
      </w:r>
      <w:r w:rsidRPr="00E96EE3">
        <w:tab/>
        <w:t>Lorimer K, Martin S, McDaid LM. The views of general practitioners and practice nurses towards the barriers and facilitators of proactive, internet-based chlamydia screening for reaching young heterosexual men. BMC Fam Pract 2014;15(1):127.</w:t>
      </w:r>
    </w:p>
    <w:p w14:paraId="57A22F21" w14:textId="77777777" w:rsidR="00E96EE3" w:rsidRPr="00E96EE3" w:rsidRDefault="00E96EE3" w:rsidP="00E96EE3">
      <w:pPr>
        <w:pStyle w:val="EndNoteBibliography"/>
        <w:spacing w:after="0"/>
      </w:pPr>
      <w:r w:rsidRPr="00E96EE3">
        <w:t>[25]</w:t>
      </w:r>
      <w:r w:rsidRPr="00E96EE3">
        <w:tab/>
        <w:t>Duncan B, Hart G. Sexuality and health: the hidden costs of screening for Chlamydia trachomatis. BMJ 1999;318(7188):931-3.</w:t>
      </w:r>
    </w:p>
    <w:p w14:paraId="33F9D838" w14:textId="77777777" w:rsidR="00E96EE3" w:rsidRPr="00E96EE3" w:rsidRDefault="00E96EE3" w:rsidP="00E96EE3">
      <w:pPr>
        <w:pStyle w:val="EndNoteBibliography"/>
        <w:spacing w:after="0"/>
      </w:pPr>
      <w:r w:rsidRPr="00E96EE3">
        <w:t>[26]</w:t>
      </w:r>
      <w:r w:rsidRPr="00E96EE3">
        <w:tab/>
        <w:t>Hall NM, Peterson J, Johnson M. To Test or Not to Test: Barriers and Solutions to Testing African American College Students for HIV at a Historically Black College/University. J Health Dispar Res Pract 2014;7(1):2.</w:t>
      </w:r>
    </w:p>
    <w:p w14:paraId="2234C3D6" w14:textId="77777777" w:rsidR="00E96EE3" w:rsidRPr="00E96EE3" w:rsidRDefault="00E96EE3" w:rsidP="00E96EE3">
      <w:pPr>
        <w:pStyle w:val="EndNoteBibliography"/>
        <w:spacing w:after="0"/>
      </w:pPr>
      <w:r w:rsidRPr="00E96EE3">
        <w:t>[27]</w:t>
      </w:r>
      <w:r w:rsidRPr="00E96EE3">
        <w:tab/>
        <w:t>Blake DR, Kearney MH, Oakes JM, Druker SK, Bibace R. Improving participation in Chlamydia screening programs: perspectives of high-risk youth. Arch Pediatr Adolesc Med 2003;157(6):523-9.</w:t>
      </w:r>
    </w:p>
    <w:p w14:paraId="6CAAD568" w14:textId="77777777" w:rsidR="00E96EE3" w:rsidRPr="00E96EE3" w:rsidRDefault="00E96EE3" w:rsidP="00E96EE3">
      <w:pPr>
        <w:pStyle w:val="EndNoteBibliography"/>
        <w:spacing w:after="0"/>
      </w:pPr>
      <w:r w:rsidRPr="00E96EE3">
        <w:t>[28]</w:t>
      </w:r>
      <w:r w:rsidRPr="00E96EE3">
        <w:tab/>
        <w:t>Allen L. ‘Say everything’: exploring young people's suggestions for improving sexuality education. Sex Education 2005;5(4):389-404.</w:t>
      </w:r>
    </w:p>
    <w:p w14:paraId="3C0387A4" w14:textId="77777777" w:rsidR="00E96EE3" w:rsidRPr="00E96EE3" w:rsidRDefault="00E96EE3" w:rsidP="00E96EE3">
      <w:pPr>
        <w:pStyle w:val="EndNoteBibliography"/>
        <w:spacing w:after="0"/>
      </w:pPr>
      <w:r w:rsidRPr="00E96EE3">
        <w:t>[29]</w:t>
      </w:r>
      <w:r w:rsidRPr="00E96EE3">
        <w:tab/>
        <w:t>Pound P, Langford R, Campbell R. What do young people think about their school-based sex and relationship education? A qualitative synthesis of young people's views and experiences. BMJ Open 2016;6(9):e011329.</w:t>
      </w:r>
    </w:p>
    <w:p w14:paraId="76B86509" w14:textId="77777777" w:rsidR="00E96EE3" w:rsidRPr="00E96EE3" w:rsidRDefault="00E96EE3" w:rsidP="00E96EE3">
      <w:pPr>
        <w:pStyle w:val="EndNoteBibliography"/>
        <w:spacing w:after="0"/>
      </w:pPr>
      <w:r w:rsidRPr="00E96EE3">
        <w:lastRenderedPageBreak/>
        <w:t>[30]</w:t>
      </w:r>
      <w:r w:rsidRPr="00E96EE3">
        <w:tab/>
        <w:t>Litras A, Latreille S, Temple-Smith M. Dr Google, porn and friend-of-a-friend: where are young men really getting their sexual health information? Sex health 2015;12(6):488-94.</w:t>
      </w:r>
    </w:p>
    <w:p w14:paraId="66A1A70C" w14:textId="77777777" w:rsidR="00E96EE3" w:rsidRPr="00E96EE3" w:rsidRDefault="00E96EE3" w:rsidP="00E96EE3">
      <w:pPr>
        <w:pStyle w:val="EndNoteBibliography"/>
        <w:spacing w:after="0"/>
      </w:pPr>
      <w:r w:rsidRPr="00E96EE3">
        <w:t>[31]</w:t>
      </w:r>
      <w:r w:rsidRPr="00E96EE3">
        <w:tab/>
        <w:t>Ewert C, Collyer A, Temple-Smith M. 'Most young men think you have to be naked in front of the GP': a qualitative study of male university students' views on barriers to sexual health. Sex health 2016;13(2):124-30.</w:t>
      </w:r>
    </w:p>
    <w:p w14:paraId="01AB9575" w14:textId="77777777" w:rsidR="00E96EE3" w:rsidRPr="00E96EE3" w:rsidRDefault="00E96EE3" w:rsidP="00E96EE3">
      <w:pPr>
        <w:pStyle w:val="EndNoteBibliography"/>
        <w:spacing w:after="0"/>
      </w:pPr>
      <w:r w:rsidRPr="00E96EE3">
        <w:t>[32]</w:t>
      </w:r>
      <w:r w:rsidRPr="00E96EE3">
        <w:tab/>
        <w:t>Balfe M, Brugha R. What prompts young adults in Ireland to attend health services for STI testing? BMC Public Health 2009;9:311.</w:t>
      </w:r>
    </w:p>
    <w:p w14:paraId="1C29DE05" w14:textId="77777777" w:rsidR="00E96EE3" w:rsidRPr="00E96EE3" w:rsidRDefault="00E96EE3" w:rsidP="00E96EE3">
      <w:pPr>
        <w:pStyle w:val="EndNoteBibliography"/>
        <w:spacing w:after="0"/>
      </w:pPr>
      <w:r w:rsidRPr="00E96EE3">
        <w:t>[33]</w:t>
      </w:r>
      <w:r w:rsidRPr="00E96EE3">
        <w:tab/>
        <w:t>Rose SB, Smith MC, Lawton BA. "If everyone does it, it's not a big deal." Young people talk about chlamydia testing. N Z Med J 2008;121(1271):33-42.</w:t>
      </w:r>
    </w:p>
    <w:p w14:paraId="4AD6CC56" w14:textId="77777777" w:rsidR="00E96EE3" w:rsidRPr="00E96EE3" w:rsidRDefault="00E96EE3" w:rsidP="00E96EE3">
      <w:pPr>
        <w:pStyle w:val="EndNoteBibliography"/>
        <w:spacing w:after="0"/>
      </w:pPr>
      <w:r w:rsidRPr="00E96EE3">
        <w:t>[34]</w:t>
      </w:r>
      <w:r w:rsidRPr="00E96EE3">
        <w:tab/>
        <w:t>Jutel A, Banister E. "I was pretty sure I had the 'flu": qualitative description of confirmed-influenza symptoms. Soc Sci Med 2013;99:49-55.</w:t>
      </w:r>
    </w:p>
    <w:p w14:paraId="6D58211F" w14:textId="77777777" w:rsidR="00E96EE3" w:rsidRPr="00E96EE3" w:rsidRDefault="00E96EE3" w:rsidP="00E96EE3">
      <w:pPr>
        <w:pStyle w:val="EndNoteBibliography"/>
      </w:pPr>
      <w:r w:rsidRPr="00E96EE3">
        <w:t>[35]</w:t>
      </w:r>
      <w:r w:rsidRPr="00E96EE3">
        <w:tab/>
        <w:t>Lim MS, Hocking JS, Aitken CK, Fairley CK, Jordan L, Lewis JA, et al. Impact of text and email messaging on the sexual health of young people: a randomised controlled trial. J Epidemiol Community Health 2012;66(1):69-74.</w:t>
      </w:r>
    </w:p>
    <w:p w14:paraId="021E652B" w14:textId="4199936D" w:rsidR="007E66F5" w:rsidRDefault="006C74A0" w:rsidP="006E5EEF">
      <w:pPr>
        <w:pStyle w:val="Figurecaption"/>
        <w:spacing w:line="480" w:lineRule="auto"/>
      </w:pPr>
      <w:r>
        <w:fldChar w:fldCharType="end"/>
      </w:r>
    </w:p>
    <w:p w14:paraId="3BB98B7F" w14:textId="2B14D7E4" w:rsidR="006E5EEF" w:rsidRDefault="006E5EEF" w:rsidP="006E5EEF"/>
    <w:p w14:paraId="59AB1DF1" w14:textId="10BA479D" w:rsidR="006E5EEF" w:rsidRDefault="006E5EEF" w:rsidP="006E5EEF"/>
    <w:p w14:paraId="555A0237" w14:textId="5E594C05" w:rsidR="006E5EEF" w:rsidRDefault="006E5EEF" w:rsidP="006E5EEF"/>
    <w:p w14:paraId="22C632A9" w14:textId="77777777" w:rsidR="006E5EEF" w:rsidRPr="006E5EEF" w:rsidRDefault="006E5EEF" w:rsidP="006E5EEF"/>
    <w:p w14:paraId="631BCED4" w14:textId="77777777" w:rsidR="0077473A" w:rsidRPr="00DE2CFF" w:rsidRDefault="0077473A" w:rsidP="0077473A">
      <w:pPr>
        <w:pStyle w:val="Tabletitle"/>
        <w:rPr>
          <w:rFonts w:eastAsia="Calibri"/>
          <w:b/>
          <w:lang w:val="en-NZ" w:eastAsia="en-US"/>
        </w:rPr>
      </w:pPr>
      <w:r w:rsidRPr="00DE2CFF">
        <w:rPr>
          <w:rFonts w:eastAsia="Calibri"/>
          <w:b/>
          <w:lang w:val="en-NZ" w:eastAsia="en-US"/>
        </w:rPr>
        <w:t>Table 1.</w:t>
      </w:r>
      <w:r w:rsidR="00DE2CFF">
        <w:rPr>
          <w:rFonts w:eastAsia="Calibri"/>
          <w:b/>
          <w:lang w:val="en-NZ" w:eastAsia="en-US"/>
        </w:rPr>
        <w:t xml:space="preserve"> </w:t>
      </w:r>
      <w:r w:rsidR="002B7AC4">
        <w:rPr>
          <w:rFonts w:eastAsia="Calibri"/>
          <w:b/>
          <w:lang w:val="en-NZ" w:eastAsia="en-US"/>
        </w:rPr>
        <w:t xml:space="preserve">   </w:t>
      </w:r>
      <w:r w:rsidR="00DE2CFF">
        <w:rPr>
          <w:rFonts w:eastAsia="Calibri"/>
          <w:b/>
          <w:lang w:val="en-NZ" w:eastAsia="en-US"/>
        </w:rPr>
        <w:t>In</w:t>
      </w:r>
      <w:r w:rsidRPr="00DE2CFF">
        <w:rPr>
          <w:rFonts w:eastAsia="Calibri"/>
          <w:b/>
          <w:lang w:val="en-NZ" w:eastAsia="en-US"/>
        </w:rPr>
        <w:t xml:space="preserve">terview Guide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9"/>
      </w:tblGrid>
      <w:tr w:rsidR="0077473A" w:rsidRPr="00496962" w14:paraId="24B9131D" w14:textId="77777777" w:rsidTr="00874974">
        <w:tc>
          <w:tcPr>
            <w:tcW w:w="9242" w:type="dxa"/>
          </w:tcPr>
          <w:p w14:paraId="3CDA7B4D" w14:textId="77777777" w:rsidR="0077473A" w:rsidRPr="00496962" w:rsidRDefault="0077473A" w:rsidP="008C4772">
            <w:pPr>
              <w:spacing w:line="240" w:lineRule="auto"/>
              <w:rPr>
                <w:rFonts w:ascii="Times New Roman" w:hAnsi="Times New Roman"/>
                <w:sz w:val="22"/>
                <w:szCs w:val="22"/>
              </w:rPr>
            </w:pPr>
            <w:r w:rsidRPr="00496962">
              <w:rPr>
                <w:rFonts w:ascii="Times New Roman" w:hAnsi="Times New Roman"/>
                <w:sz w:val="22"/>
                <w:szCs w:val="22"/>
              </w:rPr>
              <w:t>Why did you go for an STI test?</w:t>
            </w:r>
          </w:p>
        </w:tc>
      </w:tr>
      <w:tr w:rsidR="0077473A" w:rsidRPr="00496962" w14:paraId="205189C0" w14:textId="77777777" w:rsidTr="00874974">
        <w:tc>
          <w:tcPr>
            <w:tcW w:w="9242" w:type="dxa"/>
          </w:tcPr>
          <w:p w14:paraId="6B1F06B7" w14:textId="77777777" w:rsidR="0077473A" w:rsidRPr="00496962" w:rsidRDefault="0077473A" w:rsidP="008C4772">
            <w:pPr>
              <w:spacing w:line="240" w:lineRule="auto"/>
              <w:rPr>
                <w:rFonts w:ascii="Times New Roman" w:hAnsi="Times New Roman"/>
                <w:sz w:val="22"/>
                <w:szCs w:val="22"/>
              </w:rPr>
            </w:pPr>
            <w:r w:rsidRPr="00496962">
              <w:rPr>
                <w:rFonts w:ascii="Times New Roman" w:hAnsi="Times New Roman"/>
                <w:sz w:val="22"/>
                <w:szCs w:val="22"/>
              </w:rPr>
              <w:t>How did you arrive at that decision/was there anything in particular that prompted you?</w:t>
            </w:r>
          </w:p>
        </w:tc>
      </w:tr>
      <w:tr w:rsidR="0077473A" w:rsidRPr="00496962" w14:paraId="6E8497DB" w14:textId="77777777" w:rsidTr="00874974">
        <w:tc>
          <w:tcPr>
            <w:tcW w:w="9242" w:type="dxa"/>
          </w:tcPr>
          <w:p w14:paraId="731E5A8C" w14:textId="77777777" w:rsidR="0077473A" w:rsidRPr="00496962" w:rsidRDefault="0077473A" w:rsidP="008C4772">
            <w:pPr>
              <w:spacing w:line="240" w:lineRule="auto"/>
              <w:rPr>
                <w:rFonts w:ascii="Times New Roman" w:hAnsi="Times New Roman"/>
                <w:sz w:val="22"/>
                <w:szCs w:val="22"/>
              </w:rPr>
            </w:pPr>
            <w:r w:rsidRPr="00496962">
              <w:rPr>
                <w:rFonts w:ascii="Times New Roman" w:hAnsi="Times New Roman"/>
                <w:sz w:val="22"/>
                <w:szCs w:val="22"/>
              </w:rPr>
              <w:t>For how long had you been considering going for a check-up?</w:t>
            </w:r>
          </w:p>
        </w:tc>
      </w:tr>
      <w:tr w:rsidR="0077473A" w:rsidRPr="00496962" w14:paraId="16DE2F75" w14:textId="77777777" w:rsidTr="00874974">
        <w:tc>
          <w:tcPr>
            <w:tcW w:w="9242" w:type="dxa"/>
          </w:tcPr>
          <w:p w14:paraId="6FC29515" w14:textId="77777777" w:rsidR="0077473A" w:rsidRPr="00496962" w:rsidRDefault="0077473A" w:rsidP="008C4772">
            <w:pPr>
              <w:spacing w:line="240" w:lineRule="auto"/>
              <w:rPr>
                <w:rFonts w:ascii="Times New Roman" w:hAnsi="Times New Roman"/>
                <w:sz w:val="22"/>
                <w:szCs w:val="22"/>
              </w:rPr>
            </w:pPr>
            <w:r w:rsidRPr="00496962">
              <w:rPr>
                <w:rFonts w:ascii="Times New Roman" w:hAnsi="Times New Roman"/>
                <w:sz w:val="22"/>
                <w:szCs w:val="22"/>
              </w:rPr>
              <w:t>Was there anything that stopped you from wanting to go/put you off going?</w:t>
            </w:r>
          </w:p>
        </w:tc>
      </w:tr>
      <w:tr w:rsidR="0077473A" w:rsidRPr="00496962" w14:paraId="00C23D1A" w14:textId="77777777" w:rsidTr="00874974">
        <w:tc>
          <w:tcPr>
            <w:tcW w:w="9242" w:type="dxa"/>
          </w:tcPr>
          <w:p w14:paraId="64CF5379" w14:textId="77777777" w:rsidR="0077473A" w:rsidRPr="00496962" w:rsidRDefault="0077473A" w:rsidP="008C4772">
            <w:pPr>
              <w:spacing w:line="240" w:lineRule="auto"/>
              <w:rPr>
                <w:rFonts w:ascii="Times New Roman" w:hAnsi="Times New Roman"/>
                <w:sz w:val="22"/>
                <w:szCs w:val="22"/>
              </w:rPr>
            </w:pPr>
            <w:r w:rsidRPr="00496962">
              <w:rPr>
                <w:rFonts w:ascii="Times New Roman" w:hAnsi="Times New Roman"/>
                <w:sz w:val="22"/>
                <w:szCs w:val="22"/>
              </w:rPr>
              <w:t>Did you have any symptoms?</w:t>
            </w:r>
          </w:p>
        </w:tc>
      </w:tr>
      <w:tr w:rsidR="0077473A" w:rsidRPr="00496962" w14:paraId="66B1AAAB" w14:textId="77777777" w:rsidTr="00874974">
        <w:tc>
          <w:tcPr>
            <w:tcW w:w="9242" w:type="dxa"/>
          </w:tcPr>
          <w:p w14:paraId="36AEB064" w14:textId="77777777" w:rsidR="0077473A" w:rsidRPr="00496962" w:rsidRDefault="0077473A" w:rsidP="008C4772">
            <w:pPr>
              <w:spacing w:line="240" w:lineRule="auto"/>
              <w:rPr>
                <w:rFonts w:ascii="Times New Roman" w:hAnsi="Times New Roman"/>
                <w:sz w:val="22"/>
                <w:szCs w:val="22"/>
              </w:rPr>
            </w:pPr>
            <w:r w:rsidRPr="00496962">
              <w:rPr>
                <w:rFonts w:ascii="Times New Roman" w:hAnsi="Times New Roman"/>
                <w:sz w:val="22"/>
                <w:szCs w:val="22"/>
              </w:rPr>
              <w:t>Had you had an STI test before?</w:t>
            </w:r>
          </w:p>
        </w:tc>
      </w:tr>
      <w:tr w:rsidR="0077473A" w:rsidRPr="00496962" w14:paraId="5291E1F9" w14:textId="77777777" w:rsidTr="00874974">
        <w:tc>
          <w:tcPr>
            <w:tcW w:w="9242" w:type="dxa"/>
          </w:tcPr>
          <w:p w14:paraId="48ED4C38" w14:textId="77777777" w:rsidR="0077473A" w:rsidRPr="00496962" w:rsidRDefault="0077473A" w:rsidP="008C4772">
            <w:pPr>
              <w:spacing w:line="240" w:lineRule="auto"/>
              <w:rPr>
                <w:rFonts w:ascii="Times New Roman" w:hAnsi="Times New Roman"/>
                <w:sz w:val="22"/>
                <w:szCs w:val="22"/>
              </w:rPr>
            </w:pPr>
            <w:r w:rsidRPr="00496962">
              <w:rPr>
                <w:rFonts w:ascii="Times New Roman" w:hAnsi="Times New Roman"/>
                <w:sz w:val="22"/>
                <w:szCs w:val="22"/>
              </w:rPr>
              <w:t>How did you feel about going for a test?</w:t>
            </w:r>
          </w:p>
        </w:tc>
      </w:tr>
      <w:tr w:rsidR="0077473A" w:rsidRPr="00496962" w14:paraId="59199367" w14:textId="77777777" w:rsidTr="00874974">
        <w:tc>
          <w:tcPr>
            <w:tcW w:w="9242" w:type="dxa"/>
          </w:tcPr>
          <w:p w14:paraId="4197014C" w14:textId="77777777" w:rsidR="0077473A" w:rsidRPr="00496962" w:rsidRDefault="0077473A" w:rsidP="008C4772">
            <w:pPr>
              <w:spacing w:line="240" w:lineRule="auto"/>
              <w:rPr>
                <w:rFonts w:ascii="Times New Roman" w:hAnsi="Times New Roman"/>
                <w:sz w:val="22"/>
                <w:szCs w:val="22"/>
              </w:rPr>
            </w:pPr>
            <w:r w:rsidRPr="00496962">
              <w:rPr>
                <w:rFonts w:ascii="Times New Roman" w:hAnsi="Times New Roman"/>
                <w:sz w:val="22"/>
                <w:szCs w:val="22"/>
              </w:rPr>
              <w:t>How concerned were you that you may have picked up an STI?</w:t>
            </w:r>
          </w:p>
        </w:tc>
      </w:tr>
      <w:tr w:rsidR="0077473A" w:rsidRPr="00496962" w14:paraId="2EE7D672" w14:textId="77777777" w:rsidTr="00874974">
        <w:tc>
          <w:tcPr>
            <w:tcW w:w="9242" w:type="dxa"/>
          </w:tcPr>
          <w:p w14:paraId="4538CB9B" w14:textId="77777777" w:rsidR="0077473A" w:rsidRPr="00496962" w:rsidRDefault="0077473A" w:rsidP="008C4772">
            <w:pPr>
              <w:spacing w:line="240" w:lineRule="auto"/>
              <w:rPr>
                <w:rFonts w:ascii="Times New Roman" w:hAnsi="Times New Roman"/>
                <w:sz w:val="22"/>
                <w:szCs w:val="22"/>
              </w:rPr>
            </w:pPr>
            <w:r w:rsidRPr="00496962">
              <w:rPr>
                <w:rFonts w:ascii="Times New Roman" w:hAnsi="Times New Roman"/>
                <w:sz w:val="22"/>
                <w:szCs w:val="22"/>
              </w:rPr>
              <w:t>What were you most concerned about when the test results were positive/if the test results had been positive?</w:t>
            </w:r>
          </w:p>
        </w:tc>
      </w:tr>
      <w:tr w:rsidR="0077473A" w:rsidRPr="00496962" w14:paraId="0C3096E7" w14:textId="77777777" w:rsidTr="00874974">
        <w:tc>
          <w:tcPr>
            <w:tcW w:w="9242" w:type="dxa"/>
          </w:tcPr>
          <w:p w14:paraId="0F1AA4CA" w14:textId="77777777" w:rsidR="0077473A" w:rsidRPr="00496962" w:rsidRDefault="0077473A" w:rsidP="008C4772">
            <w:pPr>
              <w:spacing w:line="240" w:lineRule="auto"/>
              <w:rPr>
                <w:rFonts w:ascii="Times New Roman" w:hAnsi="Times New Roman"/>
                <w:sz w:val="22"/>
                <w:szCs w:val="22"/>
              </w:rPr>
            </w:pPr>
            <w:r w:rsidRPr="00496962">
              <w:rPr>
                <w:rFonts w:ascii="Times New Roman" w:hAnsi="Times New Roman"/>
                <w:sz w:val="22"/>
                <w:szCs w:val="22"/>
              </w:rPr>
              <w:t>What is the worst thing about going for an STI test?</w:t>
            </w:r>
          </w:p>
        </w:tc>
      </w:tr>
      <w:tr w:rsidR="0077473A" w:rsidRPr="00496962" w14:paraId="5CF0FEF5" w14:textId="77777777" w:rsidTr="00874974">
        <w:tc>
          <w:tcPr>
            <w:tcW w:w="9242" w:type="dxa"/>
          </w:tcPr>
          <w:p w14:paraId="3F19D444" w14:textId="77777777" w:rsidR="0077473A" w:rsidRPr="00496962" w:rsidRDefault="0077473A" w:rsidP="008C4772">
            <w:pPr>
              <w:spacing w:line="240" w:lineRule="auto"/>
              <w:rPr>
                <w:rFonts w:ascii="Times New Roman" w:hAnsi="Times New Roman"/>
                <w:sz w:val="22"/>
                <w:szCs w:val="22"/>
              </w:rPr>
            </w:pPr>
            <w:r w:rsidRPr="00496962">
              <w:rPr>
                <w:rFonts w:ascii="Times New Roman" w:hAnsi="Times New Roman"/>
                <w:sz w:val="22"/>
                <w:szCs w:val="22"/>
              </w:rPr>
              <w:t>Where do you get information about STIs?</w:t>
            </w:r>
          </w:p>
        </w:tc>
      </w:tr>
      <w:tr w:rsidR="0077473A" w:rsidRPr="00496962" w14:paraId="3E548DC1" w14:textId="77777777" w:rsidTr="00874974">
        <w:tc>
          <w:tcPr>
            <w:tcW w:w="9242" w:type="dxa"/>
          </w:tcPr>
          <w:p w14:paraId="2471D712" w14:textId="77777777" w:rsidR="0077473A" w:rsidRPr="00496962" w:rsidRDefault="0077473A" w:rsidP="008C4772">
            <w:pPr>
              <w:spacing w:line="240" w:lineRule="auto"/>
              <w:rPr>
                <w:rFonts w:ascii="Times New Roman" w:hAnsi="Times New Roman"/>
                <w:sz w:val="22"/>
                <w:szCs w:val="22"/>
              </w:rPr>
            </w:pPr>
            <w:r w:rsidRPr="00496962">
              <w:rPr>
                <w:rFonts w:ascii="Times New Roman" w:hAnsi="Times New Roman"/>
                <w:sz w:val="22"/>
                <w:szCs w:val="22"/>
              </w:rPr>
              <w:t>Do you talk about STIs with anyone (friends/family/partner)?</w:t>
            </w:r>
          </w:p>
        </w:tc>
      </w:tr>
      <w:tr w:rsidR="0077473A" w:rsidRPr="00496962" w14:paraId="3A2C1E6E" w14:textId="77777777" w:rsidTr="00874974">
        <w:tc>
          <w:tcPr>
            <w:tcW w:w="9242" w:type="dxa"/>
          </w:tcPr>
          <w:p w14:paraId="4CCEF224" w14:textId="77777777" w:rsidR="0077473A" w:rsidRPr="00496962" w:rsidRDefault="0077473A" w:rsidP="008C4772">
            <w:pPr>
              <w:spacing w:line="240" w:lineRule="auto"/>
              <w:rPr>
                <w:rFonts w:ascii="Times New Roman" w:hAnsi="Times New Roman"/>
                <w:sz w:val="22"/>
                <w:szCs w:val="22"/>
              </w:rPr>
            </w:pPr>
            <w:r w:rsidRPr="00496962">
              <w:rPr>
                <w:rFonts w:ascii="Times New Roman" w:hAnsi="Times New Roman"/>
                <w:sz w:val="22"/>
                <w:szCs w:val="22"/>
              </w:rPr>
              <w:lastRenderedPageBreak/>
              <w:t>Did you have sex education at school?</w:t>
            </w:r>
          </w:p>
        </w:tc>
      </w:tr>
    </w:tbl>
    <w:p w14:paraId="49982326" w14:textId="77777777" w:rsidR="00332098" w:rsidRDefault="00332098" w:rsidP="0077473A">
      <w:pPr>
        <w:spacing w:after="200" w:line="276" w:lineRule="auto"/>
        <w:rPr>
          <w:rFonts w:ascii="Calibri" w:eastAsia="Calibri" w:hAnsi="Calibri"/>
          <w:sz w:val="22"/>
          <w:szCs w:val="22"/>
          <w:lang w:val="en-NZ" w:eastAsia="en-US"/>
        </w:rPr>
      </w:pPr>
    </w:p>
    <w:p w14:paraId="6C8943B1" w14:textId="1CA27581" w:rsidR="00332098" w:rsidRDefault="00332098" w:rsidP="0077473A">
      <w:pPr>
        <w:spacing w:after="200" w:line="276" w:lineRule="auto"/>
        <w:rPr>
          <w:rFonts w:ascii="Calibri" w:eastAsia="Calibri" w:hAnsi="Calibri"/>
          <w:sz w:val="22"/>
          <w:szCs w:val="22"/>
          <w:lang w:val="en-NZ" w:eastAsia="en-US"/>
        </w:rPr>
      </w:pPr>
    </w:p>
    <w:p w14:paraId="1F82A810" w14:textId="18A3BEC9" w:rsidR="006E5EEF" w:rsidRDefault="006E5EEF" w:rsidP="0077473A">
      <w:pPr>
        <w:spacing w:after="200" w:line="276" w:lineRule="auto"/>
        <w:rPr>
          <w:rFonts w:ascii="Calibri" w:eastAsia="Calibri" w:hAnsi="Calibri"/>
          <w:sz w:val="22"/>
          <w:szCs w:val="22"/>
          <w:lang w:val="en-NZ" w:eastAsia="en-US"/>
        </w:rPr>
      </w:pPr>
    </w:p>
    <w:p w14:paraId="5CDADC3E" w14:textId="144098AE" w:rsidR="006E5EEF" w:rsidRDefault="006E5EEF" w:rsidP="0077473A">
      <w:pPr>
        <w:spacing w:after="200" w:line="276" w:lineRule="auto"/>
        <w:rPr>
          <w:rFonts w:ascii="Calibri" w:eastAsia="Calibri" w:hAnsi="Calibri"/>
          <w:sz w:val="22"/>
          <w:szCs w:val="22"/>
          <w:lang w:val="en-NZ" w:eastAsia="en-US"/>
        </w:rPr>
      </w:pPr>
    </w:p>
    <w:p w14:paraId="0D2E0775" w14:textId="45DA2085" w:rsidR="006E5EEF" w:rsidRDefault="006E5EEF" w:rsidP="0077473A">
      <w:pPr>
        <w:spacing w:after="200" w:line="276" w:lineRule="auto"/>
        <w:rPr>
          <w:rFonts w:ascii="Calibri" w:eastAsia="Calibri" w:hAnsi="Calibri"/>
          <w:sz w:val="22"/>
          <w:szCs w:val="22"/>
          <w:lang w:val="en-NZ" w:eastAsia="en-US"/>
        </w:rPr>
      </w:pPr>
    </w:p>
    <w:p w14:paraId="5C1E5AE4" w14:textId="77777777" w:rsidR="006E5EEF" w:rsidRDefault="006E5EEF" w:rsidP="0077473A">
      <w:pPr>
        <w:spacing w:after="200" w:line="276" w:lineRule="auto"/>
        <w:rPr>
          <w:rFonts w:ascii="Calibri" w:eastAsia="Calibri" w:hAnsi="Calibri"/>
          <w:sz w:val="22"/>
          <w:szCs w:val="22"/>
          <w:lang w:val="en-NZ" w:eastAsia="en-US"/>
        </w:rPr>
      </w:pPr>
    </w:p>
    <w:p w14:paraId="2D468CA1" w14:textId="7C7551DD" w:rsidR="001A13E9" w:rsidRPr="00496962" w:rsidRDefault="001A13E9" w:rsidP="0077473A">
      <w:pPr>
        <w:spacing w:after="200" w:line="276" w:lineRule="auto"/>
        <w:rPr>
          <w:rFonts w:ascii="Calibri" w:eastAsia="Calibri" w:hAnsi="Calibri"/>
          <w:sz w:val="22"/>
          <w:szCs w:val="22"/>
          <w:lang w:val="en-NZ" w:eastAsia="en-US"/>
        </w:rPr>
      </w:pPr>
    </w:p>
    <w:p w14:paraId="68F6C3CD" w14:textId="77777777" w:rsidR="0077473A" w:rsidRPr="00DE2CFF" w:rsidRDefault="0077473A" w:rsidP="0077473A">
      <w:pPr>
        <w:pStyle w:val="Tabletitle"/>
        <w:rPr>
          <w:rFonts w:eastAsia="Calibri"/>
          <w:b/>
          <w:lang w:val="en-NZ" w:eastAsia="en-US"/>
        </w:rPr>
      </w:pPr>
      <w:r w:rsidRPr="00DE2CFF">
        <w:rPr>
          <w:rFonts w:eastAsia="Calibri"/>
          <w:b/>
          <w:lang w:val="en-NZ" w:eastAsia="en-US"/>
        </w:rPr>
        <w:t xml:space="preserve">Table 2. </w:t>
      </w:r>
      <w:r w:rsidR="002B7AC4">
        <w:rPr>
          <w:rFonts w:eastAsia="Calibri"/>
          <w:b/>
          <w:lang w:val="en-NZ" w:eastAsia="en-US"/>
        </w:rPr>
        <w:t xml:space="preserve">   Demographic profile</w:t>
      </w:r>
      <w:r w:rsidRPr="00DE2CFF">
        <w:rPr>
          <w:rFonts w:eastAsia="Calibri"/>
          <w:b/>
          <w:lang w:val="en-NZ" w:eastAsia="en-US"/>
        </w:rPr>
        <w:t xml:space="preserve"> of participants</w:t>
      </w:r>
    </w:p>
    <w:tbl>
      <w:tblPr>
        <w:tblW w:w="4962" w:type="dxa"/>
        <w:tblBorders>
          <w:top w:val="single" w:sz="4" w:space="0" w:color="auto"/>
          <w:bottom w:val="single" w:sz="4" w:space="0" w:color="auto"/>
        </w:tblBorders>
        <w:tblLook w:val="04A0" w:firstRow="1" w:lastRow="0" w:firstColumn="1" w:lastColumn="0" w:noHBand="0" w:noVBand="1"/>
      </w:tblPr>
      <w:tblGrid>
        <w:gridCol w:w="3402"/>
        <w:gridCol w:w="567"/>
        <w:gridCol w:w="993"/>
      </w:tblGrid>
      <w:tr w:rsidR="002B7AC4" w:rsidRPr="00496962" w14:paraId="4C1D7C73" w14:textId="77777777" w:rsidTr="004C2CD2">
        <w:trPr>
          <w:trHeight w:val="300"/>
        </w:trPr>
        <w:tc>
          <w:tcPr>
            <w:tcW w:w="3402" w:type="dxa"/>
            <w:tcBorders>
              <w:top w:val="single" w:sz="4" w:space="0" w:color="auto"/>
              <w:bottom w:val="single" w:sz="4" w:space="0" w:color="auto"/>
            </w:tcBorders>
            <w:shd w:val="clear" w:color="auto" w:fill="auto"/>
            <w:noWrap/>
            <w:vAlign w:val="bottom"/>
          </w:tcPr>
          <w:p w14:paraId="5DC27BE4" w14:textId="77777777" w:rsidR="002B7AC4" w:rsidRPr="002B7AC4" w:rsidRDefault="002B7AC4" w:rsidP="008C4772">
            <w:pPr>
              <w:spacing w:line="240" w:lineRule="auto"/>
              <w:rPr>
                <w:color w:val="000000"/>
                <w:sz w:val="22"/>
                <w:szCs w:val="22"/>
                <w:lang w:val="en-NZ" w:eastAsia="en-NZ"/>
              </w:rPr>
            </w:pPr>
            <w:r w:rsidRPr="002B7AC4">
              <w:rPr>
                <w:color w:val="000000"/>
                <w:sz w:val="22"/>
                <w:szCs w:val="22"/>
                <w:lang w:val="en-NZ" w:eastAsia="en-NZ"/>
              </w:rPr>
              <w:t>Demographics</w:t>
            </w:r>
          </w:p>
        </w:tc>
        <w:tc>
          <w:tcPr>
            <w:tcW w:w="567" w:type="dxa"/>
            <w:tcBorders>
              <w:top w:val="single" w:sz="4" w:space="0" w:color="auto"/>
              <w:bottom w:val="single" w:sz="4" w:space="0" w:color="auto"/>
            </w:tcBorders>
            <w:shd w:val="clear" w:color="auto" w:fill="auto"/>
            <w:noWrap/>
            <w:vAlign w:val="bottom"/>
          </w:tcPr>
          <w:p w14:paraId="0917D3AA" w14:textId="77777777" w:rsidR="002B7AC4" w:rsidRPr="002B7AC4" w:rsidRDefault="002B7AC4" w:rsidP="00C71854">
            <w:pPr>
              <w:spacing w:line="240" w:lineRule="auto"/>
              <w:jc w:val="right"/>
              <w:rPr>
                <w:i/>
                <w:color w:val="000000"/>
                <w:sz w:val="22"/>
                <w:szCs w:val="22"/>
                <w:lang w:val="en-NZ" w:eastAsia="en-NZ"/>
              </w:rPr>
            </w:pPr>
            <w:r w:rsidRPr="002B7AC4">
              <w:rPr>
                <w:i/>
                <w:color w:val="000000"/>
                <w:sz w:val="22"/>
                <w:szCs w:val="22"/>
                <w:lang w:val="en-NZ" w:eastAsia="en-NZ"/>
              </w:rPr>
              <w:t>n</w:t>
            </w:r>
          </w:p>
        </w:tc>
        <w:tc>
          <w:tcPr>
            <w:tcW w:w="993" w:type="dxa"/>
            <w:tcBorders>
              <w:top w:val="single" w:sz="4" w:space="0" w:color="auto"/>
              <w:bottom w:val="single" w:sz="4" w:space="0" w:color="auto"/>
            </w:tcBorders>
            <w:shd w:val="clear" w:color="auto" w:fill="auto"/>
            <w:noWrap/>
            <w:vAlign w:val="bottom"/>
          </w:tcPr>
          <w:p w14:paraId="721FE191" w14:textId="77777777" w:rsidR="002B7AC4" w:rsidRPr="00496962" w:rsidRDefault="002B7AC4" w:rsidP="00C71854">
            <w:pPr>
              <w:spacing w:line="240" w:lineRule="auto"/>
              <w:jc w:val="right"/>
              <w:rPr>
                <w:color w:val="000000"/>
                <w:sz w:val="22"/>
                <w:szCs w:val="22"/>
                <w:lang w:val="en-NZ" w:eastAsia="en-NZ"/>
              </w:rPr>
            </w:pPr>
            <w:r>
              <w:rPr>
                <w:color w:val="000000"/>
                <w:sz w:val="22"/>
                <w:szCs w:val="22"/>
                <w:lang w:val="en-NZ" w:eastAsia="en-NZ"/>
              </w:rPr>
              <w:t>%</w:t>
            </w:r>
          </w:p>
        </w:tc>
      </w:tr>
      <w:tr w:rsidR="00874974" w:rsidRPr="00496962" w14:paraId="389205F9" w14:textId="77777777" w:rsidTr="004C2CD2">
        <w:trPr>
          <w:trHeight w:val="300"/>
        </w:trPr>
        <w:tc>
          <w:tcPr>
            <w:tcW w:w="3402" w:type="dxa"/>
            <w:shd w:val="clear" w:color="auto" w:fill="auto"/>
            <w:noWrap/>
            <w:vAlign w:val="bottom"/>
            <w:hideMark/>
          </w:tcPr>
          <w:p w14:paraId="223C1C86" w14:textId="77777777" w:rsidR="00874974" w:rsidRPr="002B7AC4" w:rsidRDefault="00874974" w:rsidP="008C4772">
            <w:pPr>
              <w:spacing w:line="240" w:lineRule="auto"/>
              <w:rPr>
                <w:color w:val="000000"/>
                <w:sz w:val="22"/>
                <w:szCs w:val="22"/>
                <w:lang w:val="en-NZ" w:eastAsia="en-NZ"/>
              </w:rPr>
            </w:pPr>
            <w:r w:rsidRPr="002B7AC4">
              <w:rPr>
                <w:color w:val="000000"/>
                <w:sz w:val="22"/>
                <w:szCs w:val="22"/>
                <w:lang w:val="en-NZ" w:eastAsia="en-NZ"/>
              </w:rPr>
              <w:t>Gender</w:t>
            </w:r>
          </w:p>
        </w:tc>
        <w:tc>
          <w:tcPr>
            <w:tcW w:w="567" w:type="dxa"/>
            <w:shd w:val="clear" w:color="auto" w:fill="auto"/>
            <w:noWrap/>
            <w:vAlign w:val="bottom"/>
            <w:hideMark/>
          </w:tcPr>
          <w:p w14:paraId="771F04DD" w14:textId="77777777" w:rsidR="00874974" w:rsidRPr="00496962" w:rsidRDefault="00874974" w:rsidP="008C4772">
            <w:pPr>
              <w:spacing w:line="240" w:lineRule="auto"/>
              <w:rPr>
                <w:color w:val="000000"/>
                <w:sz w:val="22"/>
                <w:szCs w:val="22"/>
                <w:lang w:val="en-NZ" w:eastAsia="en-NZ"/>
              </w:rPr>
            </w:pPr>
          </w:p>
        </w:tc>
        <w:tc>
          <w:tcPr>
            <w:tcW w:w="993" w:type="dxa"/>
            <w:shd w:val="clear" w:color="auto" w:fill="auto"/>
            <w:noWrap/>
            <w:vAlign w:val="bottom"/>
            <w:hideMark/>
          </w:tcPr>
          <w:p w14:paraId="7C0A775C" w14:textId="77777777" w:rsidR="00874974" w:rsidRPr="00496962" w:rsidRDefault="00874974" w:rsidP="008C4772">
            <w:pPr>
              <w:spacing w:line="240" w:lineRule="auto"/>
              <w:rPr>
                <w:color w:val="000000"/>
                <w:sz w:val="22"/>
                <w:szCs w:val="22"/>
                <w:lang w:val="en-NZ" w:eastAsia="en-NZ"/>
              </w:rPr>
            </w:pPr>
          </w:p>
        </w:tc>
      </w:tr>
      <w:tr w:rsidR="00874974" w:rsidRPr="00496962" w14:paraId="6E01EA2A" w14:textId="77777777" w:rsidTr="004C2CD2">
        <w:trPr>
          <w:trHeight w:val="300"/>
        </w:trPr>
        <w:tc>
          <w:tcPr>
            <w:tcW w:w="3402" w:type="dxa"/>
            <w:shd w:val="clear" w:color="auto" w:fill="auto"/>
            <w:noWrap/>
            <w:vAlign w:val="bottom"/>
            <w:hideMark/>
          </w:tcPr>
          <w:p w14:paraId="54FBFD8B" w14:textId="77777777" w:rsidR="00874974" w:rsidRPr="00496962" w:rsidRDefault="00874974" w:rsidP="002B7AC4">
            <w:pPr>
              <w:spacing w:line="240" w:lineRule="auto"/>
              <w:ind w:firstLine="318"/>
              <w:rPr>
                <w:color w:val="000000"/>
                <w:sz w:val="22"/>
                <w:szCs w:val="22"/>
                <w:lang w:val="en-NZ" w:eastAsia="en-NZ"/>
              </w:rPr>
            </w:pPr>
            <w:r w:rsidRPr="00496962">
              <w:rPr>
                <w:color w:val="000000"/>
                <w:sz w:val="22"/>
                <w:szCs w:val="22"/>
                <w:lang w:val="en-NZ" w:eastAsia="en-NZ"/>
              </w:rPr>
              <w:t> </w:t>
            </w:r>
            <w:r w:rsidR="002B7AC4">
              <w:rPr>
                <w:color w:val="000000"/>
                <w:sz w:val="22"/>
                <w:szCs w:val="22"/>
                <w:lang w:val="en-NZ" w:eastAsia="en-NZ"/>
              </w:rPr>
              <w:t>Female</w:t>
            </w:r>
          </w:p>
        </w:tc>
        <w:tc>
          <w:tcPr>
            <w:tcW w:w="567" w:type="dxa"/>
            <w:shd w:val="clear" w:color="auto" w:fill="auto"/>
            <w:noWrap/>
            <w:vAlign w:val="bottom"/>
            <w:hideMark/>
          </w:tcPr>
          <w:p w14:paraId="623AA066" w14:textId="77777777" w:rsidR="00874974" w:rsidRPr="00496962" w:rsidRDefault="002B7AC4" w:rsidP="00C71854">
            <w:pPr>
              <w:spacing w:line="240" w:lineRule="auto"/>
              <w:jc w:val="right"/>
              <w:rPr>
                <w:color w:val="000000"/>
                <w:sz w:val="22"/>
                <w:szCs w:val="22"/>
                <w:lang w:val="en-NZ" w:eastAsia="en-NZ"/>
              </w:rPr>
            </w:pPr>
            <w:r w:rsidRPr="00496962">
              <w:rPr>
                <w:color w:val="000000"/>
                <w:sz w:val="22"/>
                <w:szCs w:val="22"/>
                <w:lang w:val="en-NZ" w:eastAsia="en-NZ"/>
              </w:rPr>
              <w:t>16</w:t>
            </w:r>
          </w:p>
        </w:tc>
        <w:tc>
          <w:tcPr>
            <w:tcW w:w="993" w:type="dxa"/>
            <w:shd w:val="clear" w:color="auto" w:fill="auto"/>
            <w:noWrap/>
            <w:vAlign w:val="bottom"/>
            <w:hideMark/>
          </w:tcPr>
          <w:p w14:paraId="7E286043" w14:textId="77777777" w:rsidR="00874974" w:rsidRPr="00496962" w:rsidRDefault="002B7AC4" w:rsidP="00C71854">
            <w:pPr>
              <w:spacing w:line="240" w:lineRule="auto"/>
              <w:jc w:val="right"/>
              <w:rPr>
                <w:color w:val="000000"/>
                <w:sz w:val="22"/>
                <w:szCs w:val="22"/>
                <w:lang w:val="en-NZ" w:eastAsia="en-NZ"/>
              </w:rPr>
            </w:pPr>
            <w:r>
              <w:rPr>
                <w:color w:val="000000"/>
                <w:sz w:val="22"/>
                <w:szCs w:val="22"/>
                <w:lang w:val="en-NZ" w:eastAsia="en-NZ"/>
              </w:rPr>
              <w:t>67</w:t>
            </w:r>
          </w:p>
        </w:tc>
      </w:tr>
      <w:tr w:rsidR="00874974" w:rsidRPr="00496962" w14:paraId="27DD8CA2" w14:textId="77777777" w:rsidTr="004C2CD2">
        <w:trPr>
          <w:trHeight w:val="300"/>
        </w:trPr>
        <w:tc>
          <w:tcPr>
            <w:tcW w:w="3402" w:type="dxa"/>
            <w:shd w:val="clear" w:color="auto" w:fill="auto"/>
            <w:noWrap/>
            <w:vAlign w:val="bottom"/>
            <w:hideMark/>
          </w:tcPr>
          <w:p w14:paraId="5A8148F7" w14:textId="77777777" w:rsidR="00874974" w:rsidRPr="00496962" w:rsidRDefault="00874974" w:rsidP="002B7AC4">
            <w:pPr>
              <w:spacing w:line="240" w:lineRule="auto"/>
              <w:ind w:firstLine="318"/>
              <w:rPr>
                <w:color w:val="000000"/>
                <w:sz w:val="22"/>
                <w:szCs w:val="22"/>
                <w:lang w:val="en-NZ" w:eastAsia="en-NZ"/>
              </w:rPr>
            </w:pPr>
            <w:r w:rsidRPr="00496962">
              <w:rPr>
                <w:color w:val="000000"/>
                <w:sz w:val="22"/>
                <w:szCs w:val="22"/>
                <w:lang w:val="en-NZ" w:eastAsia="en-NZ"/>
              </w:rPr>
              <w:t> </w:t>
            </w:r>
            <w:r w:rsidR="002B7AC4">
              <w:rPr>
                <w:color w:val="000000"/>
                <w:sz w:val="22"/>
                <w:szCs w:val="22"/>
                <w:lang w:val="en-NZ" w:eastAsia="en-NZ"/>
              </w:rPr>
              <w:t>Male</w:t>
            </w:r>
          </w:p>
        </w:tc>
        <w:tc>
          <w:tcPr>
            <w:tcW w:w="567" w:type="dxa"/>
            <w:shd w:val="clear" w:color="auto" w:fill="auto"/>
            <w:noWrap/>
            <w:vAlign w:val="bottom"/>
            <w:hideMark/>
          </w:tcPr>
          <w:p w14:paraId="2CD90160" w14:textId="77777777" w:rsidR="00874974" w:rsidRPr="00496962" w:rsidRDefault="002B7AC4" w:rsidP="00C71854">
            <w:pPr>
              <w:spacing w:line="240" w:lineRule="auto"/>
              <w:jc w:val="right"/>
              <w:rPr>
                <w:color w:val="000000"/>
                <w:sz w:val="22"/>
                <w:szCs w:val="22"/>
                <w:lang w:val="en-NZ" w:eastAsia="en-NZ"/>
              </w:rPr>
            </w:pPr>
            <w:r w:rsidRPr="00496962">
              <w:rPr>
                <w:color w:val="000000"/>
                <w:sz w:val="22"/>
                <w:szCs w:val="22"/>
                <w:lang w:val="en-NZ" w:eastAsia="en-NZ"/>
              </w:rPr>
              <w:t>7</w:t>
            </w:r>
          </w:p>
        </w:tc>
        <w:tc>
          <w:tcPr>
            <w:tcW w:w="993" w:type="dxa"/>
            <w:shd w:val="clear" w:color="auto" w:fill="auto"/>
            <w:noWrap/>
            <w:vAlign w:val="bottom"/>
            <w:hideMark/>
          </w:tcPr>
          <w:p w14:paraId="1C168AF5" w14:textId="77777777" w:rsidR="00874974" w:rsidRPr="00496962" w:rsidRDefault="002B7AC4" w:rsidP="00C71854">
            <w:pPr>
              <w:spacing w:line="240" w:lineRule="auto"/>
              <w:jc w:val="right"/>
              <w:rPr>
                <w:color w:val="000000"/>
                <w:sz w:val="22"/>
                <w:szCs w:val="22"/>
                <w:lang w:val="en-NZ" w:eastAsia="en-NZ"/>
              </w:rPr>
            </w:pPr>
            <w:r>
              <w:rPr>
                <w:color w:val="000000"/>
                <w:sz w:val="22"/>
                <w:szCs w:val="22"/>
                <w:lang w:val="en-NZ" w:eastAsia="en-NZ"/>
              </w:rPr>
              <w:t>29</w:t>
            </w:r>
          </w:p>
        </w:tc>
      </w:tr>
      <w:tr w:rsidR="00874974" w:rsidRPr="00496962" w14:paraId="31DE0ABA" w14:textId="77777777" w:rsidTr="004C2CD2">
        <w:trPr>
          <w:trHeight w:val="300"/>
        </w:trPr>
        <w:tc>
          <w:tcPr>
            <w:tcW w:w="3402" w:type="dxa"/>
            <w:tcBorders>
              <w:bottom w:val="nil"/>
            </w:tcBorders>
            <w:shd w:val="clear" w:color="auto" w:fill="auto"/>
            <w:noWrap/>
            <w:vAlign w:val="bottom"/>
            <w:hideMark/>
          </w:tcPr>
          <w:p w14:paraId="7968DC18" w14:textId="77777777" w:rsidR="00874974" w:rsidRPr="00496962" w:rsidRDefault="00874974" w:rsidP="002B7AC4">
            <w:pPr>
              <w:spacing w:line="240" w:lineRule="auto"/>
              <w:ind w:firstLine="318"/>
              <w:rPr>
                <w:color w:val="000000"/>
                <w:sz w:val="22"/>
                <w:szCs w:val="22"/>
                <w:lang w:val="en-NZ" w:eastAsia="en-NZ"/>
              </w:rPr>
            </w:pPr>
            <w:r w:rsidRPr="00496962">
              <w:rPr>
                <w:color w:val="000000"/>
                <w:sz w:val="22"/>
                <w:szCs w:val="22"/>
                <w:lang w:val="en-NZ" w:eastAsia="en-NZ"/>
              </w:rPr>
              <w:t> </w:t>
            </w:r>
            <w:r w:rsidR="002B7AC4">
              <w:rPr>
                <w:color w:val="000000"/>
                <w:sz w:val="22"/>
                <w:szCs w:val="22"/>
                <w:lang w:val="en-NZ" w:eastAsia="en-NZ"/>
              </w:rPr>
              <w:t>Genderqueer</w:t>
            </w:r>
          </w:p>
        </w:tc>
        <w:tc>
          <w:tcPr>
            <w:tcW w:w="567" w:type="dxa"/>
            <w:tcBorders>
              <w:bottom w:val="nil"/>
            </w:tcBorders>
            <w:shd w:val="clear" w:color="auto" w:fill="auto"/>
            <w:noWrap/>
            <w:vAlign w:val="bottom"/>
            <w:hideMark/>
          </w:tcPr>
          <w:p w14:paraId="46D07C3B" w14:textId="77777777" w:rsidR="00874974" w:rsidRPr="002B7AC4" w:rsidRDefault="002B7AC4" w:rsidP="00C71854">
            <w:pPr>
              <w:spacing w:line="240" w:lineRule="auto"/>
              <w:jc w:val="right"/>
              <w:rPr>
                <w:color w:val="000000"/>
                <w:sz w:val="22"/>
                <w:szCs w:val="22"/>
                <w:lang w:val="en-NZ" w:eastAsia="en-NZ"/>
              </w:rPr>
            </w:pPr>
            <w:r w:rsidRPr="00496962">
              <w:rPr>
                <w:color w:val="000000"/>
                <w:sz w:val="22"/>
                <w:szCs w:val="22"/>
                <w:lang w:val="en-NZ" w:eastAsia="en-NZ"/>
              </w:rPr>
              <w:t>1</w:t>
            </w:r>
          </w:p>
        </w:tc>
        <w:tc>
          <w:tcPr>
            <w:tcW w:w="993" w:type="dxa"/>
            <w:tcBorders>
              <w:bottom w:val="nil"/>
            </w:tcBorders>
            <w:shd w:val="clear" w:color="auto" w:fill="auto"/>
            <w:noWrap/>
            <w:vAlign w:val="bottom"/>
            <w:hideMark/>
          </w:tcPr>
          <w:p w14:paraId="473AB27C" w14:textId="77777777" w:rsidR="00874974" w:rsidRPr="002B7AC4" w:rsidRDefault="002B7AC4" w:rsidP="00C71854">
            <w:pPr>
              <w:spacing w:line="240" w:lineRule="auto"/>
              <w:jc w:val="right"/>
              <w:rPr>
                <w:color w:val="000000"/>
                <w:sz w:val="22"/>
                <w:szCs w:val="22"/>
                <w:lang w:val="en-NZ" w:eastAsia="en-NZ"/>
              </w:rPr>
            </w:pPr>
            <w:r>
              <w:rPr>
                <w:color w:val="000000"/>
                <w:sz w:val="22"/>
                <w:szCs w:val="22"/>
                <w:lang w:val="en-NZ" w:eastAsia="en-NZ"/>
              </w:rPr>
              <w:t>4</w:t>
            </w:r>
          </w:p>
        </w:tc>
      </w:tr>
      <w:tr w:rsidR="002B7AC4" w:rsidRPr="00496962" w14:paraId="23CAF449" w14:textId="77777777" w:rsidTr="004C2CD2">
        <w:trPr>
          <w:trHeight w:val="300"/>
        </w:trPr>
        <w:tc>
          <w:tcPr>
            <w:tcW w:w="3402" w:type="dxa"/>
            <w:tcBorders>
              <w:bottom w:val="nil"/>
            </w:tcBorders>
            <w:shd w:val="clear" w:color="auto" w:fill="auto"/>
            <w:noWrap/>
            <w:vAlign w:val="bottom"/>
          </w:tcPr>
          <w:p w14:paraId="2E4E4695" w14:textId="77777777" w:rsidR="002B7AC4" w:rsidRPr="00496962" w:rsidRDefault="002B7AC4" w:rsidP="002B7AC4">
            <w:pPr>
              <w:spacing w:line="240" w:lineRule="auto"/>
              <w:ind w:firstLine="318"/>
              <w:rPr>
                <w:color w:val="000000"/>
                <w:sz w:val="22"/>
                <w:szCs w:val="22"/>
                <w:lang w:val="en-NZ" w:eastAsia="en-NZ"/>
              </w:rPr>
            </w:pPr>
          </w:p>
        </w:tc>
        <w:tc>
          <w:tcPr>
            <w:tcW w:w="567" w:type="dxa"/>
            <w:tcBorders>
              <w:bottom w:val="nil"/>
            </w:tcBorders>
            <w:shd w:val="clear" w:color="auto" w:fill="auto"/>
            <w:noWrap/>
            <w:vAlign w:val="bottom"/>
          </w:tcPr>
          <w:p w14:paraId="0BF680C6" w14:textId="77777777" w:rsidR="002B7AC4" w:rsidRPr="00496962" w:rsidRDefault="002B7AC4" w:rsidP="00C71854">
            <w:pPr>
              <w:spacing w:line="240" w:lineRule="auto"/>
              <w:jc w:val="right"/>
              <w:rPr>
                <w:color w:val="000000"/>
                <w:sz w:val="22"/>
                <w:szCs w:val="22"/>
                <w:lang w:val="en-NZ" w:eastAsia="en-NZ"/>
              </w:rPr>
            </w:pPr>
          </w:p>
        </w:tc>
        <w:tc>
          <w:tcPr>
            <w:tcW w:w="993" w:type="dxa"/>
            <w:tcBorders>
              <w:bottom w:val="nil"/>
            </w:tcBorders>
            <w:shd w:val="clear" w:color="auto" w:fill="auto"/>
            <w:noWrap/>
            <w:vAlign w:val="bottom"/>
          </w:tcPr>
          <w:p w14:paraId="0AB6D9B7" w14:textId="77777777" w:rsidR="002B7AC4" w:rsidRDefault="002B7AC4" w:rsidP="00C71854">
            <w:pPr>
              <w:spacing w:line="240" w:lineRule="auto"/>
              <w:jc w:val="right"/>
              <w:rPr>
                <w:color w:val="000000"/>
                <w:sz w:val="22"/>
                <w:szCs w:val="22"/>
                <w:lang w:val="en-NZ" w:eastAsia="en-NZ"/>
              </w:rPr>
            </w:pPr>
          </w:p>
        </w:tc>
      </w:tr>
      <w:tr w:rsidR="002B7AC4" w:rsidRPr="00496962" w14:paraId="570D4B78" w14:textId="77777777" w:rsidTr="004C2CD2">
        <w:trPr>
          <w:trHeight w:val="300"/>
        </w:trPr>
        <w:tc>
          <w:tcPr>
            <w:tcW w:w="3402" w:type="dxa"/>
            <w:tcBorders>
              <w:top w:val="nil"/>
              <w:bottom w:val="nil"/>
            </w:tcBorders>
            <w:shd w:val="clear" w:color="auto" w:fill="auto"/>
            <w:noWrap/>
            <w:vAlign w:val="bottom"/>
          </w:tcPr>
          <w:p w14:paraId="3C0A4DD7" w14:textId="77777777" w:rsidR="002B7AC4" w:rsidRPr="002B7AC4" w:rsidRDefault="002B7AC4" w:rsidP="002B7AC4">
            <w:pPr>
              <w:spacing w:line="240" w:lineRule="auto"/>
              <w:rPr>
                <w:color w:val="000000"/>
                <w:sz w:val="22"/>
                <w:szCs w:val="22"/>
                <w:lang w:val="en-NZ" w:eastAsia="en-NZ"/>
              </w:rPr>
            </w:pPr>
            <w:r w:rsidRPr="002B7AC4">
              <w:rPr>
                <w:color w:val="000000"/>
                <w:sz w:val="22"/>
                <w:szCs w:val="22"/>
                <w:lang w:val="en-NZ" w:eastAsia="en-NZ"/>
              </w:rPr>
              <w:t>Age</w:t>
            </w:r>
            <w:r>
              <w:rPr>
                <w:color w:val="000000"/>
                <w:sz w:val="22"/>
                <w:szCs w:val="22"/>
                <w:lang w:val="en-NZ" w:eastAsia="en-NZ"/>
              </w:rPr>
              <w:t xml:space="preserve"> (years)</w:t>
            </w:r>
          </w:p>
        </w:tc>
        <w:tc>
          <w:tcPr>
            <w:tcW w:w="567" w:type="dxa"/>
            <w:tcBorders>
              <w:top w:val="nil"/>
              <w:bottom w:val="nil"/>
            </w:tcBorders>
            <w:shd w:val="clear" w:color="auto" w:fill="auto"/>
            <w:noWrap/>
            <w:vAlign w:val="bottom"/>
          </w:tcPr>
          <w:p w14:paraId="72590938" w14:textId="77777777" w:rsidR="002B7AC4" w:rsidRPr="00496962" w:rsidRDefault="002B7AC4" w:rsidP="00C71854">
            <w:pPr>
              <w:spacing w:line="240" w:lineRule="auto"/>
              <w:jc w:val="right"/>
              <w:rPr>
                <w:color w:val="000000"/>
                <w:sz w:val="22"/>
                <w:szCs w:val="22"/>
                <w:lang w:val="en-NZ" w:eastAsia="en-NZ"/>
              </w:rPr>
            </w:pPr>
          </w:p>
        </w:tc>
        <w:tc>
          <w:tcPr>
            <w:tcW w:w="993" w:type="dxa"/>
            <w:tcBorders>
              <w:top w:val="nil"/>
              <w:bottom w:val="nil"/>
            </w:tcBorders>
            <w:shd w:val="clear" w:color="auto" w:fill="auto"/>
            <w:noWrap/>
            <w:vAlign w:val="bottom"/>
          </w:tcPr>
          <w:p w14:paraId="5CC39A8F" w14:textId="77777777" w:rsidR="002B7AC4" w:rsidRPr="00496962" w:rsidRDefault="002B7AC4" w:rsidP="00C71854">
            <w:pPr>
              <w:spacing w:line="240" w:lineRule="auto"/>
              <w:jc w:val="right"/>
              <w:rPr>
                <w:color w:val="000000"/>
                <w:sz w:val="22"/>
                <w:szCs w:val="22"/>
                <w:lang w:val="en-NZ" w:eastAsia="en-NZ"/>
              </w:rPr>
            </w:pPr>
          </w:p>
        </w:tc>
      </w:tr>
      <w:tr w:rsidR="002B7AC4" w:rsidRPr="00496962" w14:paraId="2EE74DB2" w14:textId="77777777" w:rsidTr="004C2CD2">
        <w:trPr>
          <w:trHeight w:val="300"/>
        </w:trPr>
        <w:tc>
          <w:tcPr>
            <w:tcW w:w="3402" w:type="dxa"/>
            <w:tcBorders>
              <w:top w:val="nil"/>
              <w:bottom w:val="nil"/>
            </w:tcBorders>
            <w:shd w:val="clear" w:color="auto" w:fill="auto"/>
            <w:noWrap/>
            <w:vAlign w:val="bottom"/>
          </w:tcPr>
          <w:p w14:paraId="34152D89" w14:textId="77777777" w:rsidR="002B7AC4" w:rsidRPr="00496962" w:rsidRDefault="002B7AC4" w:rsidP="002B7AC4">
            <w:pPr>
              <w:spacing w:line="240" w:lineRule="auto"/>
              <w:ind w:firstLine="318"/>
              <w:rPr>
                <w:color w:val="000000"/>
                <w:sz w:val="22"/>
                <w:szCs w:val="22"/>
                <w:lang w:val="en-NZ" w:eastAsia="en-NZ"/>
              </w:rPr>
            </w:pPr>
            <w:r w:rsidRPr="00496962">
              <w:rPr>
                <w:color w:val="000000"/>
                <w:sz w:val="22"/>
                <w:szCs w:val="22"/>
                <w:lang w:val="en-NZ" w:eastAsia="en-NZ"/>
              </w:rPr>
              <w:t>Me</w:t>
            </w:r>
            <w:r w:rsidR="009333AA">
              <w:rPr>
                <w:color w:val="000000"/>
                <w:sz w:val="22"/>
                <w:szCs w:val="22"/>
                <w:lang w:val="en-NZ" w:eastAsia="en-NZ"/>
              </w:rPr>
              <w:t>dian</w:t>
            </w:r>
            <w:r w:rsidRPr="00496962">
              <w:rPr>
                <w:color w:val="000000"/>
                <w:sz w:val="22"/>
                <w:szCs w:val="22"/>
                <w:lang w:val="en-NZ" w:eastAsia="en-NZ"/>
              </w:rPr>
              <w:t xml:space="preserve"> (</w:t>
            </w:r>
            <w:r>
              <w:rPr>
                <w:color w:val="000000"/>
                <w:sz w:val="22"/>
                <w:szCs w:val="22"/>
                <w:lang w:val="en-NZ" w:eastAsia="en-NZ"/>
              </w:rPr>
              <w:t>r</w:t>
            </w:r>
            <w:r w:rsidRPr="00496962">
              <w:rPr>
                <w:color w:val="000000"/>
                <w:sz w:val="22"/>
                <w:szCs w:val="22"/>
                <w:lang w:val="en-NZ" w:eastAsia="en-NZ"/>
              </w:rPr>
              <w:t>ange)</w:t>
            </w:r>
          </w:p>
        </w:tc>
        <w:tc>
          <w:tcPr>
            <w:tcW w:w="567" w:type="dxa"/>
            <w:tcBorders>
              <w:top w:val="nil"/>
              <w:bottom w:val="nil"/>
            </w:tcBorders>
            <w:shd w:val="clear" w:color="auto" w:fill="auto"/>
            <w:noWrap/>
            <w:vAlign w:val="bottom"/>
          </w:tcPr>
          <w:p w14:paraId="2B80ACAC" w14:textId="77777777" w:rsidR="002B7AC4" w:rsidRPr="00496962" w:rsidRDefault="002B7AC4" w:rsidP="00C71854">
            <w:pPr>
              <w:spacing w:line="240" w:lineRule="auto"/>
              <w:jc w:val="right"/>
              <w:rPr>
                <w:color w:val="000000"/>
                <w:sz w:val="22"/>
                <w:szCs w:val="22"/>
                <w:lang w:val="en-NZ" w:eastAsia="en-NZ"/>
              </w:rPr>
            </w:pPr>
            <w:r w:rsidRPr="00496962">
              <w:rPr>
                <w:color w:val="000000"/>
                <w:sz w:val="22"/>
                <w:szCs w:val="22"/>
                <w:lang w:val="en-NZ" w:eastAsia="en-NZ"/>
              </w:rPr>
              <w:t>23</w:t>
            </w:r>
          </w:p>
        </w:tc>
        <w:tc>
          <w:tcPr>
            <w:tcW w:w="993" w:type="dxa"/>
            <w:tcBorders>
              <w:top w:val="nil"/>
              <w:bottom w:val="nil"/>
            </w:tcBorders>
            <w:shd w:val="clear" w:color="auto" w:fill="auto"/>
            <w:noWrap/>
            <w:vAlign w:val="bottom"/>
          </w:tcPr>
          <w:p w14:paraId="026D1C67" w14:textId="77777777" w:rsidR="002B7AC4" w:rsidRPr="00496962" w:rsidRDefault="00C71854" w:rsidP="00C71854">
            <w:pPr>
              <w:spacing w:line="240" w:lineRule="auto"/>
              <w:jc w:val="right"/>
              <w:rPr>
                <w:color w:val="000000"/>
                <w:sz w:val="22"/>
                <w:szCs w:val="22"/>
                <w:lang w:val="en-NZ" w:eastAsia="en-NZ"/>
              </w:rPr>
            </w:pPr>
            <w:r>
              <w:rPr>
                <w:color w:val="000000"/>
                <w:sz w:val="22"/>
                <w:szCs w:val="22"/>
                <w:lang w:val="en-NZ" w:eastAsia="en-NZ"/>
              </w:rPr>
              <w:t>(19–</w:t>
            </w:r>
            <w:r w:rsidRPr="00496962">
              <w:rPr>
                <w:color w:val="000000"/>
                <w:sz w:val="22"/>
                <w:szCs w:val="22"/>
                <w:lang w:val="en-NZ" w:eastAsia="en-NZ"/>
              </w:rPr>
              <w:t>32</w:t>
            </w:r>
            <w:r>
              <w:rPr>
                <w:color w:val="000000"/>
                <w:sz w:val="22"/>
                <w:szCs w:val="22"/>
                <w:lang w:val="en-NZ" w:eastAsia="en-NZ"/>
              </w:rPr>
              <w:t>)</w:t>
            </w:r>
          </w:p>
        </w:tc>
      </w:tr>
      <w:tr w:rsidR="002B7AC4" w:rsidRPr="00496962" w14:paraId="176D6130" w14:textId="77777777" w:rsidTr="004C2CD2">
        <w:trPr>
          <w:trHeight w:val="300"/>
        </w:trPr>
        <w:tc>
          <w:tcPr>
            <w:tcW w:w="3402" w:type="dxa"/>
            <w:tcBorders>
              <w:top w:val="nil"/>
            </w:tcBorders>
            <w:shd w:val="clear" w:color="auto" w:fill="auto"/>
            <w:noWrap/>
            <w:vAlign w:val="bottom"/>
          </w:tcPr>
          <w:p w14:paraId="7A9C7AEE" w14:textId="77777777" w:rsidR="002B7AC4" w:rsidRPr="00496962" w:rsidRDefault="002B7AC4" w:rsidP="008C4772">
            <w:pPr>
              <w:spacing w:line="240" w:lineRule="auto"/>
              <w:rPr>
                <w:color w:val="000000"/>
                <w:sz w:val="22"/>
                <w:szCs w:val="22"/>
                <w:lang w:val="en-NZ" w:eastAsia="en-NZ"/>
              </w:rPr>
            </w:pPr>
          </w:p>
        </w:tc>
        <w:tc>
          <w:tcPr>
            <w:tcW w:w="567" w:type="dxa"/>
            <w:tcBorders>
              <w:top w:val="nil"/>
            </w:tcBorders>
            <w:shd w:val="clear" w:color="auto" w:fill="auto"/>
            <w:noWrap/>
            <w:vAlign w:val="bottom"/>
          </w:tcPr>
          <w:p w14:paraId="6025086D" w14:textId="77777777" w:rsidR="002B7AC4" w:rsidRPr="00496962" w:rsidRDefault="002B7AC4" w:rsidP="00C71854">
            <w:pPr>
              <w:spacing w:line="240" w:lineRule="auto"/>
              <w:jc w:val="right"/>
              <w:rPr>
                <w:color w:val="000000"/>
                <w:sz w:val="22"/>
                <w:szCs w:val="22"/>
                <w:lang w:val="en-NZ" w:eastAsia="en-NZ"/>
              </w:rPr>
            </w:pPr>
          </w:p>
        </w:tc>
        <w:tc>
          <w:tcPr>
            <w:tcW w:w="993" w:type="dxa"/>
            <w:tcBorders>
              <w:top w:val="nil"/>
            </w:tcBorders>
            <w:shd w:val="clear" w:color="auto" w:fill="auto"/>
            <w:noWrap/>
            <w:vAlign w:val="bottom"/>
          </w:tcPr>
          <w:p w14:paraId="07C12321" w14:textId="77777777" w:rsidR="002B7AC4" w:rsidRPr="00496962" w:rsidRDefault="002B7AC4" w:rsidP="00C71854">
            <w:pPr>
              <w:spacing w:line="240" w:lineRule="auto"/>
              <w:jc w:val="right"/>
              <w:rPr>
                <w:color w:val="000000"/>
                <w:sz w:val="22"/>
                <w:szCs w:val="22"/>
                <w:lang w:val="en-NZ" w:eastAsia="en-NZ"/>
              </w:rPr>
            </w:pPr>
          </w:p>
        </w:tc>
      </w:tr>
      <w:tr w:rsidR="00874974" w:rsidRPr="00496962" w14:paraId="54C5AD2C" w14:textId="77777777" w:rsidTr="004C2CD2">
        <w:trPr>
          <w:trHeight w:val="300"/>
        </w:trPr>
        <w:tc>
          <w:tcPr>
            <w:tcW w:w="3402" w:type="dxa"/>
            <w:shd w:val="clear" w:color="auto" w:fill="auto"/>
            <w:noWrap/>
            <w:vAlign w:val="bottom"/>
            <w:hideMark/>
          </w:tcPr>
          <w:p w14:paraId="5A362AC1" w14:textId="77777777" w:rsidR="00874974" w:rsidRPr="002B7AC4" w:rsidRDefault="00874974" w:rsidP="008C4772">
            <w:pPr>
              <w:spacing w:line="240" w:lineRule="auto"/>
              <w:rPr>
                <w:color w:val="000000"/>
                <w:sz w:val="22"/>
                <w:szCs w:val="22"/>
                <w:lang w:val="en-NZ" w:eastAsia="en-NZ"/>
              </w:rPr>
            </w:pPr>
            <w:r w:rsidRPr="002B7AC4">
              <w:rPr>
                <w:color w:val="000000"/>
                <w:sz w:val="22"/>
                <w:szCs w:val="22"/>
                <w:lang w:val="en-NZ" w:eastAsia="en-NZ"/>
              </w:rPr>
              <w:t>Ethnicity</w:t>
            </w:r>
          </w:p>
        </w:tc>
        <w:tc>
          <w:tcPr>
            <w:tcW w:w="567" w:type="dxa"/>
            <w:shd w:val="clear" w:color="auto" w:fill="auto"/>
            <w:noWrap/>
            <w:vAlign w:val="bottom"/>
            <w:hideMark/>
          </w:tcPr>
          <w:p w14:paraId="6B13106B" w14:textId="77777777" w:rsidR="00874974" w:rsidRPr="00496962" w:rsidRDefault="002B7AC4" w:rsidP="00C71854">
            <w:pPr>
              <w:spacing w:line="240" w:lineRule="auto"/>
              <w:jc w:val="right"/>
              <w:rPr>
                <w:color w:val="000000"/>
                <w:sz w:val="22"/>
                <w:szCs w:val="22"/>
                <w:lang w:val="en-NZ" w:eastAsia="en-NZ"/>
              </w:rPr>
            </w:pPr>
            <w:r>
              <w:rPr>
                <w:color w:val="000000"/>
                <w:sz w:val="22"/>
                <w:szCs w:val="22"/>
                <w:lang w:val="en-NZ" w:eastAsia="en-NZ"/>
              </w:rPr>
              <w:t xml:space="preserve"> </w:t>
            </w:r>
          </w:p>
        </w:tc>
        <w:tc>
          <w:tcPr>
            <w:tcW w:w="993" w:type="dxa"/>
            <w:shd w:val="clear" w:color="auto" w:fill="auto"/>
            <w:noWrap/>
            <w:vAlign w:val="bottom"/>
            <w:hideMark/>
          </w:tcPr>
          <w:p w14:paraId="5569BEB3" w14:textId="77777777" w:rsidR="00874974" w:rsidRPr="00496962" w:rsidRDefault="00874974" w:rsidP="00C71854">
            <w:pPr>
              <w:spacing w:line="240" w:lineRule="auto"/>
              <w:jc w:val="right"/>
              <w:rPr>
                <w:color w:val="000000"/>
                <w:sz w:val="22"/>
                <w:szCs w:val="22"/>
                <w:lang w:val="en-NZ" w:eastAsia="en-NZ"/>
              </w:rPr>
            </w:pPr>
          </w:p>
        </w:tc>
      </w:tr>
      <w:tr w:rsidR="00874974" w:rsidRPr="00496962" w14:paraId="03B2B7E6" w14:textId="77777777" w:rsidTr="004C2CD2">
        <w:trPr>
          <w:trHeight w:val="300"/>
        </w:trPr>
        <w:tc>
          <w:tcPr>
            <w:tcW w:w="3402" w:type="dxa"/>
            <w:shd w:val="clear" w:color="auto" w:fill="auto"/>
            <w:noWrap/>
            <w:vAlign w:val="bottom"/>
            <w:hideMark/>
          </w:tcPr>
          <w:p w14:paraId="3E914A26" w14:textId="77777777" w:rsidR="00874974" w:rsidRPr="00496962" w:rsidRDefault="00874974" w:rsidP="002B7AC4">
            <w:pPr>
              <w:spacing w:line="240" w:lineRule="auto"/>
              <w:ind w:firstLine="318"/>
              <w:rPr>
                <w:color w:val="000000"/>
                <w:sz w:val="22"/>
                <w:szCs w:val="22"/>
                <w:lang w:val="en-NZ" w:eastAsia="en-NZ"/>
              </w:rPr>
            </w:pPr>
            <w:r w:rsidRPr="00496962">
              <w:rPr>
                <w:color w:val="000000"/>
                <w:sz w:val="22"/>
                <w:szCs w:val="22"/>
                <w:lang w:val="en-NZ" w:eastAsia="en-NZ"/>
              </w:rPr>
              <w:t> </w:t>
            </w:r>
            <w:r w:rsidR="002B7AC4" w:rsidRPr="00496962">
              <w:rPr>
                <w:color w:val="000000"/>
                <w:sz w:val="22"/>
                <w:szCs w:val="22"/>
                <w:lang w:val="en-NZ" w:eastAsia="en-NZ"/>
              </w:rPr>
              <w:t>New Zealand European</w:t>
            </w:r>
          </w:p>
        </w:tc>
        <w:tc>
          <w:tcPr>
            <w:tcW w:w="567" w:type="dxa"/>
            <w:shd w:val="clear" w:color="auto" w:fill="auto"/>
            <w:noWrap/>
            <w:vAlign w:val="bottom"/>
            <w:hideMark/>
          </w:tcPr>
          <w:p w14:paraId="66D6737C" w14:textId="77777777" w:rsidR="00874974" w:rsidRPr="00496962" w:rsidRDefault="002B7AC4" w:rsidP="00C71854">
            <w:pPr>
              <w:spacing w:line="240" w:lineRule="auto"/>
              <w:jc w:val="right"/>
              <w:rPr>
                <w:color w:val="000000"/>
                <w:sz w:val="22"/>
                <w:szCs w:val="22"/>
                <w:lang w:val="en-NZ" w:eastAsia="en-NZ"/>
              </w:rPr>
            </w:pPr>
            <w:r w:rsidRPr="00496962">
              <w:rPr>
                <w:color w:val="000000"/>
                <w:sz w:val="22"/>
                <w:szCs w:val="22"/>
                <w:lang w:val="en-NZ" w:eastAsia="en-NZ"/>
              </w:rPr>
              <w:t>16</w:t>
            </w:r>
          </w:p>
        </w:tc>
        <w:tc>
          <w:tcPr>
            <w:tcW w:w="993" w:type="dxa"/>
            <w:shd w:val="clear" w:color="auto" w:fill="auto"/>
            <w:noWrap/>
            <w:vAlign w:val="bottom"/>
            <w:hideMark/>
          </w:tcPr>
          <w:p w14:paraId="4C195A87" w14:textId="77777777" w:rsidR="00874974" w:rsidRPr="00496962" w:rsidRDefault="002B7AC4" w:rsidP="00C71854">
            <w:pPr>
              <w:spacing w:line="240" w:lineRule="auto"/>
              <w:jc w:val="right"/>
              <w:rPr>
                <w:color w:val="000000"/>
                <w:sz w:val="22"/>
                <w:szCs w:val="22"/>
                <w:lang w:val="en-NZ" w:eastAsia="en-NZ"/>
              </w:rPr>
            </w:pPr>
            <w:r w:rsidRPr="00496962">
              <w:rPr>
                <w:color w:val="000000"/>
                <w:sz w:val="22"/>
                <w:szCs w:val="22"/>
                <w:lang w:val="en-NZ" w:eastAsia="en-NZ"/>
              </w:rPr>
              <w:t>67</w:t>
            </w:r>
          </w:p>
        </w:tc>
      </w:tr>
      <w:tr w:rsidR="00874974" w:rsidRPr="00496962" w14:paraId="62E83946" w14:textId="77777777" w:rsidTr="004C2CD2">
        <w:trPr>
          <w:trHeight w:val="300"/>
        </w:trPr>
        <w:tc>
          <w:tcPr>
            <w:tcW w:w="3402" w:type="dxa"/>
            <w:shd w:val="clear" w:color="auto" w:fill="auto"/>
            <w:noWrap/>
            <w:vAlign w:val="bottom"/>
            <w:hideMark/>
          </w:tcPr>
          <w:p w14:paraId="7A45B7A3" w14:textId="77777777" w:rsidR="00874974" w:rsidRPr="00496962" w:rsidRDefault="00874974" w:rsidP="002B7AC4">
            <w:pPr>
              <w:spacing w:line="240" w:lineRule="auto"/>
              <w:ind w:firstLine="318"/>
              <w:rPr>
                <w:color w:val="000000"/>
                <w:sz w:val="22"/>
                <w:szCs w:val="22"/>
                <w:lang w:val="en-NZ" w:eastAsia="en-NZ"/>
              </w:rPr>
            </w:pPr>
            <w:r w:rsidRPr="00496962">
              <w:rPr>
                <w:color w:val="000000"/>
                <w:sz w:val="22"/>
                <w:szCs w:val="22"/>
                <w:lang w:val="en-NZ" w:eastAsia="en-NZ"/>
              </w:rPr>
              <w:t> </w:t>
            </w:r>
            <w:r w:rsidR="002B7AC4" w:rsidRPr="00496962">
              <w:rPr>
                <w:color w:val="000000"/>
                <w:sz w:val="22"/>
                <w:szCs w:val="22"/>
                <w:lang w:val="en-NZ" w:eastAsia="en-NZ"/>
              </w:rPr>
              <w:t>New Zealand European/Māori</w:t>
            </w:r>
          </w:p>
        </w:tc>
        <w:tc>
          <w:tcPr>
            <w:tcW w:w="567" w:type="dxa"/>
            <w:shd w:val="clear" w:color="auto" w:fill="auto"/>
            <w:noWrap/>
            <w:vAlign w:val="bottom"/>
            <w:hideMark/>
          </w:tcPr>
          <w:p w14:paraId="5FA2D42F" w14:textId="77777777" w:rsidR="00874974" w:rsidRPr="00496962" w:rsidRDefault="002B7AC4" w:rsidP="00C71854">
            <w:pPr>
              <w:spacing w:line="240" w:lineRule="auto"/>
              <w:jc w:val="right"/>
              <w:rPr>
                <w:color w:val="000000"/>
                <w:sz w:val="22"/>
                <w:szCs w:val="22"/>
                <w:lang w:val="en-NZ" w:eastAsia="en-NZ"/>
              </w:rPr>
            </w:pPr>
            <w:r w:rsidRPr="00496962">
              <w:rPr>
                <w:color w:val="000000"/>
                <w:sz w:val="22"/>
                <w:szCs w:val="22"/>
                <w:lang w:val="en-NZ" w:eastAsia="en-NZ"/>
              </w:rPr>
              <w:t>2</w:t>
            </w:r>
          </w:p>
        </w:tc>
        <w:tc>
          <w:tcPr>
            <w:tcW w:w="993" w:type="dxa"/>
            <w:shd w:val="clear" w:color="auto" w:fill="auto"/>
            <w:noWrap/>
            <w:vAlign w:val="bottom"/>
            <w:hideMark/>
          </w:tcPr>
          <w:p w14:paraId="04B3058A" w14:textId="77777777" w:rsidR="00874974" w:rsidRPr="00496962" w:rsidRDefault="002B7AC4" w:rsidP="00C71854">
            <w:pPr>
              <w:spacing w:line="240" w:lineRule="auto"/>
              <w:jc w:val="right"/>
              <w:rPr>
                <w:color w:val="000000"/>
                <w:sz w:val="22"/>
                <w:szCs w:val="22"/>
                <w:lang w:val="en-NZ" w:eastAsia="en-NZ"/>
              </w:rPr>
            </w:pPr>
            <w:r w:rsidRPr="00496962">
              <w:rPr>
                <w:color w:val="000000"/>
                <w:sz w:val="22"/>
                <w:szCs w:val="22"/>
                <w:lang w:val="en-NZ" w:eastAsia="en-NZ"/>
              </w:rPr>
              <w:t>8</w:t>
            </w:r>
          </w:p>
        </w:tc>
      </w:tr>
      <w:tr w:rsidR="00874974" w:rsidRPr="00496962" w14:paraId="5BAD5AE6" w14:textId="77777777" w:rsidTr="004C2CD2">
        <w:trPr>
          <w:trHeight w:val="300"/>
        </w:trPr>
        <w:tc>
          <w:tcPr>
            <w:tcW w:w="3402" w:type="dxa"/>
            <w:shd w:val="clear" w:color="auto" w:fill="auto"/>
            <w:noWrap/>
            <w:vAlign w:val="bottom"/>
            <w:hideMark/>
          </w:tcPr>
          <w:p w14:paraId="01EA30D6" w14:textId="77777777" w:rsidR="00874974" w:rsidRPr="00496962" w:rsidRDefault="00874974" w:rsidP="002B7AC4">
            <w:pPr>
              <w:spacing w:line="240" w:lineRule="auto"/>
              <w:ind w:firstLine="318"/>
              <w:rPr>
                <w:color w:val="000000"/>
                <w:sz w:val="22"/>
                <w:szCs w:val="22"/>
                <w:lang w:val="en-NZ" w:eastAsia="en-NZ"/>
              </w:rPr>
            </w:pPr>
            <w:r w:rsidRPr="00496962">
              <w:rPr>
                <w:color w:val="000000"/>
                <w:sz w:val="22"/>
                <w:szCs w:val="22"/>
                <w:lang w:val="en-NZ" w:eastAsia="en-NZ"/>
              </w:rPr>
              <w:t> </w:t>
            </w:r>
            <w:r w:rsidR="002B7AC4" w:rsidRPr="00496962">
              <w:rPr>
                <w:color w:val="000000"/>
                <w:sz w:val="22"/>
                <w:szCs w:val="22"/>
                <w:lang w:val="en-NZ" w:eastAsia="en-NZ"/>
              </w:rPr>
              <w:t>New Zealand European/Other</w:t>
            </w:r>
          </w:p>
        </w:tc>
        <w:tc>
          <w:tcPr>
            <w:tcW w:w="567" w:type="dxa"/>
            <w:shd w:val="clear" w:color="auto" w:fill="auto"/>
            <w:noWrap/>
            <w:vAlign w:val="bottom"/>
            <w:hideMark/>
          </w:tcPr>
          <w:p w14:paraId="106045A1" w14:textId="77777777" w:rsidR="00874974" w:rsidRPr="00496962" w:rsidRDefault="002B7AC4" w:rsidP="00C71854">
            <w:pPr>
              <w:spacing w:line="240" w:lineRule="auto"/>
              <w:jc w:val="right"/>
              <w:rPr>
                <w:color w:val="000000"/>
                <w:sz w:val="22"/>
                <w:szCs w:val="22"/>
                <w:lang w:val="en-NZ" w:eastAsia="en-NZ"/>
              </w:rPr>
            </w:pPr>
            <w:r w:rsidRPr="00496962">
              <w:rPr>
                <w:color w:val="000000"/>
                <w:sz w:val="22"/>
                <w:szCs w:val="22"/>
                <w:lang w:val="en-NZ" w:eastAsia="en-NZ"/>
              </w:rPr>
              <w:t>2</w:t>
            </w:r>
          </w:p>
        </w:tc>
        <w:tc>
          <w:tcPr>
            <w:tcW w:w="993" w:type="dxa"/>
            <w:shd w:val="clear" w:color="auto" w:fill="auto"/>
            <w:noWrap/>
            <w:vAlign w:val="bottom"/>
            <w:hideMark/>
          </w:tcPr>
          <w:p w14:paraId="585BFAB2" w14:textId="77777777" w:rsidR="00874974" w:rsidRPr="00496962" w:rsidRDefault="002B7AC4" w:rsidP="00C71854">
            <w:pPr>
              <w:spacing w:line="240" w:lineRule="auto"/>
              <w:jc w:val="right"/>
              <w:rPr>
                <w:color w:val="000000"/>
                <w:sz w:val="22"/>
                <w:szCs w:val="22"/>
                <w:lang w:val="en-NZ" w:eastAsia="en-NZ"/>
              </w:rPr>
            </w:pPr>
            <w:r w:rsidRPr="00496962">
              <w:rPr>
                <w:color w:val="000000"/>
                <w:sz w:val="22"/>
                <w:szCs w:val="22"/>
                <w:lang w:val="en-NZ" w:eastAsia="en-NZ"/>
              </w:rPr>
              <w:t>8</w:t>
            </w:r>
          </w:p>
        </w:tc>
      </w:tr>
      <w:tr w:rsidR="00874974" w:rsidRPr="00496962" w14:paraId="743062D2" w14:textId="77777777" w:rsidTr="004C2CD2">
        <w:trPr>
          <w:trHeight w:val="300"/>
        </w:trPr>
        <w:tc>
          <w:tcPr>
            <w:tcW w:w="3402" w:type="dxa"/>
            <w:shd w:val="clear" w:color="auto" w:fill="auto"/>
            <w:noWrap/>
            <w:vAlign w:val="bottom"/>
            <w:hideMark/>
          </w:tcPr>
          <w:p w14:paraId="24851A66" w14:textId="77777777" w:rsidR="00874974" w:rsidRPr="00496962" w:rsidRDefault="00874974" w:rsidP="002B7AC4">
            <w:pPr>
              <w:spacing w:line="240" w:lineRule="auto"/>
              <w:ind w:firstLine="318"/>
              <w:rPr>
                <w:color w:val="000000"/>
                <w:sz w:val="22"/>
                <w:szCs w:val="22"/>
                <w:lang w:val="en-NZ" w:eastAsia="en-NZ"/>
              </w:rPr>
            </w:pPr>
            <w:r w:rsidRPr="00496962">
              <w:rPr>
                <w:color w:val="000000"/>
                <w:sz w:val="22"/>
                <w:szCs w:val="22"/>
                <w:lang w:val="en-NZ" w:eastAsia="en-NZ"/>
              </w:rPr>
              <w:t> </w:t>
            </w:r>
            <w:r w:rsidR="002B7AC4" w:rsidRPr="00496962">
              <w:rPr>
                <w:color w:val="000000"/>
                <w:sz w:val="22"/>
                <w:szCs w:val="22"/>
                <w:lang w:val="en-NZ" w:eastAsia="en-NZ"/>
              </w:rPr>
              <w:t>British</w:t>
            </w:r>
          </w:p>
        </w:tc>
        <w:tc>
          <w:tcPr>
            <w:tcW w:w="567" w:type="dxa"/>
            <w:shd w:val="clear" w:color="auto" w:fill="auto"/>
            <w:noWrap/>
            <w:vAlign w:val="bottom"/>
            <w:hideMark/>
          </w:tcPr>
          <w:p w14:paraId="215283AA" w14:textId="77777777" w:rsidR="00874974" w:rsidRPr="00496962" w:rsidRDefault="002B7AC4" w:rsidP="00C71854">
            <w:pPr>
              <w:spacing w:line="240" w:lineRule="auto"/>
              <w:jc w:val="right"/>
              <w:rPr>
                <w:color w:val="000000"/>
                <w:sz w:val="22"/>
                <w:szCs w:val="22"/>
                <w:lang w:val="en-NZ" w:eastAsia="en-NZ"/>
              </w:rPr>
            </w:pPr>
            <w:r w:rsidRPr="00496962">
              <w:rPr>
                <w:color w:val="000000"/>
                <w:sz w:val="22"/>
                <w:szCs w:val="22"/>
                <w:lang w:val="en-NZ" w:eastAsia="en-NZ"/>
              </w:rPr>
              <w:t>3</w:t>
            </w:r>
          </w:p>
        </w:tc>
        <w:tc>
          <w:tcPr>
            <w:tcW w:w="993" w:type="dxa"/>
            <w:shd w:val="clear" w:color="auto" w:fill="auto"/>
            <w:noWrap/>
            <w:vAlign w:val="bottom"/>
            <w:hideMark/>
          </w:tcPr>
          <w:p w14:paraId="7591C49B" w14:textId="77777777" w:rsidR="00874974" w:rsidRPr="00496962" w:rsidRDefault="002B7AC4" w:rsidP="00C71854">
            <w:pPr>
              <w:spacing w:line="240" w:lineRule="auto"/>
              <w:jc w:val="right"/>
              <w:rPr>
                <w:color w:val="000000"/>
                <w:sz w:val="22"/>
                <w:szCs w:val="22"/>
                <w:lang w:val="en-NZ" w:eastAsia="en-NZ"/>
              </w:rPr>
            </w:pPr>
            <w:r w:rsidRPr="00496962">
              <w:rPr>
                <w:color w:val="000000"/>
                <w:sz w:val="22"/>
                <w:szCs w:val="22"/>
                <w:lang w:val="en-NZ" w:eastAsia="en-NZ"/>
              </w:rPr>
              <w:t>12</w:t>
            </w:r>
          </w:p>
        </w:tc>
      </w:tr>
      <w:tr w:rsidR="00874974" w:rsidRPr="00496962" w14:paraId="39C7990C" w14:textId="77777777" w:rsidTr="004C2CD2">
        <w:trPr>
          <w:trHeight w:val="300"/>
        </w:trPr>
        <w:tc>
          <w:tcPr>
            <w:tcW w:w="3402" w:type="dxa"/>
            <w:shd w:val="clear" w:color="auto" w:fill="auto"/>
            <w:noWrap/>
            <w:vAlign w:val="bottom"/>
            <w:hideMark/>
          </w:tcPr>
          <w:p w14:paraId="7F4BFD82" w14:textId="77777777" w:rsidR="00874974" w:rsidRPr="00496962" w:rsidRDefault="00874974" w:rsidP="002B7AC4">
            <w:pPr>
              <w:spacing w:line="240" w:lineRule="auto"/>
              <w:ind w:firstLine="318"/>
              <w:rPr>
                <w:color w:val="000000"/>
                <w:sz w:val="22"/>
                <w:szCs w:val="22"/>
                <w:lang w:val="en-NZ" w:eastAsia="en-NZ"/>
              </w:rPr>
            </w:pPr>
            <w:r w:rsidRPr="00496962">
              <w:rPr>
                <w:color w:val="000000"/>
                <w:sz w:val="22"/>
                <w:szCs w:val="22"/>
                <w:lang w:val="en-NZ" w:eastAsia="en-NZ"/>
              </w:rPr>
              <w:t> </w:t>
            </w:r>
            <w:r w:rsidR="002B7AC4" w:rsidRPr="00496962">
              <w:rPr>
                <w:color w:val="000000"/>
                <w:sz w:val="22"/>
                <w:szCs w:val="22"/>
                <w:lang w:val="en-NZ" w:eastAsia="en-NZ"/>
              </w:rPr>
              <w:t>Other</w:t>
            </w:r>
          </w:p>
        </w:tc>
        <w:tc>
          <w:tcPr>
            <w:tcW w:w="567" w:type="dxa"/>
            <w:shd w:val="clear" w:color="auto" w:fill="auto"/>
            <w:noWrap/>
            <w:vAlign w:val="bottom"/>
            <w:hideMark/>
          </w:tcPr>
          <w:p w14:paraId="214961BC" w14:textId="77777777" w:rsidR="00874974" w:rsidRPr="002B7AC4" w:rsidRDefault="002B7AC4" w:rsidP="00C71854">
            <w:pPr>
              <w:spacing w:line="240" w:lineRule="auto"/>
              <w:jc w:val="right"/>
              <w:rPr>
                <w:color w:val="000000"/>
                <w:sz w:val="22"/>
                <w:szCs w:val="22"/>
                <w:lang w:val="en-NZ" w:eastAsia="en-NZ"/>
              </w:rPr>
            </w:pPr>
            <w:r w:rsidRPr="00496962">
              <w:rPr>
                <w:color w:val="000000"/>
                <w:sz w:val="22"/>
                <w:szCs w:val="22"/>
                <w:lang w:val="en-NZ" w:eastAsia="en-NZ"/>
              </w:rPr>
              <w:t>1</w:t>
            </w:r>
          </w:p>
        </w:tc>
        <w:tc>
          <w:tcPr>
            <w:tcW w:w="993" w:type="dxa"/>
            <w:shd w:val="clear" w:color="auto" w:fill="auto"/>
            <w:noWrap/>
            <w:vAlign w:val="bottom"/>
            <w:hideMark/>
          </w:tcPr>
          <w:p w14:paraId="1737265E" w14:textId="77777777" w:rsidR="00874974" w:rsidRPr="002B7AC4" w:rsidRDefault="002B7AC4" w:rsidP="00C71854">
            <w:pPr>
              <w:spacing w:line="240" w:lineRule="auto"/>
              <w:jc w:val="right"/>
              <w:rPr>
                <w:color w:val="000000"/>
                <w:sz w:val="22"/>
                <w:szCs w:val="22"/>
                <w:lang w:val="en-NZ" w:eastAsia="en-NZ"/>
              </w:rPr>
            </w:pPr>
            <w:r>
              <w:rPr>
                <w:color w:val="000000"/>
                <w:sz w:val="22"/>
                <w:szCs w:val="22"/>
                <w:lang w:val="en-NZ" w:eastAsia="en-NZ"/>
              </w:rPr>
              <w:t>4</w:t>
            </w:r>
          </w:p>
        </w:tc>
      </w:tr>
      <w:tr w:rsidR="00874974" w:rsidRPr="00496962" w14:paraId="5C387468" w14:textId="77777777" w:rsidTr="004C2CD2">
        <w:trPr>
          <w:trHeight w:val="300"/>
        </w:trPr>
        <w:tc>
          <w:tcPr>
            <w:tcW w:w="3402" w:type="dxa"/>
            <w:shd w:val="clear" w:color="auto" w:fill="auto"/>
            <w:noWrap/>
            <w:vAlign w:val="bottom"/>
            <w:hideMark/>
          </w:tcPr>
          <w:p w14:paraId="39474457" w14:textId="77777777" w:rsidR="00874974" w:rsidRPr="00496962" w:rsidRDefault="00874974" w:rsidP="008C4772">
            <w:pPr>
              <w:spacing w:line="240" w:lineRule="auto"/>
              <w:rPr>
                <w:color w:val="000000"/>
                <w:sz w:val="22"/>
                <w:szCs w:val="22"/>
                <w:lang w:val="en-NZ" w:eastAsia="en-NZ"/>
              </w:rPr>
            </w:pPr>
            <w:r w:rsidRPr="00496962">
              <w:rPr>
                <w:color w:val="000000"/>
                <w:sz w:val="22"/>
                <w:szCs w:val="22"/>
                <w:lang w:val="en-NZ" w:eastAsia="en-NZ"/>
              </w:rPr>
              <w:t> </w:t>
            </w:r>
          </w:p>
        </w:tc>
        <w:tc>
          <w:tcPr>
            <w:tcW w:w="567" w:type="dxa"/>
            <w:shd w:val="clear" w:color="auto" w:fill="auto"/>
            <w:noWrap/>
            <w:vAlign w:val="bottom"/>
            <w:hideMark/>
          </w:tcPr>
          <w:p w14:paraId="7E15956B" w14:textId="77777777" w:rsidR="00874974" w:rsidRPr="00496962" w:rsidRDefault="00874974" w:rsidP="00C71854">
            <w:pPr>
              <w:spacing w:line="240" w:lineRule="auto"/>
              <w:jc w:val="right"/>
              <w:rPr>
                <w:iCs/>
                <w:color w:val="000000"/>
                <w:sz w:val="22"/>
                <w:szCs w:val="22"/>
                <w:lang w:val="en-NZ" w:eastAsia="en-NZ"/>
              </w:rPr>
            </w:pPr>
            <w:r w:rsidRPr="00496962">
              <w:rPr>
                <w:color w:val="000000"/>
                <w:sz w:val="22"/>
                <w:szCs w:val="22"/>
                <w:lang w:val="en-NZ" w:eastAsia="en-NZ"/>
              </w:rPr>
              <w:t> </w:t>
            </w:r>
          </w:p>
        </w:tc>
        <w:tc>
          <w:tcPr>
            <w:tcW w:w="993" w:type="dxa"/>
            <w:shd w:val="clear" w:color="auto" w:fill="auto"/>
            <w:noWrap/>
            <w:vAlign w:val="bottom"/>
            <w:hideMark/>
          </w:tcPr>
          <w:p w14:paraId="1D122595" w14:textId="77777777" w:rsidR="00874974" w:rsidRPr="00496962" w:rsidRDefault="00874974" w:rsidP="00C71854">
            <w:pPr>
              <w:spacing w:line="240" w:lineRule="auto"/>
              <w:jc w:val="right"/>
              <w:rPr>
                <w:color w:val="000000"/>
                <w:sz w:val="22"/>
                <w:szCs w:val="22"/>
                <w:lang w:val="en-NZ" w:eastAsia="en-NZ"/>
              </w:rPr>
            </w:pPr>
            <w:r w:rsidRPr="00496962">
              <w:rPr>
                <w:color w:val="000000"/>
                <w:sz w:val="22"/>
                <w:szCs w:val="22"/>
                <w:lang w:val="en-NZ" w:eastAsia="en-NZ"/>
              </w:rPr>
              <w:t> </w:t>
            </w:r>
          </w:p>
        </w:tc>
      </w:tr>
      <w:tr w:rsidR="00874974" w:rsidRPr="00496962" w14:paraId="18A8E573" w14:textId="77777777" w:rsidTr="004C2CD2">
        <w:trPr>
          <w:trHeight w:val="300"/>
        </w:trPr>
        <w:tc>
          <w:tcPr>
            <w:tcW w:w="3402" w:type="dxa"/>
            <w:shd w:val="clear" w:color="auto" w:fill="auto"/>
            <w:noWrap/>
            <w:vAlign w:val="bottom"/>
            <w:hideMark/>
          </w:tcPr>
          <w:p w14:paraId="7CD6AB38" w14:textId="77777777" w:rsidR="00874974" w:rsidRPr="002B7AC4" w:rsidRDefault="00874974" w:rsidP="008C4772">
            <w:pPr>
              <w:spacing w:line="240" w:lineRule="auto"/>
              <w:rPr>
                <w:color w:val="000000"/>
                <w:sz w:val="22"/>
                <w:szCs w:val="22"/>
                <w:lang w:val="en-NZ" w:eastAsia="en-NZ"/>
              </w:rPr>
            </w:pPr>
            <w:r w:rsidRPr="002B7AC4">
              <w:rPr>
                <w:color w:val="000000"/>
                <w:sz w:val="22"/>
                <w:szCs w:val="22"/>
                <w:lang w:val="en-NZ" w:eastAsia="en-NZ"/>
              </w:rPr>
              <w:t>Educational level</w:t>
            </w:r>
          </w:p>
        </w:tc>
        <w:tc>
          <w:tcPr>
            <w:tcW w:w="567" w:type="dxa"/>
            <w:shd w:val="clear" w:color="auto" w:fill="auto"/>
            <w:noWrap/>
            <w:vAlign w:val="bottom"/>
            <w:hideMark/>
          </w:tcPr>
          <w:p w14:paraId="527383B2" w14:textId="77777777" w:rsidR="00874974" w:rsidRPr="00496962" w:rsidRDefault="00874974" w:rsidP="00C71854">
            <w:pPr>
              <w:spacing w:line="240" w:lineRule="auto"/>
              <w:jc w:val="right"/>
              <w:rPr>
                <w:color w:val="000000"/>
                <w:sz w:val="22"/>
                <w:szCs w:val="22"/>
                <w:lang w:val="en-NZ" w:eastAsia="en-NZ"/>
              </w:rPr>
            </w:pPr>
          </w:p>
        </w:tc>
        <w:tc>
          <w:tcPr>
            <w:tcW w:w="993" w:type="dxa"/>
            <w:shd w:val="clear" w:color="auto" w:fill="auto"/>
            <w:noWrap/>
            <w:vAlign w:val="bottom"/>
            <w:hideMark/>
          </w:tcPr>
          <w:p w14:paraId="34902359" w14:textId="77777777" w:rsidR="00874974" w:rsidRPr="00496962" w:rsidRDefault="00874974" w:rsidP="00C71854">
            <w:pPr>
              <w:spacing w:line="240" w:lineRule="auto"/>
              <w:jc w:val="right"/>
              <w:rPr>
                <w:color w:val="000000"/>
                <w:sz w:val="22"/>
                <w:szCs w:val="22"/>
                <w:lang w:val="en-NZ" w:eastAsia="en-NZ"/>
              </w:rPr>
            </w:pPr>
          </w:p>
        </w:tc>
      </w:tr>
      <w:tr w:rsidR="00874974" w:rsidRPr="00496962" w14:paraId="3A486422" w14:textId="77777777" w:rsidTr="004C2CD2">
        <w:trPr>
          <w:trHeight w:val="300"/>
        </w:trPr>
        <w:tc>
          <w:tcPr>
            <w:tcW w:w="3402" w:type="dxa"/>
            <w:shd w:val="clear" w:color="auto" w:fill="auto"/>
            <w:noWrap/>
            <w:vAlign w:val="bottom"/>
            <w:hideMark/>
          </w:tcPr>
          <w:p w14:paraId="227737A2" w14:textId="77777777" w:rsidR="00874974" w:rsidRPr="00496962" w:rsidRDefault="00874974" w:rsidP="002B7AC4">
            <w:pPr>
              <w:spacing w:line="240" w:lineRule="auto"/>
              <w:ind w:firstLine="318"/>
              <w:rPr>
                <w:color w:val="000000"/>
                <w:sz w:val="22"/>
                <w:szCs w:val="22"/>
                <w:lang w:val="en-NZ" w:eastAsia="en-NZ"/>
              </w:rPr>
            </w:pPr>
            <w:r w:rsidRPr="00496962">
              <w:rPr>
                <w:color w:val="000000"/>
                <w:sz w:val="22"/>
                <w:szCs w:val="22"/>
                <w:lang w:val="en-NZ" w:eastAsia="en-NZ"/>
              </w:rPr>
              <w:t> </w:t>
            </w:r>
            <w:r w:rsidR="002B7AC4" w:rsidRPr="00496962">
              <w:rPr>
                <w:color w:val="000000"/>
                <w:sz w:val="22"/>
                <w:szCs w:val="22"/>
                <w:lang w:val="en-NZ" w:eastAsia="en-NZ"/>
              </w:rPr>
              <w:t>Undergraduate</w:t>
            </w:r>
          </w:p>
        </w:tc>
        <w:tc>
          <w:tcPr>
            <w:tcW w:w="567" w:type="dxa"/>
            <w:shd w:val="clear" w:color="auto" w:fill="auto"/>
            <w:noWrap/>
            <w:vAlign w:val="bottom"/>
            <w:hideMark/>
          </w:tcPr>
          <w:p w14:paraId="529E06EF" w14:textId="77777777" w:rsidR="00874974" w:rsidRPr="00496962" w:rsidRDefault="002B7AC4" w:rsidP="00C71854">
            <w:pPr>
              <w:spacing w:line="240" w:lineRule="auto"/>
              <w:jc w:val="right"/>
              <w:rPr>
                <w:color w:val="000000"/>
                <w:sz w:val="22"/>
                <w:szCs w:val="22"/>
                <w:lang w:val="en-NZ" w:eastAsia="en-NZ"/>
              </w:rPr>
            </w:pPr>
            <w:r w:rsidRPr="00496962">
              <w:rPr>
                <w:color w:val="000000"/>
                <w:sz w:val="22"/>
                <w:szCs w:val="22"/>
                <w:lang w:val="en-NZ" w:eastAsia="en-NZ"/>
              </w:rPr>
              <w:t>22</w:t>
            </w:r>
          </w:p>
        </w:tc>
        <w:tc>
          <w:tcPr>
            <w:tcW w:w="993" w:type="dxa"/>
            <w:shd w:val="clear" w:color="auto" w:fill="auto"/>
            <w:noWrap/>
            <w:vAlign w:val="bottom"/>
            <w:hideMark/>
          </w:tcPr>
          <w:p w14:paraId="137CEACD" w14:textId="77777777" w:rsidR="00874974" w:rsidRPr="00496962" w:rsidRDefault="002B7AC4" w:rsidP="00C71854">
            <w:pPr>
              <w:spacing w:line="240" w:lineRule="auto"/>
              <w:jc w:val="right"/>
              <w:rPr>
                <w:color w:val="000000"/>
                <w:sz w:val="22"/>
                <w:szCs w:val="22"/>
                <w:lang w:val="en-NZ" w:eastAsia="en-NZ"/>
              </w:rPr>
            </w:pPr>
            <w:r w:rsidRPr="00496962">
              <w:rPr>
                <w:color w:val="000000"/>
                <w:sz w:val="22"/>
                <w:szCs w:val="22"/>
                <w:lang w:val="en-NZ" w:eastAsia="en-NZ"/>
              </w:rPr>
              <w:t>92</w:t>
            </w:r>
          </w:p>
        </w:tc>
      </w:tr>
      <w:tr w:rsidR="00874974" w:rsidRPr="00496962" w14:paraId="7544A1D1" w14:textId="77777777" w:rsidTr="004C2CD2">
        <w:trPr>
          <w:trHeight w:val="300"/>
        </w:trPr>
        <w:tc>
          <w:tcPr>
            <w:tcW w:w="3402" w:type="dxa"/>
            <w:shd w:val="clear" w:color="auto" w:fill="auto"/>
            <w:noWrap/>
            <w:vAlign w:val="bottom"/>
            <w:hideMark/>
          </w:tcPr>
          <w:p w14:paraId="063645E5" w14:textId="77777777" w:rsidR="00874974" w:rsidRPr="00496962" w:rsidRDefault="00874974" w:rsidP="002B7AC4">
            <w:pPr>
              <w:spacing w:line="240" w:lineRule="auto"/>
              <w:ind w:firstLine="318"/>
              <w:rPr>
                <w:color w:val="000000"/>
                <w:sz w:val="22"/>
                <w:szCs w:val="22"/>
                <w:lang w:val="en-NZ" w:eastAsia="en-NZ"/>
              </w:rPr>
            </w:pPr>
            <w:r w:rsidRPr="00496962">
              <w:rPr>
                <w:color w:val="000000"/>
                <w:sz w:val="22"/>
                <w:szCs w:val="22"/>
                <w:lang w:val="en-NZ" w:eastAsia="en-NZ"/>
              </w:rPr>
              <w:t> </w:t>
            </w:r>
            <w:r w:rsidR="002B7AC4" w:rsidRPr="00496962">
              <w:rPr>
                <w:color w:val="000000"/>
                <w:sz w:val="22"/>
                <w:szCs w:val="22"/>
                <w:lang w:val="en-NZ" w:eastAsia="en-NZ"/>
              </w:rPr>
              <w:t>Postgraduate</w:t>
            </w:r>
          </w:p>
        </w:tc>
        <w:tc>
          <w:tcPr>
            <w:tcW w:w="567" w:type="dxa"/>
            <w:shd w:val="clear" w:color="auto" w:fill="auto"/>
            <w:noWrap/>
            <w:vAlign w:val="bottom"/>
            <w:hideMark/>
          </w:tcPr>
          <w:p w14:paraId="6B2417FD" w14:textId="77777777" w:rsidR="00874974" w:rsidRPr="002B7AC4" w:rsidRDefault="002B7AC4" w:rsidP="00C71854">
            <w:pPr>
              <w:spacing w:line="240" w:lineRule="auto"/>
              <w:jc w:val="right"/>
              <w:rPr>
                <w:color w:val="000000"/>
                <w:sz w:val="22"/>
                <w:szCs w:val="22"/>
                <w:lang w:val="en-NZ" w:eastAsia="en-NZ"/>
              </w:rPr>
            </w:pPr>
            <w:r w:rsidRPr="00496962">
              <w:rPr>
                <w:color w:val="000000"/>
                <w:sz w:val="22"/>
                <w:szCs w:val="22"/>
                <w:lang w:val="en-NZ" w:eastAsia="en-NZ"/>
              </w:rPr>
              <w:t>2</w:t>
            </w:r>
          </w:p>
        </w:tc>
        <w:tc>
          <w:tcPr>
            <w:tcW w:w="993" w:type="dxa"/>
            <w:shd w:val="clear" w:color="auto" w:fill="auto"/>
            <w:noWrap/>
            <w:vAlign w:val="bottom"/>
            <w:hideMark/>
          </w:tcPr>
          <w:p w14:paraId="62B92EC8" w14:textId="77777777" w:rsidR="00874974" w:rsidRPr="002B7AC4" w:rsidRDefault="002B7AC4" w:rsidP="00C71854">
            <w:pPr>
              <w:spacing w:line="240" w:lineRule="auto"/>
              <w:jc w:val="right"/>
              <w:rPr>
                <w:color w:val="000000"/>
                <w:sz w:val="22"/>
                <w:szCs w:val="22"/>
                <w:lang w:val="en-NZ" w:eastAsia="en-NZ"/>
              </w:rPr>
            </w:pPr>
            <w:r>
              <w:rPr>
                <w:color w:val="000000"/>
                <w:sz w:val="22"/>
                <w:szCs w:val="22"/>
                <w:lang w:val="en-NZ" w:eastAsia="en-NZ"/>
              </w:rPr>
              <w:t>8</w:t>
            </w:r>
          </w:p>
        </w:tc>
      </w:tr>
    </w:tbl>
    <w:p w14:paraId="6500D618" w14:textId="0ADCCF0E" w:rsidR="0077473A" w:rsidRPr="0077473A" w:rsidRDefault="0077473A" w:rsidP="0077473A"/>
    <w:sectPr w:rsidR="0077473A" w:rsidRPr="0077473A" w:rsidSect="00B7217F">
      <w:footerReference w:type="default" r:id="rId8"/>
      <w:pgSz w:w="11901" w:h="16840" w:code="9"/>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C5768" w14:textId="77777777" w:rsidR="00FA54DF" w:rsidRDefault="00FA54DF" w:rsidP="00AF2C92">
      <w:r>
        <w:separator/>
      </w:r>
    </w:p>
  </w:endnote>
  <w:endnote w:type="continuationSeparator" w:id="0">
    <w:p w14:paraId="3ECCE2DA" w14:textId="77777777" w:rsidR="00FA54DF" w:rsidRDefault="00FA54DF"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445451"/>
      <w:docPartObj>
        <w:docPartGallery w:val="Page Numbers (Bottom of Page)"/>
        <w:docPartUnique/>
      </w:docPartObj>
    </w:sdtPr>
    <w:sdtEndPr>
      <w:rPr>
        <w:noProof/>
      </w:rPr>
    </w:sdtEndPr>
    <w:sdtContent>
      <w:p w14:paraId="6AAE3DB8" w14:textId="611F8749" w:rsidR="00DE2CFF" w:rsidRDefault="00DE2CFF">
        <w:pPr>
          <w:pStyle w:val="Footer"/>
          <w:jc w:val="center"/>
        </w:pPr>
        <w:r>
          <w:fldChar w:fldCharType="begin"/>
        </w:r>
        <w:r>
          <w:instrText xml:space="preserve"> PAGE   \* MERGEFORMAT </w:instrText>
        </w:r>
        <w:r>
          <w:fldChar w:fldCharType="separate"/>
        </w:r>
        <w:r w:rsidR="00FF10DB">
          <w:rPr>
            <w:noProof/>
          </w:rPr>
          <w:t>2</w:t>
        </w:r>
        <w:r>
          <w:rPr>
            <w:noProof/>
          </w:rPr>
          <w:fldChar w:fldCharType="end"/>
        </w:r>
      </w:p>
    </w:sdtContent>
  </w:sdt>
  <w:p w14:paraId="39829948" w14:textId="77777777" w:rsidR="00DE2CFF" w:rsidRDefault="00DE2C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C42DE" w14:textId="77777777" w:rsidR="00FA54DF" w:rsidRDefault="00FA54DF" w:rsidP="00AF2C92">
      <w:r>
        <w:separator/>
      </w:r>
    </w:p>
  </w:footnote>
  <w:footnote w:type="continuationSeparator" w:id="0">
    <w:p w14:paraId="13099AF5" w14:textId="77777777" w:rsidR="00FA54DF" w:rsidRDefault="00FA54DF"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exual &amp;amp; Reproductive Healthca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ett0apcfsarre20do5pveetx5p02tzapze&quot;&gt;Hayley Endnote MAIN FILE&lt;record-ids&gt;&lt;item&gt;14293&lt;/item&gt;&lt;item&gt;14756&lt;/item&gt;&lt;item&gt;14760&lt;/item&gt;&lt;item&gt;14762&lt;/item&gt;&lt;item&gt;14767&lt;/item&gt;&lt;item&gt;14957&lt;/item&gt;&lt;item&gt;15053&lt;/item&gt;&lt;item&gt;15058&lt;/item&gt;&lt;item&gt;15080&lt;/item&gt;&lt;item&gt;15109&lt;/item&gt;&lt;item&gt;15110&lt;/item&gt;&lt;item&gt;15111&lt;/item&gt;&lt;item&gt;15114&lt;/item&gt;&lt;item&gt;15115&lt;/item&gt;&lt;item&gt;15117&lt;/item&gt;&lt;item&gt;15120&lt;/item&gt;&lt;item&gt;15127&lt;/item&gt;&lt;item&gt;15130&lt;/item&gt;&lt;item&gt;15136&lt;/item&gt;&lt;item&gt;15138&lt;/item&gt;&lt;item&gt;15142&lt;/item&gt;&lt;item&gt;15250&lt;/item&gt;&lt;item&gt;15407&lt;/item&gt;&lt;item&gt;15409&lt;/item&gt;&lt;item&gt;15411&lt;/item&gt;&lt;item&gt;15413&lt;/item&gt;&lt;item&gt;15414&lt;/item&gt;&lt;item&gt;15537&lt;/item&gt;&lt;item&gt;15542&lt;/item&gt;&lt;item&gt;15819&lt;/item&gt;&lt;item&gt;15820&lt;/item&gt;&lt;item&gt;15822&lt;/item&gt;&lt;/record-ids&gt;&lt;/item&gt;&lt;/Libraries&gt;"/>
  </w:docVars>
  <w:rsids>
    <w:rsidRoot w:val="00DE5D8D"/>
    <w:rsid w:val="00001899"/>
    <w:rsid w:val="000049AD"/>
    <w:rsid w:val="0000681B"/>
    <w:rsid w:val="000133C0"/>
    <w:rsid w:val="00014C4E"/>
    <w:rsid w:val="00014D0C"/>
    <w:rsid w:val="00016088"/>
    <w:rsid w:val="00017107"/>
    <w:rsid w:val="000202E2"/>
    <w:rsid w:val="00022441"/>
    <w:rsid w:val="0002261E"/>
    <w:rsid w:val="000231C5"/>
    <w:rsid w:val="00024839"/>
    <w:rsid w:val="00026871"/>
    <w:rsid w:val="000333EB"/>
    <w:rsid w:val="00037A98"/>
    <w:rsid w:val="000427FB"/>
    <w:rsid w:val="0004412D"/>
    <w:rsid w:val="0004455E"/>
    <w:rsid w:val="00047CB5"/>
    <w:rsid w:val="00051FAA"/>
    <w:rsid w:val="000572A9"/>
    <w:rsid w:val="00061325"/>
    <w:rsid w:val="000733AC"/>
    <w:rsid w:val="00074B81"/>
    <w:rsid w:val="00074D22"/>
    <w:rsid w:val="00075081"/>
    <w:rsid w:val="0007528A"/>
    <w:rsid w:val="00076DC0"/>
    <w:rsid w:val="000811AB"/>
    <w:rsid w:val="00083C5F"/>
    <w:rsid w:val="0009172C"/>
    <w:rsid w:val="000930EC"/>
    <w:rsid w:val="00093AC5"/>
    <w:rsid w:val="00095A08"/>
    <w:rsid w:val="00095E61"/>
    <w:rsid w:val="000966C1"/>
    <w:rsid w:val="000970AC"/>
    <w:rsid w:val="000A1167"/>
    <w:rsid w:val="000A2550"/>
    <w:rsid w:val="000A4428"/>
    <w:rsid w:val="000A4A8C"/>
    <w:rsid w:val="000A6D40"/>
    <w:rsid w:val="000A7BC3"/>
    <w:rsid w:val="000B1661"/>
    <w:rsid w:val="000B1F0B"/>
    <w:rsid w:val="000B2E88"/>
    <w:rsid w:val="000B4603"/>
    <w:rsid w:val="000C06D7"/>
    <w:rsid w:val="000C09BE"/>
    <w:rsid w:val="000C1380"/>
    <w:rsid w:val="000C18CE"/>
    <w:rsid w:val="000C554F"/>
    <w:rsid w:val="000D0DC5"/>
    <w:rsid w:val="000D15FF"/>
    <w:rsid w:val="000D28DF"/>
    <w:rsid w:val="000D4570"/>
    <w:rsid w:val="000D488B"/>
    <w:rsid w:val="000D68DF"/>
    <w:rsid w:val="000E138D"/>
    <w:rsid w:val="000E187A"/>
    <w:rsid w:val="000E2D61"/>
    <w:rsid w:val="000E450E"/>
    <w:rsid w:val="000E45C4"/>
    <w:rsid w:val="000E6259"/>
    <w:rsid w:val="000F4677"/>
    <w:rsid w:val="000F5BE0"/>
    <w:rsid w:val="00100587"/>
    <w:rsid w:val="0010284E"/>
    <w:rsid w:val="00103122"/>
    <w:rsid w:val="0010336A"/>
    <w:rsid w:val="001050F1"/>
    <w:rsid w:val="00105AEA"/>
    <w:rsid w:val="00106DAF"/>
    <w:rsid w:val="00107760"/>
    <w:rsid w:val="00114ABE"/>
    <w:rsid w:val="00116023"/>
    <w:rsid w:val="001319B2"/>
    <w:rsid w:val="00134A51"/>
    <w:rsid w:val="00140727"/>
    <w:rsid w:val="00146230"/>
    <w:rsid w:val="00160628"/>
    <w:rsid w:val="00161344"/>
    <w:rsid w:val="00162195"/>
    <w:rsid w:val="0016322A"/>
    <w:rsid w:val="00165A21"/>
    <w:rsid w:val="001705CE"/>
    <w:rsid w:val="0017714B"/>
    <w:rsid w:val="001804DF"/>
    <w:rsid w:val="00181BDC"/>
    <w:rsid w:val="00181DB0"/>
    <w:rsid w:val="001829E3"/>
    <w:rsid w:val="001924C0"/>
    <w:rsid w:val="0019731E"/>
    <w:rsid w:val="001A01F1"/>
    <w:rsid w:val="001A09FE"/>
    <w:rsid w:val="001A13E9"/>
    <w:rsid w:val="001A67C9"/>
    <w:rsid w:val="001A69DE"/>
    <w:rsid w:val="001A713C"/>
    <w:rsid w:val="001B1C7C"/>
    <w:rsid w:val="001B398F"/>
    <w:rsid w:val="001B46C6"/>
    <w:rsid w:val="001B4B48"/>
    <w:rsid w:val="001B4D1F"/>
    <w:rsid w:val="001B7681"/>
    <w:rsid w:val="001B7CAE"/>
    <w:rsid w:val="001C0772"/>
    <w:rsid w:val="001C0D4F"/>
    <w:rsid w:val="001C0F9A"/>
    <w:rsid w:val="001C1BA3"/>
    <w:rsid w:val="001C1DEC"/>
    <w:rsid w:val="001C5736"/>
    <w:rsid w:val="001C677F"/>
    <w:rsid w:val="001C6F38"/>
    <w:rsid w:val="001C7FF0"/>
    <w:rsid w:val="001D1B4E"/>
    <w:rsid w:val="001D3D2E"/>
    <w:rsid w:val="001D647F"/>
    <w:rsid w:val="001D6857"/>
    <w:rsid w:val="001E0572"/>
    <w:rsid w:val="001E0A67"/>
    <w:rsid w:val="001E1028"/>
    <w:rsid w:val="001E14E2"/>
    <w:rsid w:val="001E6302"/>
    <w:rsid w:val="001E7DCB"/>
    <w:rsid w:val="001F3411"/>
    <w:rsid w:val="001F4287"/>
    <w:rsid w:val="001F4DBA"/>
    <w:rsid w:val="0020415E"/>
    <w:rsid w:val="00204FF4"/>
    <w:rsid w:val="00205E24"/>
    <w:rsid w:val="0021056E"/>
    <w:rsid w:val="0021075D"/>
    <w:rsid w:val="0021165A"/>
    <w:rsid w:val="00211BC9"/>
    <w:rsid w:val="00216000"/>
    <w:rsid w:val="0021620C"/>
    <w:rsid w:val="00216E78"/>
    <w:rsid w:val="00217275"/>
    <w:rsid w:val="00236F4B"/>
    <w:rsid w:val="00242B0D"/>
    <w:rsid w:val="002467C6"/>
    <w:rsid w:val="0024692A"/>
    <w:rsid w:val="00252BBA"/>
    <w:rsid w:val="00253123"/>
    <w:rsid w:val="00264001"/>
    <w:rsid w:val="002651A1"/>
    <w:rsid w:val="00266354"/>
    <w:rsid w:val="00267A18"/>
    <w:rsid w:val="00273462"/>
    <w:rsid w:val="0027395B"/>
    <w:rsid w:val="00275854"/>
    <w:rsid w:val="00283B41"/>
    <w:rsid w:val="00285F28"/>
    <w:rsid w:val="00286398"/>
    <w:rsid w:val="002A3C42"/>
    <w:rsid w:val="002A5D75"/>
    <w:rsid w:val="002A6429"/>
    <w:rsid w:val="002B1B1A"/>
    <w:rsid w:val="002B7228"/>
    <w:rsid w:val="002B7AC4"/>
    <w:rsid w:val="002C4FF2"/>
    <w:rsid w:val="002C53EE"/>
    <w:rsid w:val="002D24F7"/>
    <w:rsid w:val="002D2799"/>
    <w:rsid w:val="002D2CD7"/>
    <w:rsid w:val="002D4DDC"/>
    <w:rsid w:val="002D4F75"/>
    <w:rsid w:val="002D6493"/>
    <w:rsid w:val="002D685F"/>
    <w:rsid w:val="002D7AB6"/>
    <w:rsid w:val="002E06D0"/>
    <w:rsid w:val="002E3C27"/>
    <w:rsid w:val="002E403A"/>
    <w:rsid w:val="002E7F3A"/>
    <w:rsid w:val="002F0F5E"/>
    <w:rsid w:val="002F4EDB"/>
    <w:rsid w:val="002F5C95"/>
    <w:rsid w:val="002F6054"/>
    <w:rsid w:val="002F67C2"/>
    <w:rsid w:val="003039DB"/>
    <w:rsid w:val="00310E13"/>
    <w:rsid w:val="00312294"/>
    <w:rsid w:val="00315713"/>
    <w:rsid w:val="00315D44"/>
    <w:rsid w:val="0031686C"/>
    <w:rsid w:val="00316FE0"/>
    <w:rsid w:val="003204D2"/>
    <w:rsid w:val="0032270A"/>
    <w:rsid w:val="00323A80"/>
    <w:rsid w:val="0032605E"/>
    <w:rsid w:val="003275D1"/>
    <w:rsid w:val="00330B2A"/>
    <w:rsid w:val="00331E17"/>
    <w:rsid w:val="00332098"/>
    <w:rsid w:val="00333063"/>
    <w:rsid w:val="0033696D"/>
    <w:rsid w:val="00336E06"/>
    <w:rsid w:val="00336E36"/>
    <w:rsid w:val="003408E3"/>
    <w:rsid w:val="00343480"/>
    <w:rsid w:val="00345E89"/>
    <w:rsid w:val="003522A1"/>
    <w:rsid w:val="0035254B"/>
    <w:rsid w:val="00353555"/>
    <w:rsid w:val="003565D4"/>
    <w:rsid w:val="003607FB"/>
    <w:rsid w:val="00360FD5"/>
    <w:rsid w:val="0036340D"/>
    <w:rsid w:val="003634A5"/>
    <w:rsid w:val="00366868"/>
    <w:rsid w:val="00367506"/>
    <w:rsid w:val="003677A0"/>
    <w:rsid w:val="00370085"/>
    <w:rsid w:val="003744A7"/>
    <w:rsid w:val="00376235"/>
    <w:rsid w:val="003766E7"/>
    <w:rsid w:val="003803C9"/>
    <w:rsid w:val="00381FB6"/>
    <w:rsid w:val="003836D3"/>
    <w:rsid w:val="00383714"/>
    <w:rsid w:val="00383A52"/>
    <w:rsid w:val="00385C0E"/>
    <w:rsid w:val="0038643C"/>
    <w:rsid w:val="00391652"/>
    <w:rsid w:val="0039507F"/>
    <w:rsid w:val="003A1260"/>
    <w:rsid w:val="003A295F"/>
    <w:rsid w:val="003A41DD"/>
    <w:rsid w:val="003A7033"/>
    <w:rsid w:val="003B47FE"/>
    <w:rsid w:val="003B4BD1"/>
    <w:rsid w:val="003B5673"/>
    <w:rsid w:val="003B6287"/>
    <w:rsid w:val="003B62C9"/>
    <w:rsid w:val="003B6D38"/>
    <w:rsid w:val="003C7176"/>
    <w:rsid w:val="003D0929"/>
    <w:rsid w:val="003D4729"/>
    <w:rsid w:val="003D7DD6"/>
    <w:rsid w:val="003E5AAF"/>
    <w:rsid w:val="003E600D"/>
    <w:rsid w:val="003E64DF"/>
    <w:rsid w:val="003E6A5D"/>
    <w:rsid w:val="003F193A"/>
    <w:rsid w:val="003F4207"/>
    <w:rsid w:val="003F5C46"/>
    <w:rsid w:val="003F7BA3"/>
    <w:rsid w:val="003F7CBB"/>
    <w:rsid w:val="003F7D34"/>
    <w:rsid w:val="00405D5A"/>
    <w:rsid w:val="00412C8E"/>
    <w:rsid w:val="0041518D"/>
    <w:rsid w:val="0042221D"/>
    <w:rsid w:val="00424DD3"/>
    <w:rsid w:val="004269C5"/>
    <w:rsid w:val="00434AB8"/>
    <w:rsid w:val="00435939"/>
    <w:rsid w:val="004378AC"/>
    <w:rsid w:val="00437CC7"/>
    <w:rsid w:val="004402DC"/>
    <w:rsid w:val="00442B9C"/>
    <w:rsid w:val="00445EFA"/>
    <w:rsid w:val="0044738A"/>
    <w:rsid w:val="004473D3"/>
    <w:rsid w:val="004511DC"/>
    <w:rsid w:val="00452231"/>
    <w:rsid w:val="0045326E"/>
    <w:rsid w:val="00456C02"/>
    <w:rsid w:val="00460291"/>
    <w:rsid w:val="00460C13"/>
    <w:rsid w:val="00462A33"/>
    <w:rsid w:val="00463228"/>
    <w:rsid w:val="00463782"/>
    <w:rsid w:val="004667E0"/>
    <w:rsid w:val="0046760E"/>
    <w:rsid w:val="00470E10"/>
    <w:rsid w:val="00471953"/>
    <w:rsid w:val="0047482B"/>
    <w:rsid w:val="00476A5A"/>
    <w:rsid w:val="00477A97"/>
    <w:rsid w:val="00481343"/>
    <w:rsid w:val="00484D6E"/>
    <w:rsid w:val="0048549E"/>
    <w:rsid w:val="00493347"/>
    <w:rsid w:val="00496092"/>
    <w:rsid w:val="00496962"/>
    <w:rsid w:val="004A08DB"/>
    <w:rsid w:val="004A25D0"/>
    <w:rsid w:val="004A37E8"/>
    <w:rsid w:val="004A4A7E"/>
    <w:rsid w:val="004A6872"/>
    <w:rsid w:val="004A7549"/>
    <w:rsid w:val="004B09D4"/>
    <w:rsid w:val="004B2B1F"/>
    <w:rsid w:val="004B2F00"/>
    <w:rsid w:val="004B309D"/>
    <w:rsid w:val="004B330A"/>
    <w:rsid w:val="004B7C8E"/>
    <w:rsid w:val="004C2CD2"/>
    <w:rsid w:val="004C3D3C"/>
    <w:rsid w:val="004D0BB3"/>
    <w:rsid w:val="004D0EDC"/>
    <w:rsid w:val="004D1220"/>
    <w:rsid w:val="004D14B3"/>
    <w:rsid w:val="004D1529"/>
    <w:rsid w:val="004D2253"/>
    <w:rsid w:val="004D5514"/>
    <w:rsid w:val="004D56C3"/>
    <w:rsid w:val="004E0338"/>
    <w:rsid w:val="004E47C3"/>
    <w:rsid w:val="004E4FF3"/>
    <w:rsid w:val="004E56A8"/>
    <w:rsid w:val="004F3B55"/>
    <w:rsid w:val="004F4E46"/>
    <w:rsid w:val="004F6B7D"/>
    <w:rsid w:val="005002B7"/>
    <w:rsid w:val="005015F6"/>
    <w:rsid w:val="00502AB0"/>
    <w:rsid w:val="005030C4"/>
    <w:rsid w:val="005031C5"/>
    <w:rsid w:val="00504FDC"/>
    <w:rsid w:val="005120CC"/>
    <w:rsid w:val="00512B7B"/>
    <w:rsid w:val="00514EA1"/>
    <w:rsid w:val="0051798B"/>
    <w:rsid w:val="00521F5A"/>
    <w:rsid w:val="00525E06"/>
    <w:rsid w:val="00526454"/>
    <w:rsid w:val="00526A02"/>
    <w:rsid w:val="00531823"/>
    <w:rsid w:val="00534ECC"/>
    <w:rsid w:val="0053720D"/>
    <w:rsid w:val="00540EF5"/>
    <w:rsid w:val="00541BF3"/>
    <w:rsid w:val="00541CD3"/>
    <w:rsid w:val="0054435E"/>
    <w:rsid w:val="005476FA"/>
    <w:rsid w:val="0055595E"/>
    <w:rsid w:val="00557988"/>
    <w:rsid w:val="00561646"/>
    <w:rsid w:val="00562C49"/>
    <w:rsid w:val="00562DEF"/>
    <w:rsid w:val="0056321A"/>
    <w:rsid w:val="00563A35"/>
    <w:rsid w:val="00566596"/>
    <w:rsid w:val="005741E9"/>
    <w:rsid w:val="005748CF"/>
    <w:rsid w:val="005749FE"/>
    <w:rsid w:val="00584270"/>
    <w:rsid w:val="00584738"/>
    <w:rsid w:val="005879E8"/>
    <w:rsid w:val="005911B7"/>
    <w:rsid w:val="005920B0"/>
    <w:rsid w:val="0059380D"/>
    <w:rsid w:val="005943B7"/>
    <w:rsid w:val="00594AD8"/>
    <w:rsid w:val="00595A8F"/>
    <w:rsid w:val="005977C2"/>
    <w:rsid w:val="00597BF2"/>
    <w:rsid w:val="005A5D9D"/>
    <w:rsid w:val="005A6F2A"/>
    <w:rsid w:val="005B134E"/>
    <w:rsid w:val="005B2039"/>
    <w:rsid w:val="005B344F"/>
    <w:rsid w:val="005B3FBA"/>
    <w:rsid w:val="005B4A1D"/>
    <w:rsid w:val="005B674D"/>
    <w:rsid w:val="005C06BE"/>
    <w:rsid w:val="005C0CBE"/>
    <w:rsid w:val="005C1FCF"/>
    <w:rsid w:val="005D1885"/>
    <w:rsid w:val="005D4A38"/>
    <w:rsid w:val="005D5DEA"/>
    <w:rsid w:val="005E1D1A"/>
    <w:rsid w:val="005E2EEA"/>
    <w:rsid w:val="005E3708"/>
    <w:rsid w:val="005E3CCD"/>
    <w:rsid w:val="005E3D6B"/>
    <w:rsid w:val="005E5B55"/>
    <w:rsid w:val="005E5E4A"/>
    <w:rsid w:val="005E693D"/>
    <w:rsid w:val="005E7555"/>
    <w:rsid w:val="005E75BF"/>
    <w:rsid w:val="005F57BA"/>
    <w:rsid w:val="005F61E6"/>
    <w:rsid w:val="005F6C45"/>
    <w:rsid w:val="00603F16"/>
    <w:rsid w:val="00605A69"/>
    <w:rsid w:val="00606C54"/>
    <w:rsid w:val="00611FCA"/>
    <w:rsid w:val="00614375"/>
    <w:rsid w:val="00615B0A"/>
    <w:rsid w:val="006168CF"/>
    <w:rsid w:val="0061799C"/>
    <w:rsid w:val="0062011B"/>
    <w:rsid w:val="00626DE0"/>
    <w:rsid w:val="00630901"/>
    <w:rsid w:val="00631F8E"/>
    <w:rsid w:val="00636EE9"/>
    <w:rsid w:val="00640423"/>
    <w:rsid w:val="00640950"/>
    <w:rsid w:val="00641AE7"/>
    <w:rsid w:val="00642629"/>
    <w:rsid w:val="0065293D"/>
    <w:rsid w:val="00653EFC"/>
    <w:rsid w:val="00654021"/>
    <w:rsid w:val="00661045"/>
    <w:rsid w:val="00666DA8"/>
    <w:rsid w:val="00666E4F"/>
    <w:rsid w:val="00671057"/>
    <w:rsid w:val="00675AAF"/>
    <w:rsid w:val="00675BA3"/>
    <w:rsid w:val="0068031A"/>
    <w:rsid w:val="00681B2F"/>
    <w:rsid w:val="00681CEA"/>
    <w:rsid w:val="00682E12"/>
    <w:rsid w:val="0068335F"/>
    <w:rsid w:val="006839CD"/>
    <w:rsid w:val="00687217"/>
    <w:rsid w:val="00693302"/>
    <w:rsid w:val="00694240"/>
    <w:rsid w:val="0069640B"/>
    <w:rsid w:val="00696B7A"/>
    <w:rsid w:val="006971F0"/>
    <w:rsid w:val="00697933"/>
    <w:rsid w:val="00697ED9"/>
    <w:rsid w:val="006A1841"/>
    <w:rsid w:val="006A1B83"/>
    <w:rsid w:val="006A21CD"/>
    <w:rsid w:val="006A5918"/>
    <w:rsid w:val="006B21B2"/>
    <w:rsid w:val="006B4A4A"/>
    <w:rsid w:val="006C19B2"/>
    <w:rsid w:val="006C4409"/>
    <w:rsid w:val="006C5BB8"/>
    <w:rsid w:val="006C6936"/>
    <w:rsid w:val="006C74A0"/>
    <w:rsid w:val="006C7B01"/>
    <w:rsid w:val="006D0FE8"/>
    <w:rsid w:val="006D1EF4"/>
    <w:rsid w:val="006D3C53"/>
    <w:rsid w:val="006D4B2B"/>
    <w:rsid w:val="006D4F3C"/>
    <w:rsid w:val="006D5C66"/>
    <w:rsid w:val="006E1B3C"/>
    <w:rsid w:val="006E23FB"/>
    <w:rsid w:val="006E325A"/>
    <w:rsid w:val="006E33EC"/>
    <w:rsid w:val="006E3802"/>
    <w:rsid w:val="006E5EEF"/>
    <w:rsid w:val="006E6C02"/>
    <w:rsid w:val="006F231A"/>
    <w:rsid w:val="006F6B55"/>
    <w:rsid w:val="006F788D"/>
    <w:rsid w:val="006F78E1"/>
    <w:rsid w:val="00701072"/>
    <w:rsid w:val="0070119D"/>
    <w:rsid w:val="00702054"/>
    <w:rsid w:val="007035A4"/>
    <w:rsid w:val="00704807"/>
    <w:rsid w:val="00711799"/>
    <w:rsid w:val="00712B78"/>
    <w:rsid w:val="0071393B"/>
    <w:rsid w:val="00713EE2"/>
    <w:rsid w:val="007177FC"/>
    <w:rsid w:val="00720C5E"/>
    <w:rsid w:val="00721701"/>
    <w:rsid w:val="00727362"/>
    <w:rsid w:val="00731835"/>
    <w:rsid w:val="00731961"/>
    <w:rsid w:val="00732C25"/>
    <w:rsid w:val="007341F8"/>
    <w:rsid w:val="00734372"/>
    <w:rsid w:val="00734EB8"/>
    <w:rsid w:val="00735F8B"/>
    <w:rsid w:val="00742D1F"/>
    <w:rsid w:val="00743EBA"/>
    <w:rsid w:val="00744C8E"/>
    <w:rsid w:val="0074707E"/>
    <w:rsid w:val="007516DC"/>
    <w:rsid w:val="007528BD"/>
    <w:rsid w:val="00752E58"/>
    <w:rsid w:val="00754B80"/>
    <w:rsid w:val="007567D8"/>
    <w:rsid w:val="00761918"/>
    <w:rsid w:val="00762F03"/>
    <w:rsid w:val="0076413B"/>
    <w:rsid w:val="007648AE"/>
    <w:rsid w:val="00764BF8"/>
    <w:rsid w:val="0076514D"/>
    <w:rsid w:val="00773D59"/>
    <w:rsid w:val="00774497"/>
    <w:rsid w:val="0077473A"/>
    <w:rsid w:val="0077524A"/>
    <w:rsid w:val="00781003"/>
    <w:rsid w:val="007812BC"/>
    <w:rsid w:val="007817CC"/>
    <w:rsid w:val="007911FD"/>
    <w:rsid w:val="00793930"/>
    <w:rsid w:val="00793DD1"/>
    <w:rsid w:val="00794FEC"/>
    <w:rsid w:val="007A003E"/>
    <w:rsid w:val="007A1965"/>
    <w:rsid w:val="007A2ED1"/>
    <w:rsid w:val="007A4BE6"/>
    <w:rsid w:val="007A763A"/>
    <w:rsid w:val="007B0DC6"/>
    <w:rsid w:val="007B1094"/>
    <w:rsid w:val="007B1762"/>
    <w:rsid w:val="007B3320"/>
    <w:rsid w:val="007C301F"/>
    <w:rsid w:val="007C4540"/>
    <w:rsid w:val="007C65AF"/>
    <w:rsid w:val="007D135D"/>
    <w:rsid w:val="007D268E"/>
    <w:rsid w:val="007D730F"/>
    <w:rsid w:val="007D7CD8"/>
    <w:rsid w:val="007E0702"/>
    <w:rsid w:val="007E3AA7"/>
    <w:rsid w:val="007E6400"/>
    <w:rsid w:val="007E66F5"/>
    <w:rsid w:val="007F2243"/>
    <w:rsid w:val="007F737D"/>
    <w:rsid w:val="008014F9"/>
    <w:rsid w:val="0080308E"/>
    <w:rsid w:val="008032EF"/>
    <w:rsid w:val="00805303"/>
    <w:rsid w:val="00806705"/>
    <w:rsid w:val="00806738"/>
    <w:rsid w:val="00815BAF"/>
    <w:rsid w:val="008216D5"/>
    <w:rsid w:val="008249CE"/>
    <w:rsid w:val="00831A50"/>
    <w:rsid w:val="00831B3C"/>
    <w:rsid w:val="00831C89"/>
    <w:rsid w:val="00832114"/>
    <w:rsid w:val="00832664"/>
    <w:rsid w:val="00834C46"/>
    <w:rsid w:val="00835335"/>
    <w:rsid w:val="00835436"/>
    <w:rsid w:val="0084093E"/>
    <w:rsid w:val="00841CE1"/>
    <w:rsid w:val="00841DE3"/>
    <w:rsid w:val="008473D8"/>
    <w:rsid w:val="00851E1C"/>
    <w:rsid w:val="008528DC"/>
    <w:rsid w:val="00852B8C"/>
    <w:rsid w:val="00854981"/>
    <w:rsid w:val="00864B2E"/>
    <w:rsid w:val="00865963"/>
    <w:rsid w:val="00871C1D"/>
    <w:rsid w:val="0087450E"/>
    <w:rsid w:val="00874974"/>
    <w:rsid w:val="00875A82"/>
    <w:rsid w:val="00876CA3"/>
    <w:rsid w:val="008772FE"/>
    <w:rsid w:val="008775F1"/>
    <w:rsid w:val="008821AE"/>
    <w:rsid w:val="00883D3A"/>
    <w:rsid w:val="00883F90"/>
    <w:rsid w:val="008854F7"/>
    <w:rsid w:val="00885A9D"/>
    <w:rsid w:val="008929D2"/>
    <w:rsid w:val="00893636"/>
    <w:rsid w:val="00893B94"/>
    <w:rsid w:val="00896E9D"/>
    <w:rsid w:val="00896F11"/>
    <w:rsid w:val="008A1049"/>
    <w:rsid w:val="008A1C98"/>
    <w:rsid w:val="008A2393"/>
    <w:rsid w:val="008A322D"/>
    <w:rsid w:val="008A4D72"/>
    <w:rsid w:val="008A6285"/>
    <w:rsid w:val="008A63B2"/>
    <w:rsid w:val="008A6E5C"/>
    <w:rsid w:val="008B345D"/>
    <w:rsid w:val="008C1FC2"/>
    <w:rsid w:val="008C2980"/>
    <w:rsid w:val="008C2ACE"/>
    <w:rsid w:val="008C4772"/>
    <w:rsid w:val="008C4DD6"/>
    <w:rsid w:val="008C5AFB"/>
    <w:rsid w:val="008D07FB"/>
    <w:rsid w:val="008D0C02"/>
    <w:rsid w:val="008D357D"/>
    <w:rsid w:val="008D435A"/>
    <w:rsid w:val="008D554E"/>
    <w:rsid w:val="008D5B79"/>
    <w:rsid w:val="008E277B"/>
    <w:rsid w:val="008E387B"/>
    <w:rsid w:val="008E6087"/>
    <w:rsid w:val="008E758D"/>
    <w:rsid w:val="008F10A7"/>
    <w:rsid w:val="008F755D"/>
    <w:rsid w:val="008F7A39"/>
    <w:rsid w:val="009021E8"/>
    <w:rsid w:val="00904677"/>
    <w:rsid w:val="00905EE2"/>
    <w:rsid w:val="009071FB"/>
    <w:rsid w:val="0090763E"/>
    <w:rsid w:val="00911440"/>
    <w:rsid w:val="00911712"/>
    <w:rsid w:val="00911B27"/>
    <w:rsid w:val="009170BE"/>
    <w:rsid w:val="00920B55"/>
    <w:rsid w:val="00921703"/>
    <w:rsid w:val="009262C9"/>
    <w:rsid w:val="00930EB9"/>
    <w:rsid w:val="009333AA"/>
    <w:rsid w:val="00933DC7"/>
    <w:rsid w:val="009418F4"/>
    <w:rsid w:val="00942BBC"/>
    <w:rsid w:val="00944180"/>
    <w:rsid w:val="00944AA0"/>
    <w:rsid w:val="00947DA2"/>
    <w:rsid w:val="00950B16"/>
    <w:rsid w:val="00951177"/>
    <w:rsid w:val="009539B4"/>
    <w:rsid w:val="009673E8"/>
    <w:rsid w:val="00974DB8"/>
    <w:rsid w:val="00980661"/>
    <w:rsid w:val="0098093B"/>
    <w:rsid w:val="009876D4"/>
    <w:rsid w:val="009901EC"/>
    <w:rsid w:val="0099028D"/>
    <w:rsid w:val="009914A5"/>
    <w:rsid w:val="009935F0"/>
    <w:rsid w:val="0099548E"/>
    <w:rsid w:val="00996456"/>
    <w:rsid w:val="00996A12"/>
    <w:rsid w:val="00997B0F"/>
    <w:rsid w:val="009A0CC3"/>
    <w:rsid w:val="009A1CAD"/>
    <w:rsid w:val="009A3440"/>
    <w:rsid w:val="009A5806"/>
    <w:rsid w:val="009A5832"/>
    <w:rsid w:val="009A6838"/>
    <w:rsid w:val="009B24B5"/>
    <w:rsid w:val="009B4EBC"/>
    <w:rsid w:val="009B5ABB"/>
    <w:rsid w:val="009B73CE"/>
    <w:rsid w:val="009C2461"/>
    <w:rsid w:val="009C6FE2"/>
    <w:rsid w:val="009C7317"/>
    <w:rsid w:val="009C7674"/>
    <w:rsid w:val="009D004A"/>
    <w:rsid w:val="009D40E6"/>
    <w:rsid w:val="009D5880"/>
    <w:rsid w:val="009D5E1C"/>
    <w:rsid w:val="009E1FD4"/>
    <w:rsid w:val="009E3B07"/>
    <w:rsid w:val="009E51D1"/>
    <w:rsid w:val="009E5531"/>
    <w:rsid w:val="009E7AC4"/>
    <w:rsid w:val="009F171E"/>
    <w:rsid w:val="009F3D2F"/>
    <w:rsid w:val="009F7052"/>
    <w:rsid w:val="00A02668"/>
    <w:rsid w:val="00A02801"/>
    <w:rsid w:val="00A02839"/>
    <w:rsid w:val="00A06764"/>
    <w:rsid w:val="00A06A39"/>
    <w:rsid w:val="00A07F58"/>
    <w:rsid w:val="00A131CB"/>
    <w:rsid w:val="00A14847"/>
    <w:rsid w:val="00A14BE6"/>
    <w:rsid w:val="00A16D6D"/>
    <w:rsid w:val="00A17811"/>
    <w:rsid w:val="00A20A44"/>
    <w:rsid w:val="00A21383"/>
    <w:rsid w:val="00A2199F"/>
    <w:rsid w:val="00A21B31"/>
    <w:rsid w:val="00A2360E"/>
    <w:rsid w:val="00A23DF1"/>
    <w:rsid w:val="00A26E0C"/>
    <w:rsid w:val="00A32355"/>
    <w:rsid w:val="00A32FCB"/>
    <w:rsid w:val="00A34C25"/>
    <w:rsid w:val="00A3507D"/>
    <w:rsid w:val="00A3717A"/>
    <w:rsid w:val="00A4088C"/>
    <w:rsid w:val="00A42B86"/>
    <w:rsid w:val="00A4456B"/>
    <w:rsid w:val="00A448D4"/>
    <w:rsid w:val="00A452E0"/>
    <w:rsid w:val="00A51EA5"/>
    <w:rsid w:val="00A53742"/>
    <w:rsid w:val="00A557A1"/>
    <w:rsid w:val="00A62D5E"/>
    <w:rsid w:val="00A63059"/>
    <w:rsid w:val="00A63AE3"/>
    <w:rsid w:val="00A651A4"/>
    <w:rsid w:val="00A6563D"/>
    <w:rsid w:val="00A71361"/>
    <w:rsid w:val="00A746E2"/>
    <w:rsid w:val="00A7596E"/>
    <w:rsid w:val="00A81FF2"/>
    <w:rsid w:val="00A8356F"/>
    <w:rsid w:val="00A83904"/>
    <w:rsid w:val="00A86147"/>
    <w:rsid w:val="00A90A79"/>
    <w:rsid w:val="00A91682"/>
    <w:rsid w:val="00A93935"/>
    <w:rsid w:val="00A96B30"/>
    <w:rsid w:val="00A97603"/>
    <w:rsid w:val="00AA1937"/>
    <w:rsid w:val="00AA3055"/>
    <w:rsid w:val="00AA59B5"/>
    <w:rsid w:val="00AA7777"/>
    <w:rsid w:val="00AA7B84"/>
    <w:rsid w:val="00AB1A01"/>
    <w:rsid w:val="00AB384A"/>
    <w:rsid w:val="00AB4662"/>
    <w:rsid w:val="00AC0B4C"/>
    <w:rsid w:val="00AC1164"/>
    <w:rsid w:val="00AC2296"/>
    <w:rsid w:val="00AC2754"/>
    <w:rsid w:val="00AC48B0"/>
    <w:rsid w:val="00AC4ACD"/>
    <w:rsid w:val="00AC5DFB"/>
    <w:rsid w:val="00AD13DC"/>
    <w:rsid w:val="00AD6DE2"/>
    <w:rsid w:val="00AE0A40"/>
    <w:rsid w:val="00AE1ED4"/>
    <w:rsid w:val="00AE211F"/>
    <w:rsid w:val="00AE21E1"/>
    <w:rsid w:val="00AE2F8D"/>
    <w:rsid w:val="00AE3BAE"/>
    <w:rsid w:val="00AE6A21"/>
    <w:rsid w:val="00AF1C8F"/>
    <w:rsid w:val="00AF2B68"/>
    <w:rsid w:val="00AF2C92"/>
    <w:rsid w:val="00AF3EC1"/>
    <w:rsid w:val="00AF5025"/>
    <w:rsid w:val="00AF519F"/>
    <w:rsid w:val="00AF5387"/>
    <w:rsid w:val="00AF55F5"/>
    <w:rsid w:val="00AF7E86"/>
    <w:rsid w:val="00B02229"/>
    <w:rsid w:val="00B024B9"/>
    <w:rsid w:val="00B077FA"/>
    <w:rsid w:val="00B127D7"/>
    <w:rsid w:val="00B13B0C"/>
    <w:rsid w:val="00B1453A"/>
    <w:rsid w:val="00B20F82"/>
    <w:rsid w:val="00B21BE1"/>
    <w:rsid w:val="00B25BD5"/>
    <w:rsid w:val="00B34079"/>
    <w:rsid w:val="00B3793A"/>
    <w:rsid w:val="00B401BA"/>
    <w:rsid w:val="00B407E4"/>
    <w:rsid w:val="00B41CFD"/>
    <w:rsid w:val="00B425B6"/>
    <w:rsid w:val="00B42A72"/>
    <w:rsid w:val="00B441AE"/>
    <w:rsid w:val="00B45A65"/>
    <w:rsid w:val="00B45F33"/>
    <w:rsid w:val="00B46D50"/>
    <w:rsid w:val="00B53170"/>
    <w:rsid w:val="00B548B9"/>
    <w:rsid w:val="00B56DBE"/>
    <w:rsid w:val="00B575BD"/>
    <w:rsid w:val="00B61144"/>
    <w:rsid w:val="00B62999"/>
    <w:rsid w:val="00B633D4"/>
    <w:rsid w:val="00B63BE3"/>
    <w:rsid w:val="00B64885"/>
    <w:rsid w:val="00B66810"/>
    <w:rsid w:val="00B7217F"/>
    <w:rsid w:val="00B72BE3"/>
    <w:rsid w:val="00B73B80"/>
    <w:rsid w:val="00B770C7"/>
    <w:rsid w:val="00B80F26"/>
    <w:rsid w:val="00B822BD"/>
    <w:rsid w:val="00B842F4"/>
    <w:rsid w:val="00B84AC7"/>
    <w:rsid w:val="00B874D9"/>
    <w:rsid w:val="00B91A7B"/>
    <w:rsid w:val="00B929DD"/>
    <w:rsid w:val="00B93AF6"/>
    <w:rsid w:val="00B95405"/>
    <w:rsid w:val="00B963F1"/>
    <w:rsid w:val="00BA020A"/>
    <w:rsid w:val="00BA70A5"/>
    <w:rsid w:val="00BB025A"/>
    <w:rsid w:val="00BB02A4"/>
    <w:rsid w:val="00BB1270"/>
    <w:rsid w:val="00BB1E44"/>
    <w:rsid w:val="00BB5267"/>
    <w:rsid w:val="00BB52B8"/>
    <w:rsid w:val="00BB5329"/>
    <w:rsid w:val="00BB59D8"/>
    <w:rsid w:val="00BB61D2"/>
    <w:rsid w:val="00BB7E69"/>
    <w:rsid w:val="00BC0E51"/>
    <w:rsid w:val="00BC3C1F"/>
    <w:rsid w:val="00BC7CE7"/>
    <w:rsid w:val="00BD2637"/>
    <w:rsid w:val="00BD295E"/>
    <w:rsid w:val="00BD2D83"/>
    <w:rsid w:val="00BD4664"/>
    <w:rsid w:val="00BD48A3"/>
    <w:rsid w:val="00BE1193"/>
    <w:rsid w:val="00BE5CEF"/>
    <w:rsid w:val="00BF4849"/>
    <w:rsid w:val="00BF4EA7"/>
    <w:rsid w:val="00C00EDB"/>
    <w:rsid w:val="00C02863"/>
    <w:rsid w:val="00C0383A"/>
    <w:rsid w:val="00C0610F"/>
    <w:rsid w:val="00C067FF"/>
    <w:rsid w:val="00C12862"/>
    <w:rsid w:val="00C13D28"/>
    <w:rsid w:val="00C14585"/>
    <w:rsid w:val="00C165A0"/>
    <w:rsid w:val="00C209A0"/>
    <w:rsid w:val="00C216CE"/>
    <w:rsid w:val="00C2184F"/>
    <w:rsid w:val="00C22A78"/>
    <w:rsid w:val="00C23367"/>
    <w:rsid w:val="00C23C7E"/>
    <w:rsid w:val="00C246C5"/>
    <w:rsid w:val="00C25A82"/>
    <w:rsid w:val="00C30A2A"/>
    <w:rsid w:val="00C33993"/>
    <w:rsid w:val="00C4069E"/>
    <w:rsid w:val="00C41ADC"/>
    <w:rsid w:val="00C44149"/>
    <w:rsid w:val="00C44410"/>
    <w:rsid w:val="00C44A15"/>
    <w:rsid w:val="00C4630A"/>
    <w:rsid w:val="00C478F8"/>
    <w:rsid w:val="00C51982"/>
    <w:rsid w:val="00C523F0"/>
    <w:rsid w:val="00C526D2"/>
    <w:rsid w:val="00C53A91"/>
    <w:rsid w:val="00C55A1C"/>
    <w:rsid w:val="00C56656"/>
    <w:rsid w:val="00C5794E"/>
    <w:rsid w:val="00C60968"/>
    <w:rsid w:val="00C63D39"/>
    <w:rsid w:val="00C63EDD"/>
    <w:rsid w:val="00C65B36"/>
    <w:rsid w:val="00C71854"/>
    <w:rsid w:val="00C7292E"/>
    <w:rsid w:val="00C74E88"/>
    <w:rsid w:val="00C80924"/>
    <w:rsid w:val="00C81337"/>
    <w:rsid w:val="00C8286B"/>
    <w:rsid w:val="00C840C5"/>
    <w:rsid w:val="00C87F6C"/>
    <w:rsid w:val="00C947F8"/>
    <w:rsid w:val="00C9515F"/>
    <w:rsid w:val="00C963C5"/>
    <w:rsid w:val="00CA030C"/>
    <w:rsid w:val="00CA1F41"/>
    <w:rsid w:val="00CA32EE"/>
    <w:rsid w:val="00CA5771"/>
    <w:rsid w:val="00CA6A1A"/>
    <w:rsid w:val="00CB2A75"/>
    <w:rsid w:val="00CB4811"/>
    <w:rsid w:val="00CC1E75"/>
    <w:rsid w:val="00CC2E0E"/>
    <w:rsid w:val="00CC361C"/>
    <w:rsid w:val="00CC474B"/>
    <w:rsid w:val="00CC658C"/>
    <w:rsid w:val="00CC67BF"/>
    <w:rsid w:val="00CC71AF"/>
    <w:rsid w:val="00CC7E2B"/>
    <w:rsid w:val="00CD0843"/>
    <w:rsid w:val="00CD18D3"/>
    <w:rsid w:val="00CD191F"/>
    <w:rsid w:val="00CD4E31"/>
    <w:rsid w:val="00CD5A78"/>
    <w:rsid w:val="00CD5E21"/>
    <w:rsid w:val="00CD7345"/>
    <w:rsid w:val="00CE372E"/>
    <w:rsid w:val="00CE3DC2"/>
    <w:rsid w:val="00CF0A1B"/>
    <w:rsid w:val="00CF19F6"/>
    <w:rsid w:val="00CF2F4F"/>
    <w:rsid w:val="00CF536D"/>
    <w:rsid w:val="00CF7C37"/>
    <w:rsid w:val="00D02E9D"/>
    <w:rsid w:val="00D03BCD"/>
    <w:rsid w:val="00D0609B"/>
    <w:rsid w:val="00D06251"/>
    <w:rsid w:val="00D10CB8"/>
    <w:rsid w:val="00D12806"/>
    <w:rsid w:val="00D12D44"/>
    <w:rsid w:val="00D15018"/>
    <w:rsid w:val="00D1566D"/>
    <w:rsid w:val="00D158AC"/>
    <w:rsid w:val="00D1694C"/>
    <w:rsid w:val="00D20F5E"/>
    <w:rsid w:val="00D23B76"/>
    <w:rsid w:val="00D24B4A"/>
    <w:rsid w:val="00D379A3"/>
    <w:rsid w:val="00D4419C"/>
    <w:rsid w:val="00D45FF3"/>
    <w:rsid w:val="00D512CF"/>
    <w:rsid w:val="00D528B9"/>
    <w:rsid w:val="00D52972"/>
    <w:rsid w:val="00D53186"/>
    <w:rsid w:val="00D5487D"/>
    <w:rsid w:val="00D5628B"/>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02DF"/>
    <w:rsid w:val="00DA17C7"/>
    <w:rsid w:val="00DA2776"/>
    <w:rsid w:val="00DA6A9A"/>
    <w:rsid w:val="00DB1EFD"/>
    <w:rsid w:val="00DB3EAF"/>
    <w:rsid w:val="00DB46C6"/>
    <w:rsid w:val="00DB55A5"/>
    <w:rsid w:val="00DC1D67"/>
    <w:rsid w:val="00DC3203"/>
    <w:rsid w:val="00DC3C99"/>
    <w:rsid w:val="00DC52F5"/>
    <w:rsid w:val="00DC5FD0"/>
    <w:rsid w:val="00DD0354"/>
    <w:rsid w:val="00DD27D7"/>
    <w:rsid w:val="00DD458C"/>
    <w:rsid w:val="00DD72E9"/>
    <w:rsid w:val="00DD7605"/>
    <w:rsid w:val="00DE2020"/>
    <w:rsid w:val="00DE2CFF"/>
    <w:rsid w:val="00DE3476"/>
    <w:rsid w:val="00DE5D8D"/>
    <w:rsid w:val="00DE7BEA"/>
    <w:rsid w:val="00DF5B84"/>
    <w:rsid w:val="00DF6D5B"/>
    <w:rsid w:val="00DF771B"/>
    <w:rsid w:val="00DF7EE2"/>
    <w:rsid w:val="00E01BAA"/>
    <w:rsid w:val="00E0282A"/>
    <w:rsid w:val="00E02F9B"/>
    <w:rsid w:val="00E07E14"/>
    <w:rsid w:val="00E14F94"/>
    <w:rsid w:val="00E17336"/>
    <w:rsid w:val="00E17D15"/>
    <w:rsid w:val="00E22B95"/>
    <w:rsid w:val="00E23200"/>
    <w:rsid w:val="00E30331"/>
    <w:rsid w:val="00E30BB8"/>
    <w:rsid w:val="00E31F9C"/>
    <w:rsid w:val="00E32411"/>
    <w:rsid w:val="00E40488"/>
    <w:rsid w:val="00E4518F"/>
    <w:rsid w:val="00E50367"/>
    <w:rsid w:val="00E51ABA"/>
    <w:rsid w:val="00E524CB"/>
    <w:rsid w:val="00E65456"/>
    <w:rsid w:val="00E654C3"/>
    <w:rsid w:val="00E65A91"/>
    <w:rsid w:val="00E66188"/>
    <w:rsid w:val="00E664FB"/>
    <w:rsid w:val="00E672F0"/>
    <w:rsid w:val="00E70373"/>
    <w:rsid w:val="00E72E40"/>
    <w:rsid w:val="00E73665"/>
    <w:rsid w:val="00E73999"/>
    <w:rsid w:val="00E73BDC"/>
    <w:rsid w:val="00E73E9E"/>
    <w:rsid w:val="00E81660"/>
    <w:rsid w:val="00E854FE"/>
    <w:rsid w:val="00E906CC"/>
    <w:rsid w:val="00E92DDD"/>
    <w:rsid w:val="00E939A0"/>
    <w:rsid w:val="00E96EE3"/>
    <w:rsid w:val="00E97E4E"/>
    <w:rsid w:val="00EA1CC2"/>
    <w:rsid w:val="00EA2D76"/>
    <w:rsid w:val="00EA4644"/>
    <w:rsid w:val="00EA758A"/>
    <w:rsid w:val="00EB096F"/>
    <w:rsid w:val="00EB199F"/>
    <w:rsid w:val="00EB27C4"/>
    <w:rsid w:val="00EB5387"/>
    <w:rsid w:val="00EB5C10"/>
    <w:rsid w:val="00EB7322"/>
    <w:rsid w:val="00EC0FE9"/>
    <w:rsid w:val="00EC198B"/>
    <w:rsid w:val="00EC2670"/>
    <w:rsid w:val="00EC426D"/>
    <w:rsid w:val="00EC571B"/>
    <w:rsid w:val="00EC57D7"/>
    <w:rsid w:val="00EC6385"/>
    <w:rsid w:val="00ED1DE9"/>
    <w:rsid w:val="00ED23D4"/>
    <w:rsid w:val="00ED4D20"/>
    <w:rsid w:val="00ED5E0B"/>
    <w:rsid w:val="00EE37B6"/>
    <w:rsid w:val="00EF0F45"/>
    <w:rsid w:val="00EF7463"/>
    <w:rsid w:val="00EF7971"/>
    <w:rsid w:val="00F002EF"/>
    <w:rsid w:val="00F01EE9"/>
    <w:rsid w:val="00F04900"/>
    <w:rsid w:val="00F04CFB"/>
    <w:rsid w:val="00F065A4"/>
    <w:rsid w:val="00F126B9"/>
    <w:rsid w:val="00F12715"/>
    <w:rsid w:val="00F144D5"/>
    <w:rsid w:val="00F146F0"/>
    <w:rsid w:val="00F14C49"/>
    <w:rsid w:val="00F15039"/>
    <w:rsid w:val="00F16EDB"/>
    <w:rsid w:val="00F20FF3"/>
    <w:rsid w:val="00F2190B"/>
    <w:rsid w:val="00F228B5"/>
    <w:rsid w:val="00F2389C"/>
    <w:rsid w:val="00F25408"/>
    <w:rsid w:val="00F25C67"/>
    <w:rsid w:val="00F30448"/>
    <w:rsid w:val="00F30DFF"/>
    <w:rsid w:val="00F31AC0"/>
    <w:rsid w:val="00F32102"/>
    <w:rsid w:val="00F32B80"/>
    <w:rsid w:val="00F340EB"/>
    <w:rsid w:val="00F35285"/>
    <w:rsid w:val="00F43B9D"/>
    <w:rsid w:val="00F44D5E"/>
    <w:rsid w:val="00F531E9"/>
    <w:rsid w:val="00F53A35"/>
    <w:rsid w:val="00F55A3D"/>
    <w:rsid w:val="00F5744B"/>
    <w:rsid w:val="00F61209"/>
    <w:rsid w:val="00F6259E"/>
    <w:rsid w:val="00F65DD4"/>
    <w:rsid w:val="00F672B2"/>
    <w:rsid w:val="00F67FC9"/>
    <w:rsid w:val="00F70BF9"/>
    <w:rsid w:val="00F826AC"/>
    <w:rsid w:val="00F83973"/>
    <w:rsid w:val="00F87FA3"/>
    <w:rsid w:val="00F9259F"/>
    <w:rsid w:val="00F93D8C"/>
    <w:rsid w:val="00FA160A"/>
    <w:rsid w:val="00FA258F"/>
    <w:rsid w:val="00FA3102"/>
    <w:rsid w:val="00FA435A"/>
    <w:rsid w:val="00FA48D4"/>
    <w:rsid w:val="00FA54DF"/>
    <w:rsid w:val="00FA54FA"/>
    <w:rsid w:val="00FA6D39"/>
    <w:rsid w:val="00FB227E"/>
    <w:rsid w:val="00FB3D61"/>
    <w:rsid w:val="00FB430C"/>
    <w:rsid w:val="00FB44CE"/>
    <w:rsid w:val="00FB5009"/>
    <w:rsid w:val="00FB76AB"/>
    <w:rsid w:val="00FB7A45"/>
    <w:rsid w:val="00FD03FE"/>
    <w:rsid w:val="00FD126E"/>
    <w:rsid w:val="00FD3C36"/>
    <w:rsid w:val="00FD4D81"/>
    <w:rsid w:val="00FD7498"/>
    <w:rsid w:val="00FD7FB3"/>
    <w:rsid w:val="00FE0C36"/>
    <w:rsid w:val="00FE4713"/>
    <w:rsid w:val="00FF10DB"/>
    <w:rsid w:val="00FF1F44"/>
    <w:rsid w:val="00FF225E"/>
    <w:rsid w:val="00FF5F43"/>
    <w:rsid w:val="00FF620F"/>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4D48"/>
  <w15:docId w15:val="{DE7A0469-2256-4FBB-B751-AEA60EB7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link w:val="NewparagraphChar"/>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6971F0"/>
    <w:rPr>
      <w:color w:val="0000FF" w:themeColor="hyperlink"/>
      <w:u w:val="single"/>
    </w:rPr>
  </w:style>
  <w:style w:type="paragraph" w:customStyle="1" w:styleId="EndNoteBibliography">
    <w:name w:val="EndNote Bibliography"/>
    <w:basedOn w:val="Normal"/>
    <w:link w:val="EndNoteBibliographyChar"/>
    <w:rsid w:val="0004412D"/>
    <w:pPr>
      <w:spacing w:after="160" w:line="240" w:lineRule="auto"/>
    </w:pPr>
    <w:rPr>
      <w:rFonts w:eastAsiaTheme="minorHAnsi"/>
      <w:noProof/>
      <w:szCs w:val="22"/>
      <w:lang w:val="en-US" w:eastAsia="en-US"/>
    </w:rPr>
  </w:style>
  <w:style w:type="character" w:customStyle="1" w:styleId="EndNoteBibliographyChar">
    <w:name w:val="EndNote Bibliography Char"/>
    <w:basedOn w:val="DefaultParagraphFont"/>
    <w:link w:val="EndNoteBibliography"/>
    <w:rsid w:val="0004412D"/>
    <w:rPr>
      <w:rFonts w:eastAsiaTheme="minorHAnsi"/>
      <w:noProof/>
      <w:sz w:val="24"/>
      <w:szCs w:val="22"/>
      <w:lang w:val="en-US" w:eastAsia="en-US"/>
    </w:rPr>
  </w:style>
  <w:style w:type="paragraph" w:styleId="CommentText">
    <w:name w:val="annotation text"/>
    <w:basedOn w:val="Normal"/>
    <w:link w:val="CommentTextChar"/>
    <w:semiHidden/>
    <w:unhideWhenUsed/>
    <w:rsid w:val="0033696D"/>
    <w:pPr>
      <w:spacing w:line="240" w:lineRule="auto"/>
    </w:pPr>
    <w:rPr>
      <w:sz w:val="20"/>
      <w:szCs w:val="20"/>
    </w:rPr>
  </w:style>
  <w:style w:type="character" w:customStyle="1" w:styleId="CommentTextChar">
    <w:name w:val="Comment Text Char"/>
    <w:basedOn w:val="DefaultParagraphFont"/>
    <w:link w:val="CommentText"/>
    <w:semiHidden/>
    <w:rsid w:val="0033696D"/>
  </w:style>
  <w:style w:type="paragraph" w:styleId="CommentSubject">
    <w:name w:val="annotation subject"/>
    <w:basedOn w:val="CommentText"/>
    <w:next w:val="CommentText"/>
    <w:link w:val="CommentSubjectChar"/>
    <w:uiPriority w:val="99"/>
    <w:semiHidden/>
    <w:unhideWhenUsed/>
    <w:rsid w:val="0033696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3696D"/>
    <w:rPr>
      <w:rFonts w:asciiTheme="minorHAnsi" w:eastAsiaTheme="minorHAnsi" w:hAnsiTheme="minorHAnsi" w:cstheme="minorBidi"/>
      <w:b/>
      <w:bCs/>
      <w:lang w:eastAsia="en-US"/>
    </w:rPr>
  </w:style>
  <w:style w:type="paragraph" w:customStyle="1" w:styleId="EndNoteBibliographyTitle">
    <w:name w:val="EndNote Bibliography Title"/>
    <w:basedOn w:val="Normal"/>
    <w:link w:val="EndNoteBibliographyTitleChar"/>
    <w:rsid w:val="006C74A0"/>
    <w:pPr>
      <w:jc w:val="center"/>
    </w:pPr>
    <w:rPr>
      <w:noProof/>
    </w:rPr>
  </w:style>
  <w:style w:type="character" w:customStyle="1" w:styleId="NewparagraphChar">
    <w:name w:val="New paragraph Char"/>
    <w:basedOn w:val="DefaultParagraphFont"/>
    <w:link w:val="Newparagraph"/>
    <w:rsid w:val="006C74A0"/>
    <w:rPr>
      <w:sz w:val="24"/>
      <w:szCs w:val="24"/>
    </w:rPr>
  </w:style>
  <w:style w:type="character" w:customStyle="1" w:styleId="EndNoteBibliographyTitleChar">
    <w:name w:val="EndNote Bibliography Title Char"/>
    <w:basedOn w:val="NewparagraphChar"/>
    <w:link w:val="EndNoteBibliographyTitle"/>
    <w:rsid w:val="006C74A0"/>
    <w:rPr>
      <w:noProof/>
      <w:sz w:val="24"/>
      <w:szCs w:val="24"/>
    </w:rPr>
  </w:style>
  <w:style w:type="table" w:styleId="TableGrid">
    <w:name w:val="Table Grid"/>
    <w:basedOn w:val="TableNormal"/>
    <w:uiPriority w:val="59"/>
    <w:rsid w:val="00496962"/>
    <w:rPr>
      <w:rFonts w:ascii="Calibri" w:eastAsia="Calibri" w:hAnsi="Calibr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B7217F"/>
  </w:style>
  <w:style w:type="paragraph" w:styleId="BalloonText">
    <w:name w:val="Balloon Text"/>
    <w:basedOn w:val="Normal"/>
    <w:link w:val="BalloonTextChar"/>
    <w:semiHidden/>
    <w:unhideWhenUsed/>
    <w:rsid w:val="00681C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81CEA"/>
    <w:rPr>
      <w:rFonts w:ascii="Segoe UI" w:hAnsi="Segoe UI" w:cs="Segoe UI"/>
      <w:sz w:val="18"/>
      <w:szCs w:val="18"/>
    </w:rPr>
  </w:style>
  <w:style w:type="character" w:styleId="CommentReference">
    <w:name w:val="annotation reference"/>
    <w:basedOn w:val="DefaultParagraphFont"/>
    <w:semiHidden/>
    <w:unhideWhenUsed/>
    <w:rsid w:val="00CD5E2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oha\AppData\Local\Temp\Temp1_TF_Template_Word_Windows_2013.zip\TF_Template_Word_Windows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FAE28-C82E-47D1-8C77-9C1E8DA75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TF_Template_Word_Windows_2013</Template>
  <TotalTime>0</TotalTime>
  <Pages>20</Pages>
  <Words>9100</Words>
  <Characters>51871</Characters>
  <Application>Microsoft Office Word</Application>
  <DocSecurity>4</DocSecurity>
  <Lines>432</Lines>
  <Paragraphs>121</Paragraphs>
  <ScaleCrop>false</ScaleCrop>
  <HeadingPairs>
    <vt:vector size="2" baseType="variant">
      <vt:variant>
        <vt:lpstr>Title</vt:lpstr>
      </vt:variant>
      <vt:variant>
        <vt:i4>1</vt:i4>
      </vt:variant>
    </vt:vector>
  </HeadingPairs>
  <TitlesOfParts>
    <vt:vector size="1" baseType="lpstr">
      <vt:lpstr>TF_Template_Word_Windows_2013</vt:lpstr>
    </vt:vector>
  </TitlesOfParts>
  <Company>Informa Plc</Company>
  <LinksUpToDate>false</LinksUpToDate>
  <CharactersWithSpaces>60850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TF_Template_Word_Windows_2013</dc:title>
  <dc:creator>Hayley Denison</dc:creator>
  <cp:lastModifiedBy>Karen Drake</cp:lastModifiedBy>
  <cp:revision>2</cp:revision>
  <cp:lastPrinted>2017-11-23T00:15:00Z</cp:lastPrinted>
  <dcterms:created xsi:type="dcterms:W3CDTF">2018-03-16T09:08:00Z</dcterms:created>
  <dcterms:modified xsi:type="dcterms:W3CDTF">2018-03-16T09:08:00Z</dcterms:modified>
</cp:coreProperties>
</file>