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7551F" w14:textId="57E5F05A" w:rsidR="00B317A9" w:rsidRPr="006B137C" w:rsidRDefault="00B317A9" w:rsidP="00B317A9">
      <w:pPr>
        <w:suppressLineNumbers/>
        <w:spacing w:after="240" w:line="360" w:lineRule="auto"/>
        <w:rPr>
          <w:rFonts w:ascii="Times New Roman" w:hAnsi="Times New Roman" w:cs="Times New Roman"/>
          <w:b/>
          <w:color w:val="0070C0"/>
          <w:sz w:val="28"/>
          <w:szCs w:val="28"/>
        </w:rPr>
      </w:pPr>
      <w:r>
        <w:rPr>
          <w:rFonts w:ascii="Times New Roman" w:hAnsi="Times New Roman" w:cs="Times New Roman"/>
          <w:b/>
          <w:color w:val="0070C0"/>
          <w:sz w:val="28"/>
          <w:szCs w:val="28"/>
        </w:rPr>
        <w:t>I</w:t>
      </w:r>
      <w:r w:rsidRPr="006B137C">
        <w:rPr>
          <w:rFonts w:ascii="Times New Roman" w:hAnsi="Times New Roman" w:cs="Times New Roman"/>
          <w:b/>
          <w:color w:val="0070C0"/>
          <w:sz w:val="28"/>
          <w:szCs w:val="28"/>
        </w:rPr>
        <w:t xml:space="preserve">nterruption </w:t>
      </w:r>
      <w:r>
        <w:rPr>
          <w:rFonts w:ascii="Times New Roman" w:hAnsi="Times New Roman" w:cs="Times New Roman"/>
          <w:b/>
          <w:color w:val="0070C0"/>
          <w:sz w:val="28"/>
          <w:szCs w:val="28"/>
        </w:rPr>
        <w:t>and</w:t>
      </w:r>
      <w:r w:rsidRPr="006B137C">
        <w:rPr>
          <w:rFonts w:ascii="Times New Roman" w:hAnsi="Times New Roman" w:cs="Times New Roman"/>
          <w:b/>
          <w:color w:val="0070C0"/>
          <w:sz w:val="28"/>
          <w:szCs w:val="28"/>
        </w:rPr>
        <w:t xml:space="preserve"> rapport disruption: </w:t>
      </w:r>
      <w:r>
        <w:rPr>
          <w:rFonts w:ascii="Times New Roman" w:hAnsi="Times New Roman" w:cs="Times New Roman"/>
          <w:b/>
          <w:color w:val="0070C0"/>
          <w:sz w:val="28"/>
          <w:szCs w:val="28"/>
        </w:rPr>
        <w:t>m</w:t>
      </w:r>
      <w:r w:rsidRPr="006B137C">
        <w:rPr>
          <w:rFonts w:ascii="Times New Roman" w:hAnsi="Times New Roman" w:cs="Times New Roman"/>
          <w:b/>
          <w:color w:val="0070C0"/>
          <w:sz w:val="28"/>
          <w:szCs w:val="28"/>
        </w:rPr>
        <w:t>easuring the prevalence and nature of verbal interruptions during back pain consultations</w:t>
      </w:r>
    </w:p>
    <w:p w14:paraId="5F797E26" w14:textId="77777777" w:rsidR="00B317A9" w:rsidRPr="00436001" w:rsidRDefault="00B317A9" w:rsidP="00B317A9">
      <w:pPr>
        <w:suppressLineNumbers/>
        <w:spacing w:after="240" w:line="360" w:lineRule="auto"/>
        <w:jc w:val="both"/>
        <w:rPr>
          <w:rFonts w:ascii="Times New Roman" w:hAnsi="Times New Roman" w:cs="Times New Roman"/>
          <w:sz w:val="24"/>
          <w:szCs w:val="24"/>
          <w:vertAlign w:val="superscript"/>
        </w:rPr>
      </w:pPr>
      <w:r w:rsidRPr="00436001">
        <w:rPr>
          <w:rFonts w:ascii="Times New Roman" w:hAnsi="Times New Roman" w:cs="Times New Roman"/>
          <w:sz w:val="24"/>
          <w:szCs w:val="24"/>
        </w:rPr>
        <w:t xml:space="preserve">Lisa C </w:t>
      </w:r>
      <w:proofErr w:type="spellStart"/>
      <w:r w:rsidRPr="00436001">
        <w:rPr>
          <w:rFonts w:ascii="Times New Roman" w:hAnsi="Times New Roman" w:cs="Times New Roman"/>
          <w:sz w:val="24"/>
          <w:szCs w:val="24"/>
        </w:rPr>
        <w:t>Roberts</w:t>
      </w:r>
      <w:r w:rsidRPr="00436001">
        <w:rPr>
          <w:rFonts w:ascii="Times New Roman" w:hAnsi="Times New Roman" w:cs="Times New Roman"/>
          <w:sz w:val="24"/>
          <w:szCs w:val="24"/>
          <w:vertAlign w:val="superscript"/>
        </w:rPr>
        <w:t>a</w:t>
      </w:r>
      <w:proofErr w:type="gramStart"/>
      <w:r w:rsidRPr="00436001">
        <w:rPr>
          <w:rFonts w:ascii="Times New Roman" w:hAnsi="Times New Roman" w:cs="Times New Roman"/>
          <w:sz w:val="24"/>
          <w:szCs w:val="24"/>
          <w:vertAlign w:val="superscript"/>
        </w:rPr>
        <w:t>,b</w:t>
      </w:r>
      <w:proofErr w:type="spellEnd"/>
      <w:proofErr w:type="gramEnd"/>
      <w:r w:rsidRPr="00436001">
        <w:rPr>
          <w:rFonts w:ascii="Times New Roman" w:hAnsi="Times New Roman" w:cs="Times New Roman"/>
          <w:sz w:val="24"/>
          <w:szCs w:val="24"/>
        </w:rPr>
        <w:t xml:space="preserve">, Faye A </w:t>
      </w:r>
      <w:proofErr w:type="spellStart"/>
      <w:r w:rsidRPr="00436001">
        <w:rPr>
          <w:rFonts w:ascii="Times New Roman" w:hAnsi="Times New Roman" w:cs="Times New Roman"/>
          <w:sz w:val="24"/>
          <w:szCs w:val="24"/>
        </w:rPr>
        <w:t>Burrow</w:t>
      </w:r>
      <w:r w:rsidRPr="00436001">
        <w:rPr>
          <w:rFonts w:ascii="Times New Roman" w:hAnsi="Times New Roman" w:cs="Times New Roman"/>
          <w:sz w:val="24"/>
          <w:szCs w:val="24"/>
          <w:vertAlign w:val="superscript"/>
        </w:rPr>
        <w:t>a</w:t>
      </w:r>
      <w:proofErr w:type="spellEnd"/>
    </w:p>
    <w:p w14:paraId="52E95A42" w14:textId="77777777" w:rsidR="00B317A9" w:rsidRPr="00436001" w:rsidRDefault="00B317A9" w:rsidP="00B317A9">
      <w:pPr>
        <w:autoSpaceDE w:val="0"/>
        <w:autoSpaceDN w:val="0"/>
        <w:adjustRightInd w:val="0"/>
        <w:spacing w:after="240" w:line="360" w:lineRule="auto"/>
        <w:rPr>
          <w:rFonts w:ascii="Times New Roman" w:hAnsi="Times New Roman" w:cs="Times New Roman"/>
          <w:sz w:val="24"/>
          <w:szCs w:val="24"/>
        </w:rPr>
      </w:pPr>
      <w:proofErr w:type="spellStart"/>
      <w:proofErr w:type="gramStart"/>
      <w:r w:rsidRPr="00436001">
        <w:rPr>
          <w:rFonts w:ascii="Times New Roman" w:hAnsi="Times New Roman" w:cs="Times New Roman"/>
          <w:sz w:val="24"/>
          <w:szCs w:val="24"/>
          <w:vertAlign w:val="superscript"/>
        </w:rPr>
        <w:t>a</w:t>
      </w:r>
      <w:r w:rsidRPr="00436001">
        <w:rPr>
          <w:rFonts w:ascii="Times New Roman" w:hAnsi="Times New Roman" w:cs="Times New Roman"/>
          <w:sz w:val="24"/>
          <w:szCs w:val="24"/>
        </w:rPr>
        <w:t>Faculty</w:t>
      </w:r>
      <w:proofErr w:type="spellEnd"/>
      <w:proofErr w:type="gramEnd"/>
      <w:r w:rsidRPr="00436001">
        <w:rPr>
          <w:rFonts w:ascii="Times New Roman" w:hAnsi="Times New Roman" w:cs="Times New Roman"/>
          <w:sz w:val="24"/>
          <w:szCs w:val="24"/>
        </w:rPr>
        <w:t xml:space="preserve"> of Health Sciences, University of Southampton, Highfield, Southampton, Hampshire, SO17 1BJ, United Kingdom</w:t>
      </w:r>
    </w:p>
    <w:p w14:paraId="5D3889BD" w14:textId="77777777" w:rsidR="00B317A9" w:rsidRDefault="00B317A9" w:rsidP="00B317A9">
      <w:pPr>
        <w:autoSpaceDE w:val="0"/>
        <w:autoSpaceDN w:val="0"/>
        <w:adjustRightInd w:val="0"/>
        <w:spacing w:after="0" w:line="360" w:lineRule="auto"/>
        <w:rPr>
          <w:rFonts w:ascii="Times New Roman" w:hAnsi="Times New Roman" w:cs="Times New Roman"/>
          <w:sz w:val="24"/>
          <w:szCs w:val="24"/>
        </w:rPr>
      </w:pPr>
      <w:proofErr w:type="spellStart"/>
      <w:r w:rsidRPr="00436001">
        <w:rPr>
          <w:rFonts w:ascii="Times New Roman" w:hAnsi="Times New Roman" w:cs="Times New Roman"/>
          <w:sz w:val="24"/>
          <w:szCs w:val="24"/>
          <w:vertAlign w:val="superscript"/>
        </w:rPr>
        <w:t>b</w:t>
      </w:r>
      <w:r w:rsidRPr="00436001">
        <w:rPr>
          <w:rFonts w:ascii="Times New Roman" w:hAnsi="Times New Roman" w:cs="Times New Roman"/>
          <w:sz w:val="24"/>
          <w:szCs w:val="24"/>
        </w:rPr>
        <w:t>Therapy</w:t>
      </w:r>
      <w:proofErr w:type="spellEnd"/>
      <w:r w:rsidRPr="00436001">
        <w:rPr>
          <w:rFonts w:ascii="Times New Roman" w:hAnsi="Times New Roman" w:cs="Times New Roman"/>
          <w:sz w:val="24"/>
          <w:szCs w:val="24"/>
        </w:rPr>
        <w:t xml:space="preserve"> Services Department, University Hospital Southampton (NHS) Foundation Trust, </w:t>
      </w:r>
      <w:proofErr w:type="spellStart"/>
      <w:r w:rsidRPr="00436001">
        <w:rPr>
          <w:rFonts w:ascii="Times New Roman" w:hAnsi="Times New Roman" w:cs="Times New Roman"/>
          <w:sz w:val="24"/>
          <w:szCs w:val="24"/>
        </w:rPr>
        <w:t>Tremona</w:t>
      </w:r>
      <w:proofErr w:type="spellEnd"/>
      <w:r w:rsidRPr="00436001">
        <w:rPr>
          <w:rFonts w:ascii="Times New Roman" w:hAnsi="Times New Roman" w:cs="Times New Roman"/>
          <w:sz w:val="24"/>
          <w:szCs w:val="24"/>
        </w:rPr>
        <w:t xml:space="preserve"> Road, Southampton, Hampshire, SO16 6YD, United Kingdom</w:t>
      </w:r>
    </w:p>
    <w:p w14:paraId="5D0909D9" w14:textId="77777777" w:rsidR="00B317A9" w:rsidRPr="00436001" w:rsidRDefault="00B317A9" w:rsidP="00B317A9">
      <w:pPr>
        <w:pBdr>
          <w:bottom w:val="single" w:sz="4" w:space="1" w:color="auto"/>
        </w:pBdr>
        <w:autoSpaceDE w:val="0"/>
        <w:autoSpaceDN w:val="0"/>
        <w:adjustRightInd w:val="0"/>
        <w:spacing w:after="240" w:line="360" w:lineRule="auto"/>
        <w:rPr>
          <w:rFonts w:ascii="Times New Roman" w:hAnsi="Times New Roman" w:cs="Times New Roman"/>
          <w:sz w:val="24"/>
          <w:szCs w:val="24"/>
        </w:rPr>
      </w:pPr>
    </w:p>
    <w:p w14:paraId="3ECBC324" w14:textId="77777777" w:rsidR="00B317A9" w:rsidRPr="00436001" w:rsidRDefault="00B317A9" w:rsidP="00B317A9">
      <w:pPr>
        <w:suppressLineNumbers/>
        <w:spacing w:after="240" w:line="360" w:lineRule="auto"/>
        <w:rPr>
          <w:rFonts w:ascii="Times New Roman" w:hAnsi="Times New Roman" w:cs="Times New Roman"/>
          <w:color w:val="0070C0"/>
          <w:sz w:val="24"/>
          <w:szCs w:val="24"/>
        </w:rPr>
      </w:pPr>
      <w:r w:rsidRPr="00436001">
        <w:rPr>
          <w:rFonts w:ascii="Times New Roman" w:hAnsi="Times New Roman" w:cs="Times New Roman"/>
          <w:sz w:val="24"/>
          <w:szCs w:val="24"/>
        </w:rPr>
        <w:t xml:space="preserve">Lisa C. </w:t>
      </w:r>
      <w:proofErr w:type="gramStart"/>
      <w:r w:rsidRPr="00436001">
        <w:rPr>
          <w:rFonts w:ascii="Times New Roman" w:hAnsi="Times New Roman" w:cs="Times New Roman"/>
          <w:sz w:val="24"/>
          <w:szCs w:val="24"/>
        </w:rPr>
        <w:t>Roberts</w:t>
      </w:r>
      <w:proofErr w:type="gramEnd"/>
      <w:r w:rsidRPr="00436001">
        <w:rPr>
          <w:rFonts w:ascii="Times New Roman" w:hAnsi="Times New Roman" w:cs="Times New Roman"/>
          <w:sz w:val="24"/>
          <w:szCs w:val="24"/>
        </w:rPr>
        <w:tab/>
        <w:t xml:space="preserve"> http: </w:t>
      </w:r>
      <w:hyperlink r:id="rId8" w:history="1">
        <w:r w:rsidRPr="00436001">
          <w:rPr>
            <w:rStyle w:val="Hyperlink"/>
            <w:rFonts w:ascii="Times New Roman" w:hAnsi="Times New Roman" w:cs="Times New Roman"/>
            <w:color w:val="0070C0"/>
            <w:sz w:val="24"/>
            <w:szCs w:val="24"/>
          </w:rPr>
          <w:t>http://orcod.org/0000-0003-2662-6696</w:t>
        </w:r>
      </w:hyperlink>
      <w:r w:rsidRPr="00436001">
        <w:rPr>
          <w:rFonts w:ascii="Times New Roman" w:hAnsi="Times New Roman" w:cs="Times New Roman"/>
          <w:color w:val="0070C0"/>
          <w:sz w:val="24"/>
          <w:szCs w:val="24"/>
        </w:rPr>
        <w:t xml:space="preserve"> </w:t>
      </w:r>
    </w:p>
    <w:p w14:paraId="2A0A18D7" w14:textId="77777777" w:rsidR="00B317A9" w:rsidRPr="00436001" w:rsidRDefault="00B317A9" w:rsidP="00B317A9">
      <w:pPr>
        <w:suppressLineNumbers/>
        <w:spacing w:after="0" w:line="360" w:lineRule="auto"/>
        <w:rPr>
          <w:rFonts w:ascii="Times New Roman" w:hAnsi="Times New Roman" w:cs="Times New Roman"/>
          <w:sz w:val="24"/>
          <w:szCs w:val="24"/>
          <w:u w:val="single"/>
        </w:rPr>
      </w:pPr>
      <w:r w:rsidRPr="00436001">
        <w:rPr>
          <w:rFonts w:ascii="Times New Roman" w:hAnsi="Times New Roman" w:cs="Times New Roman"/>
          <w:sz w:val="24"/>
          <w:szCs w:val="24"/>
          <w:u w:val="single"/>
        </w:rPr>
        <w:t>Correspondence to:</w:t>
      </w:r>
    </w:p>
    <w:p w14:paraId="6067C4FF" w14:textId="77777777" w:rsidR="00B317A9" w:rsidRPr="00436001" w:rsidRDefault="00B317A9" w:rsidP="00B317A9">
      <w:pPr>
        <w:autoSpaceDE w:val="0"/>
        <w:autoSpaceDN w:val="0"/>
        <w:adjustRightInd w:val="0"/>
        <w:spacing w:after="240" w:line="360" w:lineRule="auto"/>
        <w:rPr>
          <w:rFonts w:ascii="Times New Roman" w:hAnsi="Times New Roman" w:cs="Times New Roman"/>
          <w:sz w:val="24"/>
          <w:szCs w:val="24"/>
        </w:rPr>
      </w:pPr>
      <w:r w:rsidRPr="00436001">
        <w:rPr>
          <w:rFonts w:ascii="Times New Roman" w:hAnsi="Times New Roman" w:cs="Times New Roman"/>
          <w:sz w:val="24"/>
          <w:szCs w:val="24"/>
        </w:rPr>
        <w:t xml:space="preserve">Dr L Roberts, Faculty of Health Sciences, University of Southampton, Highfield, Southampton, Hampshire, SO17 1BJ, United Kingdom. </w:t>
      </w:r>
    </w:p>
    <w:p w14:paraId="07FD6320" w14:textId="77777777" w:rsidR="00B317A9" w:rsidRDefault="00B317A9" w:rsidP="00B317A9">
      <w:pPr>
        <w:suppressLineNumbers/>
        <w:spacing w:after="0" w:line="360" w:lineRule="auto"/>
        <w:rPr>
          <w:rFonts w:ascii="Times New Roman" w:hAnsi="Times New Roman" w:cs="Times New Roman"/>
          <w:sz w:val="24"/>
          <w:szCs w:val="24"/>
        </w:rPr>
      </w:pPr>
      <w:hyperlink r:id="rId9" w:history="1">
        <w:r w:rsidRPr="00436001">
          <w:rPr>
            <w:rStyle w:val="Hyperlink"/>
            <w:rFonts w:ascii="Times New Roman" w:hAnsi="Times New Roman" w:cs="Times New Roman"/>
            <w:color w:val="0070C0"/>
            <w:sz w:val="24"/>
            <w:szCs w:val="24"/>
          </w:rPr>
          <w:t>L.C.Roberts@soton.ac.uk</w:t>
        </w:r>
      </w:hyperlink>
      <w:r w:rsidRPr="00436001">
        <w:rPr>
          <w:rFonts w:ascii="Times New Roman" w:hAnsi="Times New Roman" w:cs="Times New Roman"/>
          <w:color w:val="0070C0"/>
          <w:sz w:val="24"/>
          <w:szCs w:val="24"/>
        </w:rPr>
        <w:t xml:space="preserve">, </w:t>
      </w:r>
      <w:r w:rsidRPr="00436001">
        <w:rPr>
          <w:rFonts w:ascii="Times New Roman" w:hAnsi="Times New Roman" w:cs="Times New Roman"/>
          <w:sz w:val="24"/>
          <w:szCs w:val="24"/>
        </w:rPr>
        <w:t>+44 (0)23 8059 5311</w:t>
      </w:r>
    </w:p>
    <w:p w14:paraId="1ED0791A" w14:textId="77777777" w:rsidR="00B317A9" w:rsidRDefault="00B317A9" w:rsidP="00B317A9">
      <w:pPr>
        <w:pBdr>
          <w:bottom w:val="single" w:sz="4" w:space="1" w:color="auto"/>
        </w:pBdr>
        <w:autoSpaceDE w:val="0"/>
        <w:autoSpaceDN w:val="0"/>
        <w:adjustRightInd w:val="0"/>
        <w:spacing w:after="240" w:line="480" w:lineRule="auto"/>
        <w:rPr>
          <w:rFonts w:ascii="Times New Roman" w:hAnsi="Times New Roman" w:cs="Times New Roman"/>
          <w:color w:val="0070C0"/>
          <w:sz w:val="24"/>
          <w:szCs w:val="24"/>
        </w:rPr>
      </w:pPr>
    </w:p>
    <w:p w14:paraId="3EC28FF2" w14:textId="77777777" w:rsidR="00B317A9" w:rsidRPr="00436001" w:rsidRDefault="00B317A9" w:rsidP="00B317A9">
      <w:pPr>
        <w:autoSpaceDE w:val="0"/>
        <w:autoSpaceDN w:val="0"/>
        <w:adjustRightInd w:val="0"/>
        <w:spacing w:after="0" w:line="360" w:lineRule="auto"/>
        <w:rPr>
          <w:rFonts w:ascii="Times New Roman" w:hAnsi="Times New Roman" w:cs="Times New Roman"/>
          <w:color w:val="0070C0"/>
          <w:sz w:val="24"/>
          <w:szCs w:val="24"/>
        </w:rPr>
      </w:pPr>
      <w:r w:rsidRPr="00436001">
        <w:rPr>
          <w:rFonts w:ascii="Times New Roman" w:hAnsi="Times New Roman" w:cs="Times New Roman"/>
          <w:color w:val="0070C0"/>
          <w:sz w:val="24"/>
          <w:szCs w:val="24"/>
        </w:rPr>
        <w:t>Funding:</w:t>
      </w:r>
    </w:p>
    <w:p w14:paraId="491904EA" w14:textId="77777777" w:rsidR="00B317A9" w:rsidRPr="00436001" w:rsidRDefault="00B317A9" w:rsidP="00B317A9">
      <w:pPr>
        <w:autoSpaceDE w:val="0"/>
        <w:autoSpaceDN w:val="0"/>
        <w:adjustRightInd w:val="0"/>
        <w:spacing w:after="240" w:line="360" w:lineRule="auto"/>
        <w:rPr>
          <w:rFonts w:ascii="Times New Roman" w:hAnsi="Times New Roman" w:cs="Times New Roman"/>
          <w:color w:val="0070C0"/>
          <w:sz w:val="24"/>
          <w:szCs w:val="24"/>
        </w:rPr>
      </w:pPr>
      <w:r w:rsidRPr="00436001">
        <w:rPr>
          <w:rFonts w:ascii="Times New Roman" w:hAnsi="Times New Roman" w:cs="Times New Roman"/>
          <w:sz w:val="24"/>
          <w:szCs w:val="24"/>
        </w:rPr>
        <w:t>No specific funding was sought for this research however the senior researcher (LR) is funded by a National Institute for Health Research Senior Clinical Lectureship (round 3).</w:t>
      </w:r>
    </w:p>
    <w:p w14:paraId="5FDE6238" w14:textId="77777777" w:rsidR="00B317A9" w:rsidRPr="00436001" w:rsidRDefault="00B317A9" w:rsidP="00B317A9">
      <w:pPr>
        <w:keepNext/>
        <w:autoSpaceDE w:val="0"/>
        <w:autoSpaceDN w:val="0"/>
        <w:adjustRightInd w:val="0"/>
        <w:spacing w:after="0" w:line="360" w:lineRule="auto"/>
        <w:rPr>
          <w:rFonts w:ascii="Times New Roman" w:hAnsi="Times New Roman" w:cs="Times New Roman"/>
          <w:sz w:val="24"/>
          <w:szCs w:val="24"/>
        </w:rPr>
      </w:pPr>
      <w:r w:rsidRPr="00436001">
        <w:rPr>
          <w:rFonts w:ascii="Times New Roman" w:hAnsi="Times New Roman" w:cs="Times New Roman"/>
          <w:color w:val="0070C0"/>
          <w:sz w:val="24"/>
          <w:szCs w:val="24"/>
        </w:rPr>
        <w:t>Acknowledgments:</w:t>
      </w:r>
      <w:r w:rsidRPr="00436001">
        <w:rPr>
          <w:rFonts w:ascii="Times New Roman" w:hAnsi="Times New Roman" w:cs="Times New Roman"/>
          <w:sz w:val="24"/>
          <w:szCs w:val="24"/>
        </w:rPr>
        <w:t xml:space="preserve"> </w:t>
      </w:r>
    </w:p>
    <w:p w14:paraId="716AD6AE" w14:textId="77777777" w:rsidR="00B317A9" w:rsidRPr="000201EF" w:rsidRDefault="00B317A9" w:rsidP="00B317A9">
      <w:pPr>
        <w:autoSpaceDE w:val="0"/>
        <w:autoSpaceDN w:val="0"/>
        <w:adjustRightInd w:val="0"/>
        <w:spacing w:after="240" w:line="360" w:lineRule="auto"/>
        <w:rPr>
          <w:rFonts w:ascii="Times New Roman" w:hAnsi="Times New Roman" w:cs="Times New Roman"/>
          <w:b/>
          <w:sz w:val="24"/>
          <w:szCs w:val="24"/>
        </w:rPr>
      </w:pPr>
      <w:r w:rsidRPr="00436001">
        <w:rPr>
          <w:rFonts w:ascii="Times New Roman" w:hAnsi="Times New Roman" w:cs="Times New Roman"/>
          <w:sz w:val="24"/>
          <w:szCs w:val="24"/>
        </w:rPr>
        <w:t>The authors wish to thank: the patients and staff in the former Southampton City Primary Care Trust; Arthritis Research UK for funding the fellowship of the senior researcher (LR) that enabled the original data collection</w:t>
      </w:r>
      <w:r>
        <w:rPr>
          <w:rFonts w:ascii="Times New Roman" w:hAnsi="Times New Roman" w:cs="Times New Roman"/>
          <w:sz w:val="24"/>
          <w:szCs w:val="24"/>
        </w:rPr>
        <w:t xml:space="preserve"> (17830); and</w:t>
      </w:r>
      <w:r w:rsidRPr="00436001">
        <w:rPr>
          <w:rFonts w:ascii="Times New Roman" w:hAnsi="Times New Roman" w:cs="Times New Roman"/>
          <w:sz w:val="24"/>
          <w:szCs w:val="24"/>
        </w:rPr>
        <w:t xml:space="preserve"> Professors Cyrus Cooper, Paul Little, Maria Stokes, Jennifer Cleland and Mark </w:t>
      </w:r>
      <w:proofErr w:type="spellStart"/>
      <w:r w:rsidRPr="00436001">
        <w:rPr>
          <w:rFonts w:ascii="Times New Roman" w:hAnsi="Times New Roman" w:cs="Times New Roman"/>
          <w:sz w:val="24"/>
          <w:szCs w:val="24"/>
        </w:rPr>
        <w:t>Mullee</w:t>
      </w:r>
      <w:proofErr w:type="spellEnd"/>
      <w:r w:rsidRPr="00436001">
        <w:rPr>
          <w:rFonts w:ascii="Times New Roman" w:hAnsi="Times New Roman" w:cs="Times New Roman"/>
          <w:sz w:val="24"/>
          <w:szCs w:val="24"/>
        </w:rPr>
        <w:t xml:space="preserve"> and Dr Rose Wiles for their </w:t>
      </w:r>
      <w:r>
        <w:rPr>
          <w:rFonts w:ascii="Times New Roman" w:hAnsi="Times New Roman" w:cs="Times New Roman"/>
          <w:sz w:val="24"/>
          <w:szCs w:val="24"/>
        </w:rPr>
        <w:t>contribution to the original study</w:t>
      </w:r>
      <w:r w:rsidRPr="00436001">
        <w:rPr>
          <w:rFonts w:ascii="Times New Roman" w:hAnsi="Times New Roman" w:cs="Times New Roman"/>
          <w:sz w:val="24"/>
          <w:szCs w:val="24"/>
        </w:rPr>
        <w:t xml:space="preserve">. </w:t>
      </w:r>
    </w:p>
    <w:p w14:paraId="26092BEB" w14:textId="77777777" w:rsidR="00B317A9" w:rsidRDefault="00B317A9">
      <w:pPr>
        <w:spacing w:after="200" w:line="276" w:lineRule="auto"/>
        <w:rPr>
          <w:rFonts w:ascii="Times New Roman" w:hAnsi="Times New Roman" w:cs="Times New Roman"/>
          <w:b/>
          <w:color w:val="0070C0"/>
          <w:sz w:val="24"/>
          <w:szCs w:val="24"/>
        </w:rPr>
      </w:pPr>
    </w:p>
    <w:p w14:paraId="17E01762" w14:textId="77777777" w:rsidR="00B317A9" w:rsidRDefault="00B317A9">
      <w:pPr>
        <w:spacing w:after="200" w:line="276" w:lineRule="auto"/>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14:paraId="0EB22D13" w14:textId="4566E806" w:rsidR="00AC28D0" w:rsidRPr="00F558EF" w:rsidRDefault="004D00AC" w:rsidP="00A57FBF">
      <w:pPr>
        <w:suppressLineNumbers/>
        <w:spacing w:after="200" w:line="276" w:lineRule="auto"/>
        <w:rPr>
          <w:rFonts w:ascii="Times New Roman" w:hAnsi="Times New Roman" w:cs="Times New Roman"/>
          <w:b/>
          <w:color w:val="0070C0"/>
          <w:sz w:val="24"/>
          <w:szCs w:val="24"/>
        </w:rPr>
      </w:pPr>
      <w:r w:rsidRPr="00F558EF">
        <w:rPr>
          <w:rFonts w:ascii="Times New Roman" w:hAnsi="Times New Roman" w:cs="Times New Roman"/>
          <w:b/>
          <w:color w:val="0070C0"/>
          <w:sz w:val="24"/>
          <w:szCs w:val="24"/>
        </w:rPr>
        <w:lastRenderedPageBreak/>
        <w:t>Abstract</w:t>
      </w:r>
    </w:p>
    <w:p w14:paraId="6477DF9B" w14:textId="19A15226" w:rsidR="00AC28D0" w:rsidRPr="00F558EF" w:rsidRDefault="00AC28D0" w:rsidP="00AC28D0">
      <w:pPr>
        <w:suppressLineNumbers/>
        <w:spacing w:after="0" w:line="480" w:lineRule="auto"/>
        <w:rPr>
          <w:rFonts w:ascii="Times New Roman" w:hAnsi="Times New Roman" w:cs="Times New Roman"/>
          <w:sz w:val="24"/>
          <w:szCs w:val="24"/>
        </w:rPr>
      </w:pPr>
      <w:r w:rsidRPr="00F558EF">
        <w:rPr>
          <w:rFonts w:ascii="Times New Roman" w:hAnsi="Times New Roman" w:cs="Times New Roman"/>
          <w:b/>
          <w:color w:val="0070C0"/>
          <w:sz w:val="24"/>
          <w:szCs w:val="24"/>
        </w:rPr>
        <w:t>Background:</w:t>
      </w:r>
      <w:r w:rsidRPr="00F558EF">
        <w:rPr>
          <w:rFonts w:ascii="Times New Roman" w:hAnsi="Times New Roman" w:cs="Times New Roman"/>
          <w:iCs/>
          <w:color w:val="0070C0"/>
          <w:sz w:val="24"/>
          <w:szCs w:val="24"/>
        </w:rPr>
        <w:t xml:space="preserve"> </w:t>
      </w:r>
      <w:r w:rsidRPr="00F558EF">
        <w:rPr>
          <w:rFonts w:ascii="Times New Roman" w:hAnsi="Times New Roman" w:cs="Times New Roman"/>
          <w:iCs/>
          <w:sz w:val="24"/>
          <w:szCs w:val="24"/>
        </w:rPr>
        <w:t xml:space="preserve"> </w:t>
      </w:r>
      <w:r w:rsidR="004D00AC" w:rsidRPr="00F558EF">
        <w:rPr>
          <w:rFonts w:ascii="Times New Roman" w:hAnsi="Times New Roman" w:cs="Times New Roman"/>
          <w:iCs/>
          <w:sz w:val="24"/>
          <w:szCs w:val="24"/>
        </w:rPr>
        <w:t>Evaluating the impact of communication during clinical encounters is complex</w:t>
      </w:r>
      <w:r w:rsidRPr="00F558EF">
        <w:rPr>
          <w:rFonts w:ascii="Times New Roman" w:hAnsi="Times New Roman" w:cs="Times New Roman"/>
          <w:iCs/>
          <w:sz w:val="24"/>
          <w:szCs w:val="24"/>
        </w:rPr>
        <w:t xml:space="preserve">.  One behaviour, largely ignored in clinical practice and training, is interruptions in verbal communication.  Two types exist: an ‘overlap’ (an error projecting when a turn ends); and an ‘interruption’ (when an individual starts talking before the speaker’s turn is complete).  </w:t>
      </w:r>
      <w:r w:rsidR="00AF2F79" w:rsidRPr="00F558EF">
        <w:rPr>
          <w:rFonts w:ascii="Times New Roman" w:hAnsi="Times New Roman" w:cs="Times New Roman"/>
          <w:iCs/>
          <w:sz w:val="24"/>
          <w:szCs w:val="24"/>
        </w:rPr>
        <w:t xml:space="preserve">This paper </w:t>
      </w:r>
      <w:r w:rsidRPr="00F558EF">
        <w:rPr>
          <w:rFonts w:ascii="Times New Roman" w:hAnsi="Times New Roman" w:cs="Times New Roman"/>
          <w:iCs/>
          <w:sz w:val="24"/>
          <w:szCs w:val="24"/>
        </w:rPr>
        <w:t>report</w:t>
      </w:r>
      <w:r w:rsidR="00AF2F79" w:rsidRPr="00F558EF">
        <w:rPr>
          <w:rFonts w:ascii="Times New Roman" w:hAnsi="Times New Roman" w:cs="Times New Roman"/>
          <w:iCs/>
          <w:sz w:val="24"/>
          <w:szCs w:val="24"/>
        </w:rPr>
        <w:t>s</w:t>
      </w:r>
      <w:r w:rsidRPr="00F558EF">
        <w:rPr>
          <w:rFonts w:ascii="Times New Roman" w:hAnsi="Times New Roman" w:cs="Times New Roman"/>
          <w:sz w:val="24"/>
          <w:szCs w:val="24"/>
        </w:rPr>
        <w:t xml:space="preserve"> the prevalence of these behaviours during initial consultations involving physiotherapists and patients with back pain.</w:t>
      </w:r>
    </w:p>
    <w:p w14:paraId="65CA35DE" w14:textId="68C025A0" w:rsidR="00AC28D0" w:rsidRPr="005521D4" w:rsidRDefault="00AC28D0" w:rsidP="00AC28D0">
      <w:pPr>
        <w:suppressLineNumbers/>
        <w:spacing w:after="0" w:line="480" w:lineRule="auto"/>
        <w:rPr>
          <w:rFonts w:ascii="Times New Roman" w:hAnsi="Times New Roman" w:cs="Times New Roman"/>
          <w:b/>
          <w:sz w:val="24"/>
          <w:szCs w:val="24"/>
        </w:rPr>
      </w:pPr>
      <w:r w:rsidRPr="00F558EF">
        <w:rPr>
          <w:rFonts w:ascii="Times New Roman" w:hAnsi="Times New Roman" w:cs="Times New Roman"/>
          <w:b/>
          <w:color w:val="0070C0"/>
          <w:sz w:val="24"/>
          <w:szCs w:val="24"/>
        </w:rPr>
        <w:t>Methods:</w:t>
      </w:r>
      <w:r w:rsidRPr="00F558EF">
        <w:rPr>
          <w:rFonts w:ascii="Times New Roman" w:hAnsi="Times New Roman" w:cs="Times New Roman"/>
          <w:b/>
          <w:sz w:val="24"/>
          <w:szCs w:val="24"/>
        </w:rPr>
        <w:t xml:space="preserve"> </w:t>
      </w:r>
      <w:r w:rsidRPr="00F558EF">
        <w:rPr>
          <w:rFonts w:ascii="Times New Roman" w:hAnsi="Times New Roman" w:cs="Times New Roman"/>
          <w:sz w:val="24"/>
          <w:szCs w:val="24"/>
        </w:rPr>
        <w:t xml:space="preserve">25 </w:t>
      </w:r>
      <w:r w:rsidR="004D00AC" w:rsidRPr="00F558EF">
        <w:rPr>
          <w:rFonts w:ascii="Times New Roman" w:hAnsi="Times New Roman" w:cs="Times New Roman"/>
          <w:sz w:val="24"/>
          <w:szCs w:val="24"/>
        </w:rPr>
        <w:t xml:space="preserve">initial </w:t>
      </w:r>
      <w:r w:rsidRPr="00F558EF">
        <w:rPr>
          <w:rFonts w:ascii="Times New Roman" w:hAnsi="Times New Roman" w:cs="Times New Roman"/>
          <w:sz w:val="24"/>
          <w:szCs w:val="24"/>
        </w:rPr>
        <w:t>back pain consultations were observed, audio-recorded, transcribed verbatim</w:t>
      </w:r>
      <w:r w:rsidR="005B6EEE" w:rsidRPr="00F558EF">
        <w:rPr>
          <w:rFonts w:ascii="Times New Roman" w:hAnsi="Times New Roman" w:cs="Times New Roman"/>
          <w:sz w:val="24"/>
          <w:szCs w:val="24"/>
        </w:rPr>
        <w:t>,</w:t>
      </w:r>
      <w:r w:rsidRPr="005521D4">
        <w:rPr>
          <w:rFonts w:ascii="Times New Roman" w:hAnsi="Times New Roman" w:cs="Times New Roman"/>
          <w:sz w:val="24"/>
          <w:szCs w:val="24"/>
        </w:rPr>
        <w:t xml:space="preserve"> analysed</w:t>
      </w:r>
      <w:r w:rsidR="005B6EEE" w:rsidRPr="005521D4">
        <w:rPr>
          <w:rFonts w:ascii="Times New Roman" w:hAnsi="Times New Roman" w:cs="Times New Roman"/>
          <w:sz w:val="24"/>
          <w:szCs w:val="24"/>
        </w:rPr>
        <w:t xml:space="preserve"> thematically and managed</w:t>
      </w:r>
      <w:r w:rsidR="004D00AC" w:rsidRPr="005521D4">
        <w:rPr>
          <w:rFonts w:ascii="Times New Roman" w:hAnsi="Times New Roman" w:cs="Times New Roman"/>
          <w:sz w:val="24"/>
          <w:szCs w:val="24"/>
        </w:rPr>
        <w:t xml:space="preserve"> </w:t>
      </w:r>
      <w:r w:rsidRPr="005521D4">
        <w:rPr>
          <w:rFonts w:ascii="Times New Roman" w:hAnsi="Times New Roman" w:cs="Times New Roman"/>
          <w:sz w:val="24"/>
          <w:szCs w:val="24"/>
        </w:rPr>
        <w:t xml:space="preserve">using a Framework approach. </w:t>
      </w:r>
    </w:p>
    <w:p w14:paraId="19816975" w14:textId="2E706BA1" w:rsidR="00AC28D0" w:rsidRPr="005521D4" w:rsidRDefault="00AC28D0" w:rsidP="00AC28D0">
      <w:pPr>
        <w:suppressLineNumbers/>
        <w:spacing w:after="0" w:line="480" w:lineRule="auto"/>
        <w:rPr>
          <w:rFonts w:ascii="Times New Roman" w:hAnsi="Times New Roman" w:cs="Times New Roman"/>
          <w:sz w:val="24"/>
          <w:szCs w:val="24"/>
        </w:rPr>
      </w:pPr>
      <w:r w:rsidRPr="005521D4">
        <w:rPr>
          <w:rFonts w:ascii="Times New Roman" w:hAnsi="Times New Roman" w:cs="Times New Roman"/>
          <w:b/>
          <w:color w:val="0070C0"/>
          <w:sz w:val="24"/>
          <w:szCs w:val="24"/>
        </w:rPr>
        <w:t xml:space="preserve">Results:  </w:t>
      </w:r>
      <w:r w:rsidRPr="005521D4">
        <w:rPr>
          <w:rFonts w:ascii="Times New Roman" w:hAnsi="Times New Roman" w:cs="Times New Roman"/>
          <w:sz w:val="24"/>
          <w:szCs w:val="24"/>
        </w:rPr>
        <w:t>Th</w:t>
      </w:r>
      <w:r w:rsidR="00AF2F79" w:rsidRPr="005521D4">
        <w:rPr>
          <w:rFonts w:ascii="Times New Roman" w:hAnsi="Times New Roman" w:cs="Times New Roman"/>
          <w:sz w:val="24"/>
          <w:szCs w:val="24"/>
        </w:rPr>
        <w:t>e</w:t>
      </w:r>
      <w:r w:rsidRPr="005521D4">
        <w:rPr>
          <w:rFonts w:ascii="Times New Roman" w:hAnsi="Times New Roman" w:cs="Times New Roman"/>
          <w:sz w:val="24"/>
          <w:szCs w:val="24"/>
        </w:rPr>
        <w:t xml:space="preserve"> data set comprised 15,489 turns: 7,659 by patients; 7,647 by clinicians; and 183 by others (patients’ spouse or clinical colleagues).  Clinicians were 7 times more likely to interrupt than patients (284 and 39 respectively), however overlaps were 1.5 times more prevalent among patients (n=582) compared to clinicians (n=385).  The main </w:t>
      </w:r>
      <w:r w:rsidR="008928CB" w:rsidRPr="005521D4">
        <w:rPr>
          <w:rFonts w:ascii="Times New Roman" w:hAnsi="Times New Roman" w:cs="Times New Roman"/>
          <w:sz w:val="24"/>
          <w:szCs w:val="24"/>
        </w:rPr>
        <w:t xml:space="preserve">functions </w:t>
      </w:r>
      <w:r w:rsidRPr="005521D4">
        <w:rPr>
          <w:rFonts w:ascii="Times New Roman" w:hAnsi="Times New Roman" w:cs="Times New Roman"/>
          <w:sz w:val="24"/>
          <w:szCs w:val="24"/>
        </w:rPr>
        <w:t>for interruptions by clinicians and patients were to ‘seek’ or ‘give’ additional information respectively.  A trend was noted that female physiotherapists were 3 times more likely to interrupt than male clinicians and overall, the prevalence of interruptions in same-</w:t>
      </w:r>
      <w:r w:rsidR="004D00AC" w:rsidRPr="005521D4">
        <w:rPr>
          <w:rFonts w:ascii="Times New Roman" w:hAnsi="Times New Roman" w:cs="Times New Roman"/>
          <w:sz w:val="24"/>
          <w:szCs w:val="24"/>
        </w:rPr>
        <w:t>sex</w:t>
      </w:r>
      <w:r w:rsidRPr="005521D4">
        <w:rPr>
          <w:rFonts w:ascii="Times New Roman" w:hAnsi="Times New Roman" w:cs="Times New Roman"/>
          <w:sz w:val="24"/>
          <w:szCs w:val="24"/>
        </w:rPr>
        <w:t xml:space="preserve"> consultations was twice as likely as in mixed-</w:t>
      </w:r>
      <w:r w:rsidR="004D00AC" w:rsidRPr="005521D4">
        <w:rPr>
          <w:rFonts w:ascii="Times New Roman" w:hAnsi="Times New Roman" w:cs="Times New Roman"/>
          <w:sz w:val="24"/>
          <w:szCs w:val="24"/>
        </w:rPr>
        <w:t>sex</w:t>
      </w:r>
      <w:r w:rsidRPr="005521D4">
        <w:rPr>
          <w:rFonts w:ascii="Times New Roman" w:hAnsi="Times New Roman" w:cs="Times New Roman"/>
          <w:sz w:val="24"/>
          <w:szCs w:val="24"/>
        </w:rPr>
        <w:t xml:space="preserve"> encounters, however the small sample size precluded secondary analyses.  </w:t>
      </w:r>
    </w:p>
    <w:p w14:paraId="14B75EE2" w14:textId="07184378" w:rsidR="00AC28D0" w:rsidRPr="005521D4" w:rsidRDefault="00AC28D0" w:rsidP="00AC28D0">
      <w:pPr>
        <w:suppressLineNumbers/>
        <w:spacing w:after="0" w:line="480" w:lineRule="auto"/>
        <w:rPr>
          <w:rFonts w:ascii="Times New Roman" w:hAnsi="Times New Roman" w:cs="Times New Roman"/>
          <w:sz w:val="24"/>
          <w:szCs w:val="24"/>
        </w:rPr>
      </w:pPr>
      <w:r w:rsidRPr="005521D4">
        <w:rPr>
          <w:rFonts w:ascii="Times New Roman" w:hAnsi="Times New Roman" w:cs="Times New Roman"/>
          <w:b/>
          <w:color w:val="0070C0"/>
          <w:sz w:val="24"/>
          <w:szCs w:val="24"/>
        </w:rPr>
        <w:t>Conclusion:</w:t>
      </w:r>
      <w:r w:rsidRPr="005521D4">
        <w:rPr>
          <w:rFonts w:ascii="Times New Roman" w:hAnsi="Times New Roman" w:cs="Times New Roman"/>
          <w:b/>
          <w:sz w:val="24"/>
          <w:szCs w:val="24"/>
        </w:rPr>
        <w:t xml:space="preserve">  </w:t>
      </w:r>
      <w:r w:rsidRPr="005521D4">
        <w:rPr>
          <w:rFonts w:ascii="Times New Roman" w:hAnsi="Times New Roman" w:cs="Times New Roman"/>
          <w:iCs/>
          <w:sz w:val="24"/>
          <w:szCs w:val="24"/>
        </w:rPr>
        <w:t xml:space="preserve">Alongside measuring the prevalence of interruptions in back pain consultations, this study identified differences in the </w:t>
      </w:r>
      <w:r w:rsidRPr="005521D4">
        <w:rPr>
          <w:rFonts w:ascii="Times New Roman" w:hAnsi="Times New Roman" w:cs="Times New Roman"/>
          <w:i/>
          <w:iCs/>
          <w:sz w:val="24"/>
          <w:szCs w:val="24"/>
        </w:rPr>
        <w:t>nature</w:t>
      </w:r>
      <w:r w:rsidRPr="005521D4">
        <w:rPr>
          <w:rFonts w:ascii="Times New Roman" w:hAnsi="Times New Roman" w:cs="Times New Roman"/>
          <w:iCs/>
          <w:sz w:val="24"/>
          <w:szCs w:val="24"/>
        </w:rPr>
        <w:t xml:space="preserve"> of interruptions made by physiotherapists and patients.</w:t>
      </w:r>
      <w:r w:rsidRPr="005521D4">
        <w:rPr>
          <w:rFonts w:ascii="Times New Roman" w:hAnsi="Times New Roman" w:cs="Times New Roman"/>
          <w:sz w:val="24"/>
          <w:szCs w:val="24"/>
        </w:rPr>
        <w:t xml:space="preserve">  </w:t>
      </w:r>
      <w:r w:rsidR="004D00AC" w:rsidRPr="005521D4">
        <w:rPr>
          <w:rFonts w:ascii="Times New Roman" w:hAnsi="Times New Roman" w:cs="Times New Roman"/>
          <w:sz w:val="24"/>
          <w:szCs w:val="24"/>
        </w:rPr>
        <w:t>It highlights the complexity of clinical encounters and b</w:t>
      </w:r>
      <w:r w:rsidRPr="005521D4">
        <w:rPr>
          <w:rFonts w:ascii="Times New Roman" w:hAnsi="Times New Roman" w:cs="Times New Roman"/>
          <w:sz w:val="24"/>
          <w:szCs w:val="24"/>
        </w:rPr>
        <w:t>eing aware of interruptions is important to optimise rapport and clinician-patient relationships.</w:t>
      </w:r>
    </w:p>
    <w:p w14:paraId="37D1A25D" w14:textId="5A57F49D" w:rsidR="00AC28D0" w:rsidRPr="005521D4" w:rsidRDefault="00AC28D0" w:rsidP="00AC28D0">
      <w:pPr>
        <w:suppressLineNumbers/>
        <w:spacing w:after="0" w:line="480" w:lineRule="auto"/>
        <w:rPr>
          <w:rFonts w:ascii="Times New Roman" w:hAnsi="Times New Roman" w:cs="Times New Roman"/>
          <w:sz w:val="24"/>
          <w:szCs w:val="24"/>
        </w:rPr>
      </w:pPr>
      <w:r w:rsidRPr="005521D4">
        <w:rPr>
          <w:rFonts w:ascii="Times New Roman" w:hAnsi="Times New Roman" w:cs="Times New Roman"/>
          <w:b/>
          <w:color w:val="0070C0"/>
          <w:sz w:val="24"/>
          <w:szCs w:val="24"/>
        </w:rPr>
        <w:t>Key words:</w:t>
      </w:r>
      <w:r w:rsidRPr="005521D4">
        <w:rPr>
          <w:rFonts w:ascii="Times New Roman" w:hAnsi="Times New Roman" w:cs="Times New Roman"/>
          <w:sz w:val="24"/>
          <w:szCs w:val="24"/>
        </w:rPr>
        <w:t xml:space="preserve"> </w:t>
      </w:r>
      <w:r w:rsidR="004F4379" w:rsidRPr="005521D4">
        <w:rPr>
          <w:rFonts w:ascii="Times New Roman" w:hAnsi="Times New Roman" w:cs="Times New Roman"/>
          <w:sz w:val="24"/>
          <w:szCs w:val="24"/>
        </w:rPr>
        <w:t xml:space="preserve">health </w:t>
      </w:r>
      <w:r w:rsidRPr="005521D4">
        <w:rPr>
          <w:rFonts w:ascii="Times New Roman" w:hAnsi="Times New Roman" w:cs="Times New Roman"/>
          <w:sz w:val="24"/>
          <w:szCs w:val="24"/>
        </w:rPr>
        <w:t xml:space="preserve">communication, interruptions, interaction, back pain, </w:t>
      </w:r>
      <w:r w:rsidR="004F4379" w:rsidRPr="005521D4">
        <w:rPr>
          <w:rFonts w:ascii="Times New Roman" w:hAnsi="Times New Roman" w:cs="Times New Roman"/>
          <w:sz w:val="24"/>
          <w:szCs w:val="24"/>
        </w:rPr>
        <w:t xml:space="preserve">physical </w:t>
      </w:r>
      <w:r w:rsidRPr="005521D4">
        <w:rPr>
          <w:rFonts w:ascii="Times New Roman" w:hAnsi="Times New Roman" w:cs="Times New Roman"/>
          <w:sz w:val="24"/>
          <w:szCs w:val="24"/>
        </w:rPr>
        <w:t xml:space="preserve">therapy, </w:t>
      </w:r>
      <w:r w:rsidR="004F4379" w:rsidRPr="005521D4">
        <w:rPr>
          <w:rFonts w:ascii="Times New Roman" w:hAnsi="Times New Roman" w:cs="Times New Roman"/>
          <w:sz w:val="24"/>
          <w:szCs w:val="24"/>
        </w:rPr>
        <w:t>professional-patient relations</w:t>
      </w:r>
      <w:r w:rsidRPr="005521D4">
        <w:rPr>
          <w:rFonts w:ascii="Times New Roman" w:hAnsi="Times New Roman" w:cs="Times New Roman"/>
          <w:sz w:val="24"/>
          <w:szCs w:val="24"/>
        </w:rPr>
        <w:t xml:space="preserve"> </w:t>
      </w:r>
      <w:r w:rsidRPr="005521D4">
        <w:rPr>
          <w:rFonts w:ascii="Times New Roman" w:hAnsi="Times New Roman" w:cs="Times New Roman"/>
          <w:sz w:val="24"/>
          <w:szCs w:val="24"/>
        </w:rPr>
        <w:br w:type="page"/>
      </w:r>
    </w:p>
    <w:p w14:paraId="580E72D3" w14:textId="03953653" w:rsidR="00AC28D0" w:rsidRPr="005521D4" w:rsidRDefault="00AC28D0" w:rsidP="00AC28D0">
      <w:pPr>
        <w:pStyle w:val="Default"/>
        <w:spacing w:line="480" w:lineRule="auto"/>
        <w:rPr>
          <w:rFonts w:ascii="Times New Roman" w:hAnsi="Times New Roman" w:cs="Times New Roman"/>
          <w:b/>
          <w:color w:val="0070C0"/>
        </w:rPr>
      </w:pPr>
      <w:r w:rsidRPr="005521D4">
        <w:rPr>
          <w:rFonts w:ascii="Times New Roman" w:hAnsi="Times New Roman" w:cs="Times New Roman"/>
          <w:b/>
          <w:color w:val="0070C0"/>
        </w:rPr>
        <w:lastRenderedPageBreak/>
        <w:t>Introduction</w:t>
      </w:r>
    </w:p>
    <w:p w14:paraId="2829A7FF" w14:textId="544E17C0" w:rsidR="00AF2F79"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In the United Kingdom</w:t>
      </w:r>
      <w:r w:rsidR="001C4CF7" w:rsidRPr="005521D4">
        <w:rPr>
          <w:rFonts w:ascii="Times New Roman" w:hAnsi="Times New Roman" w:cs="Times New Roman"/>
        </w:rPr>
        <w:t>,</w:t>
      </w:r>
      <w:r w:rsidRPr="005521D4">
        <w:rPr>
          <w:rFonts w:ascii="Times New Roman" w:hAnsi="Times New Roman" w:cs="Times New Roman"/>
        </w:rPr>
        <w:t xml:space="preserve"> patient</w:t>
      </w:r>
      <w:r w:rsidR="006F79EA" w:rsidRPr="005521D4">
        <w:rPr>
          <w:rFonts w:ascii="Times New Roman" w:hAnsi="Times New Roman" w:cs="Times New Roman"/>
        </w:rPr>
        <w:t>s’</w:t>
      </w:r>
      <w:r w:rsidRPr="005521D4">
        <w:rPr>
          <w:rFonts w:ascii="Times New Roman" w:hAnsi="Times New Roman" w:cs="Times New Roman"/>
        </w:rPr>
        <w:t xml:space="preserve"> experience</w:t>
      </w:r>
      <w:r w:rsidR="006F79EA" w:rsidRPr="005521D4">
        <w:rPr>
          <w:rFonts w:ascii="Times New Roman" w:hAnsi="Times New Roman" w:cs="Times New Roman"/>
        </w:rPr>
        <w:t>s</w:t>
      </w:r>
      <w:r w:rsidRPr="005521D4">
        <w:rPr>
          <w:rFonts w:ascii="Times New Roman" w:hAnsi="Times New Roman" w:cs="Times New Roman"/>
        </w:rPr>
        <w:t xml:space="preserve"> </w:t>
      </w:r>
      <w:r w:rsidR="001C4CF7" w:rsidRPr="005521D4">
        <w:rPr>
          <w:rFonts w:ascii="Times New Roman" w:hAnsi="Times New Roman" w:cs="Times New Roman"/>
        </w:rPr>
        <w:t xml:space="preserve">of clinical services </w:t>
      </w:r>
      <w:r w:rsidR="006F79EA" w:rsidRPr="005521D4">
        <w:rPr>
          <w:rFonts w:ascii="Times New Roman" w:hAnsi="Times New Roman" w:cs="Times New Roman"/>
        </w:rPr>
        <w:t xml:space="preserve">are </w:t>
      </w:r>
      <w:r w:rsidRPr="005521D4">
        <w:rPr>
          <w:rFonts w:ascii="Times New Roman" w:hAnsi="Times New Roman" w:cs="Times New Roman"/>
        </w:rPr>
        <w:t>increasingly seen as a priority and used as a comprehensive indicator of quality in healthcare.</w:t>
      </w:r>
      <w:r w:rsidRPr="005521D4">
        <w:rPr>
          <w:rFonts w:ascii="Times New Roman" w:hAnsi="Times New Roman" w:cs="Times New Roman"/>
          <w:vertAlign w:val="superscript"/>
        </w:rPr>
        <w:t>[</w:t>
      </w:r>
      <w:r w:rsidR="003E477C" w:rsidRPr="005521D4">
        <w:rPr>
          <w:rFonts w:ascii="Times New Roman" w:hAnsi="Times New Roman" w:cs="Times New Roman"/>
          <w:vertAlign w:val="superscript"/>
        </w:rPr>
        <w:t>1</w:t>
      </w:r>
      <w:r w:rsidRPr="005521D4">
        <w:rPr>
          <w:rFonts w:ascii="Times New Roman" w:hAnsi="Times New Roman" w:cs="Times New Roman"/>
          <w:vertAlign w:val="superscript"/>
        </w:rPr>
        <w:t>]</w:t>
      </w:r>
      <w:r w:rsidRPr="005521D4">
        <w:rPr>
          <w:rFonts w:ascii="Times New Roman" w:hAnsi="Times New Roman" w:cs="Times New Roman"/>
        </w:rPr>
        <w:t xml:space="preserve">  </w:t>
      </w:r>
      <w:r w:rsidR="00AD07CB" w:rsidRPr="005521D4">
        <w:rPr>
          <w:rFonts w:ascii="Times New Roman" w:hAnsi="Times New Roman" w:cs="Times New Roman"/>
        </w:rPr>
        <w:t xml:space="preserve">The term </w:t>
      </w:r>
      <w:r w:rsidR="00277E25" w:rsidRPr="005521D4">
        <w:rPr>
          <w:rFonts w:ascii="Times New Roman" w:hAnsi="Times New Roman" w:cs="Times New Roman"/>
        </w:rPr>
        <w:t>‘</w:t>
      </w:r>
      <w:r w:rsidR="00AD07CB" w:rsidRPr="005521D4">
        <w:rPr>
          <w:rFonts w:ascii="Times New Roman" w:hAnsi="Times New Roman" w:cs="Times New Roman"/>
        </w:rPr>
        <w:t>patient experience</w:t>
      </w:r>
      <w:r w:rsidR="00277E25" w:rsidRPr="005521D4">
        <w:rPr>
          <w:rFonts w:ascii="Times New Roman" w:hAnsi="Times New Roman" w:cs="Times New Roman"/>
        </w:rPr>
        <w:t>’</w:t>
      </w:r>
      <w:r w:rsidR="00AD07CB" w:rsidRPr="005521D4">
        <w:rPr>
          <w:rFonts w:ascii="Times New Roman" w:hAnsi="Times New Roman" w:cs="Times New Roman"/>
        </w:rPr>
        <w:t xml:space="preserve"> is often used interchangeably with </w:t>
      </w:r>
      <w:r w:rsidR="00277E25" w:rsidRPr="005521D4">
        <w:rPr>
          <w:rFonts w:ascii="Times New Roman" w:hAnsi="Times New Roman" w:cs="Times New Roman"/>
        </w:rPr>
        <w:t>‘</w:t>
      </w:r>
      <w:r w:rsidR="00AD07CB" w:rsidRPr="005521D4">
        <w:rPr>
          <w:rFonts w:ascii="Times New Roman" w:hAnsi="Times New Roman" w:cs="Times New Roman"/>
        </w:rPr>
        <w:t>patient satisfaction</w:t>
      </w:r>
      <w:r w:rsidR="00277E25" w:rsidRPr="005521D4">
        <w:rPr>
          <w:rFonts w:ascii="Times New Roman" w:hAnsi="Times New Roman" w:cs="Times New Roman"/>
        </w:rPr>
        <w:t>’</w:t>
      </w:r>
      <w:r w:rsidR="00AD07CB" w:rsidRPr="005521D4">
        <w:rPr>
          <w:rFonts w:ascii="Times New Roman" w:hAnsi="Times New Roman" w:cs="Times New Roman"/>
        </w:rPr>
        <w:t xml:space="preserve">, however </w:t>
      </w:r>
      <w:r w:rsidR="00277E25" w:rsidRPr="005521D4">
        <w:rPr>
          <w:rFonts w:ascii="Times New Roman" w:hAnsi="Times New Roman" w:cs="Times New Roman"/>
        </w:rPr>
        <w:t xml:space="preserve">this is erroneous as </w:t>
      </w:r>
      <w:r w:rsidR="00AD07CB" w:rsidRPr="005521D4">
        <w:rPr>
          <w:rFonts w:ascii="Times New Roman" w:hAnsi="Times New Roman" w:cs="Times New Roman"/>
        </w:rPr>
        <w:t xml:space="preserve">they are not </w:t>
      </w:r>
      <w:r w:rsidR="00655FB8" w:rsidRPr="005521D4">
        <w:rPr>
          <w:rFonts w:ascii="Times New Roman" w:hAnsi="Times New Roman" w:cs="Times New Roman"/>
        </w:rPr>
        <w:t xml:space="preserve">reporting </w:t>
      </w:r>
      <w:r w:rsidR="00AD07CB" w:rsidRPr="005521D4">
        <w:rPr>
          <w:rFonts w:ascii="Times New Roman" w:hAnsi="Times New Roman" w:cs="Times New Roman"/>
        </w:rPr>
        <w:t>the same construct.</w:t>
      </w:r>
      <w:r w:rsidR="00277E25" w:rsidRPr="005521D4">
        <w:rPr>
          <w:rFonts w:ascii="Times New Roman" w:hAnsi="Times New Roman" w:cs="Times New Roman"/>
        </w:rPr>
        <w:t xml:space="preserve">  Whilst </w:t>
      </w:r>
      <w:r w:rsidR="00701B65" w:rsidRPr="005521D4">
        <w:rPr>
          <w:rFonts w:ascii="Times New Roman" w:hAnsi="Times New Roman" w:cs="Times New Roman"/>
        </w:rPr>
        <w:t>‘</w:t>
      </w:r>
      <w:r w:rsidR="00277E25" w:rsidRPr="005521D4">
        <w:rPr>
          <w:rFonts w:ascii="Times New Roman" w:hAnsi="Times New Roman" w:cs="Times New Roman"/>
        </w:rPr>
        <w:t>patient experience</w:t>
      </w:r>
      <w:r w:rsidR="00701B65" w:rsidRPr="005521D4">
        <w:rPr>
          <w:rFonts w:ascii="Times New Roman" w:hAnsi="Times New Roman" w:cs="Times New Roman"/>
        </w:rPr>
        <w:t>’</w:t>
      </w:r>
      <w:r w:rsidR="00277E25" w:rsidRPr="005521D4">
        <w:rPr>
          <w:rFonts w:ascii="Times New Roman" w:hAnsi="Times New Roman" w:cs="Times New Roman"/>
        </w:rPr>
        <w:t xml:space="preserve"> seeks to determine whether something that should have happened did </w:t>
      </w:r>
      <w:r w:rsidR="005B6EEE" w:rsidRPr="005521D4">
        <w:rPr>
          <w:rFonts w:ascii="Times New Roman" w:hAnsi="Times New Roman" w:cs="Times New Roman"/>
        </w:rPr>
        <w:t xml:space="preserve">in fact </w:t>
      </w:r>
      <w:r w:rsidR="00277E25" w:rsidRPr="005521D4">
        <w:rPr>
          <w:rFonts w:ascii="Times New Roman" w:hAnsi="Times New Roman" w:cs="Times New Roman"/>
        </w:rPr>
        <w:t xml:space="preserve">happen (according to the patient), </w:t>
      </w:r>
      <w:r w:rsidR="00701B65" w:rsidRPr="005521D4">
        <w:rPr>
          <w:rFonts w:ascii="Times New Roman" w:hAnsi="Times New Roman" w:cs="Times New Roman"/>
        </w:rPr>
        <w:t>‘</w:t>
      </w:r>
      <w:r w:rsidR="00277E25" w:rsidRPr="005521D4">
        <w:rPr>
          <w:rFonts w:ascii="Times New Roman" w:hAnsi="Times New Roman" w:cs="Times New Roman"/>
        </w:rPr>
        <w:t>satisfaction</w:t>
      </w:r>
      <w:r w:rsidR="00701B65" w:rsidRPr="005521D4">
        <w:rPr>
          <w:rFonts w:ascii="Times New Roman" w:hAnsi="Times New Roman" w:cs="Times New Roman"/>
        </w:rPr>
        <w:t>’</w:t>
      </w:r>
      <w:r w:rsidR="00277E25" w:rsidRPr="005521D4">
        <w:rPr>
          <w:rFonts w:ascii="Times New Roman" w:hAnsi="Times New Roman" w:cs="Times New Roman"/>
        </w:rPr>
        <w:t xml:space="preserve"> seeks to determine whether a patient’s expectations about their healthcare were met</w:t>
      </w:r>
      <w:r w:rsidR="00701B65" w:rsidRPr="005521D4">
        <w:rPr>
          <w:rFonts w:ascii="Times New Roman" w:hAnsi="Times New Roman" w:cs="Times New Roman"/>
        </w:rPr>
        <w:t>,</w:t>
      </w:r>
      <w:r w:rsidR="00277E25" w:rsidRPr="005521D4">
        <w:rPr>
          <w:rFonts w:ascii="Times New Roman" w:hAnsi="Times New Roman" w:cs="Times New Roman"/>
        </w:rPr>
        <w:t xml:space="preserve"> and thus satisfaction ratings are influenced by expectations.</w:t>
      </w:r>
      <w:r w:rsidR="00AF2F79" w:rsidRPr="005521D4">
        <w:rPr>
          <w:rFonts w:ascii="Times New Roman" w:hAnsi="Times New Roman" w:cs="Times New Roman"/>
        </w:rPr>
        <w:t xml:space="preserve">  </w:t>
      </w:r>
      <w:r w:rsidR="00277E25" w:rsidRPr="005521D4">
        <w:rPr>
          <w:rFonts w:ascii="Times New Roman" w:hAnsi="Times New Roman" w:cs="Times New Roman"/>
        </w:rPr>
        <w:t xml:space="preserve">To help </w:t>
      </w:r>
      <w:r w:rsidR="00D248C8" w:rsidRPr="005521D4">
        <w:rPr>
          <w:rFonts w:ascii="Times New Roman" w:hAnsi="Times New Roman" w:cs="Times New Roman"/>
        </w:rPr>
        <w:t>guide the measurement</w:t>
      </w:r>
      <w:r w:rsidR="00277E25" w:rsidRPr="005521D4">
        <w:rPr>
          <w:rFonts w:ascii="Times New Roman" w:hAnsi="Times New Roman" w:cs="Times New Roman"/>
        </w:rPr>
        <w:t xml:space="preserve"> of patient experience, t</w:t>
      </w:r>
      <w:r w:rsidR="006F79EA" w:rsidRPr="005521D4">
        <w:rPr>
          <w:rFonts w:ascii="Times New Roman" w:hAnsi="Times New Roman" w:cs="Times New Roman"/>
        </w:rPr>
        <w:t xml:space="preserve">he NHS National Quality Board developed a framework outlining the </w:t>
      </w:r>
      <w:r w:rsidR="00277E25" w:rsidRPr="005521D4">
        <w:rPr>
          <w:rFonts w:ascii="Times New Roman" w:hAnsi="Times New Roman" w:cs="Times New Roman"/>
        </w:rPr>
        <w:t xml:space="preserve">critical </w:t>
      </w:r>
      <w:r w:rsidR="006F79EA" w:rsidRPr="005521D4">
        <w:rPr>
          <w:rFonts w:ascii="Times New Roman" w:hAnsi="Times New Roman" w:cs="Times New Roman"/>
        </w:rPr>
        <w:t>ele</w:t>
      </w:r>
      <w:r w:rsidR="00277E25" w:rsidRPr="005521D4">
        <w:rPr>
          <w:rFonts w:ascii="Times New Roman" w:hAnsi="Times New Roman" w:cs="Times New Roman"/>
        </w:rPr>
        <w:t>ments</w:t>
      </w:r>
      <w:r w:rsidR="006F79EA" w:rsidRPr="005521D4">
        <w:rPr>
          <w:rFonts w:ascii="Times New Roman" w:hAnsi="Times New Roman" w:cs="Times New Roman"/>
          <w:vertAlign w:val="superscript"/>
        </w:rPr>
        <w:t>[2]</w:t>
      </w:r>
      <w:r w:rsidR="006F79EA" w:rsidRPr="005521D4">
        <w:rPr>
          <w:rFonts w:ascii="Times New Roman" w:hAnsi="Times New Roman" w:cs="Times New Roman"/>
        </w:rPr>
        <w:t xml:space="preserve"> (Figure 1)</w:t>
      </w:r>
      <w:r w:rsidR="00892AB6" w:rsidRPr="005521D4">
        <w:rPr>
          <w:rFonts w:ascii="Times New Roman" w:hAnsi="Times New Roman" w:cs="Times New Roman"/>
        </w:rPr>
        <w:t>,</w:t>
      </w:r>
      <w:r w:rsidR="006F79EA" w:rsidRPr="005521D4">
        <w:rPr>
          <w:rFonts w:ascii="Times New Roman" w:hAnsi="Times New Roman" w:cs="Times New Roman"/>
        </w:rPr>
        <w:t xml:space="preserve"> and communication between the healthcare professional and patient is </w:t>
      </w:r>
      <w:r w:rsidR="00277E25" w:rsidRPr="005521D4">
        <w:rPr>
          <w:rFonts w:ascii="Times New Roman" w:hAnsi="Times New Roman" w:cs="Times New Roman"/>
        </w:rPr>
        <w:t xml:space="preserve">a </w:t>
      </w:r>
      <w:r w:rsidR="006F79EA" w:rsidRPr="005521D4">
        <w:rPr>
          <w:rFonts w:ascii="Times New Roman" w:hAnsi="Times New Roman" w:cs="Times New Roman"/>
        </w:rPr>
        <w:t xml:space="preserve">key </w:t>
      </w:r>
      <w:r w:rsidR="00277E25" w:rsidRPr="005521D4">
        <w:rPr>
          <w:rFonts w:ascii="Times New Roman" w:hAnsi="Times New Roman" w:cs="Times New Roman"/>
        </w:rPr>
        <w:t>component that impacts</w:t>
      </w:r>
      <w:r w:rsidR="006F79EA" w:rsidRPr="005521D4">
        <w:rPr>
          <w:rFonts w:ascii="Times New Roman" w:hAnsi="Times New Roman" w:cs="Times New Roman"/>
        </w:rPr>
        <w:t xml:space="preserve"> upon every consultation</w:t>
      </w:r>
      <w:r w:rsidR="00D248C8" w:rsidRPr="005521D4">
        <w:rPr>
          <w:rFonts w:ascii="Times New Roman" w:hAnsi="Times New Roman" w:cs="Times New Roman"/>
        </w:rPr>
        <w:t xml:space="preserve">, whatever the </w:t>
      </w:r>
      <w:r w:rsidR="00460628" w:rsidRPr="005521D4">
        <w:rPr>
          <w:rFonts w:ascii="Times New Roman" w:hAnsi="Times New Roman" w:cs="Times New Roman"/>
        </w:rPr>
        <w:t xml:space="preserve">diagnosis or </w:t>
      </w:r>
      <w:r w:rsidR="00D248C8" w:rsidRPr="005521D4">
        <w:rPr>
          <w:rFonts w:ascii="Times New Roman" w:hAnsi="Times New Roman" w:cs="Times New Roman"/>
        </w:rPr>
        <w:t>care setting</w:t>
      </w:r>
      <w:r w:rsidRPr="005521D4">
        <w:rPr>
          <w:rFonts w:ascii="Times New Roman" w:hAnsi="Times New Roman" w:cs="Times New Roman"/>
        </w:rPr>
        <w:t>.</w:t>
      </w:r>
      <w:r w:rsidR="00460628" w:rsidRPr="005521D4">
        <w:rPr>
          <w:rFonts w:ascii="Times New Roman" w:hAnsi="Times New Roman" w:cs="Times New Roman"/>
        </w:rPr>
        <w:t xml:space="preserve">  </w:t>
      </w:r>
    </w:p>
    <w:p w14:paraId="3D57EA49" w14:textId="4DA17F75" w:rsidR="00AC28D0" w:rsidRDefault="00B317A9" w:rsidP="00AC28D0">
      <w:pPr>
        <w:pStyle w:val="Default"/>
        <w:spacing w:after="240" w:line="480" w:lineRule="auto"/>
        <w:rPr>
          <w:rFonts w:ascii="Times New Roman" w:hAnsi="Times New Roman" w:cs="Times New Roman"/>
        </w:rPr>
      </w:pPr>
      <w:r w:rsidRPr="000201EF">
        <w:rPr>
          <w:rFonts w:ascii="Times New Roman" w:hAnsi="Times New Roman" w:cs="Times New Roman"/>
          <w:b/>
        </w:rPr>
        <w:t xml:space="preserve"> </w:t>
      </w:r>
      <w:r w:rsidR="00460628" w:rsidRPr="005521D4">
        <w:rPr>
          <w:rFonts w:ascii="Times New Roman" w:hAnsi="Times New Roman" w:cs="Times New Roman"/>
        </w:rPr>
        <w:t>It can be particularly challenging</w:t>
      </w:r>
      <w:r w:rsidR="00E0562A" w:rsidRPr="005521D4">
        <w:rPr>
          <w:rFonts w:ascii="Times New Roman" w:hAnsi="Times New Roman" w:cs="Times New Roman"/>
        </w:rPr>
        <w:t xml:space="preserve"> to provide a positive experience when diagnostic labels are nebulous for example in back pain, where </w:t>
      </w:r>
      <w:r w:rsidR="00892AB6" w:rsidRPr="005521D4">
        <w:rPr>
          <w:rFonts w:ascii="Times New Roman" w:hAnsi="Times New Roman" w:cs="Times New Roman"/>
        </w:rPr>
        <w:t xml:space="preserve">the precise cause cannot be identified in </w:t>
      </w:r>
      <w:r w:rsidR="00E0562A" w:rsidRPr="005521D4">
        <w:rPr>
          <w:rFonts w:ascii="Times New Roman" w:hAnsi="Times New Roman" w:cs="Times New Roman"/>
        </w:rPr>
        <w:t>the majority of patients</w:t>
      </w:r>
      <w:r w:rsidR="007543D9" w:rsidRPr="005521D4">
        <w:rPr>
          <w:rFonts w:ascii="Times New Roman" w:hAnsi="Times New Roman" w:cs="Times New Roman"/>
        </w:rPr>
        <w:t>,</w:t>
      </w:r>
      <w:r w:rsidR="00892AB6" w:rsidRPr="005521D4">
        <w:rPr>
          <w:rFonts w:ascii="Times New Roman" w:hAnsi="Times New Roman" w:cs="Times New Roman"/>
        </w:rPr>
        <w:t xml:space="preserve"> and their presentation is labelled</w:t>
      </w:r>
      <w:r w:rsidR="00E0562A" w:rsidRPr="005521D4">
        <w:rPr>
          <w:rFonts w:ascii="Times New Roman" w:hAnsi="Times New Roman" w:cs="Times New Roman"/>
        </w:rPr>
        <w:t xml:space="preserve"> </w:t>
      </w:r>
      <w:r w:rsidR="00E0562A" w:rsidRPr="00F558EF">
        <w:rPr>
          <w:rFonts w:ascii="Times New Roman" w:hAnsi="Times New Roman" w:cs="Times New Roman"/>
        </w:rPr>
        <w:t>‘non-specific low back pain’</w:t>
      </w:r>
      <w:r w:rsidR="00892AB6" w:rsidRPr="00F558EF">
        <w:rPr>
          <w:rFonts w:ascii="Times New Roman" w:hAnsi="Times New Roman" w:cs="Times New Roman"/>
        </w:rPr>
        <w:t xml:space="preserve">.  </w:t>
      </w:r>
      <w:r w:rsidR="00701B65" w:rsidRPr="00F558EF">
        <w:rPr>
          <w:rFonts w:ascii="Times New Roman" w:hAnsi="Times New Roman" w:cs="Times New Roman"/>
        </w:rPr>
        <w:t>Th</w:t>
      </w:r>
      <w:r w:rsidR="00892AB6" w:rsidRPr="005521D4">
        <w:rPr>
          <w:rFonts w:ascii="Times New Roman" w:hAnsi="Times New Roman" w:cs="Times New Roman"/>
        </w:rPr>
        <w:t xml:space="preserve">is </w:t>
      </w:r>
      <w:r w:rsidR="00701B65" w:rsidRPr="005521D4">
        <w:rPr>
          <w:rFonts w:ascii="Times New Roman" w:hAnsi="Times New Roman" w:cs="Times New Roman"/>
        </w:rPr>
        <w:t>term is a diagnosis by exclusion</w:t>
      </w:r>
      <w:r w:rsidR="00892AB6" w:rsidRPr="005521D4">
        <w:rPr>
          <w:rFonts w:ascii="Times New Roman" w:hAnsi="Times New Roman" w:cs="Times New Roman"/>
        </w:rPr>
        <w:t>,</w:t>
      </w:r>
      <w:r w:rsidR="00701B65" w:rsidRPr="005521D4">
        <w:rPr>
          <w:rFonts w:ascii="Times New Roman" w:hAnsi="Times New Roman" w:cs="Times New Roman"/>
        </w:rPr>
        <w:t xml:space="preserve"> not a single diagnostic category, and there is some evidence to suggest that a lack of clear diagnosis is associated with negative psychological, clinical and behavioural outcomes</w:t>
      </w:r>
      <w:proofErr w:type="gramStart"/>
      <w:r w:rsidR="00892AB6" w:rsidRPr="005521D4">
        <w:rPr>
          <w:rFonts w:ascii="Times New Roman" w:hAnsi="Times New Roman" w:cs="Times New Roman"/>
        </w:rPr>
        <w:t>.</w:t>
      </w:r>
      <w:r w:rsidR="00701B65" w:rsidRPr="005521D4">
        <w:rPr>
          <w:rFonts w:ascii="Times New Roman" w:hAnsi="Times New Roman" w:cs="Times New Roman"/>
          <w:vertAlign w:val="superscript"/>
        </w:rPr>
        <w:t>[</w:t>
      </w:r>
      <w:proofErr w:type="gramEnd"/>
      <w:r w:rsidR="00892AB6" w:rsidRPr="005521D4">
        <w:rPr>
          <w:rFonts w:ascii="Times New Roman" w:hAnsi="Times New Roman" w:cs="Times New Roman"/>
          <w:vertAlign w:val="superscript"/>
        </w:rPr>
        <w:t>3</w:t>
      </w:r>
      <w:r w:rsidR="00701B65" w:rsidRPr="005521D4">
        <w:rPr>
          <w:rFonts w:ascii="Times New Roman" w:hAnsi="Times New Roman" w:cs="Times New Roman"/>
          <w:vertAlign w:val="superscript"/>
        </w:rPr>
        <w:t>]</w:t>
      </w:r>
      <w:r w:rsidR="004B0289" w:rsidRPr="005521D4">
        <w:rPr>
          <w:rFonts w:ascii="Times New Roman" w:hAnsi="Times New Roman" w:cs="Times New Roman"/>
        </w:rPr>
        <w:t xml:space="preserve">  </w:t>
      </w:r>
      <w:r w:rsidR="00892AB6" w:rsidRPr="005521D4">
        <w:rPr>
          <w:rFonts w:ascii="Times New Roman" w:hAnsi="Times New Roman" w:cs="Times New Roman"/>
        </w:rPr>
        <w:t xml:space="preserve">In addition to the lack of clear diagnosis, </w:t>
      </w:r>
      <w:r w:rsidR="00E0562A" w:rsidRPr="005521D4">
        <w:rPr>
          <w:rFonts w:ascii="Times New Roman" w:hAnsi="Times New Roman" w:cs="Times New Roman"/>
        </w:rPr>
        <w:t xml:space="preserve">treatment options </w:t>
      </w:r>
      <w:r w:rsidR="00701B65" w:rsidRPr="005521D4">
        <w:rPr>
          <w:rFonts w:ascii="Times New Roman" w:hAnsi="Times New Roman" w:cs="Times New Roman"/>
        </w:rPr>
        <w:t xml:space="preserve">for back pain </w:t>
      </w:r>
      <w:r w:rsidR="00E0562A" w:rsidRPr="005521D4">
        <w:rPr>
          <w:rFonts w:ascii="Times New Roman" w:hAnsi="Times New Roman" w:cs="Times New Roman"/>
        </w:rPr>
        <w:t xml:space="preserve">are limited and recurrence is </w:t>
      </w:r>
      <w:r w:rsidR="00AF2F79" w:rsidRPr="005521D4">
        <w:rPr>
          <w:rFonts w:ascii="Times New Roman" w:hAnsi="Times New Roman" w:cs="Times New Roman"/>
        </w:rPr>
        <w:t>common</w:t>
      </w:r>
      <w:r w:rsidR="00892AB6" w:rsidRPr="005521D4">
        <w:rPr>
          <w:rFonts w:ascii="Times New Roman" w:hAnsi="Times New Roman" w:cs="Times New Roman"/>
        </w:rPr>
        <w:t>, further adding to the challenge of providing a positive experience</w:t>
      </w:r>
      <w:r w:rsidR="00E0562A" w:rsidRPr="005521D4">
        <w:rPr>
          <w:rFonts w:ascii="Times New Roman" w:hAnsi="Times New Roman" w:cs="Times New Roman"/>
        </w:rPr>
        <w:t xml:space="preserve">.  Given the </w:t>
      </w:r>
      <w:r w:rsidR="00EF7031" w:rsidRPr="005521D4">
        <w:rPr>
          <w:rFonts w:ascii="Times New Roman" w:hAnsi="Times New Roman" w:cs="Times New Roman"/>
        </w:rPr>
        <w:t xml:space="preserve">high </w:t>
      </w:r>
      <w:r w:rsidR="00E0562A" w:rsidRPr="005521D4">
        <w:rPr>
          <w:rFonts w:ascii="Times New Roman" w:hAnsi="Times New Roman" w:cs="Times New Roman"/>
        </w:rPr>
        <w:t xml:space="preserve">prevalence of back pain consultations (comprising around 14% of general practice consultations in the UK each </w:t>
      </w:r>
      <w:proofErr w:type="gramStart"/>
      <w:r w:rsidR="00E0562A" w:rsidRPr="005521D4">
        <w:rPr>
          <w:rFonts w:ascii="Times New Roman" w:hAnsi="Times New Roman" w:cs="Times New Roman"/>
        </w:rPr>
        <w:t>year</w:t>
      </w:r>
      <w:r w:rsidR="00E0562A" w:rsidRPr="005521D4">
        <w:rPr>
          <w:rFonts w:ascii="Times New Roman" w:hAnsi="Times New Roman" w:cs="Times New Roman"/>
          <w:vertAlign w:val="superscript"/>
        </w:rPr>
        <w:t>[</w:t>
      </w:r>
      <w:proofErr w:type="gramEnd"/>
      <w:r w:rsidR="00892AB6" w:rsidRPr="005521D4">
        <w:rPr>
          <w:rFonts w:ascii="Times New Roman" w:hAnsi="Times New Roman" w:cs="Times New Roman"/>
          <w:vertAlign w:val="superscript"/>
        </w:rPr>
        <w:t>4</w:t>
      </w:r>
      <w:r w:rsidR="00E0562A" w:rsidRPr="005521D4">
        <w:rPr>
          <w:rFonts w:ascii="Times New Roman" w:hAnsi="Times New Roman" w:cs="Times New Roman"/>
          <w:vertAlign w:val="superscript"/>
        </w:rPr>
        <w:t>]</w:t>
      </w:r>
      <w:r w:rsidR="00E0562A" w:rsidRPr="005521D4">
        <w:rPr>
          <w:rFonts w:ascii="Times New Roman" w:hAnsi="Times New Roman" w:cs="Times New Roman"/>
        </w:rPr>
        <w:t>)</w:t>
      </w:r>
      <w:r w:rsidR="00E0562A" w:rsidRPr="00F558EF">
        <w:rPr>
          <w:rFonts w:ascii="Times New Roman" w:hAnsi="Times New Roman" w:cs="Times New Roman"/>
        </w:rPr>
        <w:t xml:space="preserve"> and the burden to individuals, healthcare systems and society, it is essential that clinicians </w:t>
      </w:r>
      <w:r w:rsidR="00701B65" w:rsidRPr="005521D4">
        <w:rPr>
          <w:rFonts w:ascii="Times New Roman" w:hAnsi="Times New Roman" w:cs="Times New Roman"/>
        </w:rPr>
        <w:t xml:space="preserve">fully </w:t>
      </w:r>
      <w:r w:rsidR="00E0562A" w:rsidRPr="005521D4">
        <w:rPr>
          <w:rFonts w:ascii="Times New Roman" w:hAnsi="Times New Roman" w:cs="Times New Roman"/>
        </w:rPr>
        <w:t>develop their communication skills</w:t>
      </w:r>
      <w:r w:rsidR="005B6EEE" w:rsidRPr="005521D4">
        <w:rPr>
          <w:rFonts w:ascii="Times New Roman" w:hAnsi="Times New Roman" w:cs="Times New Roman"/>
        </w:rPr>
        <w:t xml:space="preserve"> in order</w:t>
      </w:r>
      <w:r w:rsidR="00E0562A" w:rsidRPr="005521D4">
        <w:rPr>
          <w:rFonts w:ascii="Times New Roman" w:hAnsi="Times New Roman" w:cs="Times New Roman"/>
        </w:rPr>
        <w:t xml:space="preserve"> to optimise the patient’s outcome and experience</w:t>
      </w:r>
      <w:r w:rsidR="005B6EEE" w:rsidRPr="005521D4">
        <w:rPr>
          <w:rFonts w:ascii="Times New Roman" w:hAnsi="Times New Roman" w:cs="Times New Roman"/>
        </w:rPr>
        <w:t xml:space="preserve"> when treating</w:t>
      </w:r>
      <w:r w:rsidR="00956862" w:rsidRPr="005521D4">
        <w:rPr>
          <w:rFonts w:ascii="Times New Roman" w:hAnsi="Times New Roman" w:cs="Times New Roman"/>
        </w:rPr>
        <w:t xml:space="preserve"> this challenging symptom</w:t>
      </w:r>
      <w:r w:rsidR="00E0562A" w:rsidRPr="005521D4">
        <w:rPr>
          <w:rFonts w:ascii="Times New Roman" w:hAnsi="Times New Roman" w:cs="Times New Roman"/>
        </w:rPr>
        <w:t>.</w:t>
      </w:r>
    </w:p>
    <w:p w14:paraId="4DECF1F1" w14:textId="4912C81D" w:rsidR="00B317A9" w:rsidRPr="005521D4" w:rsidRDefault="00B317A9" w:rsidP="00AC28D0">
      <w:pPr>
        <w:pStyle w:val="Default"/>
        <w:spacing w:after="240" w:line="480" w:lineRule="auto"/>
        <w:rPr>
          <w:rFonts w:ascii="Times New Roman" w:hAnsi="Times New Roman" w:cs="Times New Roman"/>
        </w:rPr>
      </w:pPr>
      <w:r w:rsidRPr="00FE1D00">
        <w:rPr>
          <w:rFonts w:ascii="Times New Roman" w:hAnsi="Times New Roman" w:cs="Times New Roman"/>
          <w:noProof/>
          <w:lang w:eastAsia="en-GB"/>
        </w:rPr>
        <w:lastRenderedPageBreak/>
        <mc:AlternateContent>
          <mc:Choice Requires="wps">
            <w:drawing>
              <wp:inline distT="0" distB="0" distL="0" distR="0" wp14:anchorId="7093CD42" wp14:editId="71365D2D">
                <wp:extent cx="5349240" cy="1404620"/>
                <wp:effectExtent l="0" t="0" r="22860" b="273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1404620"/>
                        </a:xfrm>
                        <a:prstGeom prst="rect">
                          <a:avLst/>
                        </a:prstGeom>
                        <a:solidFill>
                          <a:srgbClr val="FFFFFF"/>
                        </a:solidFill>
                        <a:ln w="9525">
                          <a:solidFill>
                            <a:srgbClr val="000000"/>
                          </a:solidFill>
                          <a:miter lim="800000"/>
                          <a:headEnd/>
                          <a:tailEnd/>
                        </a:ln>
                      </wps:spPr>
                      <wps:txbx>
                        <w:txbxContent>
                          <w:p w14:paraId="5964DCAC" w14:textId="77777777" w:rsidR="00B317A9" w:rsidRPr="00A57FBF" w:rsidRDefault="00B317A9" w:rsidP="00B317A9">
                            <w:pPr>
                              <w:rPr>
                                <w:rFonts w:ascii="Times New Roman" w:hAnsi="Times New Roman" w:cs="Times New Roman"/>
                                <w:sz w:val="24"/>
                                <w:szCs w:val="24"/>
                                <w:vertAlign w:val="superscript"/>
                              </w:rPr>
                            </w:pPr>
                            <w:r>
                              <w:rPr>
                                <w:rFonts w:ascii="Times New Roman" w:hAnsi="Times New Roman" w:cs="Times New Roman"/>
                                <w:sz w:val="24"/>
                                <w:szCs w:val="24"/>
                              </w:rPr>
                              <w:t xml:space="preserve">Figure 1: </w:t>
                            </w:r>
                            <w:r w:rsidRPr="00A57FBF">
                              <w:rPr>
                                <w:rFonts w:ascii="Times New Roman" w:hAnsi="Times New Roman" w:cs="Times New Roman"/>
                                <w:sz w:val="24"/>
                                <w:szCs w:val="24"/>
                              </w:rPr>
                              <w:t xml:space="preserve">NHS Patient Experience </w:t>
                            </w:r>
                            <w:proofErr w:type="gramStart"/>
                            <w:r w:rsidRPr="00A57FBF">
                              <w:rPr>
                                <w:rFonts w:ascii="Times New Roman" w:hAnsi="Times New Roman" w:cs="Times New Roman"/>
                                <w:sz w:val="24"/>
                                <w:szCs w:val="24"/>
                              </w:rPr>
                              <w:t>Framework</w:t>
                            </w:r>
                            <w:r>
                              <w:rPr>
                                <w:rFonts w:ascii="Times New Roman" w:hAnsi="Times New Roman" w:cs="Times New Roman"/>
                                <w:sz w:val="24"/>
                                <w:szCs w:val="24"/>
                                <w:vertAlign w:val="superscript"/>
                              </w:rPr>
                              <w:t>[</w:t>
                            </w:r>
                            <w:proofErr w:type="gramEnd"/>
                            <w:r>
                              <w:rPr>
                                <w:rFonts w:ascii="Times New Roman" w:hAnsi="Times New Roman" w:cs="Times New Roman"/>
                                <w:sz w:val="24"/>
                                <w:szCs w:val="24"/>
                                <w:vertAlign w:val="superscript"/>
                              </w:rPr>
                              <w:t>2]</w:t>
                            </w:r>
                          </w:p>
                          <w:p w14:paraId="0D72A56E" w14:textId="77777777" w:rsidR="00B317A9" w:rsidRPr="00A57FBF" w:rsidRDefault="00B317A9" w:rsidP="00B317A9">
                            <w:pPr>
                              <w:rPr>
                                <w:rFonts w:ascii="Times New Roman" w:hAnsi="Times New Roman" w:cs="Times New Roman"/>
                                <w:sz w:val="24"/>
                                <w:szCs w:val="24"/>
                              </w:rPr>
                            </w:pPr>
                            <w:r w:rsidRPr="00A57FBF">
                              <w:rPr>
                                <w:rFonts w:ascii="Times New Roman" w:hAnsi="Times New Roman" w:cs="Times New Roman"/>
                                <w:sz w:val="24"/>
                                <w:szCs w:val="24"/>
                              </w:rPr>
                              <w:t>In October 2011</w:t>
                            </w:r>
                            <w:r>
                              <w:rPr>
                                <w:rFonts w:ascii="Times New Roman" w:hAnsi="Times New Roman" w:cs="Times New Roman"/>
                                <w:sz w:val="24"/>
                                <w:szCs w:val="24"/>
                              </w:rPr>
                              <w:t>,</w:t>
                            </w:r>
                            <w:r w:rsidRPr="00A57FBF">
                              <w:rPr>
                                <w:rFonts w:ascii="Times New Roman" w:hAnsi="Times New Roman" w:cs="Times New Roman"/>
                                <w:sz w:val="24"/>
                                <w:szCs w:val="24"/>
                              </w:rPr>
                              <w:t xml:space="preserve"> the NHS National Quality Board agreed on a working definition of patient experience to guide the measurement of patient experience across the </w:t>
                            </w:r>
                            <w:r>
                              <w:rPr>
                                <w:rFonts w:ascii="Times New Roman" w:hAnsi="Times New Roman" w:cs="Times New Roman"/>
                                <w:sz w:val="24"/>
                                <w:szCs w:val="24"/>
                              </w:rPr>
                              <w:t>health service</w:t>
                            </w:r>
                            <w:r w:rsidRPr="00A57FBF">
                              <w:rPr>
                                <w:rFonts w:ascii="Times New Roman" w:hAnsi="Times New Roman" w:cs="Times New Roman"/>
                                <w:sz w:val="24"/>
                                <w:szCs w:val="24"/>
                              </w:rPr>
                              <w:t>. This framework outlines those elements which are critical to the patients’ experience of NHS Services:</w:t>
                            </w:r>
                          </w:p>
                          <w:p w14:paraId="02411281" w14:textId="77777777" w:rsidR="00B317A9" w:rsidRPr="00A57FBF" w:rsidRDefault="00B317A9" w:rsidP="00B317A9">
                            <w:pPr>
                              <w:pStyle w:val="ListParagraph"/>
                              <w:numPr>
                                <w:ilvl w:val="0"/>
                                <w:numId w:val="9"/>
                              </w:numPr>
                              <w:spacing w:after="240" w:line="240" w:lineRule="auto"/>
                              <w:contextualSpacing w:val="0"/>
                              <w:rPr>
                                <w:rFonts w:ascii="Times New Roman" w:hAnsi="Times New Roman" w:cs="Times New Roman"/>
                                <w:i/>
                                <w:sz w:val="24"/>
                                <w:szCs w:val="24"/>
                              </w:rPr>
                            </w:pPr>
                            <w:r w:rsidRPr="00A57FBF">
                              <w:rPr>
                                <w:rFonts w:ascii="Times New Roman" w:hAnsi="Times New Roman" w:cs="Times New Roman"/>
                                <w:i/>
                                <w:sz w:val="24"/>
                                <w:szCs w:val="24"/>
                              </w:rPr>
                              <w:t xml:space="preserve">Respect for patient-centred values, preferences, and expressed needs, including: cultural issues; the dignity, privacy and independence of patients and service users; an awareness of quality-of-life issues; and shared decision making; </w:t>
                            </w:r>
                          </w:p>
                          <w:p w14:paraId="156F926B" w14:textId="77777777" w:rsidR="00B317A9" w:rsidRPr="00A57FBF" w:rsidRDefault="00B317A9" w:rsidP="00B317A9">
                            <w:pPr>
                              <w:pStyle w:val="ListParagraph"/>
                              <w:numPr>
                                <w:ilvl w:val="0"/>
                                <w:numId w:val="9"/>
                              </w:numPr>
                              <w:spacing w:after="240" w:line="240" w:lineRule="auto"/>
                              <w:contextualSpacing w:val="0"/>
                              <w:rPr>
                                <w:rFonts w:ascii="Times New Roman" w:hAnsi="Times New Roman" w:cs="Times New Roman"/>
                                <w:i/>
                                <w:sz w:val="24"/>
                                <w:szCs w:val="24"/>
                              </w:rPr>
                            </w:pPr>
                            <w:r w:rsidRPr="00A57FBF">
                              <w:rPr>
                                <w:rFonts w:ascii="Times New Roman" w:hAnsi="Times New Roman" w:cs="Times New Roman"/>
                                <w:i/>
                                <w:sz w:val="24"/>
                                <w:szCs w:val="24"/>
                              </w:rPr>
                              <w:t xml:space="preserve">Co-ordination and integration of care across the health and social care system; </w:t>
                            </w:r>
                          </w:p>
                          <w:p w14:paraId="7450C526" w14:textId="77777777" w:rsidR="00B317A9" w:rsidRPr="00A57FBF" w:rsidRDefault="00B317A9" w:rsidP="00B317A9">
                            <w:pPr>
                              <w:pStyle w:val="ListParagraph"/>
                              <w:numPr>
                                <w:ilvl w:val="0"/>
                                <w:numId w:val="9"/>
                              </w:numPr>
                              <w:spacing w:after="240" w:line="240" w:lineRule="auto"/>
                              <w:contextualSpacing w:val="0"/>
                              <w:rPr>
                                <w:rFonts w:ascii="Times New Roman" w:hAnsi="Times New Roman" w:cs="Times New Roman"/>
                                <w:i/>
                                <w:sz w:val="24"/>
                                <w:szCs w:val="24"/>
                              </w:rPr>
                            </w:pPr>
                            <w:r w:rsidRPr="00A57FBF">
                              <w:rPr>
                                <w:rFonts w:ascii="Times New Roman" w:hAnsi="Times New Roman" w:cs="Times New Roman"/>
                                <w:i/>
                                <w:sz w:val="24"/>
                                <w:szCs w:val="24"/>
                              </w:rPr>
                              <w:t xml:space="preserve">Information, communication, and education on clinical status, progress, prognosis, and processes of care in order to facilitate autonomy, self-care and health promotion; </w:t>
                            </w:r>
                          </w:p>
                          <w:p w14:paraId="59A82F13" w14:textId="77777777" w:rsidR="00B317A9" w:rsidRPr="00A57FBF" w:rsidRDefault="00B317A9" w:rsidP="00B317A9">
                            <w:pPr>
                              <w:pStyle w:val="ListParagraph"/>
                              <w:numPr>
                                <w:ilvl w:val="0"/>
                                <w:numId w:val="9"/>
                              </w:numPr>
                              <w:spacing w:after="240" w:line="240" w:lineRule="auto"/>
                              <w:contextualSpacing w:val="0"/>
                              <w:rPr>
                                <w:rFonts w:ascii="Times New Roman" w:hAnsi="Times New Roman" w:cs="Times New Roman"/>
                                <w:i/>
                                <w:sz w:val="24"/>
                                <w:szCs w:val="24"/>
                              </w:rPr>
                            </w:pPr>
                            <w:r w:rsidRPr="00A57FBF">
                              <w:rPr>
                                <w:rFonts w:ascii="Times New Roman" w:hAnsi="Times New Roman" w:cs="Times New Roman"/>
                                <w:i/>
                                <w:sz w:val="24"/>
                                <w:szCs w:val="24"/>
                              </w:rPr>
                              <w:t xml:space="preserve">Physical comfort including pain management, help with activities of daily living, and clean and comfortable surroundings; </w:t>
                            </w:r>
                          </w:p>
                          <w:p w14:paraId="2422D7E0" w14:textId="77777777" w:rsidR="00B317A9" w:rsidRPr="00A57FBF" w:rsidRDefault="00B317A9" w:rsidP="00B317A9">
                            <w:pPr>
                              <w:pStyle w:val="ListParagraph"/>
                              <w:numPr>
                                <w:ilvl w:val="0"/>
                                <w:numId w:val="9"/>
                              </w:numPr>
                              <w:spacing w:after="240" w:line="240" w:lineRule="auto"/>
                              <w:contextualSpacing w:val="0"/>
                              <w:rPr>
                                <w:rFonts w:ascii="Times New Roman" w:hAnsi="Times New Roman" w:cs="Times New Roman"/>
                                <w:i/>
                                <w:sz w:val="24"/>
                                <w:szCs w:val="24"/>
                              </w:rPr>
                            </w:pPr>
                            <w:r w:rsidRPr="00A57FBF">
                              <w:rPr>
                                <w:rFonts w:ascii="Times New Roman" w:hAnsi="Times New Roman" w:cs="Times New Roman"/>
                                <w:i/>
                                <w:sz w:val="24"/>
                                <w:szCs w:val="24"/>
                              </w:rPr>
                              <w:t xml:space="preserve">Emotional support and alleviation of fear and anxiety about such issues as clinical status, prognosis, and the impact of illness on patients, their families and their finances; </w:t>
                            </w:r>
                          </w:p>
                          <w:p w14:paraId="67C07C65" w14:textId="77777777" w:rsidR="00B317A9" w:rsidRPr="00A57FBF" w:rsidRDefault="00B317A9" w:rsidP="00B317A9">
                            <w:pPr>
                              <w:pStyle w:val="ListParagraph"/>
                              <w:numPr>
                                <w:ilvl w:val="0"/>
                                <w:numId w:val="9"/>
                              </w:numPr>
                              <w:spacing w:after="240" w:line="240" w:lineRule="auto"/>
                              <w:contextualSpacing w:val="0"/>
                              <w:rPr>
                                <w:rFonts w:ascii="Times New Roman" w:hAnsi="Times New Roman" w:cs="Times New Roman"/>
                                <w:i/>
                                <w:sz w:val="24"/>
                                <w:szCs w:val="24"/>
                              </w:rPr>
                            </w:pPr>
                            <w:r w:rsidRPr="00A57FBF">
                              <w:rPr>
                                <w:rFonts w:ascii="Times New Roman" w:hAnsi="Times New Roman" w:cs="Times New Roman"/>
                                <w:i/>
                                <w:sz w:val="24"/>
                                <w:szCs w:val="24"/>
                              </w:rPr>
                              <w:t xml:space="preserve">Welcoming the involvement of family and friends, on whom patients and service users rely, in decision-making and demonstrating awareness and accommodation of their needs as care-givers; </w:t>
                            </w:r>
                          </w:p>
                          <w:p w14:paraId="5E712E98" w14:textId="77777777" w:rsidR="00B317A9" w:rsidRPr="00A57FBF" w:rsidRDefault="00B317A9" w:rsidP="00B317A9">
                            <w:pPr>
                              <w:pStyle w:val="ListParagraph"/>
                              <w:numPr>
                                <w:ilvl w:val="0"/>
                                <w:numId w:val="9"/>
                              </w:numPr>
                              <w:spacing w:after="240" w:line="240" w:lineRule="auto"/>
                              <w:contextualSpacing w:val="0"/>
                              <w:rPr>
                                <w:rFonts w:ascii="Times New Roman" w:hAnsi="Times New Roman" w:cs="Times New Roman"/>
                                <w:i/>
                                <w:sz w:val="24"/>
                                <w:szCs w:val="24"/>
                              </w:rPr>
                            </w:pPr>
                            <w:r w:rsidRPr="00A57FBF">
                              <w:rPr>
                                <w:rFonts w:ascii="Times New Roman" w:hAnsi="Times New Roman" w:cs="Times New Roman"/>
                                <w:i/>
                                <w:sz w:val="24"/>
                                <w:szCs w:val="24"/>
                              </w:rPr>
                              <w:t xml:space="preserve">Transition and continuity as regards information that will help patients care for themselves away from a clinical setting, and coordination, planning, and support to ease transitions; </w:t>
                            </w:r>
                          </w:p>
                          <w:p w14:paraId="37155962" w14:textId="77777777" w:rsidR="00B317A9" w:rsidRPr="00A57FBF" w:rsidRDefault="00B317A9" w:rsidP="00B317A9">
                            <w:pPr>
                              <w:pStyle w:val="ListParagraph"/>
                              <w:numPr>
                                <w:ilvl w:val="0"/>
                                <w:numId w:val="9"/>
                              </w:numPr>
                              <w:rPr>
                                <w:rFonts w:ascii="Times New Roman" w:hAnsi="Times New Roman" w:cs="Times New Roman"/>
                                <w:sz w:val="24"/>
                                <w:szCs w:val="24"/>
                              </w:rPr>
                            </w:pPr>
                            <w:r w:rsidRPr="00A57FBF">
                              <w:rPr>
                                <w:rFonts w:ascii="Times New Roman" w:hAnsi="Times New Roman" w:cs="Times New Roman"/>
                                <w:i/>
                                <w:sz w:val="24"/>
                                <w:szCs w:val="24"/>
                              </w:rPr>
                              <w:t>Access to care with attention for example, to time spent waiting for admission or time between admission and placement in a room in an in-patient setting, and waiting time for an appointment or visit in the out-patient, primary care or social care setting.</w:t>
                            </w:r>
                          </w:p>
                        </w:txbxContent>
                      </wps:txbx>
                      <wps:bodyPr rot="0" vert="horz" wrap="square" lIns="91440" tIns="45720" rIns="91440" bIns="45720" anchor="t" anchorCtr="0">
                        <a:spAutoFit/>
                      </wps:bodyPr>
                    </wps:wsp>
                  </a:graphicData>
                </a:graphic>
              </wp:inline>
            </w:drawing>
          </mc:Choice>
          <mc:Fallback>
            <w:pict>
              <v:shapetype w14:anchorId="7093CD42" id="_x0000_t202" coordsize="21600,21600" o:spt="202" path="m,l,21600r21600,l21600,xe">
                <v:stroke joinstyle="miter"/>
                <v:path gradientshapeok="t" o:connecttype="rect"/>
              </v:shapetype>
              <v:shape id="Text Box 2" o:spid="_x0000_s1026" type="#_x0000_t202" style="width:421.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">
                <v:textbox style="mso-fit-shape-to-text:t">
                  <w:txbxContent>
                    <w:p w14:paraId="5964DCAC" w14:textId="77777777" w:rsidR="00B317A9" w:rsidRPr="00A57FBF" w:rsidRDefault="00B317A9" w:rsidP="00B317A9">
                      <w:pPr>
                        <w:rPr>
                          <w:rFonts w:ascii="Times New Roman" w:hAnsi="Times New Roman" w:cs="Times New Roman"/>
                          <w:sz w:val="24"/>
                          <w:szCs w:val="24"/>
                          <w:vertAlign w:val="superscript"/>
                        </w:rPr>
                      </w:pPr>
                      <w:r>
                        <w:rPr>
                          <w:rFonts w:ascii="Times New Roman" w:hAnsi="Times New Roman" w:cs="Times New Roman"/>
                          <w:sz w:val="24"/>
                          <w:szCs w:val="24"/>
                        </w:rPr>
                        <w:t xml:space="preserve">Figure 1: </w:t>
                      </w:r>
                      <w:r w:rsidRPr="00A57FBF">
                        <w:rPr>
                          <w:rFonts w:ascii="Times New Roman" w:hAnsi="Times New Roman" w:cs="Times New Roman"/>
                          <w:sz w:val="24"/>
                          <w:szCs w:val="24"/>
                        </w:rPr>
                        <w:t xml:space="preserve">NHS Patient Experience </w:t>
                      </w:r>
                      <w:proofErr w:type="gramStart"/>
                      <w:r w:rsidRPr="00A57FBF">
                        <w:rPr>
                          <w:rFonts w:ascii="Times New Roman" w:hAnsi="Times New Roman" w:cs="Times New Roman"/>
                          <w:sz w:val="24"/>
                          <w:szCs w:val="24"/>
                        </w:rPr>
                        <w:t>Framework</w:t>
                      </w:r>
                      <w:r>
                        <w:rPr>
                          <w:rFonts w:ascii="Times New Roman" w:hAnsi="Times New Roman" w:cs="Times New Roman"/>
                          <w:sz w:val="24"/>
                          <w:szCs w:val="24"/>
                          <w:vertAlign w:val="superscript"/>
                        </w:rPr>
                        <w:t>[</w:t>
                      </w:r>
                      <w:proofErr w:type="gramEnd"/>
                      <w:r>
                        <w:rPr>
                          <w:rFonts w:ascii="Times New Roman" w:hAnsi="Times New Roman" w:cs="Times New Roman"/>
                          <w:sz w:val="24"/>
                          <w:szCs w:val="24"/>
                          <w:vertAlign w:val="superscript"/>
                        </w:rPr>
                        <w:t>2]</w:t>
                      </w:r>
                    </w:p>
                    <w:p w14:paraId="0D72A56E" w14:textId="77777777" w:rsidR="00B317A9" w:rsidRPr="00A57FBF" w:rsidRDefault="00B317A9" w:rsidP="00B317A9">
                      <w:pPr>
                        <w:rPr>
                          <w:rFonts w:ascii="Times New Roman" w:hAnsi="Times New Roman" w:cs="Times New Roman"/>
                          <w:sz w:val="24"/>
                          <w:szCs w:val="24"/>
                        </w:rPr>
                      </w:pPr>
                      <w:r w:rsidRPr="00A57FBF">
                        <w:rPr>
                          <w:rFonts w:ascii="Times New Roman" w:hAnsi="Times New Roman" w:cs="Times New Roman"/>
                          <w:sz w:val="24"/>
                          <w:szCs w:val="24"/>
                        </w:rPr>
                        <w:t>In October 2011</w:t>
                      </w:r>
                      <w:r>
                        <w:rPr>
                          <w:rFonts w:ascii="Times New Roman" w:hAnsi="Times New Roman" w:cs="Times New Roman"/>
                          <w:sz w:val="24"/>
                          <w:szCs w:val="24"/>
                        </w:rPr>
                        <w:t>,</w:t>
                      </w:r>
                      <w:r w:rsidRPr="00A57FBF">
                        <w:rPr>
                          <w:rFonts w:ascii="Times New Roman" w:hAnsi="Times New Roman" w:cs="Times New Roman"/>
                          <w:sz w:val="24"/>
                          <w:szCs w:val="24"/>
                        </w:rPr>
                        <w:t xml:space="preserve"> the NHS National Quality Board agreed on a working definition of patient experience to guide the measurement of patient experience across the </w:t>
                      </w:r>
                      <w:r>
                        <w:rPr>
                          <w:rFonts w:ascii="Times New Roman" w:hAnsi="Times New Roman" w:cs="Times New Roman"/>
                          <w:sz w:val="24"/>
                          <w:szCs w:val="24"/>
                        </w:rPr>
                        <w:t>health service</w:t>
                      </w:r>
                      <w:r w:rsidRPr="00A57FBF">
                        <w:rPr>
                          <w:rFonts w:ascii="Times New Roman" w:hAnsi="Times New Roman" w:cs="Times New Roman"/>
                          <w:sz w:val="24"/>
                          <w:szCs w:val="24"/>
                        </w:rPr>
                        <w:t>. This framework outlines those elements which are critical to the patients’ experience of NHS Services:</w:t>
                      </w:r>
                    </w:p>
                    <w:p w14:paraId="02411281" w14:textId="77777777" w:rsidR="00B317A9" w:rsidRPr="00A57FBF" w:rsidRDefault="00B317A9" w:rsidP="00B317A9">
                      <w:pPr>
                        <w:pStyle w:val="ListParagraph"/>
                        <w:numPr>
                          <w:ilvl w:val="0"/>
                          <w:numId w:val="9"/>
                        </w:numPr>
                        <w:spacing w:after="240" w:line="240" w:lineRule="auto"/>
                        <w:contextualSpacing w:val="0"/>
                        <w:rPr>
                          <w:rFonts w:ascii="Times New Roman" w:hAnsi="Times New Roman" w:cs="Times New Roman"/>
                          <w:i/>
                          <w:sz w:val="24"/>
                          <w:szCs w:val="24"/>
                        </w:rPr>
                      </w:pPr>
                      <w:r w:rsidRPr="00A57FBF">
                        <w:rPr>
                          <w:rFonts w:ascii="Times New Roman" w:hAnsi="Times New Roman" w:cs="Times New Roman"/>
                          <w:i/>
                          <w:sz w:val="24"/>
                          <w:szCs w:val="24"/>
                        </w:rPr>
                        <w:t xml:space="preserve">Respect for patient-centred values, preferences, and expressed needs, including: cultural issues; the dignity, privacy and independence of patients and service users; an awareness of quality-of-life issues; and shared decision making; </w:t>
                      </w:r>
                    </w:p>
                    <w:p w14:paraId="156F926B" w14:textId="77777777" w:rsidR="00B317A9" w:rsidRPr="00A57FBF" w:rsidRDefault="00B317A9" w:rsidP="00B317A9">
                      <w:pPr>
                        <w:pStyle w:val="ListParagraph"/>
                        <w:numPr>
                          <w:ilvl w:val="0"/>
                          <w:numId w:val="9"/>
                        </w:numPr>
                        <w:spacing w:after="240" w:line="240" w:lineRule="auto"/>
                        <w:contextualSpacing w:val="0"/>
                        <w:rPr>
                          <w:rFonts w:ascii="Times New Roman" w:hAnsi="Times New Roman" w:cs="Times New Roman"/>
                          <w:i/>
                          <w:sz w:val="24"/>
                          <w:szCs w:val="24"/>
                        </w:rPr>
                      </w:pPr>
                      <w:r w:rsidRPr="00A57FBF">
                        <w:rPr>
                          <w:rFonts w:ascii="Times New Roman" w:hAnsi="Times New Roman" w:cs="Times New Roman"/>
                          <w:i/>
                          <w:sz w:val="24"/>
                          <w:szCs w:val="24"/>
                        </w:rPr>
                        <w:t xml:space="preserve">Co-ordination and integration of care across the health and social care system; </w:t>
                      </w:r>
                    </w:p>
                    <w:p w14:paraId="7450C526" w14:textId="77777777" w:rsidR="00B317A9" w:rsidRPr="00A57FBF" w:rsidRDefault="00B317A9" w:rsidP="00B317A9">
                      <w:pPr>
                        <w:pStyle w:val="ListParagraph"/>
                        <w:numPr>
                          <w:ilvl w:val="0"/>
                          <w:numId w:val="9"/>
                        </w:numPr>
                        <w:spacing w:after="240" w:line="240" w:lineRule="auto"/>
                        <w:contextualSpacing w:val="0"/>
                        <w:rPr>
                          <w:rFonts w:ascii="Times New Roman" w:hAnsi="Times New Roman" w:cs="Times New Roman"/>
                          <w:i/>
                          <w:sz w:val="24"/>
                          <w:szCs w:val="24"/>
                        </w:rPr>
                      </w:pPr>
                      <w:r w:rsidRPr="00A57FBF">
                        <w:rPr>
                          <w:rFonts w:ascii="Times New Roman" w:hAnsi="Times New Roman" w:cs="Times New Roman"/>
                          <w:i/>
                          <w:sz w:val="24"/>
                          <w:szCs w:val="24"/>
                        </w:rPr>
                        <w:t xml:space="preserve">Information, communication, and education on clinical status, progress, prognosis, and processes of care in order to facilitate autonomy, self-care and health promotion; </w:t>
                      </w:r>
                    </w:p>
                    <w:p w14:paraId="59A82F13" w14:textId="77777777" w:rsidR="00B317A9" w:rsidRPr="00A57FBF" w:rsidRDefault="00B317A9" w:rsidP="00B317A9">
                      <w:pPr>
                        <w:pStyle w:val="ListParagraph"/>
                        <w:numPr>
                          <w:ilvl w:val="0"/>
                          <w:numId w:val="9"/>
                        </w:numPr>
                        <w:spacing w:after="240" w:line="240" w:lineRule="auto"/>
                        <w:contextualSpacing w:val="0"/>
                        <w:rPr>
                          <w:rFonts w:ascii="Times New Roman" w:hAnsi="Times New Roman" w:cs="Times New Roman"/>
                          <w:i/>
                          <w:sz w:val="24"/>
                          <w:szCs w:val="24"/>
                        </w:rPr>
                      </w:pPr>
                      <w:r w:rsidRPr="00A57FBF">
                        <w:rPr>
                          <w:rFonts w:ascii="Times New Roman" w:hAnsi="Times New Roman" w:cs="Times New Roman"/>
                          <w:i/>
                          <w:sz w:val="24"/>
                          <w:szCs w:val="24"/>
                        </w:rPr>
                        <w:t xml:space="preserve">Physical comfort including pain management, help with activities of daily living, and clean and comfortable surroundings; </w:t>
                      </w:r>
                    </w:p>
                    <w:p w14:paraId="2422D7E0" w14:textId="77777777" w:rsidR="00B317A9" w:rsidRPr="00A57FBF" w:rsidRDefault="00B317A9" w:rsidP="00B317A9">
                      <w:pPr>
                        <w:pStyle w:val="ListParagraph"/>
                        <w:numPr>
                          <w:ilvl w:val="0"/>
                          <w:numId w:val="9"/>
                        </w:numPr>
                        <w:spacing w:after="240" w:line="240" w:lineRule="auto"/>
                        <w:contextualSpacing w:val="0"/>
                        <w:rPr>
                          <w:rFonts w:ascii="Times New Roman" w:hAnsi="Times New Roman" w:cs="Times New Roman"/>
                          <w:i/>
                          <w:sz w:val="24"/>
                          <w:szCs w:val="24"/>
                        </w:rPr>
                      </w:pPr>
                      <w:r w:rsidRPr="00A57FBF">
                        <w:rPr>
                          <w:rFonts w:ascii="Times New Roman" w:hAnsi="Times New Roman" w:cs="Times New Roman"/>
                          <w:i/>
                          <w:sz w:val="24"/>
                          <w:szCs w:val="24"/>
                        </w:rPr>
                        <w:t xml:space="preserve">Emotional support and alleviation of fear and anxiety about such issues as clinical status, prognosis, and the impact of illness on patients, their families and their finances; </w:t>
                      </w:r>
                    </w:p>
                    <w:p w14:paraId="67C07C65" w14:textId="77777777" w:rsidR="00B317A9" w:rsidRPr="00A57FBF" w:rsidRDefault="00B317A9" w:rsidP="00B317A9">
                      <w:pPr>
                        <w:pStyle w:val="ListParagraph"/>
                        <w:numPr>
                          <w:ilvl w:val="0"/>
                          <w:numId w:val="9"/>
                        </w:numPr>
                        <w:spacing w:after="240" w:line="240" w:lineRule="auto"/>
                        <w:contextualSpacing w:val="0"/>
                        <w:rPr>
                          <w:rFonts w:ascii="Times New Roman" w:hAnsi="Times New Roman" w:cs="Times New Roman"/>
                          <w:i/>
                          <w:sz w:val="24"/>
                          <w:szCs w:val="24"/>
                        </w:rPr>
                      </w:pPr>
                      <w:r w:rsidRPr="00A57FBF">
                        <w:rPr>
                          <w:rFonts w:ascii="Times New Roman" w:hAnsi="Times New Roman" w:cs="Times New Roman"/>
                          <w:i/>
                          <w:sz w:val="24"/>
                          <w:szCs w:val="24"/>
                        </w:rPr>
                        <w:t xml:space="preserve">Welcoming the involvement of family and friends, on whom patients and service users rely, in decision-making and demonstrating awareness and accommodation of their needs as care-givers; </w:t>
                      </w:r>
                    </w:p>
                    <w:p w14:paraId="5E712E98" w14:textId="77777777" w:rsidR="00B317A9" w:rsidRPr="00A57FBF" w:rsidRDefault="00B317A9" w:rsidP="00B317A9">
                      <w:pPr>
                        <w:pStyle w:val="ListParagraph"/>
                        <w:numPr>
                          <w:ilvl w:val="0"/>
                          <w:numId w:val="9"/>
                        </w:numPr>
                        <w:spacing w:after="240" w:line="240" w:lineRule="auto"/>
                        <w:contextualSpacing w:val="0"/>
                        <w:rPr>
                          <w:rFonts w:ascii="Times New Roman" w:hAnsi="Times New Roman" w:cs="Times New Roman"/>
                          <w:i/>
                          <w:sz w:val="24"/>
                          <w:szCs w:val="24"/>
                        </w:rPr>
                      </w:pPr>
                      <w:r w:rsidRPr="00A57FBF">
                        <w:rPr>
                          <w:rFonts w:ascii="Times New Roman" w:hAnsi="Times New Roman" w:cs="Times New Roman"/>
                          <w:i/>
                          <w:sz w:val="24"/>
                          <w:szCs w:val="24"/>
                        </w:rPr>
                        <w:t xml:space="preserve">Transition and continuity as regards information that will help patients care for themselves away from a clinical setting, and coordination, planning, and support to ease transitions; </w:t>
                      </w:r>
                    </w:p>
                    <w:p w14:paraId="37155962" w14:textId="77777777" w:rsidR="00B317A9" w:rsidRPr="00A57FBF" w:rsidRDefault="00B317A9" w:rsidP="00B317A9">
                      <w:pPr>
                        <w:pStyle w:val="ListParagraph"/>
                        <w:numPr>
                          <w:ilvl w:val="0"/>
                          <w:numId w:val="9"/>
                        </w:numPr>
                        <w:rPr>
                          <w:rFonts w:ascii="Times New Roman" w:hAnsi="Times New Roman" w:cs="Times New Roman"/>
                          <w:sz w:val="24"/>
                          <w:szCs w:val="24"/>
                        </w:rPr>
                      </w:pPr>
                      <w:r w:rsidRPr="00A57FBF">
                        <w:rPr>
                          <w:rFonts w:ascii="Times New Roman" w:hAnsi="Times New Roman" w:cs="Times New Roman"/>
                          <w:i/>
                          <w:sz w:val="24"/>
                          <w:szCs w:val="24"/>
                        </w:rPr>
                        <w:t>Access to care with attention for example, to time spent waiting for admission or time between admission and placement in a room in an in-patient setting, and waiting time for an appointment or visit in the out-patient, primary care or social care setting.</w:t>
                      </w:r>
                    </w:p>
                  </w:txbxContent>
                </v:textbox>
                <w10:anchorlock/>
              </v:shape>
            </w:pict>
          </mc:Fallback>
        </mc:AlternateContent>
      </w:r>
    </w:p>
    <w:p w14:paraId="6DD474C8" w14:textId="591A3E32" w:rsidR="00EF7031" w:rsidRPr="005521D4" w:rsidRDefault="004D00AC" w:rsidP="00AC28D0">
      <w:pPr>
        <w:pStyle w:val="Default"/>
        <w:spacing w:after="240" w:line="480" w:lineRule="auto"/>
        <w:rPr>
          <w:rFonts w:ascii="Times New Roman" w:hAnsi="Times New Roman" w:cs="Times New Roman"/>
        </w:rPr>
      </w:pPr>
      <w:r w:rsidRPr="005521D4">
        <w:rPr>
          <w:rFonts w:ascii="Times New Roman" w:hAnsi="Times New Roman" w:cs="Times New Roman"/>
        </w:rPr>
        <w:t xml:space="preserve">Evaluating the impact of communication during clinical encounters is complex.  </w:t>
      </w:r>
      <w:r w:rsidR="00AC28D0" w:rsidRPr="005521D4">
        <w:rPr>
          <w:rFonts w:ascii="Times New Roman" w:hAnsi="Times New Roman" w:cs="Times New Roman"/>
        </w:rPr>
        <w:t xml:space="preserve">During the initial phase of the consultation, rapport begins to develop and history-taking, if done well, resembles a conversation that tends to be paced and directed by both </w:t>
      </w:r>
      <w:proofErr w:type="gramStart"/>
      <w:r w:rsidR="00AC28D0" w:rsidRPr="005521D4">
        <w:rPr>
          <w:rFonts w:ascii="Times New Roman" w:hAnsi="Times New Roman" w:cs="Times New Roman"/>
        </w:rPr>
        <w:t>participants</w:t>
      </w:r>
      <w:r w:rsidR="00AC28D0" w:rsidRPr="005521D4">
        <w:rPr>
          <w:rFonts w:ascii="Times New Roman" w:hAnsi="Times New Roman" w:cs="Times New Roman"/>
          <w:vertAlign w:val="superscript"/>
        </w:rPr>
        <w:t>[</w:t>
      </w:r>
      <w:proofErr w:type="gramEnd"/>
      <w:r w:rsidR="00892AB6" w:rsidRPr="005521D4">
        <w:rPr>
          <w:rFonts w:ascii="Times New Roman" w:hAnsi="Times New Roman" w:cs="Times New Roman"/>
          <w:vertAlign w:val="superscript"/>
        </w:rPr>
        <w:t>5</w:t>
      </w:r>
      <w:r w:rsidR="00AC28D0" w:rsidRPr="005521D4">
        <w:rPr>
          <w:rFonts w:ascii="Times New Roman" w:hAnsi="Times New Roman" w:cs="Times New Roman"/>
          <w:vertAlign w:val="superscript"/>
        </w:rPr>
        <w:t>]</w:t>
      </w:r>
      <w:r w:rsidR="00AC28D0" w:rsidRPr="005521D4">
        <w:rPr>
          <w:rFonts w:ascii="Times New Roman" w:hAnsi="Times New Roman" w:cs="Times New Roman"/>
        </w:rPr>
        <w:t xml:space="preserve"> rather than an interview or, worse still, an interrogation.  </w:t>
      </w:r>
      <w:r w:rsidR="00655FB8" w:rsidRPr="005521D4">
        <w:rPr>
          <w:rFonts w:ascii="Times New Roman" w:hAnsi="Times New Roman" w:cs="Times New Roman"/>
        </w:rPr>
        <w:t xml:space="preserve">Much can be learned </w:t>
      </w:r>
      <w:r w:rsidR="00892AB6" w:rsidRPr="005521D4">
        <w:rPr>
          <w:rFonts w:ascii="Times New Roman" w:hAnsi="Times New Roman" w:cs="Times New Roman"/>
        </w:rPr>
        <w:t xml:space="preserve">about social interaction </w:t>
      </w:r>
      <w:r w:rsidR="00655FB8" w:rsidRPr="005521D4">
        <w:rPr>
          <w:rFonts w:ascii="Times New Roman" w:hAnsi="Times New Roman" w:cs="Times New Roman"/>
        </w:rPr>
        <w:t xml:space="preserve">from other disciplines beyond healthcare, for example </w:t>
      </w:r>
      <w:r w:rsidR="00892AB6" w:rsidRPr="005521D4">
        <w:rPr>
          <w:rFonts w:ascii="Times New Roman" w:hAnsi="Times New Roman" w:cs="Times New Roman"/>
        </w:rPr>
        <w:t xml:space="preserve">from </w:t>
      </w:r>
      <w:r w:rsidR="00655FB8" w:rsidRPr="005521D4">
        <w:rPr>
          <w:rFonts w:ascii="Times New Roman" w:hAnsi="Times New Roman" w:cs="Times New Roman"/>
        </w:rPr>
        <w:t xml:space="preserve">the micro-analytic, </w:t>
      </w:r>
      <w:r w:rsidR="00655FB8" w:rsidRPr="005521D4">
        <w:rPr>
          <w:rFonts w:ascii="Times New Roman" w:hAnsi="Times New Roman" w:cs="Times New Roman"/>
        </w:rPr>
        <w:lastRenderedPageBreak/>
        <w:t>methodology of conversation analysis</w:t>
      </w:r>
      <w:r w:rsidR="00AF2F79" w:rsidRPr="005521D4">
        <w:rPr>
          <w:rFonts w:ascii="Times New Roman" w:hAnsi="Times New Roman" w:cs="Times New Roman"/>
        </w:rPr>
        <w:t>,</w:t>
      </w:r>
      <w:r w:rsidR="00CC1919" w:rsidRPr="005521D4">
        <w:rPr>
          <w:rFonts w:ascii="Times New Roman" w:hAnsi="Times New Roman" w:cs="Times New Roman"/>
        </w:rPr>
        <w:t xml:space="preserve"> which</w:t>
      </w:r>
      <w:r w:rsidR="00655FB8" w:rsidRPr="005521D4">
        <w:rPr>
          <w:rFonts w:ascii="Times New Roman" w:hAnsi="Times New Roman" w:cs="Times New Roman"/>
        </w:rPr>
        <w:t xml:space="preserve"> </w:t>
      </w:r>
      <w:r w:rsidR="009420AE" w:rsidRPr="005521D4">
        <w:rPr>
          <w:rFonts w:ascii="Times New Roman" w:hAnsi="Times New Roman" w:cs="Times New Roman"/>
        </w:rPr>
        <w:t xml:space="preserve">systematically </w:t>
      </w:r>
      <w:r w:rsidR="00AF2F79" w:rsidRPr="005521D4">
        <w:rPr>
          <w:rFonts w:ascii="Times New Roman" w:hAnsi="Times New Roman" w:cs="Times New Roman"/>
        </w:rPr>
        <w:t>explores social interactions</w:t>
      </w:r>
      <w:r w:rsidR="009420AE" w:rsidRPr="005521D4">
        <w:rPr>
          <w:rFonts w:ascii="Times New Roman" w:hAnsi="Times New Roman" w:cs="Times New Roman"/>
        </w:rPr>
        <w:t xml:space="preserve">.  </w:t>
      </w:r>
      <w:r w:rsidR="005B6EEE" w:rsidRPr="005521D4">
        <w:rPr>
          <w:rFonts w:ascii="Times New Roman" w:hAnsi="Times New Roman" w:cs="Times New Roman"/>
        </w:rPr>
        <w:t xml:space="preserve">  This approach</w:t>
      </w:r>
      <w:r w:rsidR="000B31F2" w:rsidRPr="005521D4">
        <w:rPr>
          <w:rFonts w:ascii="Times New Roman" w:hAnsi="Times New Roman" w:cs="Times New Roman"/>
        </w:rPr>
        <w:t xml:space="preserve"> has shown that talk is not haphazard;</w:t>
      </w:r>
      <w:r w:rsidR="009420AE" w:rsidRPr="005521D4">
        <w:rPr>
          <w:rFonts w:ascii="Times New Roman" w:hAnsi="Times New Roman" w:cs="Times New Roman"/>
        </w:rPr>
        <w:t xml:space="preserve"> it follows social rules, </w:t>
      </w:r>
      <w:r w:rsidR="00AF2F79" w:rsidRPr="005521D4">
        <w:rPr>
          <w:rFonts w:ascii="Times New Roman" w:hAnsi="Times New Roman" w:cs="Times New Roman"/>
        </w:rPr>
        <w:t>such as</w:t>
      </w:r>
      <w:r w:rsidR="005E3FEF" w:rsidRPr="005521D4">
        <w:rPr>
          <w:rFonts w:ascii="Times New Roman" w:hAnsi="Times New Roman" w:cs="Times New Roman"/>
        </w:rPr>
        <w:t xml:space="preserve"> ‘turn-taking’</w:t>
      </w:r>
      <w:r w:rsidR="009420AE" w:rsidRPr="005521D4">
        <w:rPr>
          <w:rFonts w:ascii="Times New Roman" w:hAnsi="Times New Roman" w:cs="Times New Roman"/>
        </w:rPr>
        <w:t>, which is considered to be</w:t>
      </w:r>
      <w:r w:rsidR="005E3FEF" w:rsidRPr="005521D4">
        <w:rPr>
          <w:rFonts w:ascii="Times New Roman" w:hAnsi="Times New Roman" w:cs="Times New Roman"/>
        </w:rPr>
        <w:t xml:space="preserve"> the most basic level of organisation in a </w:t>
      </w:r>
      <w:proofErr w:type="gramStart"/>
      <w:r w:rsidR="005E3FEF" w:rsidRPr="005521D4">
        <w:rPr>
          <w:rFonts w:ascii="Times New Roman" w:hAnsi="Times New Roman" w:cs="Times New Roman"/>
        </w:rPr>
        <w:t>conversation</w:t>
      </w:r>
      <w:r w:rsidR="00CC1919" w:rsidRPr="005521D4">
        <w:rPr>
          <w:rFonts w:ascii="Times New Roman" w:hAnsi="Times New Roman" w:cs="Times New Roman"/>
          <w:vertAlign w:val="superscript"/>
        </w:rPr>
        <w:t>[</w:t>
      </w:r>
      <w:proofErr w:type="gramEnd"/>
      <w:r w:rsidR="00892AB6" w:rsidRPr="005521D4">
        <w:rPr>
          <w:rFonts w:ascii="Times New Roman" w:hAnsi="Times New Roman" w:cs="Times New Roman"/>
          <w:vertAlign w:val="superscript"/>
        </w:rPr>
        <w:t>6</w:t>
      </w:r>
      <w:r w:rsidR="00CC1919" w:rsidRPr="005521D4">
        <w:rPr>
          <w:rFonts w:ascii="Times New Roman" w:hAnsi="Times New Roman" w:cs="Times New Roman"/>
          <w:vertAlign w:val="superscript"/>
        </w:rPr>
        <w:t>]</w:t>
      </w:r>
      <w:r w:rsidR="00A16EF9" w:rsidRPr="005521D4">
        <w:rPr>
          <w:rFonts w:ascii="Times New Roman" w:hAnsi="Times New Roman" w:cs="Times New Roman"/>
        </w:rPr>
        <w:t xml:space="preserve">.  This concept </w:t>
      </w:r>
      <w:r w:rsidR="005B6EEE" w:rsidRPr="005521D4">
        <w:rPr>
          <w:rFonts w:ascii="Times New Roman" w:hAnsi="Times New Roman" w:cs="Times New Roman"/>
        </w:rPr>
        <w:t xml:space="preserve">has shown </w:t>
      </w:r>
      <w:r w:rsidR="00A16EF9" w:rsidRPr="005521D4">
        <w:rPr>
          <w:rFonts w:ascii="Times New Roman" w:hAnsi="Times New Roman" w:cs="Times New Roman"/>
        </w:rPr>
        <w:t>how turns are constructed and the techniques for allocating speakership</w:t>
      </w:r>
      <w:r w:rsidR="00BE4ACF" w:rsidRPr="005521D4">
        <w:rPr>
          <w:rFonts w:ascii="Times New Roman" w:hAnsi="Times New Roman" w:cs="Times New Roman"/>
        </w:rPr>
        <w:t>, where</w:t>
      </w:r>
      <w:r w:rsidR="005E3FEF" w:rsidRPr="005521D4">
        <w:rPr>
          <w:rFonts w:ascii="Times New Roman" w:hAnsi="Times New Roman" w:cs="Times New Roman"/>
        </w:rPr>
        <w:t xml:space="preserve"> each speaker </w:t>
      </w:r>
      <w:r w:rsidR="00B02721" w:rsidRPr="005521D4">
        <w:rPr>
          <w:rFonts w:ascii="Times New Roman" w:hAnsi="Times New Roman" w:cs="Times New Roman"/>
        </w:rPr>
        <w:t>has</w:t>
      </w:r>
      <w:r w:rsidR="005E3FEF" w:rsidRPr="005521D4">
        <w:rPr>
          <w:rFonts w:ascii="Times New Roman" w:hAnsi="Times New Roman" w:cs="Times New Roman"/>
        </w:rPr>
        <w:t xml:space="preserve"> one ‘turn construction unit’ per turn</w:t>
      </w:r>
      <w:proofErr w:type="gramStart"/>
      <w:r w:rsidR="005E3FEF" w:rsidRPr="005521D4">
        <w:rPr>
          <w:rFonts w:ascii="Times New Roman" w:hAnsi="Times New Roman" w:cs="Times New Roman"/>
        </w:rPr>
        <w:t>.</w:t>
      </w:r>
      <w:r w:rsidR="00CC1919" w:rsidRPr="005521D4">
        <w:rPr>
          <w:rFonts w:ascii="Times New Roman" w:hAnsi="Times New Roman" w:cs="Times New Roman"/>
          <w:vertAlign w:val="superscript"/>
        </w:rPr>
        <w:t>[</w:t>
      </w:r>
      <w:proofErr w:type="gramEnd"/>
      <w:r w:rsidR="00892AB6" w:rsidRPr="005521D4">
        <w:rPr>
          <w:rFonts w:ascii="Times New Roman" w:hAnsi="Times New Roman" w:cs="Times New Roman"/>
          <w:vertAlign w:val="superscript"/>
        </w:rPr>
        <w:t>6</w:t>
      </w:r>
      <w:r w:rsidR="00CC1919" w:rsidRPr="005521D4">
        <w:rPr>
          <w:rFonts w:ascii="Times New Roman" w:hAnsi="Times New Roman" w:cs="Times New Roman"/>
          <w:vertAlign w:val="superscript"/>
        </w:rPr>
        <w:t>]</w:t>
      </w:r>
      <w:r w:rsidR="005E3FEF" w:rsidRPr="005521D4">
        <w:rPr>
          <w:rFonts w:ascii="Times New Roman" w:hAnsi="Times New Roman" w:cs="Times New Roman"/>
        </w:rPr>
        <w:t xml:space="preserve">  </w:t>
      </w:r>
      <w:r w:rsidR="00A16EF9" w:rsidRPr="005521D4">
        <w:rPr>
          <w:rFonts w:ascii="Times New Roman" w:hAnsi="Times New Roman" w:cs="Times New Roman"/>
        </w:rPr>
        <w:t>After one unit is produced, the speaker may transfer the turn to the other directly (for example by asking a question</w:t>
      </w:r>
      <w:r w:rsidR="00620EC7" w:rsidRPr="005521D4">
        <w:rPr>
          <w:rFonts w:ascii="Times New Roman" w:hAnsi="Times New Roman" w:cs="Times New Roman"/>
        </w:rPr>
        <w:t>, in which the social action would be for the other to respond</w:t>
      </w:r>
      <w:r w:rsidR="00A16EF9" w:rsidRPr="005521D4">
        <w:rPr>
          <w:rFonts w:ascii="Times New Roman" w:hAnsi="Times New Roman" w:cs="Times New Roman"/>
        </w:rPr>
        <w:t>), or the other may claim the next turn</w:t>
      </w:r>
      <w:r w:rsidR="00620EC7" w:rsidRPr="005521D4">
        <w:rPr>
          <w:rFonts w:ascii="Times New Roman" w:hAnsi="Times New Roman" w:cs="Times New Roman"/>
        </w:rPr>
        <w:t xml:space="preserve"> as the conversation continues</w:t>
      </w:r>
      <w:r w:rsidR="00A16EF9" w:rsidRPr="005521D4">
        <w:rPr>
          <w:rFonts w:ascii="Times New Roman" w:hAnsi="Times New Roman" w:cs="Times New Roman"/>
        </w:rPr>
        <w:t>.  K</w:t>
      </w:r>
      <w:r w:rsidR="00B02721" w:rsidRPr="005521D4">
        <w:rPr>
          <w:rFonts w:ascii="Times New Roman" w:hAnsi="Times New Roman" w:cs="Times New Roman"/>
        </w:rPr>
        <w:t>nowing how to recognise these points</w:t>
      </w:r>
      <w:r w:rsidR="00A16EF9" w:rsidRPr="005521D4">
        <w:rPr>
          <w:rFonts w:ascii="Times New Roman" w:hAnsi="Times New Roman" w:cs="Times New Roman"/>
        </w:rPr>
        <w:t xml:space="preserve"> through linguistic and non-linguistic cues</w:t>
      </w:r>
      <w:r w:rsidR="00B02721" w:rsidRPr="005521D4">
        <w:rPr>
          <w:rFonts w:ascii="Times New Roman" w:hAnsi="Times New Roman" w:cs="Times New Roman"/>
        </w:rPr>
        <w:t xml:space="preserve"> </w:t>
      </w:r>
      <w:r w:rsidR="005B6EEE" w:rsidRPr="005521D4">
        <w:rPr>
          <w:rFonts w:ascii="Times New Roman" w:hAnsi="Times New Roman" w:cs="Times New Roman"/>
        </w:rPr>
        <w:t xml:space="preserve">not only provides a platform for developing meaningful dialogue and analysing verbal communication, but </w:t>
      </w:r>
      <w:r w:rsidR="00B02721" w:rsidRPr="005521D4">
        <w:rPr>
          <w:rFonts w:ascii="Times New Roman" w:hAnsi="Times New Roman" w:cs="Times New Roman"/>
        </w:rPr>
        <w:t xml:space="preserve">is </w:t>
      </w:r>
      <w:r w:rsidR="005B6EEE" w:rsidRPr="005521D4">
        <w:rPr>
          <w:rFonts w:ascii="Times New Roman" w:hAnsi="Times New Roman" w:cs="Times New Roman"/>
        </w:rPr>
        <w:t xml:space="preserve">also </w:t>
      </w:r>
      <w:r w:rsidR="005B098C" w:rsidRPr="005521D4">
        <w:rPr>
          <w:rFonts w:ascii="Times New Roman" w:hAnsi="Times New Roman" w:cs="Times New Roman"/>
        </w:rPr>
        <w:t>key</w:t>
      </w:r>
      <w:r w:rsidR="005E3FEF" w:rsidRPr="005521D4">
        <w:rPr>
          <w:rFonts w:ascii="Times New Roman" w:hAnsi="Times New Roman" w:cs="Times New Roman"/>
        </w:rPr>
        <w:t xml:space="preserve"> </w:t>
      </w:r>
      <w:r w:rsidR="00B02721" w:rsidRPr="005521D4">
        <w:rPr>
          <w:rFonts w:ascii="Times New Roman" w:hAnsi="Times New Roman" w:cs="Times New Roman"/>
        </w:rPr>
        <w:t xml:space="preserve">to </w:t>
      </w:r>
      <w:r w:rsidR="009420AE" w:rsidRPr="005521D4">
        <w:rPr>
          <w:rFonts w:ascii="Times New Roman" w:hAnsi="Times New Roman" w:cs="Times New Roman"/>
        </w:rPr>
        <w:t>building rapport</w:t>
      </w:r>
      <w:r w:rsidR="000B31F2" w:rsidRPr="005521D4">
        <w:rPr>
          <w:rFonts w:ascii="Times New Roman" w:hAnsi="Times New Roman" w:cs="Times New Roman"/>
        </w:rPr>
        <w:t xml:space="preserve">, </w:t>
      </w:r>
      <w:r w:rsidR="005B6EEE" w:rsidRPr="005521D4">
        <w:rPr>
          <w:rFonts w:ascii="Times New Roman" w:hAnsi="Times New Roman" w:cs="Times New Roman"/>
        </w:rPr>
        <w:t xml:space="preserve">which </w:t>
      </w:r>
      <w:r w:rsidR="005B098C" w:rsidRPr="005521D4">
        <w:rPr>
          <w:rFonts w:ascii="Times New Roman" w:hAnsi="Times New Roman" w:cs="Times New Roman"/>
        </w:rPr>
        <w:t>is particularly pertinent to healthcare interactions.</w:t>
      </w:r>
    </w:p>
    <w:p w14:paraId="20A96C6F" w14:textId="66B4412A" w:rsidR="00AC28D0" w:rsidRPr="005521D4" w:rsidRDefault="00AC28D0" w:rsidP="00AC28D0">
      <w:pPr>
        <w:pStyle w:val="Default"/>
        <w:spacing w:after="240" w:line="480" w:lineRule="auto"/>
        <w:rPr>
          <w:rFonts w:ascii="Times New Roman" w:hAnsi="Times New Roman" w:cs="Times New Roman"/>
          <w:vertAlign w:val="superscript"/>
        </w:rPr>
      </w:pPr>
      <w:r w:rsidRPr="005521D4">
        <w:rPr>
          <w:rFonts w:ascii="Times New Roman" w:hAnsi="Times New Roman" w:cs="Times New Roman"/>
        </w:rPr>
        <w:t>Rapport has been defined as a social phenomenon that involves mutual attentiveness, positivity and interactional synchrony, resulting in ‘good chemistry’</w:t>
      </w:r>
      <w:r w:rsidRPr="005521D4">
        <w:rPr>
          <w:rFonts w:ascii="Times New Roman" w:hAnsi="Times New Roman" w:cs="Times New Roman"/>
          <w:vertAlign w:val="superscript"/>
        </w:rPr>
        <w:t>[</w:t>
      </w:r>
      <w:r w:rsidR="00892AB6" w:rsidRPr="005521D4">
        <w:rPr>
          <w:rFonts w:ascii="Times New Roman" w:hAnsi="Times New Roman" w:cs="Times New Roman"/>
          <w:vertAlign w:val="superscript"/>
        </w:rPr>
        <w:t>7</w:t>
      </w:r>
      <w:r w:rsidRPr="005521D4">
        <w:rPr>
          <w:rFonts w:ascii="Times New Roman" w:hAnsi="Times New Roman" w:cs="Times New Roman"/>
          <w:vertAlign w:val="superscript"/>
        </w:rPr>
        <w:t>]</w:t>
      </w:r>
      <w:r w:rsidRPr="005521D4">
        <w:rPr>
          <w:rFonts w:ascii="Times New Roman" w:hAnsi="Times New Roman" w:cs="Times New Roman"/>
        </w:rPr>
        <w:t xml:space="preserve"> and, along with compassion and empathy, has been described as a cornerstone of a positive clinical encounter.</w:t>
      </w:r>
      <w:r w:rsidRPr="005521D4">
        <w:rPr>
          <w:rFonts w:ascii="Times New Roman" w:hAnsi="Times New Roman" w:cs="Times New Roman"/>
          <w:vertAlign w:val="superscript"/>
        </w:rPr>
        <w:t>[</w:t>
      </w:r>
      <w:r w:rsidR="00892AB6" w:rsidRPr="005521D4">
        <w:rPr>
          <w:rFonts w:ascii="Times New Roman" w:hAnsi="Times New Roman" w:cs="Times New Roman"/>
          <w:vertAlign w:val="superscript"/>
        </w:rPr>
        <w:t>8</w:t>
      </w:r>
      <w:r w:rsidRPr="005521D4">
        <w:rPr>
          <w:rFonts w:ascii="Times New Roman" w:hAnsi="Times New Roman" w:cs="Times New Roman"/>
          <w:vertAlign w:val="superscript"/>
        </w:rPr>
        <w:t>]</w:t>
      </w:r>
      <w:r w:rsidRPr="005521D4">
        <w:rPr>
          <w:rFonts w:ascii="Times New Roman" w:hAnsi="Times New Roman" w:cs="Times New Roman"/>
        </w:rPr>
        <w:t xml:space="preserve">  </w:t>
      </w:r>
      <w:r w:rsidR="005B6EEE" w:rsidRPr="005521D4">
        <w:rPr>
          <w:rFonts w:ascii="Times New Roman" w:hAnsi="Times New Roman" w:cs="Times New Roman"/>
        </w:rPr>
        <w:t>It is a complex phenomenon that</w:t>
      </w:r>
      <w:r w:rsidRPr="005521D4">
        <w:rPr>
          <w:rFonts w:ascii="Times New Roman" w:hAnsi="Times New Roman" w:cs="Times New Roman"/>
        </w:rPr>
        <w:t xml:space="preserve"> is affected by non-verbal gestures such as offering a handshake on introduction, making eye contact without prolonged staring, or maintaining an open, non-threatening body posture</w:t>
      </w:r>
      <w:r w:rsidR="005B6EEE" w:rsidRPr="005521D4">
        <w:rPr>
          <w:rFonts w:ascii="Times New Roman" w:hAnsi="Times New Roman" w:cs="Times New Roman"/>
        </w:rPr>
        <w:t>,</w:t>
      </w:r>
      <w:r w:rsidRPr="005521D4">
        <w:rPr>
          <w:rFonts w:ascii="Times New Roman" w:hAnsi="Times New Roman" w:cs="Times New Roman"/>
          <w:vertAlign w:val="superscript"/>
        </w:rPr>
        <w:t>[</w:t>
      </w:r>
      <w:r w:rsidR="00892AB6" w:rsidRPr="005521D4">
        <w:rPr>
          <w:rFonts w:ascii="Times New Roman" w:hAnsi="Times New Roman" w:cs="Times New Roman"/>
          <w:vertAlign w:val="superscript"/>
        </w:rPr>
        <w:t>9</w:t>
      </w:r>
      <w:r w:rsidRPr="005521D4">
        <w:rPr>
          <w:rFonts w:ascii="Times New Roman" w:hAnsi="Times New Roman" w:cs="Times New Roman"/>
          <w:vertAlign w:val="superscript"/>
        </w:rPr>
        <w:t>]</w:t>
      </w:r>
      <w:r w:rsidR="005B6EEE" w:rsidRPr="005521D4">
        <w:rPr>
          <w:rFonts w:ascii="Times New Roman" w:hAnsi="Times New Roman" w:cs="Times New Roman"/>
        </w:rPr>
        <w:t xml:space="preserve"> in addition to skills in verbal communication.</w:t>
      </w:r>
      <w:r w:rsidR="00892AB6" w:rsidRPr="005521D4">
        <w:rPr>
          <w:rFonts w:ascii="Times New Roman" w:hAnsi="Times New Roman" w:cs="Times New Roman"/>
        </w:rPr>
        <w:t xml:space="preserve">  Rapport is a dynamic phenomenon that can be challenging to build but is easily undermined by verbal and non-verbal behaviours.  As Moyle noted in her </w:t>
      </w:r>
      <w:r w:rsidR="00892AB6" w:rsidRPr="005521D4">
        <w:rPr>
          <w:rFonts w:ascii="Times New Roman" w:hAnsi="Times New Roman" w:cs="Times New Roman"/>
          <w:shd w:val="clear" w:color="auto" w:fill="FFFFFF"/>
        </w:rPr>
        <w:t>phenomenological study of individuals hospitalised with a depressive illness</w:t>
      </w:r>
      <w:r w:rsidR="00892AB6" w:rsidRPr="005521D4">
        <w:rPr>
          <w:rFonts w:ascii="Times New Roman" w:hAnsi="Times New Roman" w:cs="Times New Roman"/>
        </w:rPr>
        <w:t>, therapeutic relationships do not seem to occur ‘consistently or effortlessly in practice.</w:t>
      </w:r>
      <w:r w:rsidR="00892AB6" w:rsidRPr="005521D4">
        <w:rPr>
          <w:rFonts w:ascii="Times New Roman" w:hAnsi="Times New Roman" w:cs="Times New Roman"/>
          <w:vertAlign w:val="superscript"/>
        </w:rPr>
        <w:t>’[10 pp104]</w:t>
      </w:r>
      <w:r w:rsidR="00892AB6" w:rsidRPr="005521D4">
        <w:rPr>
          <w:rFonts w:ascii="Times New Roman" w:hAnsi="Times New Roman" w:cs="Times New Roman"/>
        </w:rPr>
        <w:t xml:space="preserve">  To help develop these relationships, active listening is strongly advocated in communication training</w:t>
      </w:r>
      <w:proofErr w:type="gramStart"/>
      <w:r w:rsidR="00892AB6" w:rsidRPr="005521D4">
        <w:rPr>
          <w:rFonts w:ascii="Times New Roman" w:hAnsi="Times New Roman" w:cs="Times New Roman"/>
        </w:rPr>
        <w:t>.</w:t>
      </w:r>
      <w:r w:rsidR="00892AB6" w:rsidRPr="005521D4">
        <w:rPr>
          <w:rFonts w:ascii="Times New Roman" w:hAnsi="Times New Roman" w:cs="Times New Roman"/>
          <w:vertAlign w:val="superscript"/>
        </w:rPr>
        <w:t>[</w:t>
      </w:r>
      <w:proofErr w:type="gramEnd"/>
      <w:r w:rsidR="00892AB6" w:rsidRPr="005521D4">
        <w:rPr>
          <w:rFonts w:ascii="Times New Roman" w:hAnsi="Times New Roman" w:cs="Times New Roman"/>
          <w:vertAlign w:val="superscript"/>
        </w:rPr>
        <w:t>11]</w:t>
      </w:r>
      <w:r w:rsidRPr="005521D4">
        <w:rPr>
          <w:rFonts w:ascii="Times New Roman" w:hAnsi="Times New Roman" w:cs="Times New Roman"/>
        </w:rPr>
        <w:t xml:space="preserve">  </w:t>
      </w:r>
    </w:p>
    <w:p w14:paraId="08325CBE" w14:textId="77777777" w:rsidR="00A00733" w:rsidRDefault="005B6EEE" w:rsidP="00AC28D0">
      <w:pPr>
        <w:pStyle w:val="Default"/>
        <w:spacing w:after="240" w:line="480" w:lineRule="auto"/>
        <w:rPr>
          <w:rFonts w:ascii="Times New Roman" w:hAnsi="Times New Roman" w:cs="Times New Roman"/>
        </w:rPr>
      </w:pPr>
      <w:r w:rsidRPr="005521D4">
        <w:rPr>
          <w:rFonts w:ascii="Times New Roman" w:hAnsi="Times New Roman" w:cs="Times New Roman"/>
        </w:rPr>
        <w:lastRenderedPageBreak/>
        <w:t>Specific to healthcare encounters, m</w:t>
      </w:r>
      <w:r w:rsidR="00AC28D0" w:rsidRPr="005521D4">
        <w:rPr>
          <w:rFonts w:ascii="Times New Roman" w:hAnsi="Times New Roman" w:cs="Times New Roman"/>
        </w:rPr>
        <w:t xml:space="preserve">uch has been written about the structure of verbal communication </w:t>
      </w:r>
      <w:r w:rsidR="00AC28D0" w:rsidRPr="00F558EF">
        <w:rPr>
          <w:rFonts w:ascii="Times New Roman" w:hAnsi="Times New Roman" w:cs="Times New Roman"/>
        </w:rPr>
        <w:t>and six distinct stages</w:t>
      </w:r>
      <w:r w:rsidR="00AC28D0" w:rsidRPr="005521D4">
        <w:rPr>
          <w:rFonts w:ascii="Times New Roman" w:hAnsi="Times New Roman" w:cs="Times New Roman"/>
        </w:rPr>
        <w:t xml:space="preserve"> have been identified: opening; problem presentation; information gathering; diagnosis; treatment; and closing.</w:t>
      </w:r>
      <w:r w:rsidR="00AC28D0" w:rsidRPr="005521D4">
        <w:rPr>
          <w:rFonts w:ascii="Times New Roman" w:hAnsi="Times New Roman" w:cs="Times New Roman"/>
          <w:vertAlign w:val="superscript"/>
        </w:rPr>
        <w:t>[</w:t>
      </w:r>
      <w:r w:rsidR="00892AB6" w:rsidRPr="005521D4">
        <w:rPr>
          <w:rFonts w:ascii="Times New Roman" w:hAnsi="Times New Roman" w:cs="Times New Roman"/>
          <w:vertAlign w:val="superscript"/>
        </w:rPr>
        <w:t>12-14</w:t>
      </w:r>
      <w:r w:rsidR="00AC28D0" w:rsidRPr="005521D4">
        <w:rPr>
          <w:rFonts w:ascii="Times New Roman" w:hAnsi="Times New Roman" w:cs="Times New Roman"/>
          <w:vertAlign w:val="superscript"/>
        </w:rPr>
        <w:t>]</w:t>
      </w:r>
      <w:r w:rsidR="00AC28D0" w:rsidRPr="005521D4">
        <w:rPr>
          <w:rFonts w:ascii="Times New Roman" w:hAnsi="Times New Roman" w:cs="Times New Roman"/>
        </w:rPr>
        <w:t xml:space="preserve">  Robinson and Heritage observed that the problem presentation stage is the only time patients are given the opportunity to share information about their symptoms in their own words and according to their own agenda.</w:t>
      </w:r>
      <w:r w:rsidR="00AC28D0" w:rsidRPr="005521D4">
        <w:rPr>
          <w:rFonts w:ascii="Times New Roman" w:hAnsi="Times New Roman" w:cs="Times New Roman"/>
          <w:vertAlign w:val="superscript"/>
        </w:rPr>
        <w:t>[</w:t>
      </w:r>
      <w:r w:rsidR="003E477C" w:rsidRPr="005521D4">
        <w:rPr>
          <w:rFonts w:ascii="Times New Roman" w:hAnsi="Times New Roman" w:cs="Times New Roman"/>
          <w:vertAlign w:val="superscript"/>
        </w:rPr>
        <w:t>1</w:t>
      </w:r>
      <w:r w:rsidR="00892AB6" w:rsidRPr="005521D4">
        <w:rPr>
          <w:rFonts w:ascii="Times New Roman" w:hAnsi="Times New Roman" w:cs="Times New Roman"/>
          <w:vertAlign w:val="superscript"/>
        </w:rPr>
        <w:t>3</w:t>
      </w:r>
      <w:r w:rsidR="00AC28D0" w:rsidRPr="005521D4">
        <w:rPr>
          <w:rFonts w:ascii="Times New Roman" w:hAnsi="Times New Roman" w:cs="Times New Roman"/>
          <w:vertAlign w:val="superscript"/>
        </w:rPr>
        <w:t>, 1</w:t>
      </w:r>
      <w:r w:rsidR="00892AB6" w:rsidRPr="005521D4">
        <w:rPr>
          <w:rFonts w:ascii="Times New Roman" w:hAnsi="Times New Roman" w:cs="Times New Roman"/>
          <w:vertAlign w:val="superscript"/>
        </w:rPr>
        <w:t>4</w:t>
      </w:r>
      <w:r w:rsidR="00AC28D0" w:rsidRPr="005521D4">
        <w:rPr>
          <w:rFonts w:ascii="Times New Roman" w:hAnsi="Times New Roman" w:cs="Times New Roman"/>
          <w:vertAlign w:val="superscript"/>
        </w:rPr>
        <w:t>]</w:t>
      </w:r>
      <w:r w:rsidR="00AC28D0" w:rsidRPr="005521D4">
        <w:rPr>
          <w:rFonts w:ascii="Times New Roman" w:hAnsi="Times New Roman" w:cs="Times New Roman"/>
        </w:rPr>
        <w:t xml:space="preserve">   Giving the patient an opportunity to direct the conversation has been shown to increase adherence to treatment</w:t>
      </w:r>
      <w:r w:rsidR="00AC28D0" w:rsidRPr="005521D4">
        <w:rPr>
          <w:rFonts w:ascii="Times New Roman" w:hAnsi="Times New Roman" w:cs="Times New Roman"/>
          <w:vertAlign w:val="superscript"/>
        </w:rPr>
        <w:t xml:space="preserve"> [</w:t>
      </w:r>
      <w:r w:rsidR="00892AB6" w:rsidRPr="005521D4">
        <w:rPr>
          <w:rFonts w:ascii="Times New Roman" w:hAnsi="Times New Roman" w:cs="Times New Roman"/>
          <w:vertAlign w:val="superscript"/>
        </w:rPr>
        <w:t>15</w:t>
      </w:r>
      <w:r w:rsidR="00AC28D0" w:rsidRPr="005521D4">
        <w:rPr>
          <w:rFonts w:ascii="Times New Roman" w:hAnsi="Times New Roman" w:cs="Times New Roman"/>
          <w:vertAlign w:val="superscript"/>
        </w:rPr>
        <w:t>]</w:t>
      </w:r>
      <w:r w:rsidR="00AC28D0" w:rsidRPr="005521D4">
        <w:rPr>
          <w:rFonts w:ascii="Times New Roman" w:hAnsi="Times New Roman" w:cs="Times New Roman"/>
        </w:rPr>
        <w:t xml:space="preserve"> and improve patient ‘satisfaction</w:t>
      </w:r>
      <w:r w:rsidR="00701B65" w:rsidRPr="005521D4">
        <w:rPr>
          <w:rFonts w:ascii="Times New Roman" w:hAnsi="Times New Roman" w:cs="Times New Roman"/>
        </w:rPr>
        <w:t>,</w:t>
      </w:r>
      <w:r w:rsidR="00AC28D0" w:rsidRPr="005521D4">
        <w:rPr>
          <w:rFonts w:ascii="Times New Roman" w:hAnsi="Times New Roman" w:cs="Times New Roman"/>
        </w:rPr>
        <w:t>’</w:t>
      </w:r>
      <w:r w:rsidR="00AC28D0" w:rsidRPr="005521D4">
        <w:rPr>
          <w:rFonts w:ascii="Times New Roman" w:hAnsi="Times New Roman" w:cs="Times New Roman"/>
          <w:vertAlign w:val="superscript"/>
        </w:rPr>
        <w:t>[</w:t>
      </w:r>
      <w:r w:rsidR="00892AB6" w:rsidRPr="005521D4">
        <w:rPr>
          <w:rFonts w:ascii="Times New Roman" w:hAnsi="Times New Roman" w:cs="Times New Roman"/>
          <w:vertAlign w:val="superscript"/>
        </w:rPr>
        <w:t>16</w:t>
      </w:r>
      <w:r w:rsidR="00AC28D0" w:rsidRPr="005521D4">
        <w:rPr>
          <w:rFonts w:ascii="Times New Roman" w:hAnsi="Times New Roman" w:cs="Times New Roman"/>
          <w:vertAlign w:val="superscript"/>
        </w:rPr>
        <w:t xml:space="preserve">] </w:t>
      </w:r>
      <w:r w:rsidR="00AC28D0" w:rsidRPr="005521D4">
        <w:rPr>
          <w:rFonts w:ascii="Times New Roman" w:hAnsi="Times New Roman" w:cs="Times New Roman"/>
        </w:rPr>
        <w:t xml:space="preserve"> and is therefore pivotal in building rapport.  </w:t>
      </w:r>
      <w:r w:rsidR="00892AB6" w:rsidRPr="005521D4">
        <w:rPr>
          <w:rFonts w:ascii="Times New Roman" w:hAnsi="Times New Roman" w:cs="Times New Roman"/>
        </w:rPr>
        <w:t>Nevertheless, it has been reported that doctors have been loath to inquire about the social and emotional impact of patients’ problems, for fear it will increase the patients’ distress, take up too much time and threaten their own emotional survival.</w:t>
      </w:r>
      <w:r w:rsidR="00892AB6" w:rsidRPr="005521D4">
        <w:rPr>
          <w:rFonts w:ascii="Times New Roman" w:hAnsi="Times New Roman" w:cs="Times New Roman"/>
          <w:vertAlign w:val="superscript"/>
        </w:rPr>
        <w:t>[1</w:t>
      </w:r>
      <w:r w:rsidR="0009723D" w:rsidRPr="005521D4">
        <w:rPr>
          <w:rFonts w:ascii="Times New Roman" w:hAnsi="Times New Roman" w:cs="Times New Roman"/>
          <w:vertAlign w:val="superscript"/>
        </w:rPr>
        <w:t>7</w:t>
      </w:r>
      <w:r w:rsidR="00892AB6" w:rsidRPr="005521D4">
        <w:rPr>
          <w:rFonts w:ascii="Times New Roman" w:hAnsi="Times New Roman" w:cs="Times New Roman"/>
          <w:vertAlign w:val="superscript"/>
        </w:rPr>
        <w:t>]</w:t>
      </w:r>
      <w:r w:rsidR="00892AB6" w:rsidRPr="005521D4">
        <w:rPr>
          <w:rFonts w:ascii="Times New Roman" w:hAnsi="Times New Roman" w:cs="Times New Roman"/>
        </w:rPr>
        <w:t xml:space="preserve">  Consequently, they respond to emotional cues with strategies to block further disclosure such as: offering advice and reassurance before the main problems have been identified; explaining away distress as normal; attending to physical aspects only; switching topic; or “jollying” patients along.</w:t>
      </w:r>
      <w:r w:rsidR="00892AB6" w:rsidRPr="005521D4">
        <w:rPr>
          <w:rFonts w:ascii="Times New Roman" w:hAnsi="Times New Roman" w:cs="Times New Roman"/>
          <w:vertAlign w:val="superscript"/>
        </w:rPr>
        <w:t>[1</w:t>
      </w:r>
      <w:r w:rsidR="0009723D" w:rsidRPr="005521D4">
        <w:rPr>
          <w:rFonts w:ascii="Times New Roman" w:hAnsi="Times New Roman" w:cs="Times New Roman"/>
          <w:vertAlign w:val="superscript"/>
        </w:rPr>
        <w:t>7</w:t>
      </w:r>
      <w:r w:rsidR="00892AB6" w:rsidRPr="005521D4">
        <w:rPr>
          <w:rFonts w:ascii="Times New Roman" w:hAnsi="Times New Roman" w:cs="Times New Roman"/>
          <w:vertAlign w:val="superscript"/>
        </w:rPr>
        <w:t xml:space="preserve"> pp698]</w:t>
      </w:r>
    </w:p>
    <w:p w14:paraId="622DDDAB" w14:textId="3DA59C3D" w:rsidR="0009723D"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 xml:space="preserve">Fears of opening a ‘can of worms’ in the problem presentation stage may be unfounded </w:t>
      </w:r>
      <w:r w:rsidR="00AF2F79" w:rsidRPr="005521D4">
        <w:rPr>
          <w:rFonts w:ascii="Times New Roman" w:hAnsi="Times New Roman" w:cs="Times New Roman"/>
        </w:rPr>
        <w:t xml:space="preserve">as shown by </w:t>
      </w:r>
      <w:proofErr w:type="spellStart"/>
      <w:r w:rsidRPr="005521D4">
        <w:rPr>
          <w:rFonts w:ascii="Times New Roman" w:hAnsi="Times New Roman" w:cs="Times New Roman"/>
        </w:rPr>
        <w:t>Langewitz</w:t>
      </w:r>
      <w:proofErr w:type="spellEnd"/>
      <w:r w:rsidRPr="005521D4">
        <w:rPr>
          <w:rFonts w:ascii="Times New Roman" w:hAnsi="Times New Roman" w:cs="Times New Roman"/>
        </w:rPr>
        <w:t xml:space="preserve"> et al. </w:t>
      </w:r>
      <w:r w:rsidR="00F45E71" w:rsidRPr="005521D4">
        <w:rPr>
          <w:rFonts w:ascii="Times New Roman" w:hAnsi="Times New Roman" w:cs="Times New Roman"/>
        </w:rPr>
        <w:t xml:space="preserve">who </w:t>
      </w:r>
      <w:r w:rsidRPr="005521D4">
        <w:rPr>
          <w:rFonts w:ascii="Times New Roman" w:hAnsi="Times New Roman" w:cs="Times New Roman"/>
        </w:rPr>
        <w:t>reported that patients will take 92 seconds on average to explain their problem in an outpatient setting if they are not interrupted.</w:t>
      </w:r>
      <w:r w:rsidRPr="005521D4">
        <w:rPr>
          <w:rFonts w:ascii="Times New Roman" w:hAnsi="Times New Roman" w:cs="Times New Roman"/>
          <w:vertAlign w:val="superscript"/>
        </w:rPr>
        <w:t>[</w:t>
      </w:r>
      <w:r w:rsidR="00A24C92" w:rsidRPr="005521D4">
        <w:rPr>
          <w:rFonts w:ascii="Times New Roman" w:hAnsi="Times New Roman" w:cs="Times New Roman"/>
          <w:vertAlign w:val="superscript"/>
        </w:rPr>
        <w:t>18</w:t>
      </w:r>
      <w:r w:rsidRPr="005521D4">
        <w:rPr>
          <w:rFonts w:ascii="Times New Roman" w:hAnsi="Times New Roman" w:cs="Times New Roman"/>
          <w:vertAlign w:val="superscript"/>
        </w:rPr>
        <w:t>]</w:t>
      </w:r>
      <w:r w:rsidRPr="005521D4">
        <w:rPr>
          <w:rFonts w:ascii="Times New Roman" w:hAnsi="Times New Roman" w:cs="Times New Roman"/>
        </w:rPr>
        <w:t xml:space="preserve">  Studies have shown however that 25-76% of patients are interrupted by physicians before they finish talking, and the mean talking time is reduced to a mere 12-23 seconds.</w:t>
      </w:r>
      <w:r w:rsidRPr="005521D4">
        <w:rPr>
          <w:rFonts w:ascii="Times New Roman" w:hAnsi="Times New Roman" w:cs="Times New Roman"/>
          <w:vertAlign w:val="superscript"/>
        </w:rPr>
        <w:t>[</w:t>
      </w:r>
      <w:r w:rsidR="00A24C92" w:rsidRPr="005521D4">
        <w:rPr>
          <w:rFonts w:ascii="Times New Roman" w:hAnsi="Times New Roman" w:cs="Times New Roman"/>
          <w:vertAlign w:val="superscript"/>
        </w:rPr>
        <w:t>19-21</w:t>
      </w:r>
      <w:r w:rsidRPr="005521D4">
        <w:rPr>
          <w:rFonts w:ascii="Times New Roman" w:hAnsi="Times New Roman" w:cs="Times New Roman"/>
          <w:vertAlign w:val="superscript"/>
        </w:rPr>
        <w:t>]</w:t>
      </w:r>
      <w:r w:rsidRPr="005521D4">
        <w:rPr>
          <w:rFonts w:ascii="Times New Roman" w:hAnsi="Times New Roman" w:cs="Times New Roman"/>
        </w:rPr>
        <w:t xml:space="preserve">  Interruptions are not restricted to the problem presentation stage; they can occur at any time during the clinical encounter and by either the patient or clinician.</w:t>
      </w:r>
      <w:r w:rsidRPr="005521D4">
        <w:rPr>
          <w:rFonts w:ascii="Times New Roman" w:hAnsi="Times New Roman" w:cs="Times New Roman"/>
          <w:vertAlign w:val="superscript"/>
        </w:rPr>
        <w:t>[</w:t>
      </w:r>
      <w:r w:rsidR="00A24C92" w:rsidRPr="005521D4">
        <w:rPr>
          <w:rFonts w:ascii="Times New Roman" w:hAnsi="Times New Roman" w:cs="Times New Roman"/>
          <w:vertAlign w:val="superscript"/>
        </w:rPr>
        <w:t>19</w:t>
      </w:r>
      <w:r w:rsidRPr="005521D4">
        <w:rPr>
          <w:rFonts w:ascii="Times New Roman" w:hAnsi="Times New Roman" w:cs="Times New Roman"/>
          <w:vertAlign w:val="superscript"/>
        </w:rPr>
        <w:t>]</w:t>
      </w:r>
      <w:r w:rsidRPr="005521D4">
        <w:rPr>
          <w:rFonts w:ascii="Times New Roman" w:hAnsi="Times New Roman" w:cs="Times New Roman"/>
        </w:rPr>
        <w:t xml:space="preserve">  Such  interruptions may lead to delays in patients expressing their concerns</w:t>
      </w:r>
      <w:r w:rsidRPr="005521D4">
        <w:rPr>
          <w:rFonts w:ascii="Times New Roman" w:hAnsi="Times New Roman" w:cs="Times New Roman"/>
          <w:vertAlign w:val="superscript"/>
        </w:rPr>
        <w:t>[</w:t>
      </w:r>
      <w:r w:rsidR="00A24C92" w:rsidRPr="005521D4">
        <w:rPr>
          <w:rFonts w:ascii="Times New Roman" w:hAnsi="Times New Roman" w:cs="Times New Roman"/>
          <w:vertAlign w:val="superscript"/>
        </w:rPr>
        <w:t>22</w:t>
      </w:r>
      <w:r w:rsidRPr="005521D4">
        <w:rPr>
          <w:rFonts w:ascii="Times New Roman" w:hAnsi="Times New Roman" w:cs="Times New Roman"/>
          <w:vertAlign w:val="superscript"/>
        </w:rPr>
        <w:t>]</w:t>
      </w:r>
      <w:r w:rsidRPr="005521D4">
        <w:rPr>
          <w:rFonts w:ascii="Times New Roman" w:hAnsi="Times New Roman" w:cs="Times New Roman"/>
        </w:rPr>
        <w:t xml:space="preserve"> and missed opportunities to gather relevant information,</w:t>
      </w:r>
      <w:r w:rsidRPr="005521D4">
        <w:rPr>
          <w:rFonts w:ascii="Times New Roman" w:hAnsi="Times New Roman" w:cs="Times New Roman"/>
          <w:vertAlign w:val="superscript"/>
        </w:rPr>
        <w:t>[</w:t>
      </w:r>
      <w:r w:rsidR="00A24C92" w:rsidRPr="005521D4">
        <w:rPr>
          <w:rFonts w:ascii="Times New Roman" w:hAnsi="Times New Roman" w:cs="Times New Roman"/>
          <w:vertAlign w:val="superscript"/>
        </w:rPr>
        <w:t>20</w:t>
      </w:r>
      <w:r w:rsidRPr="005521D4">
        <w:rPr>
          <w:rFonts w:ascii="Times New Roman" w:hAnsi="Times New Roman" w:cs="Times New Roman"/>
          <w:vertAlign w:val="superscript"/>
        </w:rPr>
        <w:t>]</w:t>
      </w:r>
      <w:r w:rsidRPr="005521D4">
        <w:rPr>
          <w:rFonts w:ascii="Times New Roman" w:hAnsi="Times New Roman" w:cs="Times New Roman"/>
        </w:rPr>
        <w:t xml:space="preserve"> resulting in incomplete or improper medical advice.</w:t>
      </w:r>
      <w:r w:rsidRPr="005521D4">
        <w:rPr>
          <w:rFonts w:ascii="Times New Roman" w:hAnsi="Times New Roman" w:cs="Times New Roman"/>
          <w:vertAlign w:val="superscript"/>
        </w:rPr>
        <w:t>[</w:t>
      </w:r>
      <w:r w:rsidR="00A24C92" w:rsidRPr="005521D4">
        <w:rPr>
          <w:rFonts w:ascii="Times New Roman" w:hAnsi="Times New Roman" w:cs="Times New Roman"/>
          <w:vertAlign w:val="superscript"/>
        </w:rPr>
        <w:t>22</w:t>
      </w:r>
      <w:r w:rsidRPr="005521D4">
        <w:rPr>
          <w:rFonts w:ascii="Times New Roman" w:hAnsi="Times New Roman" w:cs="Times New Roman"/>
          <w:vertAlign w:val="superscript"/>
        </w:rPr>
        <w:t>]</w:t>
      </w:r>
      <w:r w:rsidR="005B6EEE" w:rsidRPr="005521D4">
        <w:rPr>
          <w:rFonts w:ascii="Times New Roman" w:hAnsi="Times New Roman" w:cs="Times New Roman"/>
        </w:rPr>
        <w:t xml:space="preserve">  It is therefore important to understand their prevalence and nature in healthcare encounters, which has not been reported to date.  </w:t>
      </w:r>
    </w:p>
    <w:p w14:paraId="7C49388E" w14:textId="591C08C0" w:rsidR="0018702B" w:rsidRPr="00F558EF" w:rsidRDefault="00A00733" w:rsidP="00AC28D0">
      <w:pPr>
        <w:pStyle w:val="Default"/>
        <w:spacing w:after="240" w:line="480" w:lineRule="auto"/>
        <w:rPr>
          <w:rFonts w:ascii="Times New Roman" w:hAnsi="Times New Roman" w:cs="Times New Roman"/>
        </w:rPr>
      </w:pPr>
      <w:r>
        <w:rPr>
          <w:rFonts w:ascii="Times New Roman" w:hAnsi="Times New Roman" w:cs="Times New Roman"/>
        </w:rPr>
        <w:lastRenderedPageBreak/>
        <w:t>Whe</w:t>
      </w:r>
      <w:r w:rsidR="005B6EEE" w:rsidRPr="005521D4">
        <w:rPr>
          <w:rFonts w:ascii="Times New Roman" w:hAnsi="Times New Roman" w:cs="Times New Roman"/>
        </w:rPr>
        <w:t xml:space="preserve">n </w:t>
      </w:r>
      <w:r w:rsidR="0009723D" w:rsidRPr="005521D4">
        <w:rPr>
          <w:rFonts w:ascii="Times New Roman" w:hAnsi="Times New Roman" w:cs="Times New Roman"/>
        </w:rPr>
        <w:t>exploring</w:t>
      </w:r>
      <w:r w:rsidR="005B6EEE" w:rsidRPr="005521D4">
        <w:rPr>
          <w:rFonts w:ascii="Times New Roman" w:hAnsi="Times New Roman" w:cs="Times New Roman"/>
        </w:rPr>
        <w:t xml:space="preserve"> </w:t>
      </w:r>
      <w:r w:rsidR="0009723D" w:rsidRPr="005521D4">
        <w:rPr>
          <w:rFonts w:ascii="Times New Roman" w:hAnsi="Times New Roman" w:cs="Times New Roman"/>
        </w:rPr>
        <w:t>interruptions</w:t>
      </w:r>
      <w:r w:rsidR="005B6EEE" w:rsidRPr="005521D4">
        <w:rPr>
          <w:rFonts w:ascii="Times New Roman" w:hAnsi="Times New Roman" w:cs="Times New Roman"/>
        </w:rPr>
        <w:t>, it is important to look beyond the field of healthcare to sociolinguistics for evidence of ‘malfunctions’ in turn-taking</w:t>
      </w:r>
      <w:proofErr w:type="gramStart"/>
      <w:r w:rsidR="005B6EEE" w:rsidRPr="005521D4">
        <w:rPr>
          <w:rFonts w:ascii="Times New Roman" w:hAnsi="Times New Roman" w:cs="Times New Roman"/>
        </w:rPr>
        <w:t>.</w:t>
      </w:r>
      <w:r w:rsidR="00A24C92" w:rsidRPr="00F558EF">
        <w:rPr>
          <w:rFonts w:ascii="Times New Roman" w:hAnsi="Times New Roman" w:cs="Times New Roman"/>
          <w:vertAlign w:val="superscript"/>
        </w:rPr>
        <w:t>[</w:t>
      </w:r>
      <w:proofErr w:type="gramEnd"/>
      <w:r w:rsidR="00A24C92" w:rsidRPr="00F558EF">
        <w:rPr>
          <w:rFonts w:ascii="Times New Roman" w:hAnsi="Times New Roman" w:cs="Times New Roman"/>
          <w:vertAlign w:val="superscript"/>
        </w:rPr>
        <w:t>23]</w:t>
      </w:r>
      <w:r w:rsidR="0009723D" w:rsidRPr="00F558EF">
        <w:rPr>
          <w:rFonts w:ascii="Times New Roman" w:hAnsi="Times New Roman" w:cs="Times New Roman"/>
        </w:rPr>
        <w:t xml:space="preserve">  </w:t>
      </w:r>
      <w:proofErr w:type="spellStart"/>
      <w:r w:rsidR="0009723D" w:rsidRPr="005521D4">
        <w:rPr>
          <w:rFonts w:ascii="Times New Roman" w:hAnsi="Times New Roman" w:cs="Times New Roman"/>
        </w:rPr>
        <w:t>S</w:t>
      </w:r>
      <w:r w:rsidR="0018702B" w:rsidRPr="005521D4">
        <w:rPr>
          <w:rFonts w:ascii="Times New Roman" w:hAnsi="Times New Roman" w:cs="Times New Roman"/>
        </w:rPr>
        <w:t>chegloff</w:t>
      </w:r>
      <w:proofErr w:type="spellEnd"/>
      <w:r w:rsidR="0018702B" w:rsidRPr="005521D4">
        <w:rPr>
          <w:rFonts w:ascii="Times New Roman" w:hAnsi="Times New Roman" w:cs="Times New Roman"/>
        </w:rPr>
        <w:t xml:space="preserve"> differentiated between overla</w:t>
      </w:r>
      <w:r w:rsidR="00214C68" w:rsidRPr="005521D4">
        <w:rPr>
          <w:rFonts w:ascii="Times New Roman" w:hAnsi="Times New Roman" w:cs="Times New Roman"/>
        </w:rPr>
        <w:t>ps and interruptions, declaring “By overlap we tend to mean talk by more than a speaker at a time … the second one has projected his talk to begin at a possible completion point of the prior speaker’s talk.”  Meanwhile, “If it’s projected to begin in the middle of a point that is in no way a possible completion point for the turn, then we speak of it as an interruption.”</w:t>
      </w:r>
      <w:r w:rsidR="00701B65" w:rsidRPr="005521D4">
        <w:rPr>
          <w:rFonts w:ascii="Times New Roman" w:hAnsi="Times New Roman" w:cs="Times New Roman"/>
          <w:vertAlign w:val="superscript"/>
        </w:rPr>
        <w:t>[</w:t>
      </w:r>
      <w:r w:rsidR="00A24C92" w:rsidRPr="005521D4">
        <w:rPr>
          <w:rFonts w:ascii="Times New Roman" w:hAnsi="Times New Roman" w:cs="Times New Roman"/>
          <w:vertAlign w:val="superscript"/>
        </w:rPr>
        <w:t>24</w:t>
      </w:r>
      <w:proofErr w:type="gramStart"/>
      <w:r w:rsidR="00701B65" w:rsidRPr="005521D4">
        <w:rPr>
          <w:rFonts w:ascii="Times New Roman" w:hAnsi="Times New Roman" w:cs="Times New Roman"/>
          <w:vertAlign w:val="superscript"/>
        </w:rPr>
        <w:t>]</w:t>
      </w:r>
      <w:r w:rsidR="00214C68" w:rsidRPr="005521D4">
        <w:rPr>
          <w:rFonts w:ascii="Times New Roman" w:hAnsi="Times New Roman" w:cs="Times New Roman"/>
        </w:rPr>
        <w:t xml:space="preserve">  Th</w:t>
      </w:r>
      <w:r w:rsidR="006A7DCE" w:rsidRPr="005521D4">
        <w:rPr>
          <w:rFonts w:ascii="Times New Roman" w:hAnsi="Times New Roman" w:cs="Times New Roman"/>
        </w:rPr>
        <w:t>us</w:t>
      </w:r>
      <w:proofErr w:type="gramEnd"/>
      <w:r w:rsidR="00214C68" w:rsidRPr="005521D4">
        <w:rPr>
          <w:rFonts w:ascii="Times New Roman" w:hAnsi="Times New Roman" w:cs="Times New Roman"/>
        </w:rPr>
        <w:t xml:space="preserve"> as Tannen concludes, when speakers intend to achieve turn-taking, an overlap represents a tactical error in this system whereas an interruption is a violation of it.</w:t>
      </w:r>
      <w:r w:rsidR="00214C68" w:rsidRPr="005521D4">
        <w:rPr>
          <w:rFonts w:ascii="Times New Roman" w:hAnsi="Times New Roman" w:cs="Times New Roman"/>
          <w:vertAlign w:val="superscript"/>
        </w:rPr>
        <w:t>[</w:t>
      </w:r>
      <w:r w:rsidR="00A24C92" w:rsidRPr="00F558EF">
        <w:rPr>
          <w:rFonts w:ascii="Times New Roman" w:hAnsi="Times New Roman" w:cs="Times New Roman"/>
          <w:vertAlign w:val="superscript"/>
        </w:rPr>
        <w:t>23</w:t>
      </w:r>
      <w:r w:rsidR="00214C68" w:rsidRPr="005521D4">
        <w:rPr>
          <w:rFonts w:ascii="Times New Roman" w:hAnsi="Times New Roman" w:cs="Times New Roman"/>
          <w:vertAlign w:val="superscript"/>
        </w:rPr>
        <w:t>]</w:t>
      </w:r>
    </w:p>
    <w:p w14:paraId="634247F5" w14:textId="3F49B3F4" w:rsidR="00A41DDD" w:rsidRPr="005521D4" w:rsidRDefault="00214C68" w:rsidP="00AC28D0">
      <w:pPr>
        <w:pStyle w:val="Default"/>
        <w:spacing w:after="240" w:line="480" w:lineRule="auto"/>
        <w:rPr>
          <w:rFonts w:ascii="Times New Roman" w:hAnsi="Times New Roman" w:cs="Times New Roman"/>
        </w:rPr>
      </w:pPr>
      <w:r w:rsidRPr="005521D4">
        <w:rPr>
          <w:rFonts w:ascii="Times New Roman" w:hAnsi="Times New Roman" w:cs="Times New Roman"/>
        </w:rPr>
        <w:t xml:space="preserve">Bennett attempted to differentiate between overlaps and interruptions on structural grounds, maintaining an overlap to be a descriptive term referring to the timing of a contribution, whereas an interruption </w:t>
      </w:r>
      <w:r w:rsidR="00A41DDD" w:rsidRPr="005521D4">
        <w:rPr>
          <w:rFonts w:ascii="Times New Roman" w:hAnsi="Times New Roman" w:cs="Times New Roman"/>
        </w:rPr>
        <w:t>is an interpretive category, reflecting the speaker’s interpretations of prevailing rights and obligations in the interaction.</w:t>
      </w:r>
      <w:r w:rsidR="00A41DDD" w:rsidRPr="005521D4">
        <w:rPr>
          <w:rFonts w:ascii="Times New Roman" w:hAnsi="Times New Roman" w:cs="Times New Roman"/>
          <w:vertAlign w:val="superscript"/>
        </w:rPr>
        <w:t>[</w:t>
      </w:r>
      <w:r w:rsidR="00A24C92" w:rsidRPr="005521D4">
        <w:rPr>
          <w:rFonts w:ascii="Times New Roman" w:hAnsi="Times New Roman" w:cs="Times New Roman"/>
          <w:vertAlign w:val="superscript"/>
        </w:rPr>
        <w:t>25</w:t>
      </w:r>
      <w:r w:rsidR="00A41DDD" w:rsidRPr="005521D4">
        <w:rPr>
          <w:rFonts w:ascii="Times New Roman" w:hAnsi="Times New Roman" w:cs="Times New Roman"/>
          <w:vertAlign w:val="superscript"/>
        </w:rPr>
        <w:t>]</w:t>
      </w:r>
      <w:r w:rsidR="0009723D" w:rsidRPr="005521D4">
        <w:rPr>
          <w:rFonts w:ascii="Times New Roman" w:hAnsi="Times New Roman" w:cs="Times New Roman"/>
        </w:rPr>
        <w:t xml:space="preserve">  </w:t>
      </w:r>
      <w:r w:rsidR="00A41DDD" w:rsidRPr="005521D4">
        <w:rPr>
          <w:rFonts w:ascii="Times New Roman" w:hAnsi="Times New Roman" w:cs="Times New Roman"/>
        </w:rPr>
        <w:t xml:space="preserve">In contrast, Tannen </w:t>
      </w:r>
      <w:r w:rsidR="00A41DDD" w:rsidRPr="00F558EF">
        <w:rPr>
          <w:rFonts w:ascii="Times New Roman" w:hAnsi="Times New Roman" w:cs="Times New Roman"/>
        </w:rPr>
        <w:t xml:space="preserve">suggests that differentiating between interruption and overlapping depends on the topic of the conversation, how long each of the interlocutors </w:t>
      </w:r>
      <w:r w:rsidR="00A41DDD" w:rsidRPr="005521D4">
        <w:rPr>
          <w:rFonts w:ascii="Times New Roman" w:hAnsi="Times New Roman" w:cs="Times New Roman"/>
        </w:rPr>
        <w:t>has already spoken, what kind of relationship they have, how they react to the other’s interruption and most importantly, how the interruption or overlap belong</w:t>
      </w:r>
      <w:r w:rsidR="006A7DCE" w:rsidRPr="005521D4">
        <w:rPr>
          <w:rFonts w:ascii="Times New Roman" w:hAnsi="Times New Roman" w:cs="Times New Roman"/>
        </w:rPr>
        <w:t>s</w:t>
      </w:r>
      <w:r w:rsidR="00A41DDD" w:rsidRPr="005521D4">
        <w:rPr>
          <w:rFonts w:ascii="Times New Roman" w:hAnsi="Times New Roman" w:cs="Times New Roman"/>
        </w:rPr>
        <w:t xml:space="preserve"> to the actual topic</w:t>
      </w:r>
      <w:r w:rsidR="006A7DCE" w:rsidRPr="005521D4">
        <w:rPr>
          <w:rFonts w:ascii="Times New Roman" w:hAnsi="Times New Roman" w:cs="Times New Roman"/>
        </w:rPr>
        <w:t xml:space="preserve"> i</w:t>
      </w:r>
      <w:r w:rsidR="0073646F" w:rsidRPr="005521D4">
        <w:rPr>
          <w:rFonts w:ascii="Times New Roman" w:hAnsi="Times New Roman" w:cs="Times New Roman"/>
        </w:rPr>
        <w:t>.</w:t>
      </w:r>
      <w:r w:rsidR="006A7DCE" w:rsidRPr="005521D4">
        <w:rPr>
          <w:rFonts w:ascii="Times New Roman" w:hAnsi="Times New Roman" w:cs="Times New Roman"/>
        </w:rPr>
        <w:t xml:space="preserve">e. whether it is a </w:t>
      </w:r>
      <w:r w:rsidR="00A41DDD" w:rsidRPr="005521D4">
        <w:rPr>
          <w:rFonts w:ascii="Times New Roman" w:hAnsi="Times New Roman" w:cs="Times New Roman"/>
        </w:rPr>
        <w:t>support, a contradi</w:t>
      </w:r>
      <w:r w:rsidR="006A7DCE" w:rsidRPr="005521D4">
        <w:rPr>
          <w:rFonts w:ascii="Times New Roman" w:hAnsi="Times New Roman" w:cs="Times New Roman"/>
        </w:rPr>
        <w:t>ction</w:t>
      </w:r>
      <w:r w:rsidR="007543D9" w:rsidRPr="005521D4">
        <w:rPr>
          <w:rFonts w:ascii="Times New Roman" w:hAnsi="Times New Roman" w:cs="Times New Roman"/>
        </w:rPr>
        <w:t>,</w:t>
      </w:r>
      <w:r w:rsidR="006A7DCE" w:rsidRPr="005521D4">
        <w:rPr>
          <w:rFonts w:ascii="Times New Roman" w:hAnsi="Times New Roman" w:cs="Times New Roman"/>
        </w:rPr>
        <w:t xml:space="preserve"> or even a change of topic</w:t>
      </w:r>
      <w:r w:rsidR="00701B65" w:rsidRPr="005521D4">
        <w:rPr>
          <w:rFonts w:ascii="Times New Roman" w:hAnsi="Times New Roman" w:cs="Times New Roman"/>
        </w:rPr>
        <w:t>.</w:t>
      </w:r>
      <w:r w:rsidR="006A7DCE" w:rsidRPr="005521D4">
        <w:rPr>
          <w:rFonts w:ascii="Times New Roman" w:hAnsi="Times New Roman" w:cs="Times New Roman"/>
          <w:vertAlign w:val="superscript"/>
        </w:rPr>
        <w:t>[</w:t>
      </w:r>
      <w:r w:rsidR="00A24C92" w:rsidRPr="005521D4">
        <w:rPr>
          <w:rFonts w:ascii="Times New Roman" w:hAnsi="Times New Roman" w:cs="Times New Roman"/>
          <w:vertAlign w:val="superscript"/>
        </w:rPr>
        <w:t>23</w:t>
      </w:r>
      <w:r w:rsidR="006A7DCE" w:rsidRPr="005521D4">
        <w:rPr>
          <w:rFonts w:ascii="Times New Roman" w:hAnsi="Times New Roman" w:cs="Times New Roman"/>
          <w:vertAlign w:val="superscript"/>
        </w:rPr>
        <w:t>]</w:t>
      </w:r>
      <w:r w:rsidR="00A41DDD" w:rsidRPr="005521D4">
        <w:rPr>
          <w:rFonts w:ascii="Times New Roman" w:hAnsi="Times New Roman" w:cs="Times New Roman"/>
        </w:rPr>
        <w:t xml:space="preserve">  </w:t>
      </w:r>
      <w:r w:rsidR="006A7DCE" w:rsidRPr="005521D4">
        <w:rPr>
          <w:rFonts w:ascii="Times New Roman" w:hAnsi="Times New Roman" w:cs="Times New Roman"/>
        </w:rPr>
        <w:t xml:space="preserve">The reaction of the speaker on the receiving end of the interjection is </w:t>
      </w:r>
      <w:r w:rsidR="00701B65" w:rsidRPr="005521D4">
        <w:rPr>
          <w:rFonts w:ascii="Times New Roman" w:hAnsi="Times New Roman" w:cs="Times New Roman"/>
        </w:rPr>
        <w:t xml:space="preserve">therefore </w:t>
      </w:r>
      <w:r w:rsidR="006A7DCE" w:rsidRPr="005521D4">
        <w:rPr>
          <w:rFonts w:ascii="Times New Roman" w:hAnsi="Times New Roman" w:cs="Times New Roman"/>
        </w:rPr>
        <w:t>an important consideration</w:t>
      </w:r>
      <w:r w:rsidR="00701B65" w:rsidRPr="005521D4">
        <w:rPr>
          <w:rFonts w:ascii="Times New Roman" w:hAnsi="Times New Roman" w:cs="Times New Roman"/>
        </w:rPr>
        <w:t xml:space="preserve"> in making this distinction</w:t>
      </w:r>
      <w:r w:rsidR="006A7DCE" w:rsidRPr="005521D4">
        <w:rPr>
          <w:rFonts w:ascii="Times New Roman" w:hAnsi="Times New Roman" w:cs="Times New Roman"/>
        </w:rPr>
        <w:t>.</w:t>
      </w:r>
    </w:p>
    <w:p w14:paraId="078E47E0" w14:textId="25936263" w:rsidR="00FD0216" w:rsidRPr="005521D4" w:rsidRDefault="00701B65" w:rsidP="005521D4">
      <w:pPr>
        <w:pStyle w:val="NormalWeb"/>
        <w:shd w:val="clear" w:color="auto" w:fill="FFFFFF"/>
        <w:spacing w:before="0" w:beforeAutospacing="0" w:after="240" w:afterAutospacing="0" w:line="480" w:lineRule="auto"/>
        <w:rPr>
          <w:color w:val="000000" w:themeColor="text1"/>
        </w:rPr>
      </w:pPr>
      <w:r w:rsidRPr="005521D4">
        <w:t>From the literature, i</w:t>
      </w:r>
      <w:r w:rsidR="006A7DCE" w:rsidRPr="005521D4">
        <w:t xml:space="preserve">t is therefore evident that </w:t>
      </w:r>
      <w:r w:rsidRPr="005521D4">
        <w:t>deciding</w:t>
      </w:r>
      <w:r w:rsidR="006A7DCE" w:rsidRPr="005521D4">
        <w:t xml:space="preserve"> whether an overlap or interruption has occurred </w:t>
      </w:r>
      <w:r w:rsidRPr="005521D4">
        <w:t>can be infl</w:t>
      </w:r>
      <w:r w:rsidR="006A7DCE" w:rsidRPr="005521D4">
        <w:t>uenced by many factors and further complicated by cross-gender and cross-cultural language differences (for a review see Tannen).</w:t>
      </w:r>
      <w:r w:rsidR="006A7DCE" w:rsidRPr="005521D4">
        <w:rPr>
          <w:vertAlign w:val="superscript"/>
        </w:rPr>
        <w:t>[</w:t>
      </w:r>
      <w:r w:rsidR="00A24C92" w:rsidRPr="005521D4">
        <w:rPr>
          <w:vertAlign w:val="superscript"/>
        </w:rPr>
        <w:t>23</w:t>
      </w:r>
      <w:r w:rsidR="006A7DCE" w:rsidRPr="005521D4">
        <w:rPr>
          <w:vertAlign w:val="superscript"/>
        </w:rPr>
        <w:t>]</w:t>
      </w:r>
      <w:r w:rsidR="0009723D" w:rsidRPr="005521D4">
        <w:t xml:space="preserve">  </w:t>
      </w:r>
      <w:r w:rsidR="008D359F" w:rsidRPr="005521D4">
        <w:t>In s</w:t>
      </w:r>
      <w:r w:rsidR="0009723D" w:rsidRPr="005521D4">
        <w:t>ummary</w:t>
      </w:r>
      <w:r w:rsidR="008D359F" w:rsidRPr="005521D4">
        <w:t>,</w:t>
      </w:r>
      <w:r w:rsidR="00AC28D0" w:rsidRPr="005521D4">
        <w:t xml:space="preserve"> there is no universally acknowledged definition of </w:t>
      </w:r>
      <w:r w:rsidR="008D359F" w:rsidRPr="005521D4">
        <w:t>overlaps and interruptions</w:t>
      </w:r>
      <w:r w:rsidR="00AC28D0" w:rsidRPr="005521D4">
        <w:t>, and in practice the two terms are often applied interchangeably.</w:t>
      </w:r>
      <w:r w:rsidR="00AC28D0" w:rsidRPr="005521D4">
        <w:rPr>
          <w:vertAlign w:val="superscript"/>
        </w:rPr>
        <w:t>[</w:t>
      </w:r>
      <w:r w:rsidR="00A24C92" w:rsidRPr="005521D4">
        <w:rPr>
          <w:vertAlign w:val="superscript"/>
        </w:rPr>
        <w:t>26</w:t>
      </w:r>
      <w:r w:rsidR="00AC28D0" w:rsidRPr="005521D4">
        <w:rPr>
          <w:vertAlign w:val="superscript"/>
        </w:rPr>
        <w:t xml:space="preserve">, </w:t>
      </w:r>
      <w:r w:rsidR="00A24C92" w:rsidRPr="005521D4">
        <w:rPr>
          <w:vertAlign w:val="superscript"/>
        </w:rPr>
        <w:t>27</w:t>
      </w:r>
      <w:r w:rsidR="00AC28D0" w:rsidRPr="005521D4">
        <w:rPr>
          <w:vertAlign w:val="superscript"/>
        </w:rPr>
        <w:t>]</w:t>
      </w:r>
      <w:r w:rsidR="00AC28D0" w:rsidRPr="005521D4">
        <w:t xml:space="preserve">  Kitzinger</w:t>
      </w:r>
      <w:r w:rsidR="008D359F" w:rsidRPr="005521D4">
        <w:t>’s description</w:t>
      </w:r>
      <w:r w:rsidRPr="005521D4">
        <w:t xml:space="preserve"> </w:t>
      </w:r>
      <w:r w:rsidR="008D359F" w:rsidRPr="005521D4">
        <w:t>of</w:t>
      </w:r>
      <w:r w:rsidR="00AC28D0" w:rsidRPr="005521D4">
        <w:t xml:space="preserve"> an interruption as; a start-up at a point in a speaker’s talk where it cannot possibly be completed, and an overlap </w:t>
      </w:r>
      <w:r w:rsidR="00AC28D0" w:rsidRPr="005521D4">
        <w:lastRenderedPageBreak/>
        <w:t>as; an error in projecting where a speaker is planning to end their turn</w:t>
      </w:r>
      <w:r w:rsidR="008D359F" w:rsidRPr="005521D4">
        <w:t>,</w:t>
      </w:r>
      <w:r w:rsidR="006D21B5" w:rsidRPr="005521D4">
        <w:rPr>
          <w:vertAlign w:val="superscript"/>
        </w:rPr>
        <w:t>[</w:t>
      </w:r>
      <w:r w:rsidR="00A24C92" w:rsidRPr="005521D4">
        <w:rPr>
          <w:vertAlign w:val="superscript"/>
        </w:rPr>
        <w:t>27</w:t>
      </w:r>
      <w:r w:rsidR="00AC28D0" w:rsidRPr="005521D4">
        <w:rPr>
          <w:vertAlign w:val="superscript"/>
        </w:rPr>
        <w:t>]</w:t>
      </w:r>
      <w:r w:rsidR="00AC28D0" w:rsidRPr="005521D4">
        <w:t xml:space="preserve"> </w:t>
      </w:r>
      <w:r w:rsidR="008D359F" w:rsidRPr="005521D4">
        <w:t xml:space="preserve">was </w:t>
      </w:r>
      <w:r w:rsidR="0009723D" w:rsidRPr="005521D4">
        <w:t xml:space="preserve">taken as </w:t>
      </w:r>
      <w:r w:rsidR="008D359F" w:rsidRPr="005521D4">
        <w:t>the starting point for this study.</w:t>
      </w:r>
      <w:r w:rsidR="0009723D" w:rsidRPr="005521D4">
        <w:t xml:space="preserve">  </w:t>
      </w:r>
    </w:p>
    <w:p w14:paraId="5761E34A" w14:textId="7C950B81" w:rsidR="00AC28D0" w:rsidRPr="005521D4" w:rsidRDefault="00AC28D0">
      <w:pPr>
        <w:pStyle w:val="Default"/>
        <w:spacing w:after="240" w:line="480" w:lineRule="auto"/>
        <w:rPr>
          <w:rFonts w:ascii="Times New Roman" w:hAnsi="Times New Roman" w:cs="Times New Roman"/>
        </w:rPr>
      </w:pPr>
      <w:r w:rsidRPr="005521D4">
        <w:rPr>
          <w:rFonts w:ascii="Times New Roman" w:hAnsi="Times New Roman" w:cs="Times New Roman"/>
          <w:color w:val="auto"/>
        </w:rPr>
        <w:t>Although clinical communication has been most widely studied within medicine, it is gathering pace across other disciplines yet, despite the plethora of literature now available across healthcare</w:t>
      </w:r>
      <w:r w:rsidR="00701B65" w:rsidRPr="005521D4">
        <w:rPr>
          <w:rFonts w:ascii="Times New Roman" w:hAnsi="Times New Roman" w:cs="Times New Roman"/>
          <w:color w:val="auto"/>
        </w:rPr>
        <w:t xml:space="preserve"> in general</w:t>
      </w:r>
      <w:r w:rsidRPr="005521D4">
        <w:rPr>
          <w:rFonts w:ascii="Times New Roman" w:hAnsi="Times New Roman" w:cs="Times New Roman"/>
          <w:color w:val="auto"/>
        </w:rPr>
        <w:t>, little is known about communication involving patients with back pain</w:t>
      </w:r>
      <w:r w:rsidR="00F45E71" w:rsidRPr="005521D4">
        <w:rPr>
          <w:rFonts w:ascii="Times New Roman" w:hAnsi="Times New Roman" w:cs="Times New Roman"/>
          <w:color w:val="auto"/>
        </w:rPr>
        <w:t>, despite its high importance</w:t>
      </w:r>
      <w:r w:rsidRPr="005521D4">
        <w:rPr>
          <w:rFonts w:ascii="Times New Roman" w:hAnsi="Times New Roman" w:cs="Times New Roman"/>
          <w:color w:val="auto"/>
        </w:rPr>
        <w:t xml:space="preserve">.  </w:t>
      </w:r>
      <w:r w:rsidR="00956862" w:rsidRPr="005521D4">
        <w:rPr>
          <w:rFonts w:ascii="Times New Roman" w:hAnsi="Times New Roman" w:cs="Times New Roman"/>
          <w:color w:val="auto"/>
        </w:rPr>
        <w:t>Therefore</w:t>
      </w:r>
      <w:r w:rsidR="00620EC7" w:rsidRPr="005521D4">
        <w:rPr>
          <w:rFonts w:ascii="Times New Roman" w:hAnsi="Times New Roman" w:cs="Times New Roman"/>
          <w:color w:val="auto"/>
        </w:rPr>
        <w:t>,</w:t>
      </w:r>
      <w:r w:rsidR="00956862" w:rsidRPr="005521D4">
        <w:rPr>
          <w:rFonts w:ascii="Times New Roman" w:hAnsi="Times New Roman" w:cs="Times New Roman"/>
          <w:color w:val="auto"/>
        </w:rPr>
        <w:t xml:space="preserve"> a novel study </w:t>
      </w:r>
      <w:r w:rsidR="00293186" w:rsidRPr="005521D4">
        <w:rPr>
          <w:rFonts w:ascii="Times New Roman" w:hAnsi="Times New Roman" w:cs="Times New Roman"/>
          <w:color w:val="auto"/>
        </w:rPr>
        <w:t>(reported elsewhere</w:t>
      </w:r>
      <w:r w:rsidR="00293186" w:rsidRPr="005521D4">
        <w:rPr>
          <w:rFonts w:ascii="Times New Roman" w:hAnsi="Times New Roman" w:cs="Times New Roman"/>
          <w:color w:val="auto"/>
          <w:vertAlign w:val="superscript"/>
        </w:rPr>
        <w:t>[</w:t>
      </w:r>
      <w:r w:rsidR="00A24C92" w:rsidRPr="005521D4">
        <w:rPr>
          <w:rFonts w:ascii="Times New Roman" w:hAnsi="Times New Roman" w:cs="Times New Roman"/>
          <w:color w:val="auto"/>
          <w:vertAlign w:val="superscript"/>
        </w:rPr>
        <w:t>28</w:t>
      </w:r>
      <w:r w:rsidR="00293186" w:rsidRPr="005521D4">
        <w:rPr>
          <w:rFonts w:ascii="Times New Roman" w:hAnsi="Times New Roman" w:cs="Times New Roman"/>
          <w:color w:val="auto"/>
          <w:vertAlign w:val="superscript"/>
        </w:rPr>
        <w:t>]</w:t>
      </w:r>
      <w:r w:rsidR="00293186" w:rsidRPr="005521D4">
        <w:rPr>
          <w:rFonts w:ascii="Times New Roman" w:hAnsi="Times New Roman" w:cs="Times New Roman"/>
          <w:color w:val="auto"/>
        </w:rPr>
        <w:t xml:space="preserve">) </w:t>
      </w:r>
      <w:r w:rsidR="00956862" w:rsidRPr="005521D4">
        <w:rPr>
          <w:rFonts w:ascii="Times New Roman" w:hAnsi="Times New Roman" w:cs="Times New Roman"/>
          <w:color w:val="auto"/>
        </w:rPr>
        <w:t xml:space="preserve">was undertaken to map the communication that occurs between physiotherapists and people with low back pain during their initial consultation </w:t>
      </w:r>
      <w:r w:rsidR="00293186" w:rsidRPr="005521D4">
        <w:rPr>
          <w:rFonts w:ascii="Times New Roman" w:hAnsi="Times New Roman" w:cs="Times New Roman"/>
          <w:color w:val="auto"/>
        </w:rPr>
        <w:t xml:space="preserve">to </w:t>
      </w:r>
      <w:r w:rsidR="0009723D" w:rsidRPr="005521D4">
        <w:rPr>
          <w:rFonts w:ascii="Times New Roman" w:hAnsi="Times New Roman" w:cs="Times New Roman"/>
          <w:color w:val="auto"/>
        </w:rPr>
        <w:t>identify the</w:t>
      </w:r>
      <w:r w:rsidR="00293186" w:rsidRPr="005521D4">
        <w:rPr>
          <w:rFonts w:ascii="Times New Roman" w:hAnsi="Times New Roman" w:cs="Times New Roman"/>
          <w:color w:val="auto"/>
        </w:rPr>
        <w:t xml:space="preserve"> communication and clinical decision-making tak</w:t>
      </w:r>
      <w:r w:rsidR="0009723D" w:rsidRPr="005521D4">
        <w:rPr>
          <w:rFonts w:ascii="Times New Roman" w:hAnsi="Times New Roman" w:cs="Times New Roman"/>
          <w:color w:val="auto"/>
        </w:rPr>
        <w:t>ing</w:t>
      </w:r>
      <w:r w:rsidR="00293186" w:rsidRPr="005521D4">
        <w:rPr>
          <w:rFonts w:ascii="Times New Roman" w:hAnsi="Times New Roman" w:cs="Times New Roman"/>
          <w:color w:val="auto"/>
        </w:rPr>
        <w:t xml:space="preserve"> place in consultations between physiotherapists and people with back pain</w:t>
      </w:r>
      <w:r w:rsidR="007543D9" w:rsidRPr="005521D4">
        <w:rPr>
          <w:rFonts w:ascii="Times New Roman" w:hAnsi="Times New Roman" w:cs="Times New Roman"/>
          <w:color w:val="auto"/>
        </w:rPr>
        <w:t>.</w:t>
      </w:r>
      <w:r w:rsidR="00956862" w:rsidRPr="005521D4">
        <w:rPr>
          <w:rFonts w:ascii="Times New Roman" w:hAnsi="Times New Roman" w:cs="Times New Roman"/>
          <w:color w:val="auto"/>
        </w:rPr>
        <w:t xml:space="preserve"> </w:t>
      </w:r>
      <w:r w:rsidR="007543D9" w:rsidRPr="005521D4">
        <w:rPr>
          <w:rFonts w:ascii="Times New Roman" w:hAnsi="Times New Roman" w:cs="Times New Roman"/>
          <w:color w:val="auto"/>
        </w:rPr>
        <w:t xml:space="preserve"> </w:t>
      </w:r>
      <w:r w:rsidR="00293186" w:rsidRPr="005521D4">
        <w:rPr>
          <w:rFonts w:ascii="Times New Roman" w:hAnsi="Times New Roman" w:cs="Times New Roman"/>
          <w:color w:val="auto"/>
        </w:rPr>
        <w:t xml:space="preserve">The data revealed evidence of clinicians talking concurrently and interrupting patients, and </w:t>
      </w:r>
      <w:r w:rsidR="007543D9" w:rsidRPr="005521D4">
        <w:rPr>
          <w:rFonts w:ascii="Times New Roman" w:hAnsi="Times New Roman" w:cs="Times New Roman"/>
          <w:color w:val="auto"/>
        </w:rPr>
        <w:t xml:space="preserve">so </w:t>
      </w:r>
      <w:r w:rsidR="00293186" w:rsidRPr="005521D4">
        <w:rPr>
          <w:rFonts w:ascii="Times New Roman" w:hAnsi="Times New Roman" w:cs="Times New Roman"/>
          <w:color w:val="auto"/>
        </w:rPr>
        <w:t xml:space="preserve">it was decided to </w:t>
      </w:r>
      <w:r w:rsidR="00620EC7" w:rsidRPr="005521D4">
        <w:rPr>
          <w:rFonts w:ascii="Times New Roman" w:hAnsi="Times New Roman" w:cs="Times New Roman"/>
          <w:color w:val="auto"/>
        </w:rPr>
        <w:t xml:space="preserve">analyse </w:t>
      </w:r>
      <w:r w:rsidR="00293186" w:rsidRPr="005521D4">
        <w:rPr>
          <w:rFonts w:ascii="Times New Roman" w:hAnsi="Times New Roman" w:cs="Times New Roman"/>
          <w:color w:val="auto"/>
        </w:rPr>
        <w:t>the prevalence of these behaviours in more detail</w:t>
      </w:r>
      <w:r w:rsidR="008D359F" w:rsidRPr="005521D4">
        <w:rPr>
          <w:rFonts w:ascii="Times New Roman" w:hAnsi="Times New Roman" w:cs="Times New Roman"/>
          <w:color w:val="auto"/>
        </w:rPr>
        <w:t>, exploring overlaps and interruptions to understand whether these behaviours obstructed speech and impacted negatively on rapport</w:t>
      </w:r>
      <w:r w:rsidR="007543D9" w:rsidRPr="005521D4">
        <w:rPr>
          <w:rFonts w:ascii="Times New Roman" w:hAnsi="Times New Roman" w:cs="Times New Roman"/>
          <w:color w:val="auto"/>
        </w:rPr>
        <w:t>,</w:t>
      </w:r>
      <w:r w:rsidR="008D359F" w:rsidRPr="005521D4">
        <w:rPr>
          <w:rFonts w:ascii="Times New Roman" w:hAnsi="Times New Roman" w:cs="Times New Roman"/>
          <w:color w:val="auto"/>
        </w:rPr>
        <w:t xml:space="preserve"> or whether they could be regarded as cooperative</w:t>
      </w:r>
      <w:proofErr w:type="gramStart"/>
      <w:r w:rsidR="008D359F" w:rsidRPr="005521D4">
        <w:rPr>
          <w:rFonts w:ascii="Times New Roman" w:hAnsi="Times New Roman" w:cs="Times New Roman"/>
          <w:color w:val="auto"/>
        </w:rPr>
        <w:t>,</w:t>
      </w:r>
      <w:r w:rsidR="00701B65" w:rsidRPr="005521D4">
        <w:rPr>
          <w:rFonts w:ascii="Times New Roman" w:hAnsi="Times New Roman" w:cs="Times New Roman"/>
          <w:color w:val="auto"/>
          <w:vertAlign w:val="superscript"/>
        </w:rPr>
        <w:t>[</w:t>
      </w:r>
      <w:proofErr w:type="gramEnd"/>
      <w:r w:rsidR="00A24C92" w:rsidRPr="00F558EF">
        <w:rPr>
          <w:rFonts w:ascii="Times New Roman" w:hAnsi="Times New Roman" w:cs="Times New Roman"/>
          <w:color w:val="auto"/>
          <w:vertAlign w:val="superscript"/>
        </w:rPr>
        <w:t>23</w:t>
      </w:r>
      <w:r w:rsidR="00701B65" w:rsidRPr="005521D4">
        <w:rPr>
          <w:rFonts w:ascii="Times New Roman" w:hAnsi="Times New Roman" w:cs="Times New Roman"/>
          <w:color w:val="auto"/>
          <w:vertAlign w:val="superscript"/>
        </w:rPr>
        <w:t>]</w:t>
      </w:r>
      <w:r w:rsidR="008D359F" w:rsidRPr="005521D4">
        <w:rPr>
          <w:rFonts w:ascii="Times New Roman" w:hAnsi="Times New Roman" w:cs="Times New Roman"/>
          <w:color w:val="auto"/>
          <w:vertAlign w:val="superscript"/>
        </w:rPr>
        <w:t xml:space="preserve"> </w:t>
      </w:r>
      <w:r w:rsidR="008D359F" w:rsidRPr="00F558EF">
        <w:rPr>
          <w:rFonts w:ascii="Times New Roman" w:hAnsi="Times New Roman" w:cs="Times New Roman"/>
          <w:color w:val="auto"/>
        </w:rPr>
        <w:t>thereby helping to establish rapport and build solidarity between the patient and clinician</w:t>
      </w:r>
      <w:r w:rsidR="00293186" w:rsidRPr="00F558EF">
        <w:rPr>
          <w:rFonts w:ascii="Times New Roman" w:hAnsi="Times New Roman" w:cs="Times New Roman"/>
          <w:color w:val="auto"/>
        </w:rPr>
        <w:t xml:space="preserve">.  </w:t>
      </w:r>
      <w:r w:rsidR="0009723D" w:rsidRPr="00F558EF">
        <w:rPr>
          <w:rFonts w:ascii="Times New Roman" w:hAnsi="Times New Roman" w:cs="Times New Roman"/>
        </w:rPr>
        <w:t>Therefore</w:t>
      </w:r>
      <w:r w:rsidR="007543D9" w:rsidRPr="00F558EF">
        <w:rPr>
          <w:rFonts w:ascii="Times New Roman" w:hAnsi="Times New Roman" w:cs="Times New Roman"/>
        </w:rPr>
        <w:t>,</w:t>
      </w:r>
      <w:r w:rsidR="0009723D" w:rsidRPr="00F558EF">
        <w:rPr>
          <w:rFonts w:ascii="Times New Roman" w:hAnsi="Times New Roman" w:cs="Times New Roman"/>
        </w:rPr>
        <w:t xml:space="preserve"> as well as considering the prevalence of interruptions and overlaps, it was important to explore their nature and so</w:t>
      </w:r>
      <w:r w:rsidR="008D359F" w:rsidRPr="00F558EF">
        <w:rPr>
          <w:rFonts w:ascii="Times New Roman" w:hAnsi="Times New Roman" w:cs="Times New Roman"/>
          <w:color w:val="auto"/>
        </w:rPr>
        <w:t xml:space="preserve"> the purpose </w:t>
      </w:r>
      <w:r w:rsidR="00701B65" w:rsidRPr="005521D4">
        <w:rPr>
          <w:rFonts w:ascii="Times New Roman" w:hAnsi="Times New Roman" w:cs="Times New Roman"/>
          <w:color w:val="auto"/>
        </w:rPr>
        <w:t xml:space="preserve">of this study </w:t>
      </w:r>
      <w:r w:rsidR="008D359F" w:rsidRPr="005521D4">
        <w:rPr>
          <w:rFonts w:ascii="Times New Roman" w:hAnsi="Times New Roman" w:cs="Times New Roman"/>
          <w:color w:val="auto"/>
        </w:rPr>
        <w:t>was to address the question</w:t>
      </w:r>
      <w:r w:rsidR="007543D9" w:rsidRPr="005521D4">
        <w:rPr>
          <w:rFonts w:ascii="Times New Roman" w:hAnsi="Times New Roman" w:cs="Times New Roman"/>
          <w:color w:val="auto"/>
        </w:rPr>
        <w:t>:</w:t>
      </w:r>
      <w:r w:rsidR="008D359F" w:rsidRPr="005521D4">
        <w:rPr>
          <w:rFonts w:ascii="Times New Roman" w:hAnsi="Times New Roman" w:cs="Times New Roman"/>
          <w:color w:val="auto"/>
        </w:rPr>
        <w:t xml:space="preserve"> ‘</w:t>
      </w:r>
      <w:r w:rsidR="0009723D" w:rsidRPr="005521D4">
        <w:rPr>
          <w:rFonts w:ascii="Times New Roman" w:hAnsi="Times New Roman" w:cs="Times New Roman"/>
          <w:color w:val="auto"/>
        </w:rPr>
        <w:t>W</w:t>
      </w:r>
      <w:r w:rsidR="008D359F" w:rsidRPr="005521D4">
        <w:rPr>
          <w:rFonts w:ascii="Times New Roman" w:hAnsi="Times New Roman" w:cs="Times New Roman"/>
          <w:color w:val="auto"/>
        </w:rPr>
        <w:t>hat is the prevalence and nature of verbal interruptions made during initial consultations between musculoskeletal physiotherapists and patients presenting with back pain?’</w:t>
      </w:r>
    </w:p>
    <w:p w14:paraId="3D07003A" w14:textId="77777777" w:rsidR="00AC28D0" w:rsidRPr="005521D4" w:rsidRDefault="00AC28D0" w:rsidP="005521D4">
      <w:pPr>
        <w:pStyle w:val="Default"/>
        <w:keepNext/>
        <w:spacing w:after="240" w:line="480" w:lineRule="auto"/>
        <w:rPr>
          <w:rFonts w:ascii="Times New Roman" w:hAnsi="Times New Roman" w:cs="Times New Roman"/>
          <w:color w:val="0070C0"/>
        </w:rPr>
      </w:pPr>
      <w:r w:rsidRPr="005521D4">
        <w:rPr>
          <w:rFonts w:ascii="Times New Roman" w:hAnsi="Times New Roman" w:cs="Times New Roman"/>
          <w:b/>
          <w:bCs/>
          <w:color w:val="0070C0"/>
        </w:rPr>
        <w:t xml:space="preserve">Methods </w:t>
      </w:r>
    </w:p>
    <w:p w14:paraId="50A07AE0" w14:textId="77777777" w:rsidR="00AC28D0" w:rsidRPr="005521D4" w:rsidRDefault="00AC28D0" w:rsidP="005521D4">
      <w:pPr>
        <w:pStyle w:val="Default"/>
        <w:keepNext/>
        <w:spacing w:line="480" w:lineRule="auto"/>
        <w:rPr>
          <w:rFonts w:ascii="Times New Roman" w:hAnsi="Times New Roman" w:cs="Times New Roman"/>
          <w:color w:val="0070C0"/>
        </w:rPr>
      </w:pPr>
      <w:r w:rsidRPr="005521D4">
        <w:rPr>
          <w:rFonts w:ascii="Times New Roman" w:hAnsi="Times New Roman" w:cs="Times New Roman"/>
          <w:i/>
          <w:iCs/>
          <w:color w:val="0070C0"/>
        </w:rPr>
        <w:t xml:space="preserve">Study design </w:t>
      </w:r>
    </w:p>
    <w:p w14:paraId="3796B9FE" w14:textId="714BB37D"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Th</w:t>
      </w:r>
      <w:r w:rsidR="007543D9" w:rsidRPr="005521D4">
        <w:rPr>
          <w:rFonts w:ascii="Times New Roman" w:hAnsi="Times New Roman" w:cs="Times New Roman"/>
        </w:rPr>
        <w:t>is</w:t>
      </w:r>
      <w:r w:rsidR="00620EC7" w:rsidRPr="005521D4">
        <w:rPr>
          <w:rFonts w:ascii="Times New Roman" w:hAnsi="Times New Roman" w:cs="Times New Roman"/>
        </w:rPr>
        <w:t xml:space="preserve"> </w:t>
      </w:r>
      <w:r w:rsidR="007543D9" w:rsidRPr="00F558EF">
        <w:rPr>
          <w:rFonts w:ascii="Times New Roman" w:hAnsi="Times New Roman" w:cs="Times New Roman"/>
        </w:rPr>
        <w:t xml:space="preserve">cross-sectional, </w:t>
      </w:r>
      <w:r w:rsidRPr="00F558EF">
        <w:rPr>
          <w:rFonts w:ascii="Times New Roman" w:hAnsi="Times New Roman" w:cs="Times New Roman"/>
        </w:rPr>
        <w:t>observational</w:t>
      </w:r>
      <w:r w:rsidRPr="00CC5DEF">
        <w:rPr>
          <w:rFonts w:ascii="Times New Roman" w:hAnsi="Times New Roman" w:cs="Times New Roman"/>
        </w:rPr>
        <w:t xml:space="preserve"> study </w:t>
      </w:r>
      <w:r w:rsidR="00620EC7" w:rsidRPr="00CC5DEF">
        <w:rPr>
          <w:rFonts w:ascii="Times New Roman" w:hAnsi="Times New Roman" w:cs="Times New Roman"/>
        </w:rPr>
        <w:t>sought</w:t>
      </w:r>
      <w:r w:rsidR="00F45E71" w:rsidRPr="00CC5DEF">
        <w:rPr>
          <w:rFonts w:ascii="Times New Roman" w:hAnsi="Times New Roman" w:cs="Times New Roman"/>
        </w:rPr>
        <w:t xml:space="preserve"> to </w:t>
      </w:r>
      <w:r w:rsidR="00F45E71" w:rsidRPr="005521D4">
        <w:rPr>
          <w:rFonts w:ascii="Times New Roman" w:hAnsi="Times New Roman" w:cs="Times New Roman"/>
        </w:rPr>
        <w:t>determine the prevalence and nature of verbal interruptions</w:t>
      </w:r>
      <w:r w:rsidR="007543D9" w:rsidRPr="005521D4">
        <w:rPr>
          <w:rFonts w:ascii="Times New Roman" w:hAnsi="Times New Roman" w:cs="Times New Roman"/>
        </w:rPr>
        <w:t xml:space="preserve"> at consultations between clinicians and patients with back pain at their first encounter</w:t>
      </w:r>
      <w:r w:rsidR="00620EC7" w:rsidRPr="005521D4">
        <w:rPr>
          <w:rFonts w:ascii="Times New Roman" w:hAnsi="Times New Roman" w:cs="Times New Roman"/>
        </w:rPr>
        <w:t>.</w:t>
      </w:r>
      <w:r w:rsidR="00F45E71" w:rsidRPr="005521D4">
        <w:rPr>
          <w:rFonts w:ascii="Times New Roman" w:hAnsi="Times New Roman" w:cs="Times New Roman"/>
        </w:rPr>
        <w:t xml:space="preserve"> </w:t>
      </w:r>
      <w:r w:rsidRPr="005521D4">
        <w:rPr>
          <w:rFonts w:ascii="Times New Roman" w:hAnsi="Times New Roman" w:cs="Times New Roman"/>
        </w:rPr>
        <w:t xml:space="preserve">  Ethical approval for this study was granted by the </w:t>
      </w:r>
      <w:r w:rsidR="00252750" w:rsidRPr="005521D4">
        <w:rPr>
          <w:rFonts w:ascii="Times New Roman" w:hAnsi="Times New Roman" w:cs="Times New Roman"/>
        </w:rPr>
        <w:t xml:space="preserve">Southampton and South West Hampshire Local Research Ethics Committee (08/H0502/15). </w:t>
      </w:r>
    </w:p>
    <w:p w14:paraId="2C6A1E37" w14:textId="77777777" w:rsidR="00AC28D0" w:rsidRPr="005521D4" w:rsidRDefault="00AC28D0" w:rsidP="00AC28D0">
      <w:pPr>
        <w:pStyle w:val="Default"/>
        <w:spacing w:line="480" w:lineRule="auto"/>
        <w:rPr>
          <w:rFonts w:ascii="Times New Roman" w:hAnsi="Times New Roman" w:cs="Times New Roman"/>
          <w:i/>
          <w:iCs/>
          <w:color w:val="0070C0"/>
        </w:rPr>
      </w:pPr>
      <w:r w:rsidRPr="005521D4">
        <w:rPr>
          <w:rFonts w:ascii="Times New Roman" w:hAnsi="Times New Roman" w:cs="Times New Roman"/>
          <w:color w:val="0070C0"/>
        </w:rPr>
        <w:lastRenderedPageBreak/>
        <w:t xml:space="preserve"> </w:t>
      </w:r>
      <w:r w:rsidRPr="005521D4">
        <w:rPr>
          <w:rFonts w:ascii="Times New Roman" w:hAnsi="Times New Roman" w:cs="Times New Roman"/>
          <w:i/>
          <w:iCs/>
          <w:color w:val="0070C0"/>
        </w:rPr>
        <w:t>Setting</w:t>
      </w:r>
    </w:p>
    <w:p w14:paraId="7E15EEC1" w14:textId="7ECF0534"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This study</w:t>
      </w:r>
      <w:r w:rsidR="00F45E71" w:rsidRPr="005521D4">
        <w:rPr>
          <w:rFonts w:ascii="Times New Roman" w:hAnsi="Times New Roman" w:cs="Times New Roman"/>
        </w:rPr>
        <w:t xml:space="preserve"> </w:t>
      </w:r>
      <w:r w:rsidRPr="005521D4">
        <w:rPr>
          <w:rFonts w:ascii="Times New Roman" w:hAnsi="Times New Roman" w:cs="Times New Roman"/>
        </w:rPr>
        <w:t>took place in the primary care service at a small, city hospital in Southern England</w:t>
      </w:r>
      <w:r w:rsidR="00BA3413" w:rsidRPr="005521D4">
        <w:rPr>
          <w:rFonts w:ascii="Times New Roman" w:hAnsi="Times New Roman" w:cs="Times New Roman"/>
        </w:rPr>
        <w:t xml:space="preserve">.  </w:t>
      </w:r>
      <w:r w:rsidRPr="005521D4">
        <w:rPr>
          <w:rFonts w:ascii="Times New Roman" w:hAnsi="Times New Roman" w:cs="Times New Roman"/>
        </w:rPr>
        <w:t xml:space="preserve">Patients were referred to the service by their general practitioner and allocated an individual, 45-minute initial appointment, with further 30-minute treatment sessions, if required. </w:t>
      </w:r>
    </w:p>
    <w:p w14:paraId="2A756CF5" w14:textId="77777777" w:rsidR="00AC28D0" w:rsidRPr="005521D4" w:rsidRDefault="00AC28D0" w:rsidP="00AC28D0">
      <w:pPr>
        <w:pStyle w:val="Default"/>
        <w:keepNext/>
        <w:spacing w:line="480" w:lineRule="auto"/>
        <w:rPr>
          <w:rFonts w:ascii="Times New Roman" w:hAnsi="Times New Roman" w:cs="Times New Roman"/>
          <w:color w:val="0070C0"/>
        </w:rPr>
      </w:pPr>
      <w:r w:rsidRPr="005521D4">
        <w:rPr>
          <w:rFonts w:ascii="Times New Roman" w:hAnsi="Times New Roman" w:cs="Times New Roman"/>
          <w:i/>
          <w:iCs/>
          <w:color w:val="0070C0"/>
        </w:rPr>
        <w:t xml:space="preserve">Participants </w:t>
      </w:r>
    </w:p>
    <w:p w14:paraId="75E1BCCE" w14:textId="0031ABD7"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Patients were eligible to participate in this study if they were aged 18 years or over, with a diagnosis of low back pain (defined as pain of unspecified duration, in an area bounded by the 12</w:t>
      </w:r>
      <w:r w:rsidRPr="005521D4">
        <w:rPr>
          <w:rFonts w:ascii="Times New Roman" w:hAnsi="Times New Roman" w:cs="Times New Roman"/>
          <w:vertAlign w:val="superscript"/>
        </w:rPr>
        <w:t>th</w:t>
      </w:r>
      <w:r w:rsidRPr="005521D4">
        <w:rPr>
          <w:rFonts w:ascii="Times New Roman" w:hAnsi="Times New Roman" w:cs="Times New Roman"/>
        </w:rPr>
        <w:t xml:space="preserve"> thoracic vertebra and ribs superiorly, gluteal folds inferiorly, and contours of the trunk laterally) irrespective of any distal referral to the lower limbs.  Patients with recurrent back pain were eligible provided they had not received any physiotherapy or acupuncture within the preceding three months</w:t>
      </w:r>
      <w:r w:rsidR="008D359F" w:rsidRPr="005521D4">
        <w:rPr>
          <w:rFonts w:ascii="Times New Roman" w:hAnsi="Times New Roman" w:cs="Times New Roman"/>
        </w:rPr>
        <w:t xml:space="preserve"> in order</w:t>
      </w:r>
      <w:r w:rsidRPr="005521D4">
        <w:rPr>
          <w:rFonts w:ascii="Times New Roman" w:hAnsi="Times New Roman" w:cs="Times New Roman"/>
        </w:rPr>
        <w:t xml:space="preserve"> to identify this episode of back pain as distinct.  </w:t>
      </w:r>
    </w:p>
    <w:p w14:paraId="701527D0" w14:textId="77777777" w:rsidR="00AC28D0" w:rsidRPr="005521D4" w:rsidRDefault="00AC28D0" w:rsidP="00AC28D0">
      <w:pPr>
        <w:autoSpaceDE w:val="0"/>
        <w:autoSpaceDN w:val="0"/>
        <w:adjustRightInd w:val="0"/>
        <w:spacing w:after="240" w:line="480" w:lineRule="auto"/>
        <w:rPr>
          <w:rFonts w:ascii="Times New Roman" w:hAnsi="Times New Roman" w:cs="Times New Roman"/>
          <w:color w:val="000000"/>
          <w:sz w:val="24"/>
          <w:szCs w:val="24"/>
        </w:rPr>
      </w:pPr>
      <w:r w:rsidRPr="005521D4">
        <w:rPr>
          <w:rFonts w:ascii="Times New Roman" w:hAnsi="Times New Roman" w:cs="Times New Roman"/>
          <w:color w:val="000000"/>
          <w:sz w:val="24"/>
          <w:szCs w:val="24"/>
        </w:rPr>
        <w:t xml:space="preserve">Patients were excluded if they had: </w:t>
      </w:r>
    </w:p>
    <w:p w14:paraId="76A555DD" w14:textId="7E3EEB4A" w:rsidR="00AC28D0" w:rsidRPr="005521D4" w:rsidRDefault="00AC28D0" w:rsidP="00AC28D0">
      <w:pPr>
        <w:pStyle w:val="ListParagraph"/>
        <w:numPr>
          <w:ilvl w:val="0"/>
          <w:numId w:val="1"/>
        </w:numPr>
        <w:autoSpaceDE w:val="0"/>
        <w:autoSpaceDN w:val="0"/>
        <w:adjustRightInd w:val="0"/>
        <w:spacing w:after="240" w:line="480" w:lineRule="auto"/>
        <w:ind w:hanging="720"/>
        <w:contextualSpacing w:val="0"/>
        <w:rPr>
          <w:rFonts w:ascii="Times New Roman" w:hAnsi="Times New Roman" w:cs="Times New Roman"/>
          <w:color w:val="000000"/>
          <w:sz w:val="24"/>
          <w:szCs w:val="24"/>
        </w:rPr>
      </w:pPr>
      <w:r w:rsidRPr="005521D4">
        <w:rPr>
          <w:rFonts w:ascii="Times New Roman" w:hAnsi="Times New Roman" w:cs="Times New Roman"/>
          <w:color w:val="000000"/>
          <w:sz w:val="24"/>
          <w:szCs w:val="24"/>
        </w:rPr>
        <w:t>signs and symptoms suggesting possible serious spinal pathology (red flags) as listed in national guidelines</w:t>
      </w:r>
      <w:r w:rsidRPr="005521D4">
        <w:rPr>
          <w:rFonts w:ascii="Times New Roman" w:hAnsi="Times New Roman" w:cs="Times New Roman"/>
          <w:color w:val="000000"/>
          <w:sz w:val="24"/>
          <w:szCs w:val="24"/>
          <w:vertAlign w:val="superscript"/>
        </w:rPr>
        <w:t>[</w:t>
      </w:r>
      <w:r w:rsidR="00A24C92" w:rsidRPr="005521D4">
        <w:rPr>
          <w:rFonts w:ascii="Times New Roman" w:hAnsi="Times New Roman" w:cs="Times New Roman"/>
          <w:color w:val="000000"/>
          <w:sz w:val="24"/>
          <w:szCs w:val="24"/>
          <w:vertAlign w:val="superscript"/>
        </w:rPr>
        <w:t>29</w:t>
      </w:r>
      <w:r w:rsidRPr="005521D4">
        <w:rPr>
          <w:rFonts w:ascii="Times New Roman" w:hAnsi="Times New Roman" w:cs="Times New Roman"/>
          <w:color w:val="000000"/>
          <w:sz w:val="24"/>
          <w:szCs w:val="24"/>
          <w:vertAlign w:val="superscript"/>
        </w:rPr>
        <w:t>]</w:t>
      </w:r>
    </w:p>
    <w:p w14:paraId="3FDBF081" w14:textId="77777777" w:rsidR="00AC28D0" w:rsidRPr="005521D4" w:rsidRDefault="00AC28D0" w:rsidP="00AC28D0">
      <w:pPr>
        <w:pStyle w:val="ListParagraph"/>
        <w:numPr>
          <w:ilvl w:val="0"/>
          <w:numId w:val="1"/>
        </w:numPr>
        <w:autoSpaceDE w:val="0"/>
        <w:autoSpaceDN w:val="0"/>
        <w:adjustRightInd w:val="0"/>
        <w:spacing w:after="240" w:line="480" w:lineRule="auto"/>
        <w:ind w:left="0" w:firstLine="0"/>
        <w:contextualSpacing w:val="0"/>
        <w:rPr>
          <w:rFonts w:ascii="Times New Roman" w:hAnsi="Times New Roman" w:cs="Times New Roman"/>
          <w:color w:val="000000"/>
          <w:sz w:val="24"/>
          <w:szCs w:val="24"/>
        </w:rPr>
      </w:pPr>
      <w:r w:rsidRPr="005521D4">
        <w:rPr>
          <w:rFonts w:ascii="Times New Roman" w:hAnsi="Times New Roman" w:cs="Times New Roman"/>
          <w:color w:val="000000"/>
          <w:sz w:val="24"/>
          <w:szCs w:val="24"/>
        </w:rPr>
        <w:t>spinal surgery for this episode</w:t>
      </w:r>
    </w:p>
    <w:p w14:paraId="73A64A05" w14:textId="77777777" w:rsidR="00AC28D0" w:rsidRPr="005521D4" w:rsidRDefault="00AC28D0" w:rsidP="00AC28D0">
      <w:pPr>
        <w:pStyle w:val="ListParagraph"/>
        <w:numPr>
          <w:ilvl w:val="0"/>
          <w:numId w:val="1"/>
        </w:numPr>
        <w:autoSpaceDE w:val="0"/>
        <w:autoSpaceDN w:val="0"/>
        <w:adjustRightInd w:val="0"/>
        <w:spacing w:after="240" w:line="480" w:lineRule="auto"/>
        <w:ind w:left="0" w:firstLine="0"/>
        <w:contextualSpacing w:val="0"/>
        <w:rPr>
          <w:rFonts w:ascii="Times New Roman" w:hAnsi="Times New Roman" w:cs="Times New Roman"/>
          <w:color w:val="000000"/>
          <w:sz w:val="24"/>
          <w:szCs w:val="24"/>
        </w:rPr>
      </w:pPr>
      <w:r w:rsidRPr="005521D4">
        <w:rPr>
          <w:rFonts w:ascii="Times New Roman" w:hAnsi="Times New Roman" w:cs="Times New Roman"/>
          <w:color w:val="000000"/>
          <w:sz w:val="24"/>
          <w:szCs w:val="24"/>
        </w:rPr>
        <w:t>another musculoskeletal disorder more troublesome than their back pain</w:t>
      </w:r>
    </w:p>
    <w:p w14:paraId="4D7294C2" w14:textId="77777777" w:rsidR="00AC28D0" w:rsidRPr="005521D4" w:rsidRDefault="00AC28D0" w:rsidP="00AC28D0">
      <w:pPr>
        <w:pStyle w:val="ListParagraph"/>
        <w:numPr>
          <w:ilvl w:val="0"/>
          <w:numId w:val="1"/>
        </w:numPr>
        <w:autoSpaceDE w:val="0"/>
        <w:autoSpaceDN w:val="0"/>
        <w:adjustRightInd w:val="0"/>
        <w:spacing w:after="240" w:line="480" w:lineRule="auto"/>
        <w:ind w:hanging="720"/>
        <w:contextualSpacing w:val="0"/>
        <w:rPr>
          <w:rFonts w:ascii="Times New Roman" w:hAnsi="Times New Roman" w:cs="Times New Roman"/>
          <w:color w:val="000000"/>
          <w:sz w:val="24"/>
          <w:szCs w:val="24"/>
        </w:rPr>
      </w:pPr>
      <w:r w:rsidRPr="005521D4">
        <w:rPr>
          <w:rFonts w:ascii="Times New Roman" w:hAnsi="Times New Roman" w:cs="Times New Roman"/>
          <w:color w:val="000000"/>
          <w:sz w:val="24"/>
          <w:szCs w:val="24"/>
        </w:rPr>
        <w:t>attended additional consultations for this back pain episode with additional health care professionals other than their general practitioner</w:t>
      </w:r>
    </w:p>
    <w:p w14:paraId="3FC1A287" w14:textId="77777777" w:rsidR="00AC28D0" w:rsidRPr="005521D4" w:rsidRDefault="00AC28D0" w:rsidP="00AC28D0">
      <w:pPr>
        <w:pStyle w:val="ListParagraph"/>
        <w:numPr>
          <w:ilvl w:val="0"/>
          <w:numId w:val="1"/>
        </w:numPr>
        <w:autoSpaceDE w:val="0"/>
        <w:autoSpaceDN w:val="0"/>
        <w:adjustRightInd w:val="0"/>
        <w:spacing w:after="240" w:line="480" w:lineRule="auto"/>
        <w:ind w:left="0" w:firstLine="0"/>
        <w:contextualSpacing w:val="0"/>
        <w:rPr>
          <w:rFonts w:ascii="Times New Roman" w:hAnsi="Times New Roman" w:cs="Times New Roman"/>
          <w:color w:val="000000"/>
          <w:sz w:val="24"/>
          <w:szCs w:val="24"/>
        </w:rPr>
      </w:pPr>
      <w:r w:rsidRPr="005521D4">
        <w:rPr>
          <w:rFonts w:ascii="Times New Roman" w:hAnsi="Times New Roman" w:cs="Times New Roman"/>
          <w:color w:val="000000"/>
          <w:sz w:val="24"/>
          <w:szCs w:val="24"/>
        </w:rPr>
        <w:t>a known severe psychiatric or psychological disorder</w:t>
      </w:r>
    </w:p>
    <w:p w14:paraId="0284FCE6" w14:textId="77777777" w:rsidR="00AC28D0" w:rsidRPr="005521D4" w:rsidRDefault="00AC28D0" w:rsidP="00AC28D0">
      <w:pPr>
        <w:pStyle w:val="ListParagraph"/>
        <w:numPr>
          <w:ilvl w:val="0"/>
          <w:numId w:val="1"/>
        </w:numPr>
        <w:autoSpaceDE w:val="0"/>
        <w:autoSpaceDN w:val="0"/>
        <w:adjustRightInd w:val="0"/>
        <w:spacing w:after="240" w:line="480" w:lineRule="auto"/>
        <w:ind w:left="0" w:firstLine="0"/>
        <w:contextualSpacing w:val="0"/>
        <w:rPr>
          <w:rFonts w:ascii="Times New Roman" w:hAnsi="Times New Roman" w:cs="Times New Roman"/>
          <w:color w:val="000000"/>
          <w:sz w:val="24"/>
          <w:szCs w:val="24"/>
        </w:rPr>
      </w:pPr>
      <w:proofErr w:type="gramStart"/>
      <w:r w:rsidRPr="005521D4">
        <w:rPr>
          <w:rFonts w:ascii="Times New Roman" w:hAnsi="Times New Roman" w:cs="Times New Roman"/>
          <w:color w:val="000000"/>
          <w:sz w:val="24"/>
          <w:szCs w:val="24"/>
        </w:rPr>
        <w:t>inability</w:t>
      </w:r>
      <w:proofErr w:type="gramEnd"/>
      <w:r w:rsidRPr="005521D4">
        <w:rPr>
          <w:rFonts w:ascii="Times New Roman" w:hAnsi="Times New Roman" w:cs="Times New Roman"/>
          <w:color w:val="000000"/>
          <w:sz w:val="24"/>
          <w:szCs w:val="24"/>
        </w:rPr>
        <w:t xml:space="preserve"> to communicate in English without assistance. </w:t>
      </w:r>
    </w:p>
    <w:p w14:paraId="77174B25" w14:textId="18E7A205" w:rsidR="00F45E71" w:rsidRPr="005521D4" w:rsidRDefault="00AC28D0" w:rsidP="00AC28D0">
      <w:pPr>
        <w:autoSpaceDE w:val="0"/>
        <w:autoSpaceDN w:val="0"/>
        <w:adjustRightInd w:val="0"/>
        <w:spacing w:after="240" w:line="480" w:lineRule="auto"/>
        <w:rPr>
          <w:rFonts w:ascii="Times New Roman" w:hAnsi="Times New Roman" w:cs="Times New Roman"/>
          <w:color w:val="000000"/>
          <w:sz w:val="24"/>
          <w:szCs w:val="24"/>
        </w:rPr>
      </w:pPr>
      <w:r w:rsidRPr="005521D4">
        <w:rPr>
          <w:rFonts w:ascii="Times New Roman" w:hAnsi="Times New Roman" w:cs="Times New Roman"/>
          <w:color w:val="000000"/>
          <w:sz w:val="24"/>
          <w:szCs w:val="24"/>
        </w:rPr>
        <w:lastRenderedPageBreak/>
        <w:t>A</w:t>
      </w:r>
      <w:r w:rsidRPr="005521D4">
        <w:rPr>
          <w:rFonts w:ascii="Times New Roman" w:hAnsi="Times New Roman" w:cs="Times New Roman"/>
          <w:sz w:val="24"/>
          <w:szCs w:val="24"/>
        </w:rPr>
        <w:t xml:space="preserve">ll physiotherapists working in the study setting, </w:t>
      </w:r>
      <w:r w:rsidRPr="005521D4">
        <w:rPr>
          <w:rFonts w:ascii="Times New Roman" w:hAnsi="Times New Roman" w:cs="Times New Roman"/>
          <w:color w:val="000000"/>
          <w:sz w:val="24"/>
          <w:szCs w:val="24"/>
        </w:rPr>
        <w:t xml:space="preserve">registered with the Health and Care Professions </w:t>
      </w:r>
      <w:proofErr w:type="gramStart"/>
      <w:r w:rsidRPr="005521D4">
        <w:rPr>
          <w:rFonts w:ascii="Times New Roman" w:hAnsi="Times New Roman" w:cs="Times New Roman"/>
          <w:color w:val="000000"/>
          <w:sz w:val="24"/>
          <w:szCs w:val="24"/>
        </w:rPr>
        <w:t>Council</w:t>
      </w:r>
      <w:r w:rsidRPr="005521D4">
        <w:rPr>
          <w:rFonts w:ascii="Times New Roman" w:hAnsi="Times New Roman" w:cs="Times New Roman"/>
          <w:color w:val="000000"/>
          <w:sz w:val="24"/>
          <w:szCs w:val="24"/>
          <w:vertAlign w:val="superscript"/>
        </w:rPr>
        <w:t>[</w:t>
      </w:r>
      <w:proofErr w:type="gramEnd"/>
      <w:r w:rsidR="00A24C92" w:rsidRPr="005521D4">
        <w:rPr>
          <w:rFonts w:ascii="Times New Roman" w:hAnsi="Times New Roman" w:cs="Times New Roman"/>
          <w:color w:val="000000"/>
          <w:sz w:val="24"/>
          <w:szCs w:val="24"/>
          <w:vertAlign w:val="superscript"/>
        </w:rPr>
        <w:t>30</w:t>
      </w:r>
      <w:r w:rsidRPr="005521D4">
        <w:rPr>
          <w:rFonts w:ascii="Times New Roman" w:hAnsi="Times New Roman" w:cs="Times New Roman"/>
          <w:color w:val="000000"/>
          <w:sz w:val="24"/>
          <w:szCs w:val="24"/>
          <w:vertAlign w:val="superscript"/>
        </w:rPr>
        <w:t>]</w:t>
      </w:r>
      <w:r w:rsidRPr="005521D4">
        <w:rPr>
          <w:rFonts w:ascii="Times New Roman" w:hAnsi="Times New Roman" w:cs="Times New Roman"/>
          <w:sz w:val="24"/>
          <w:szCs w:val="24"/>
        </w:rPr>
        <w:t xml:space="preserve"> and currently managing patients with back pain, were invited to take part.  </w:t>
      </w:r>
      <w:r w:rsidR="00BA3413" w:rsidRPr="005521D4">
        <w:rPr>
          <w:rFonts w:ascii="Times New Roman" w:hAnsi="Times New Roman" w:cs="Times New Roman"/>
          <w:sz w:val="24"/>
          <w:szCs w:val="24"/>
        </w:rPr>
        <w:t xml:space="preserve">They completed a brief, demographic questionnaire detailing their grade, number of years qualified and duration working in the musculoskeletal speciality.  </w:t>
      </w:r>
      <w:r w:rsidR="00F45E71" w:rsidRPr="005521D4">
        <w:rPr>
          <w:rFonts w:ascii="Times New Roman" w:hAnsi="Times New Roman" w:cs="Times New Roman"/>
          <w:sz w:val="24"/>
          <w:szCs w:val="24"/>
        </w:rPr>
        <w:t>After recruiting the clinicians, p</w:t>
      </w:r>
      <w:r w:rsidRPr="005521D4">
        <w:rPr>
          <w:rFonts w:ascii="Times New Roman" w:hAnsi="Times New Roman" w:cs="Times New Roman"/>
          <w:sz w:val="24"/>
          <w:szCs w:val="24"/>
        </w:rPr>
        <w:t xml:space="preserve">urposive sampling was undertaken to ensure that the four </w:t>
      </w:r>
      <w:r w:rsidR="004D00AC" w:rsidRPr="005521D4">
        <w:rPr>
          <w:rFonts w:ascii="Times New Roman" w:hAnsi="Times New Roman" w:cs="Times New Roman"/>
          <w:sz w:val="24"/>
          <w:szCs w:val="24"/>
        </w:rPr>
        <w:t>sex</w:t>
      </w:r>
      <w:r w:rsidRPr="005521D4">
        <w:rPr>
          <w:rFonts w:ascii="Times New Roman" w:hAnsi="Times New Roman" w:cs="Times New Roman"/>
          <w:sz w:val="24"/>
          <w:szCs w:val="24"/>
        </w:rPr>
        <w:t xml:space="preserve"> combinations were included in data collection: male therapist and patient; male therapist/female patient; female therapist/male patient; female therapist and patient.  T</w:t>
      </w:r>
      <w:r w:rsidRPr="005521D4">
        <w:rPr>
          <w:rFonts w:ascii="Times New Roman" w:hAnsi="Times New Roman" w:cs="Times New Roman"/>
          <w:color w:val="000000"/>
          <w:sz w:val="24"/>
          <w:szCs w:val="24"/>
        </w:rPr>
        <w:t>o include a range of clinical practice, q</w:t>
      </w:r>
      <w:r w:rsidRPr="005521D4">
        <w:rPr>
          <w:rFonts w:ascii="Times New Roman" w:hAnsi="Times New Roman" w:cs="Times New Roman"/>
          <w:sz w:val="24"/>
          <w:szCs w:val="24"/>
        </w:rPr>
        <w:t>uota sampling was used to ensure a</w:t>
      </w:r>
      <w:r w:rsidRPr="005521D4">
        <w:rPr>
          <w:rFonts w:ascii="Times New Roman" w:hAnsi="Times New Roman" w:cs="Times New Roman"/>
          <w:color w:val="000000"/>
          <w:sz w:val="24"/>
          <w:szCs w:val="24"/>
        </w:rPr>
        <w:t xml:space="preserve"> maximum of four patients were recruited for each clinician.  Consistent with qualitative methods, a sample size of 20 to 30 patients was anticipated to provide the richness of data that w</w:t>
      </w:r>
      <w:r w:rsidR="00BA3413" w:rsidRPr="005521D4">
        <w:rPr>
          <w:rFonts w:ascii="Times New Roman" w:hAnsi="Times New Roman" w:cs="Times New Roman"/>
          <w:color w:val="000000"/>
          <w:sz w:val="24"/>
          <w:szCs w:val="24"/>
        </w:rPr>
        <w:t>as</w:t>
      </w:r>
      <w:r w:rsidRPr="005521D4">
        <w:rPr>
          <w:rFonts w:ascii="Times New Roman" w:hAnsi="Times New Roman" w:cs="Times New Roman"/>
          <w:color w:val="000000"/>
          <w:sz w:val="24"/>
          <w:szCs w:val="24"/>
        </w:rPr>
        <w:t xml:space="preserve"> sought</w:t>
      </w:r>
      <w:proofErr w:type="gramStart"/>
      <w:r w:rsidR="0009723D" w:rsidRPr="005521D4">
        <w:rPr>
          <w:rFonts w:ascii="Times New Roman" w:hAnsi="Times New Roman" w:cs="Times New Roman"/>
          <w:color w:val="000000"/>
          <w:sz w:val="24"/>
          <w:szCs w:val="24"/>
        </w:rPr>
        <w:t>.</w:t>
      </w:r>
      <w:r w:rsidRPr="005521D4">
        <w:rPr>
          <w:rFonts w:ascii="Times New Roman" w:hAnsi="Times New Roman" w:cs="Times New Roman"/>
          <w:color w:val="000000"/>
          <w:sz w:val="24"/>
          <w:szCs w:val="24"/>
          <w:vertAlign w:val="superscript"/>
        </w:rPr>
        <w:t>[</w:t>
      </w:r>
      <w:proofErr w:type="gramEnd"/>
      <w:r w:rsidR="00A24C92" w:rsidRPr="005521D4">
        <w:rPr>
          <w:rFonts w:ascii="Times New Roman" w:hAnsi="Times New Roman" w:cs="Times New Roman"/>
          <w:color w:val="000000"/>
          <w:sz w:val="24"/>
          <w:szCs w:val="24"/>
          <w:vertAlign w:val="superscript"/>
        </w:rPr>
        <w:t>31</w:t>
      </w:r>
      <w:r w:rsidRPr="005521D4">
        <w:rPr>
          <w:rFonts w:ascii="Times New Roman" w:hAnsi="Times New Roman" w:cs="Times New Roman"/>
          <w:color w:val="000000"/>
          <w:sz w:val="24"/>
          <w:szCs w:val="24"/>
          <w:vertAlign w:val="superscript"/>
        </w:rPr>
        <w:t>]</w:t>
      </w:r>
      <w:r w:rsidRPr="005521D4">
        <w:rPr>
          <w:rFonts w:ascii="Times New Roman" w:hAnsi="Times New Roman" w:cs="Times New Roman"/>
          <w:color w:val="000000"/>
          <w:sz w:val="24"/>
          <w:szCs w:val="24"/>
        </w:rPr>
        <w:t xml:space="preserve"> </w:t>
      </w:r>
      <w:r w:rsidR="00F45E71" w:rsidRPr="005521D4">
        <w:rPr>
          <w:rFonts w:ascii="Times New Roman" w:hAnsi="Times New Roman" w:cs="Times New Roman"/>
          <w:color w:val="000000"/>
          <w:sz w:val="24"/>
          <w:szCs w:val="24"/>
        </w:rPr>
        <w:t>When patients were contacted about their physiotherapy appointment, they were given details of the research by the administration team and invited to contact the senior author (LR) if they wished to take part.  Written consent was obtained and</w:t>
      </w:r>
      <w:r w:rsidR="00620EC7" w:rsidRPr="005521D4">
        <w:rPr>
          <w:rFonts w:ascii="Times New Roman" w:hAnsi="Times New Roman" w:cs="Times New Roman"/>
          <w:color w:val="000000"/>
          <w:sz w:val="24"/>
          <w:szCs w:val="24"/>
        </w:rPr>
        <w:t>,</w:t>
      </w:r>
      <w:r w:rsidR="00F45E71" w:rsidRPr="005521D4">
        <w:rPr>
          <w:rFonts w:ascii="Times New Roman" w:hAnsi="Times New Roman" w:cs="Times New Roman"/>
          <w:color w:val="000000"/>
          <w:sz w:val="24"/>
          <w:szCs w:val="24"/>
        </w:rPr>
        <w:t xml:space="preserve"> prior to their consultation, </w:t>
      </w:r>
      <w:r w:rsidR="00F45E71" w:rsidRPr="005521D4">
        <w:rPr>
          <w:rFonts w:ascii="Times New Roman" w:hAnsi="Times New Roman" w:cs="Times New Roman"/>
          <w:sz w:val="24"/>
          <w:szCs w:val="24"/>
        </w:rPr>
        <w:t>patients completed a brief questionnaire detailing the location of their symptoms, onset, duration, work status and self-reported, pre-morbid activity level.</w:t>
      </w:r>
    </w:p>
    <w:p w14:paraId="269E4FE1" w14:textId="77777777" w:rsidR="00AC28D0" w:rsidRPr="005521D4" w:rsidRDefault="00AC28D0" w:rsidP="00AC28D0">
      <w:pPr>
        <w:keepNext/>
        <w:autoSpaceDE w:val="0"/>
        <w:autoSpaceDN w:val="0"/>
        <w:adjustRightInd w:val="0"/>
        <w:spacing w:after="0" w:line="480" w:lineRule="auto"/>
        <w:rPr>
          <w:rFonts w:ascii="Times New Roman" w:hAnsi="Times New Roman" w:cs="Times New Roman"/>
          <w:i/>
          <w:color w:val="0070C0"/>
          <w:sz w:val="24"/>
          <w:szCs w:val="24"/>
        </w:rPr>
      </w:pPr>
      <w:r w:rsidRPr="005521D4">
        <w:rPr>
          <w:rFonts w:ascii="Times New Roman" w:hAnsi="Times New Roman" w:cs="Times New Roman"/>
          <w:i/>
          <w:color w:val="0070C0"/>
          <w:sz w:val="24"/>
          <w:szCs w:val="24"/>
        </w:rPr>
        <w:t>Data collection</w:t>
      </w:r>
    </w:p>
    <w:p w14:paraId="226B22F0" w14:textId="73EE3D2B" w:rsidR="00AC28D0" w:rsidRPr="005521D4" w:rsidRDefault="00AC28D0" w:rsidP="00AC28D0">
      <w:pPr>
        <w:autoSpaceDE w:val="0"/>
        <w:autoSpaceDN w:val="0"/>
        <w:adjustRightInd w:val="0"/>
        <w:spacing w:after="240" w:line="480" w:lineRule="auto"/>
        <w:rPr>
          <w:rFonts w:ascii="Times New Roman" w:hAnsi="Times New Roman" w:cs="Times New Roman"/>
          <w:color w:val="000000"/>
          <w:sz w:val="24"/>
          <w:szCs w:val="24"/>
        </w:rPr>
      </w:pPr>
      <w:r w:rsidRPr="005521D4">
        <w:rPr>
          <w:rFonts w:ascii="Times New Roman" w:hAnsi="Times New Roman" w:cs="Times New Roman"/>
          <w:color w:val="000000"/>
          <w:sz w:val="24"/>
          <w:szCs w:val="24"/>
        </w:rPr>
        <w:t xml:space="preserve">A small, digital </w:t>
      </w:r>
      <w:proofErr w:type="spellStart"/>
      <w:r w:rsidRPr="005521D4">
        <w:rPr>
          <w:rFonts w:ascii="Times New Roman" w:hAnsi="Times New Roman" w:cs="Times New Roman"/>
          <w:color w:val="000000"/>
          <w:sz w:val="24"/>
          <w:szCs w:val="24"/>
        </w:rPr>
        <w:t>Edirol</w:t>
      </w:r>
      <w:proofErr w:type="spellEnd"/>
      <w:r w:rsidRPr="005521D4">
        <w:rPr>
          <w:rFonts w:ascii="Times New Roman" w:hAnsi="Times New Roman" w:cs="Times New Roman"/>
          <w:color w:val="000000"/>
          <w:sz w:val="24"/>
          <w:szCs w:val="24"/>
        </w:rPr>
        <w:t xml:space="preserve"> audio recorder (model R-09HR, Roland Corporation, Shizuoka, Japan) was discreetly placed in the treatment cubicle.  The senior author </w:t>
      </w:r>
      <w:r w:rsidR="004B0289" w:rsidRPr="005521D4">
        <w:rPr>
          <w:rFonts w:ascii="Times New Roman" w:hAnsi="Times New Roman" w:cs="Times New Roman"/>
          <w:color w:val="000000"/>
          <w:sz w:val="24"/>
          <w:szCs w:val="24"/>
        </w:rPr>
        <w:t xml:space="preserve">(LR) </w:t>
      </w:r>
      <w:r w:rsidRPr="005521D4">
        <w:rPr>
          <w:rFonts w:ascii="Times New Roman" w:hAnsi="Times New Roman" w:cs="Times New Roman"/>
          <w:color w:val="000000"/>
          <w:sz w:val="24"/>
          <w:szCs w:val="24"/>
        </w:rPr>
        <w:t xml:space="preserve">sat out of the direct field of vision of either participant and took no active part in the consultation, recording field notes to assist in contextualising the interaction. </w:t>
      </w:r>
    </w:p>
    <w:p w14:paraId="03280D82" w14:textId="558E56F8"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 xml:space="preserve">It was important to </w:t>
      </w:r>
      <w:r w:rsidR="00BA3413" w:rsidRPr="005521D4">
        <w:rPr>
          <w:rFonts w:ascii="Times New Roman" w:hAnsi="Times New Roman" w:cs="Times New Roman"/>
        </w:rPr>
        <w:t xml:space="preserve">rate </w:t>
      </w:r>
      <w:r w:rsidRPr="005521D4">
        <w:rPr>
          <w:rFonts w:ascii="Times New Roman" w:hAnsi="Times New Roman" w:cs="Times New Roman"/>
        </w:rPr>
        <w:t>the patients’ perceptions of the overall interaction, encompassing verbal communication</w:t>
      </w:r>
      <w:r w:rsidR="00BA3413" w:rsidRPr="005521D4">
        <w:rPr>
          <w:rFonts w:ascii="Times New Roman" w:hAnsi="Times New Roman" w:cs="Times New Roman"/>
        </w:rPr>
        <w:t xml:space="preserve"> and</w:t>
      </w:r>
      <w:r w:rsidRPr="005521D4">
        <w:rPr>
          <w:rFonts w:ascii="Times New Roman" w:hAnsi="Times New Roman" w:cs="Times New Roman"/>
        </w:rPr>
        <w:t xml:space="preserve"> also non-verbal behaviours that may contribute to the development of trust and rapport </w:t>
      </w:r>
      <w:r w:rsidR="0009723D" w:rsidRPr="005521D4">
        <w:rPr>
          <w:rFonts w:ascii="Times New Roman" w:hAnsi="Times New Roman" w:cs="Times New Roman"/>
        </w:rPr>
        <w:t>(</w:t>
      </w:r>
      <w:r w:rsidRPr="005521D4">
        <w:rPr>
          <w:rFonts w:ascii="Times New Roman" w:hAnsi="Times New Roman" w:cs="Times New Roman"/>
        </w:rPr>
        <w:t xml:space="preserve">and </w:t>
      </w:r>
      <w:r w:rsidR="00BA3413" w:rsidRPr="005521D4">
        <w:rPr>
          <w:rFonts w:ascii="Times New Roman" w:hAnsi="Times New Roman" w:cs="Times New Roman"/>
        </w:rPr>
        <w:t xml:space="preserve">are key to establishing and maintaining </w:t>
      </w:r>
      <w:r w:rsidRPr="005521D4">
        <w:rPr>
          <w:rFonts w:ascii="Times New Roman" w:hAnsi="Times New Roman" w:cs="Times New Roman"/>
        </w:rPr>
        <w:t>interpersonal relationships</w:t>
      </w:r>
      <w:r w:rsidR="0009723D" w:rsidRPr="005521D4">
        <w:rPr>
          <w:rFonts w:ascii="Times New Roman" w:hAnsi="Times New Roman" w:cs="Times New Roman"/>
        </w:rPr>
        <w:t>)</w:t>
      </w:r>
      <w:r w:rsidRPr="005521D4">
        <w:rPr>
          <w:rFonts w:ascii="Times New Roman" w:hAnsi="Times New Roman" w:cs="Times New Roman"/>
        </w:rPr>
        <w:t>.</w:t>
      </w:r>
      <w:r w:rsidRPr="005521D4">
        <w:rPr>
          <w:rFonts w:ascii="Times New Roman" w:hAnsi="Times New Roman" w:cs="Times New Roman"/>
          <w:vertAlign w:val="superscript"/>
        </w:rPr>
        <w:t>[</w:t>
      </w:r>
      <w:r w:rsidR="00A24C92" w:rsidRPr="005521D4">
        <w:rPr>
          <w:rFonts w:ascii="Times New Roman" w:hAnsi="Times New Roman" w:cs="Times New Roman"/>
          <w:vertAlign w:val="superscript"/>
        </w:rPr>
        <w:t>32</w:t>
      </w:r>
      <w:r w:rsidRPr="005521D4">
        <w:rPr>
          <w:rFonts w:ascii="Times New Roman" w:hAnsi="Times New Roman" w:cs="Times New Roman"/>
          <w:vertAlign w:val="superscript"/>
        </w:rPr>
        <w:t xml:space="preserve">]  </w:t>
      </w:r>
      <w:r w:rsidR="00BA3413" w:rsidRPr="005521D4">
        <w:rPr>
          <w:rFonts w:ascii="Times New Roman" w:hAnsi="Times New Roman" w:cs="Times New Roman"/>
        </w:rPr>
        <w:t>As there is n</w:t>
      </w:r>
      <w:r w:rsidRPr="005521D4">
        <w:rPr>
          <w:rFonts w:ascii="Times New Roman" w:hAnsi="Times New Roman" w:cs="Times New Roman"/>
        </w:rPr>
        <w:t xml:space="preserve">o gold standard tool for measuring </w:t>
      </w:r>
      <w:r w:rsidR="00BA3413" w:rsidRPr="005521D4">
        <w:rPr>
          <w:rFonts w:ascii="Times New Roman" w:hAnsi="Times New Roman" w:cs="Times New Roman"/>
        </w:rPr>
        <w:t xml:space="preserve">non-verbal </w:t>
      </w:r>
      <w:r w:rsidRPr="005521D4">
        <w:rPr>
          <w:rFonts w:ascii="Times New Roman" w:hAnsi="Times New Roman" w:cs="Times New Roman"/>
        </w:rPr>
        <w:t>behaviours</w:t>
      </w:r>
      <w:r w:rsidR="00BA3413" w:rsidRPr="005521D4">
        <w:rPr>
          <w:rFonts w:ascii="Times New Roman" w:hAnsi="Times New Roman" w:cs="Times New Roman"/>
        </w:rPr>
        <w:t xml:space="preserve">, a </w:t>
      </w:r>
      <w:r w:rsidR="00BA3413" w:rsidRPr="005521D4">
        <w:rPr>
          <w:rFonts w:ascii="Times New Roman" w:hAnsi="Times New Roman" w:cs="Times New Roman"/>
        </w:rPr>
        <w:lastRenderedPageBreak/>
        <w:t xml:space="preserve">tool was selected from the literature that had been used to measure physiotherapists’ non-verbal communication in a cohort of </w:t>
      </w:r>
      <w:r w:rsidRPr="005521D4">
        <w:rPr>
          <w:rFonts w:ascii="Times New Roman" w:hAnsi="Times New Roman" w:cs="Times New Roman"/>
        </w:rPr>
        <w:t>US clients aged 75 years or over.</w:t>
      </w:r>
      <w:r w:rsidRPr="005521D4">
        <w:rPr>
          <w:rFonts w:ascii="Times New Roman" w:hAnsi="Times New Roman" w:cs="Times New Roman"/>
          <w:vertAlign w:val="superscript"/>
        </w:rPr>
        <w:t>[</w:t>
      </w:r>
      <w:r w:rsidR="00A24C92" w:rsidRPr="005521D4">
        <w:rPr>
          <w:rFonts w:ascii="Times New Roman" w:hAnsi="Times New Roman" w:cs="Times New Roman"/>
          <w:vertAlign w:val="superscript"/>
        </w:rPr>
        <w:t>32</w:t>
      </w:r>
      <w:r w:rsidRPr="005521D4">
        <w:rPr>
          <w:rFonts w:ascii="Times New Roman" w:hAnsi="Times New Roman" w:cs="Times New Roman"/>
          <w:vertAlign w:val="superscript"/>
        </w:rPr>
        <w:t xml:space="preserve">]  </w:t>
      </w:r>
      <w:r w:rsidR="00BA3413" w:rsidRPr="005521D4">
        <w:rPr>
          <w:rFonts w:ascii="Times New Roman" w:hAnsi="Times New Roman" w:cs="Times New Roman"/>
        </w:rPr>
        <w:t xml:space="preserve">In this </w:t>
      </w:r>
      <w:r w:rsidRPr="005521D4">
        <w:rPr>
          <w:rFonts w:ascii="Times New Roman" w:hAnsi="Times New Roman" w:cs="Times New Roman"/>
        </w:rPr>
        <w:t>tool</w:t>
      </w:r>
      <w:r w:rsidR="00BA3413" w:rsidRPr="005521D4">
        <w:rPr>
          <w:rFonts w:ascii="Times New Roman" w:hAnsi="Times New Roman" w:cs="Times New Roman"/>
        </w:rPr>
        <w:t>, clients were asked</w:t>
      </w:r>
      <w:r w:rsidRPr="005521D4">
        <w:rPr>
          <w:rFonts w:ascii="Times New Roman" w:hAnsi="Times New Roman" w:cs="Times New Roman"/>
        </w:rPr>
        <w:t xml:space="preserve"> to rate 17 interpersonal, affective dimensions on a 9-point scale ranging from 1 (‘</w:t>
      </w:r>
      <w:r w:rsidRPr="005521D4">
        <w:rPr>
          <w:rFonts w:ascii="Times New Roman" w:hAnsi="Times New Roman" w:cs="Times New Roman"/>
          <w:i/>
        </w:rPr>
        <w:t>not at all</w:t>
      </w:r>
      <w:r w:rsidRPr="005521D4">
        <w:rPr>
          <w:rFonts w:ascii="Times New Roman" w:hAnsi="Times New Roman" w:cs="Times New Roman"/>
        </w:rPr>
        <w:t>’) to 9 (‘</w:t>
      </w:r>
      <w:r w:rsidRPr="005521D4">
        <w:rPr>
          <w:rFonts w:ascii="Times New Roman" w:hAnsi="Times New Roman" w:cs="Times New Roman"/>
          <w:i/>
        </w:rPr>
        <w:t>very</w:t>
      </w:r>
      <w:r w:rsidRPr="005521D4">
        <w:rPr>
          <w:rFonts w:ascii="Times New Roman" w:hAnsi="Times New Roman" w:cs="Times New Roman"/>
        </w:rPr>
        <w:t xml:space="preserve">’).  </w:t>
      </w:r>
      <w:r w:rsidR="00BA3413" w:rsidRPr="005521D4">
        <w:rPr>
          <w:rFonts w:ascii="Times New Roman" w:hAnsi="Times New Roman" w:cs="Times New Roman"/>
        </w:rPr>
        <w:t>While developing</w:t>
      </w:r>
      <w:r w:rsidRPr="005521D4">
        <w:rPr>
          <w:rFonts w:ascii="Times New Roman" w:hAnsi="Times New Roman" w:cs="Times New Roman"/>
        </w:rPr>
        <w:t xml:space="preserve"> the current study</w:t>
      </w:r>
      <w:r w:rsidR="00BA3413" w:rsidRPr="005521D4">
        <w:rPr>
          <w:rFonts w:ascii="Times New Roman" w:hAnsi="Times New Roman" w:cs="Times New Roman"/>
        </w:rPr>
        <w:t xml:space="preserve">, public and patient </w:t>
      </w:r>
      <w:r w:rsidR="003C568F" w:rsidRPr="005521D4">
        <w:rPr>
          <w:rFonts w:ascii="Times New Roman" w:hAnsi="Times New Roman" w:cs="Times New Roman"/>
        </w:rPr>
        <w:t xml:space="preserve">representatives suggested that participants might struggle with the notion of attributing a score of </w:t>
      </w:r>
      <w:r w:rsidRPr="005521D4">
        <w:rPr>
          <w:rFonts w:ascii="Times New Roman" w:hAnsi="Times New Roman" w:cs="Times New Roman"/>
        </w:rPr>
        <w:t xml:space="preserve">1 </w:t>
      </w:r>
      <w:r w:rsidR="003C568F" w:rsidRPr="005521D4">
        <w:rPr>
          <w:rFonts w:ascii="Times New Roman" w:hAnsi="Times New Roman" w:cs="Times New Roman"/>
        </w:rPr>
        <w:t xml:space="preserve">to a </w:t>
      </w:r>
      <w:r w:rsidRPr="005521D4">
        <w:rPr>
          <w:rFonts w:ascii="Times New Roman" w:hAnsi="Times New Roman" w:cs="Times New Roman"/>
        </w:rPr>
        <w:t xml:space="preserve">behaviour </w:t>
      </w:r>
      <w:r w:rsidR="003C568F" w:rsidRPr="005521D4">
        <w:rPr>
          <w:rFonts w:ascii="Times New Roman" w:hAnsi="Times New Roman" w:cs="Times New Roman"/>
        </w:rPr>
        <w:t xml:space="preserve">that </w:t>
      </w:r>
      <w:r w:rsidRPr="005521D4">
        <w:rPr>
          <w:rFonts w:ascii="Times New Roman" w:hAnsi="Times New Roman" w:cs="Times New Roman"/>
        </w:rPr>
        <w:t>was not seen at all</w:t>
      </w:r>
      <w:r w:rsidR="003C568F" w:rsidRPr="005521D4">
        <w:rPr>
          <w:rFonts w:ascii="Times New Roman" w:hAnsi="Times New Roman" w:cs="Times New Roman"/>
        </w:rPr>
        <w:t xml:space="preserve">.  </w:t>
      </w:r>
      <w:r w:rsidR="00F45E71" w:rsidRPr="005521D4">
        <w:rPr>
          <w:rFonts w:ascii="Times New Roman" w:hAnsi="Times New Roman" w:cs="Times New Roman"/>
        </w:rPr>
        <w:t>Since</w:t>
      </w:r>
      <w:r w:rsidRPr="005521D4">
        <w:rPr>
          <w:rFonts w:ascii="Times New Roman" w:hAnsi="Times New Roman" w:cs="Times New Roman"/>
        </w:rPr>
        <w:t xml:space="preserve"> </w:t>
      </w:r>
      <w:r w:rsidR="003C568F" w:rsidRPr="005521D4">
        <w:rPr>
          <w:rFonts w:ascii="Times New Roman" w:hAnsi="Times New Roman" w:cs="Times New Roman"/>
        </w:rPr>
        <w:t xml:space="preserve">it was </w:t>
      </w:r>
      <w:r w:rsidRPr="005521D4">
        <w:rPr>
          <w:rFonts w:ascii="Times New Roman" w:hAnsi="Times New Roman" w:cs="Times New Roman"/>
        </w:rPr>
        <w:t xml:space="preserve">the </w:t>
      </w:r>
      <w:r w:rsidRPr="005521D4">
        <w:rPr>
          <w:rFonts w:ascii="Times New Roman" w:hAnsi="Times New Roman" w:cs="Times New Roman"/>
          <w:i/>
        </w:rPr>
        <w:t>ranking</w:t>
      </w:r>
      <w:r w:rsidRPr="005521D4">
        <w:rPr>
          <w:rFonts w:ascii="Times New Roman" w:hAnsi="Times New Roman" w:cs="Times New Roman"/>
        </w:rPr>
        <w:t xml:space="preserve"> of words </w:t>
      </w:r>
      <w:r w:rsidR="003C568F" w:rsidRPr="005521D4">
        <w:rPr>
          <w:rFonts w:ascii="Times New Roman" w:hAnsi="Times New Roman" w:cs="Times New Roman"/>
        </w:rPr>
        <w:t xml:space="preserve">that </w:t>
      </w:r>
      <w:r w:rsidRPr="005521D4">
        <w:rPr>
          <w:rFonts w:ascii="Times New Roman" w:hAnsi="Times New Roman" w:cs="Times New Roman"/>
        </w:rPr>
        <w:t>was the primary interest with this tool</w:t>
      </w:r>
      <w:r w:rsidR="003C568F" w:rsidRPr="005521D4">
        <w:rPr>
          <w:rFonts w:ascii="Times New Roman" w:hAnsi="Times New Roman" w:cs="Times New Roman"/>
        </w:rPr>
        <w:t>,</w:t>
      </w:r>
      <w:r w:rsidRPr="005521D4">
        <w:rPr>
          <w:rFonts w:ascii="Times New Roman" w:hAnsi="Times New Roman" w:cs="Times New Roman"/>
        </w:rPr>
        <w:t xml:space="preserve"> rather than absolute values, </w:t>
      </w:r>
      <w:r w:rsidR="00F45E71" w:rsidRPr="005521D4">
        <w:rPr>
          <w:rFonts w:ascii="Times New Roman" w:hAnsi="Times New Roman" w:cs="Times New Roman"/>
        </w:rPr>
        <w:t>on completion of the consultation</w:t>
      </w:r>
      <w:r w:rsidR="003C568F" w:rsidRPr="005521D4">
        <w:rPr>
          <w:rFonts w:ascii="Times New Roman" w:hAnsi="Times New Roman" w:cs="Times New Roman"/>
        </w:rPr>
        <w:t xml:space="preserve">, </w:t>
      </w:r>
      <w:r w:rsidRPr="005521D4">
        <w:rPr>
          <w:rFonts w:ascii="Times New Roman" w:hAnsi="Times New Roman" w:cs="Times New Roman"/>
        </w:rPr>
        <w:t xml:space="preserve">patients were asked to rate the physiotherapists’ behaviour using the more familiar 11-point </w:t>
      </w:r>
      <w:r w:rsidR="00F45E71" w:rsidRPr="005521D4">
        <w:rPr>
          <w:rFonts w:ascii="Times New Roman" w:hAnsi="Times New Roman" w:cs="Times New Roman"/>
        </w:rPr>
        <w:t>(0-10)</w:t>
      </w:r>
      <w:r w:rsidR="004B0289" w:rsidRPr="005521D4">
        <w:rPr>
          <w:rFonts w:ascii="Times New Roman" w:hAnsi="Times New Roman" w:cs="Times New Roman"/>
        </w:rPr>
        <w:t xml:space="preserve"> scale</w:t>
      </w:r>
      <w:r w:rsidRPr="005521D4">
        <w:rPr>
          <w:rFonts w:ascii="Times New Roman" w:hAnsi="Times New Roman" w:cs="Times New Roman"/>
        </w:rPr>
        <w:t>, keeping the same end-point descriptors</w:t>
      </w:r>
      <w:r w:rsidR="003C568F" w:rsidRPr="005521D4">
        <w:rPr>
          <w:rFonts w:ascii="Times New Roman" w:hAnsi="Times New Roman" w:cs="Times New Roman"/>
        </w:rPr>
        <w:t>.  Thus in summary, the patients’ rating of the overall interaction was made using a 0-10 scale, where</w:t>
      </w:r>
      <w:r w:rsidRPr="005521D4">
        <w:rPr>
          <w:rFonts w:ascii="Times New Roman" w:hAnsi="Times New Roman" w:cs="Times New Roman"/>
        </w:rPr>
        <w:t xml:space="preserve"> 0 = ‘</w:t>
      </w:r>
      <w:r w:rsidRPr="005521D4">
        <w:rPr>
          <w:rFonts w:ascii="Times New Roman" w:hAnsi="Times New Roman" w:cs="Times New Roman"/>
          <w:i/>
        </w:rPr>
        <w:t>not at all</w:t>
      </w:r>
      <w:r w:rsidRPr="005521D4">
        <w:rPr>
          <w:rFonts w:ascii="Times New Roman" w:hAnsi="Times New Roman" w:cs="Times New Roman"/>
        </w:rPr>
        <w:t>’ and 10 = ‘</w:t>
      </w:r>
      <w:r w:rsidRPr="005521D4">
        <w:rPr>
          <w:rFonts w:ascii="Times New Roman" w:hAnsi="Times New Roman" w:cs="Times New Roman"/>
          <w:i/>
        </w:rPr>
        <w:t>very</w:t>
      </w:r>
      <w:r w:rsidRPr="005521D4">
        <w:rPr>
          <w:rFonts w:ascii="Times New Roman" w:hAnsi="Times New Roman" w:cs="Times New Roman"/>
        </w:rPr>
        <w:t>’.</w:t>
      </w:r>
    </w:p>
    <w:p w14:paraId="329AF02C" w14:textId="77777777" w:rsidR="00AC28D0" w:rsidRPr="005521D4" w:rsidRDefault="00AC28D0" w:rsidP="00AC28D0">
      <w:pPr>
        <w:pStyle w:val="Default"/>
        <w:keepNext/>
        <w:spacing w:line="480" w:lineRule="auto"/>
        <w:rPr>
          <w:rFonts w:ascii="Times New Roman" w:hAnsi="Times New Roman" w:cs="Times New Roman"/>
          <w:color w:val="0070C0"/>
        </w:rPr>
      </w:pPr>
      <w:r w:rsidRPr="005521D4">
        <w:rPr>
          <w:rFonts w:ascii="Times New Roman" w:hAnsi="Times New Roman" w:cs="Times New Roman"/>
          <w:i/>
          <w:iCs/>
          <w:color w:val="0070C0"/>
        </w:rPr>
        <w:t xml:space="preserve">Data analysis </w:t>
      </w:r>
    </w:p>
    <w:p w14:paraId="45D25522" w14:textId="4AEA2DE0" w:rsidR="00015112"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 xml:space="preserve">Audio-recordings were transcribed verbatim and the number of speaking turns between the physiotherapists and patients were counted.  </w:t>
      </w:r>
      <w:r w:rsidR="006808FB" w:rsidRPr="005521D4">
        <w:rPr>
          <w:rFonts w:ascii="Times New Roman" w:hAnsi="Times New Roman" w:cs="Times New Roman"/>
        </w:rPr>
        <w:t xml:space="preserve">Each turn comprised one ‘turn construction unit’, identified by Sacks, </w:t>
      </w:r>
      <w:proofErr w:type="spellStart"/>
      <w:r w:rsidR="006808FB" w:rsidRPr="005521D4">
        <w:rPr>
          <w:rFonts w:ascii="Times New Roman" w:hAnsi="Times New Roman" w:cs="Times New Roman"/>
        </w:rPr>
        <w:t>Schegloff</w:t>
      </w:r>
      <w:proofErr w:type="spellEnd"/>
      <w:r w:rsidR="006808FB" w:rsidRPr="005521D4">
        <w:rPr>
          <w:rFonts w:ascii="Times New Roman" w:hAnsi="Times New Roman" w:cs="Times New Roman"/>
        </w:rPr>
        <w:t xml:space="preserve"> and Jefferson as any sentential, clausal, phrasal and lexical construction.</w:t>
      </w:r>
      <w:r w:rsidR="006808FB" w:rsidRPr="005521D4">
        <w:rPr>
          <w:rFonts w:ascii="Times New Roman" w:hAnsi="Times New Roman" w:cs="Times New Roman"/>
          <w:vertAlign w:val="superscript"/>
        </w:rPr>
        <w:t>[</w:t>
      </w:r>
      <w:r w:rsidR="00A24C92" w:rsidRPr="005521D4">
        <w:rPr>
          <w:rFonts w:ascii="Times New Roman" w:hAnsi="Times New Roman" w:cs="Times New Roman"/>
          <w:vertAlign w:val="superscript"/>
        </w:rPr>
        <w:t>6</w:t>
      </w:r>
      <w:r w:rsidR="006808FB" w:rsidRPr="005521D4">
        <w:rPr>
          <w:rFonts w:ascii="Times New Roman" w:hAnsi="Times New Roman" w:cs="Times New Roman"/>
          <w:vertAlign w:val="superscript"/>
        </w:rPr>
        <w:t>]</w:t>
      </w:r>
      <w:r w:rsidR="006808FB" w:rsidRPr="005521D4">
        <w:rPr>
          <w:rFonts w:ascii="Times New Roman" w:hAnsi="Times New Roman" w:cs="Times New Roman"/>
        </w:rPr>
        <w:t xml:space="preserve">  </w:t>
      </w:r>
      <w:r w:rsidRPr="005521D4">
        <w:rPr>
          <w:rFonts w:ascii="Times New Roman" w:hAnsi="Times New Roman" w:cs="Times New Roman"/>
        </w:rPr>
        <w:t>The prevalence of interruptions and overlaps was identified</w:t>
      </w:r>
      <w:r w:rsidR="008D359F" w:rsidRPr="005521D4">
        <w:rPr>
          <w:rFonts w:ascii="Times New Roman" w:hAnsi="Times New Roman" w:cs="Times New Roman"/>
        </w:rPr>
        <w:t>, based on Kitzinger’s description of an overlap being an error in where a speaker plans to end their turn, versus an interruption, which was a start-up at a point in the speaker’s talk where it could not possibly be complete</w:t>
      </w:r>
      <w:r w:rsidR="00A24C92" w:rsidRPr="005521D4">
        <w:rPr>
          <w:rFonts w:ascii="Times New Roman" w:hAnsi="Times New Roman" w:cs="Times New Roman"/>
          <w:vertAlign w:val="superscript"/>
        </w:rPr>
        <w:t>[27]</w:t>
      </w:r>
      <w:r w:rsidR="008D359F" w:rsidRPr="005521D4">
        <w:rPr>
          <w:rFonts w:ascii="Times New Roman" w:hAnsi="Times New Roman" w:cs="Times New Roman"/>
        </w:rPr>
        <w:t xml:space="preserve"> (</w:t>
      </w:r>
      <w:r w:rsidR="0073646F" w:rsidRPr="005521D4">
        <w:rPr>
          <w:rFonts w:ascii="Times New Roman" w:hAnsi="Times New Roman" w:cs="Times New Roman"/>
        </w:rPr>
        <w:t>i.e.</w:t>
      </w:r>
      <w:r w:rsidR="008D359F" w:rsidRPr="005521D4">
        <w:rPr>
          <w:rFonts w:ascii="Times New Roman" w:hAnsi="Times New Roman" w:cs="Times New Roman"/>
        </w:rPr>
        <w:t xml:space="preserve"> a violation of turn-taking</w:t>
      </w:r>
      <w:r w:rsidR="00A24C92" w:rsidRPr="005521D4">
        <w:rPr>
          <w:rFonts w:ascii="Times New Roman" w:hAnsi="Times New Roman" w:cs="Times New Roman"/>
          <w:vertAlign w:val="superscript"/>
        </w:rPr>
        <w:t>[23]</w:t>
      </w:r>
      <w:r w:rsidR="008D359F" w:rsidRPr="005521D4">
        <w:rPr>
          <w:rFonts w:ascii="Times New Roman" w:hAnsi="Times New Roman" w:cs="Times New Roman"/>
        </w:rPr>
        <w:t>).  Each section of concurrent talk was coded as either an overlap or an interruption and its function explored.</w:t>
      </w:r>
      <w:r w:rsidRPr="005521D4">
        <w:rPr>
          <w:rFonts w:ascii="Times New Roman" w:hAnsi="Times New Roman" w:cs="Times New Roman"/>
        </w:rPr>
        <w:t xml:space="preserve"> </w:t>
      </w:r>
      <w:r w:rsidR="008D359F" w:rsidRPr="005521D4">
        <w:rPr>
          <w:rFonts w:ascii="Times New Roman" w:hAnsi="Times New Roman" w:cs="Times New Roman"/>
        </w:rPr>
        <w:t xml:space="preserve"> T</w:t>
      </w:r>
      <w:r w:rsidRPr="005521D4">
        <w:rPr>
          <w:rFonts w:ascii="Times New Roman" w:hAnsi="Times New Roman" w:cs="Times New Roman"/>
        </w:rPr>
        <w:t xml:space="preserve">hematic analysis was undertaken to </w:t>
      </w:r>
      <w:r w:rsidR="009F38C9" w:rsidRPr="005521D4">
        <w:rPr>
          <w:rFonts w:ascii="Times New Roman" w:hAnsi="Times New Roman" w:cs="Times New Roman"/>
        </w:rPr>
        <w:t>explore their function</w:t>
      </w:r>
      <w:r w:rsidRPr="005521D4">
        <w:rPr>
          <w:rFonts w:ascii="Times New Roman" w:hAnsi="Times New Roman" w:cs="Times New Roman"/>
        </w:rPr>
        <w:t xml:space="preserve"> in communication.  </w:t>
      </w:r>
      <w:r w:rsidR="00F45E71" w:rsidRPr="005521D4">
        <w:rPr>
          <w:rFonts w:ascii="Times New Roman" w:hAnsi="Times New Roman" w:cs="Times New Roman"/>
        </w:rPr>
        <w:t>In this exploratory study,</w:t>
      </w:r>
      <w:r w:rsidR="00015112" w:rsidRPr="005521D4">
        <w:rPr>
          <w:rFonts w:ascii="Times New Roman" w:hAnsi="Times New Roman" w:cs="Times New Roman"/>
        </w:rPr>
        <w:t xml:space="preserve"> differentiating overlaps from interruptions, no further categorisations of the overlaps were made.  </w:t>
      </w:r>
    </w:p>
    <w:p w14:paraId="7CFC8773" w14:textId="76FEFD9F"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lastRenderedPageBreak/>
        <w:t>Data were managed using a Framework approach</w:t>
      </w:r>
      <w:proofErr w:type="gramStart"/>
      <w:r w:rsidR="000668C1" w:rsidRPr="005521D4">
        <w:rPr>
          <w:rFonts w:ascii="Times New Roman" w:hAnsi="Times New Roman" w:cs="Times New Roman"/>
        </w:rPr>
        <w:t>,</w:t>
      </w:r>
      <w:r w:rsidRPr="005521D4">
        <w:rPr>
          <w:rFonts w:ascii="Times New Roman" w:hAnsi="Times New Roman" w:cs="Times New Roman"/>
          <w:vertAlign w:val="superscript"/>
        </w:rPr>
        <w:t>[</w:t>
      </w:r>
      <w:proofErr w:type="gramEnd"/>
      <w:r w:rsidR="00A24C92" w:rsidRPr="005521D4">
        <w:rPr>
          <w:rFonts w:ascii="Times New Roman" w:hAnsi="Times New Roman" w:cs="Times New Roman"/>
          <w:vertAlign w:val="superscript"/>
        </w:rPr>
        <w:t>33</w:t>
      </w:r>
      <w:r w:rsidRPr="005521D4">
        <w:rPr>
          <w:rFonts w:ascii="Times New Roman" w:hAnsi="Times New Roman" w:cs="Times New Roman"/>
          <w:vertAlign w:val="superscript"/>
        </w:rPr>
        <w:t xml:space="preserve">, </w:t>
      </w:r>
      <w:r w:rsidR="00A24C92" w:rsidRPr="005521D4">
        <w:rPr>
          <w:rFonts w:ascii="Times New Roman" w:hAnsi="Times New Roman" w:cs="Times New Roman"/>
          <w:vertAlign w:val="superscript"/>
        </w:rPr>
        <w:t>34</w:t>
      </w:r>
      <w:r w:rsidRPr="005521D4">
        <w:rPr>
          <w:rFonts w:ascii="Times New Roman" w:hAnsi="Times New Roman" w:cs="Times New Roman"/>
          <w:vertAlign w:val="superscript"/>
        </w:rPr>
        <w:t>]</w:t>
      </w:r>
      <w:r w:rsidRPr="005521D4">
        <w:rPr>
          <w:rFonts w:ascii="Times New Roman" w:hAnsi="Times New Roman" w:cs="Times New Roman"/>
        </w:rPr>
        <w:t xml:space="preserve"> </w:t>
      </w:r>
      <w:r w:rsidR="009F38C9" w:rsidRPr="005521D4">
        <w:rPr>
          <w:rFonts w:ascii="Times New Roman" w:hAnsi="Times New Roman" w:cs="Times New Roman"/>
        </w:rPr>
        <w:t>which is a highly systematic method of qualitative data management.  Originating in large-scale social policy research, Framework is becoming an increasingly popular approach in health research.  The defining feature is a matrix output where rows (cases), columns (codes) and ‘cells’ of summarised data provide a structure into which the data are reduced</w:t>
      </w:r>
      <w:r w:rsidR="008D359F" w:rsidRPr="005521D4">
        <w:rPr>
          <w:rFonts w:ascii="Times New Roman" w:hAnsi="Times New Roman" w:cs="Times New Roman"/>
        </w:rPr>
        <w:t xml:space="preserve"> in order</w:t>
      </w:r>
      <w:r w:rsidR="009F38C9" w:rsidRPr="005521D4">
        <w:rPr>
          <w:rFonts w:ascii="Times New Roman" w:hAnsi="Times New Roman" w:cs="Times New Roman"/>
        </w:rPr>
        <w:t xml:space="preserve"> to enable analysis by case or by code.</w:t>
      </w:r>
      <w:r w:rsidR="00620EC7" w:rsidRPr="005521D4">
        <w:rPr>
          <w:rFonts w:ascii="Times New Roman" w:hAnsi="Times New Roman" w:cs="Times New Roman"/>
          <w:vertAlign w:val="superscript"/>
        </w:rPr>
        <w:t xml:space="preserve"> [</w:t>
      </w:r>
      <w:r w:rsidR="00A24C92" w:rsidRPr="005521D4">
        <w:rPr>
          <w:rFonts w:ascii="Times New Roman" w:hAnsi="Times New Roman" w:cs="Times New Roman"/>
          <w:vertAlign w:val="superscript"/>
        </w:rPr>
        <w:t>34</w:t>
      </w:r>
      <w:r w:rsidR="00620EC7" w:rsidRPr="005521D4">
        <w:rPr>
          <w:rFonts w:ascii="Times New Roman" w:hAnsi="Times New Roman" w:cs="Times New Roman"/>
          <w:vertAlign w:val="superscript"/>
        </w:rPr>
        <w:t>]</w:t>
      </w:r>
      <w:r w:rsidR="009F38C9" w:rsidRPr="005521D4">
        <w:rPr>
          <w:rFonts w:ascii="Times New Roman" w:hAnsi="Times New Roman" w:cs="Times New Roman"/>
        </w:rPr>
        <w:t xml:space="preserve">  The method is not aligned with a particular epistemological, philosophical or theoretical approach, but is a flexible tool that can be adapted for use with many qualitative approaches</w:t>
      </w:r>
      <w:r w:rsidR="0009723D" w:rsidRPr="005521D4">
        <w:rPr>
          <w:rFonts w:ascii="Times New Roman" w:hAnsi="Times New Roman" w:cs="Times New Roman"/>
        </w:rPr>
        <w:t xml:space="preserve"> and thematic analyses</w:t>
      </w:r>
      <w:r w:rsidR="009F38C9" w:rsidRPr="005521D4">
        <w:rPr>
          <w:rFonts w:ascii="Times New Roman" w:hAnsi="Times New Roman" w:cs="Times New Roman"/>
        </w:rPr>
        <w:t>, and is most commonly used for</w:t>
      </w:r>
      <w:r w:rsidR="00BD66F7" w:rsidRPr="005521D4">
        <w:rPr>
          <w:rFonts w:ascii="Times New Roman" w:hAnsi="Times New Roman" w:cs="Times New Roman"/>
        </w:rPr>
        <w:t xml:space="preserve"> managing the</w:t>
      </w:r>
      <w:r w:rsidR="009F38C9" w:rsidRPr="005521D4">
        <w:rPr>
          <w:rFonts w:ascii="Times New Roman" w:hAnsi="Times New Roman" w:cs="Times New Roman"/>
        </w:rPr>
        <w:t xml:space="preserve"> thematic analysis of semi-structured interview transcripts.</w:t>
      </w:r>
      <w:r w:rsidR="009F38C9" w:rsidRPr="005521D4">
        <w:rPr>
          <w:rFonts w:ascii="Times New Roman" w:hAnsi="Times New Roman" w:cs="Times New Roman"/>
          <w:vertAlign w:val="superscript"/>
        </w:rPr>
        <w:t>[</w:t>
      </w:r>
      <w:r w:rsidR="00A24C92" w:rsidRPr="005521D4">
        <w:rPr>
          <w:rFonts w:ascii="Times New Roman" w:hAnsi="Times New Roman" w:cs="Times New Roman"/>
          <w:vertAlign w:val="superscript"/>
        </w:rPr>
        <w:t>34</w:t>
      </w:r>
      <w:r w:rsidR="009F38C9" w:rsidRPr="005521D4">
        <w:rPr>
          <w:rFonts w:ascii="Times New Roman" w:hAnsi="Times New Roman" w:cs="Times New Roman"/>
          <w:vertAlign w:val="superscript"/>
        </w:rPr>
        <w:t>]</w:t>
      </w:r>
      <w:r w:rsidR="009F38C9" w:rsidRPr="005521D4">
        <w:rPr>
          <w:rFonts w:ascii="Times New Roman" w:hAnsi="Times New Roman" w:cs="Times New Roman"/>
        </w:rPr>
        <w:t xml:space="preserve">  The Framework method </w:t>
      </w:r>
      <w:r w:rsidR="00F45E71" w:rsidRPr="005521D4">
        <w:rPr>
          <w:rFonts w:ascii="Times New Roman" w:hAnsi="Times New Roman" w:cs="Times New Roman"/>
        </w:rPr>
        <w:t>comprises seven stages: 1) </w:t>
      </w:r>
      <w:r w:rsidR="009F38C9" w:rsidRPr="005521D4">
        <w:rPr>
          <w:rFonts w:ascii="Times New Roman" w:hAnsi="Times New Roman" w:cs="Times New Roman"/>
        </w:rPr>
        <w:t>transcription; 2) familiarisation with the interview; 3) coding; 4) developing a working analytical framework; 5) applying the analytical framework; 6) charting data into the matrix; 7) interpreting the data.</w:t>
      </w:r>
      <w:r w:rsidR="009F38C9" w:rsidRPr="005521D4">
        <w:rPr>
          <w:rFonts w:ascii="Times New Roman" w:hAnsi="Times New Roman" w:cs="Times New Roman"/>
          <w:vertAlign w:val="superscript"/>
        </w:rPr>
        <w:t>[</w:t>
      </w:r>
      <w:r w:rsidR="009B641D" w:rsidRPr="005521D4">
        <w:rPr>
          <w:rFonts w:ascii="Times New Roman" w:hAnsi="Times New Roman" w:cs="Times New Roman"/>
          <w:vertAlign w:val="superscript"/>
        </w:rPr>
        <w:t>3</w:t>
      </w:r>
      <w:r w:rsidR="00A24C92" w:rsidRPr="005521D4">
        <w:rPr>
          <w:rFonts w:ascii="Times New Roman" w:hAnsi="Times New Roman" w:cs="Times New Roman"/>
          <w:vertAlign w:val="superscript"/>
        </w:rPr>
        <w:t>4]</w:t>
      </w:r>
      <w:r w:rsidR="00050374" w:rsidRPr="005521D4">
        <w:rPr>
          <w:rFonts w:ascii="Times New Roman" w:hAnsi="Times New Roman" w:cs="Times New Roman"/>
        </w:rPr>
        <w:t xml:space="preserve">  For consistency, one researcher (FB) counted </w:t>
      </w:r>
      <w:r w:rsidR="008D359F" w:rsidRPr="005521D4">
        <w:rPr>
          <w:rFonts w:ascii="Times New Roman" w:hAnsi="Times New Roman" w:cs="Times New Roman"/>
        </w:rPr>
        <w:t xml:space="preserve">the prevalence of </w:t>
      </w:r>
      <w:r w:rsidR="00050374" w:rsidRPr="005521D4">
        <w:rPr>
          <w:rFonts w:ascii="Times New Roman" w:hAnsi="Times New Roman" w:cs="Times New Roman"/>
        </w:rPr>
        <w:t xml:space="preserve">all the turns and any areas of uncertainty </w:t>
      </w:r>
      <w:r w:rsidR="008D359F" w:rsidRPr="005521D4">
        <w:rPr>
          <w:rFonts w:ascii="Times New Roman" w:hAnsi="Times New Roman" w:cs="Times New Roman"/>
        </w:rPr>
        <w:t xml:space="preserve">in coding function </w:t>
      </w:r>
      <w:r w:rsidR="00050374" w:rsidRPr="005521D4">
        <w:rPr>
          <w:rFonts w:ascii="Times New Roman" w:hAnsi="Times New Roman" w:cs="Times New Roman"/>
        </w:rPr>
        <w:t>were discussed and resolved with the senior author (LR).</w:t>
      </w:r>
      <w:r w:rsidR="008D359F" w:rsidRPr="005521D4">
        <w:rPr>
          <w:rFonts w:ascii="Times New Roman" w:hAnsi="Times New Roman" w:cs="Times New Roman"/>
        </w:rPr>
        <w:t xml:space="preserve">  The prevalence of overlaps and interruptions were expressed as percentages by dividing the number of occasions</w:t>
      </w:r>
      <w:r w:rsidR="00806A11" w:rsidRPr="005521D4">
        <w:rPr>
          <w:rFonts w:ascii="Times New Roman" w:hAnsi="Times New Roman" w:cs="Times New Roman"/>
        </w:rPr>
        <w:t xml:space="preserve"> the patient or clinician each overlapped or interrupted</w:t>
      </w:r>
      <w:r w:rsidR="008D359F" w:rsidRPr="005521D4">
        <w:rPr>
          <w:rFonts w:ascii="Times New Roman" w:hAnsi="Times New Roman" w:cs="Times New Roman"/>
        </w:rPr>
        <w:t xml:space="preserve"> </w:t>
      </w:r>
      <w:r w:rsidR="00806A11" w:rsidRPr="005521D4">
        <w:rPr>
          <w:rFonts w:ascii="Times New Roman" w:hAnsi="Times New Roman" w:cs="Times New Roman"/>
        </w:rPr>
        <w:t>(as</w:t>
      </w:r>
      <w:r w:rsidR="008D359F" w:rsidRPr="005521D4">
        <w:rPr>
          <w:rFonts w:ascii="Times New Roman" w:hAnsi="Times New Roman" w:cs="Times New Roman"/>
        </w:rPr>
        <w:t xml:space="preserve"> the numerator</w:t>
      </w:r>
      <w:r w:rsidR="00806A11" w:rsidRPr="005521D4">
        <w:rPr>
          <w:rFonts w:ascii="Times New Roman" w:hAnsi="Times New Roman" w:cs="Times New Roman"/>
        </w:rPr>
        <w:t>) by the total number of respective turns (as the denominator) and multiplying by 100.</w:t>
      </w:r>
    </w:p>
    <w:p w14:paraId="7EE531D9" w14:textId="77777777" w:rsidR="00AC28D0" w:rsidRPr="005521D4" w:rsidRDefault="00AC28D0" w:rsidP="005521D4">
      <w:pPr>
        <w:pStyle w:val="Default"/>
        <w:keepNext/>
        <w:spacing w:line="480" w:lineRule="auto"/>
        <w:rPr>
          <w:rFonts w:ascii="Times New Roman" w:hAnsi="Times New Roman" w:cs="Times New Roman"/>
          <w:color w:val="0070C0"/>
        </w:rPr>
      </w:pPr>
      <w:r w:rsidRPr="005521D4">
        <w:rPr>
          <w:rFonts w:ascii="Times New Roman" w:hAnsi="Times New Roman" w:cs="Times New Roman"/>
          <w:b/>
          <w:bCs/>
          <w:color w:val="0070C0"/>
        </w:rPr>
        <w:t xml:space="preserve">Results </w:t>
      </w:r>
    </w:p>
    <w:p w14:paraId="39B64167" w14:textId="77777777" w:rsidR="00AC28D0" w:rsidRPr="005521D4" w:rsidRDefault="00AC28D0" w:rsidP="005521D4">
      <w:pPr>
        <w:keepNext/>
        <w:autoSpaceDE w:val="0"/>
        <w:autoSpaceDN w:val="0"/>
        <w:adjustRightInd w:val="0"/>
        <w:spacing w:after="0" w:line="480" w:lineRule="auto"/>
        <w:rPr>
          <w:rFonts w:ascii="Times New Roman" w:hAnsi="Times New Roman" w:cs="Times New Roman"/>
          <w:bCs/>
          <w:i/>
          <w:color w:val="0070C0"/>
          <w:sz w:val="24"/>
          <w:szCs w:val="24"/>
        </w:rPr>
      </w:pPr>
      <w:r w:rsidRPr="005521D4">
        <w:rPr>
          <w:rFonts w:ascii="Times New Roman" w:hAnsi="Times New Roman" w:cs="Times New Roman"/>
          <w:bCs/>
          <w:i/>
          <w:color w:val="0070C0"/>
          <w:sz w:val="24"/>
          <w:szCs w:val="24"/>
        </w:rPr>
        <w:t>Clinicians</w:t>
      </w:r>
    </w:p>
    <w:p w14:paraId="1FF7D1BB" w14:textId="77777777" w:rsidR="00AC28D0" w:rsidRPr="005521D4" w:rsidRDefault="00AC28D0" w:rsidP="00AC28D0">
      <w:pPr>
        <w:autoSpaceDE w:val="0"/>
        <w:autoSpaceDN w:val="0"/>
        <w:adjustRightInd w:val="0"/>
        <w:spacing w:after="240" w:line="480" w:lineRule="auto"/>
        <w:rPr>
          <w:rFonts w:ascii="Times New Roman" w:hAnsi="Times New Roman" w:cs="Times New Roman"/>
          <w:sz w:val="24"/>
          <w:szCs w:val="24"/>
        </w:rPr>
      </w:pPr>
      <w:r w:rsidRPr="005521D4">
        <w:rPr>
          <w:rFonts w:ascii="Times New Roman" w:hAnsi="Times New Roman" w:cs="Times New Roman"/>
          <w:sz w:val="24"/>
          <w:szCs w:val="24"/>
        </w:rPr>
        <w:t>Fourteen out of 15 eligible physiotherapists (5 male and 9 female), agreed to take part in the study, 9 of whom successfully recruited patients within the study timeframe (3 male and 6 female).  The reasons for non-recruitment were: maternity (n=2), rotation of staff (n=2), and managerial responsibilities (n=1).</w:t>
      </w:r>
    </w:p>
    <w:p w14:paraId="0135A716" w14:textId="77777777" w:rsidR="00AC28D0" w:rsidRPr="005521D4" w:rsidRDefault="00AC28D0" w:rsidP="00AC28D0">
      <w:pPr>
        <w:autoSpaceDE w:val="0"/>
        <w:autoSpaceDN w:val="0"/>
        <w:adjustRightInd w:val="0"/>
        <w:spacing w:after="240" w:line="480" w:lineRule="auto"/>
        <w:rPr>
          <w:rFonts w:ascii="Times New Roman" w:hAnsi="Times New Roman" w:cs="Times New Roman"/>
          <w:sz w:val="24"/>
          <w:szCs w:val="24"/>
        </w:rPr>
      </w:pPr>
      <w:r w:rsidRPr="005521D4">
        <w:rPr>
          <w:rFonts w:ascii="Times New Roman" w:hAnsi="Times New Roman" w:cs="Times New Roman"/>
          <w:sz w:val="24"/>
          <w:szCs w:val="24"/>
        </w:rPr>
        <w:lastRenderedPageBreak/>
        <w:t>The clinicians’ experience ranged from 6 months to 15 years post-training (median 4 years), and their reported experience in a musculoskeletal speciality ranged from 8 days to 11 years (median 19 months).  Three clinicians were at the entry grade for qualified physiotherapists with a bachelor or pre-registration masters’ degree, four were ‘experienced or specialist’ grade, and the most senior two were ‘advanced practitioner’ grade.</w:t>
      </w:r>
    </w:p>
    <w:p w14:paraId="0257BAA8" w14:textId="77777777" w:rsidR="00AC28D0" w:rsidRPr="005521D4" w:rsidRDefault="00AC28D0" w:rsidP="00AC28D0">
      <w:pPr>
        <w:keepNext/>
        <w:autoSpaceDE w:val="0"/>
        <w:autoSpaceDN w:val="0"/>
        <w:adjustRightInd w:val="0"/>
        <w:spacing w:after="0" w:line="480" w:lineRule="auto"/>
        <w:rPr>
          <w:rFonts w:ascii="Times New Roman" w:hAnsi="Times New Roman" w:cs="Times New Roman"/>
          <w:bCs/>
          <w:i/>
          <w:color w:val="0070C0"/>
          <w:sz w:val="24"/>
          <w:szCs w:val="24"/>
        </w:rPr>
      </w:pPr>
      <w:r w:rsidRPr="005521D4">
        <w:rPr>
          <w:rFonts w:ascii="Times New Roman" w:hAnsi="Times New Roman" w:cs="Times New Roman"/>
          <w:bCs/>
          <w:i/>
          <w:color w:val="0070C0"/>
          <w:sz w:val="24"/>
          <w:szCs w:val="24"/>
        </w:rPr>
        <w:t>Patients</w:t>
      </w:r>
    </w:p>
    <w:p w14:paraId="7AA07354" w14:textId="2F54AFA1" w:rsidR="00AC28D0" w:rsidRPr="005521D4" w:rsidRDefault="00AC28D0" w:rsidP="00AC28D0">
      <w:pPr>
        <w:autoSpaceDE w:val="0"/>
        <w:autoSpaceDN w:val="0"/>
        <w:adjustRightInd w:val="0"/>
        <w:spacing w:after="240" w:line="480" w:lineRule="auto"/>
        <w:rPr>
          <w:rFonts w:ascii="Times New Roman" w:hAnsi="Times New Roman" w:cs="Times New Roman"/>
          <w:sz w:val="24"/>
          <w:szCs w:val="24"/>
        </w:rPr>
      </w:pPr>
      <w:r w:rsidRPr="005521D4">
        <w:rPr>
          <w:rFonts w:ascii="Times New Roman" w:hAnsi="Times New Roman" w:cs="Times New Roman"/>
          <w:sz w:val="24"/>
          <w:szCs w:val="24"/>
        </w:rPr>
        <w:t>One hundred and fourteen patients reporting low back pain were sent information packs, and 27 were recruited to the study (response rate 24%).  Of these, 14 were female (52%) and 13 male (48%).  During recruitment, two patients breached the inclusion criteria and sampling strategy and were subsequently excluded from the study.  No further data were missing.  When checking for selection bias, there were no differences in demographic characteristics (</w:t>
      </w:r>
      <w:r w:rsidR="004D00AC" w:rsidRPr="005521D4">
        <w:rPr>
          <w:rFonts w:ascii="Times New Roman" w:hAnsi="Times New Roman" w:cs="Times New Roman"/>
          <w:sz w:val="24"/>
          <w:szCs w:val="24"/>
        </w:rPr>
        <w:t>sex</w:t>
      </w:r>
      <w:r w:rsidRPr="005521D4">
        <w:rPr>
          <w:rFonts w:ascii="Times New Roman" w:hAnsi="Times New Roman" w:cs="Times New Roman"/>
          <w:sz w:val="24"/>
          <w:szCs w:val="24"/>
        </w:rPr>
        <w:t xml:space="preserve">, age) between those recruited and those who did not respond or declined to participate.  The mean age of those recruited was 47.8 years (range: 20–81 years), and the median duration of their current episode of back pain was 28 weeks (range: 7 weeks–9 years). </w:t>
      </w:r>
    </w:p>
    <w:p w14:paraId="787560F9" w14:textId="77777777" w:rsidR="00AC28D0" w:rsidRPr="005521D4" w:rsidRDefault="00AC28D0" w:rsidP="00AC28D0">
      <w:pPr>
        <w:autoSpaceDE w:val="0"/>
        <w:autoSpaceDN w:val="0"/>
        <w:adjustRightInd w:val="0"/>
        <w:spacing w:after="0" w:line="480" w:lineRule="auto"/>
        <w:rPr>
          <w:rFonts w:ascii="Times New Roman" w:hAnsi="Times New Roman" w:cs="Times New Roman"/>
          <w:bCs/>
          <w:i/>
          <w:color w:val="0070C0"/>
          <w:sz w:val="24"/>
          <w:szCs w:val="24"/>
        </w:rPr>
      </w:pPr>
      <w:r w:rsidRPr="005521D4">
        <w:rPr>
          <w:rFonts w:ascii="Times New Roman" w:hAnsi="Times New Roman" w:cs="Times New Roman"/>
          <w:bCs/>
          <w:i/>
          <w:color w:val="0070C0"/>
          <w:sz w:val="24"/>
          <w:szCs w:val="24"/>
        </w:rPr>
        <w:t>Duration of Consultations</w:t>
      </w:r>
    </w:p>
    <w:p w14:paraId="4A1620ED" w14:textId="31358524" w:rsidR="00AC28D0" w:rsidRPr="005521D4" w:rsidRDefault="00AC28D0" w:rsidP="00AC28D0">
      <w:pPr>
        <w:autoSpaceDE w:val="0"/>
        <w:autoSpaceDN w:val="0"/>
        <w:adjustRightInd w:val="0"/>
        <w:spacing w:after="240" w:line="480" w:lineRule="auto"/>
        <w:rPr>
          <w:rFonts w:ascii="Times New Roman" w:hAnsi="Times New Roman" w:cs="Times New Roman"/>
          <w:sz w:val="24"/>
          <w:szCs w:val="24"/>
        </w:rPr>
      </w:pPr>
      <w:r w:rsidRPr="005521D4">
        <w:rPr>
          <w:rFonts w:ascii="Times New Roman" w:hAnsi="Times New Roman" w:cs="Times New Roman"/>
          <w:sz w:val="24"/>
          <w:szCs w:val="24"/>
        </w:rPr>
        <w:t xml:space="preserve">Initial consultations were allocated 45 minutes, and the mean duration per consultation was 38 minutes 59 seconds (38:59) (range: 26:21–53:16).  The content of the verbal communication has been categorised using the Medical Communications </w:t>
      </w:r>
      <w:proofErr w:type="spellStart"/>
      <w:r w:rsidRPr="005521D4">
        <w:rPr>
          <w:rFonts w:ascii="Times New Roman" w:hAnsi="Times New Roman" w:cs="Times New Roman"/>
          <w:sz w:val="24"/>
          <w:szCs w:val="24"/>
        </w:rPr>
        <w:t>Behavior</w:t>
      </w:r>
      <w:proofErr w:type="spellEnd"/>
      <w:r w:rsidRPr="005521D4">
        <w:rPr>
          <w:rFonts w:ascii="Times New Roman" w:hAnsi="Times New Roman" w:cs="Times New Roman"/>
          <w:sz w:val="24"/>
          <w:szCs w:val="24"/>
        </w:rPr>
        <w:t xml:space="preserve"> </w:t>
      </w:r>
      <w:proofErr w:type="gramStart"/>
      <w:r w:rsidRPr="005521D4">
        <w:rPr>
          <w:rFonts w:ascii="Times New Roman" w:hAnsi="Times New Roman" w:cs="Times New Roman"/>
          <w:sz w:val="24"/>
          <w:szCs w:val="24"/>
        </w:rPr>
        <w:t>System</w:t>
      </w:r>
      <w:r w:rsidR="00A24C92" w:rsidRPr="005521D4">
        <w:rPr>
          <w:rFonts w:ascii="Times New Roman" w:hAnsi="Times New Roman" w:cs="Times New Roman"/>
          <w:sz w:val="24"/>
          <w:szCs w:val="24"/>
          <w:vertAlign w:val="superscript"/>
        </w:rPr>
        <w:t>[</w:t>
      </w:r>
      <w:proofErr w:type="gramEnd"/>
      <w:r w:rsidR="00A24C92" w:rsidRPr="005521D4">
        <w:rPr>
          <w:rFonts w:ascii="Times New Roman" w:hAnsi="Times New Roman" w:cs="Times New Roman"/>
          <w:sz w:val="24"/>
          <w:szCs w:val="24"/>
          <w:vertAlign w:val="superscript"/>
        </w:rPr>
        <w:t>35]</w:t>
      </w:r>
      <w:r w:rsidRPr="005521D4">
        <w:rPr>
          <w:rFonts w:ascii="Times New Roman" w:hAnsi="Times New Roman" w:cs="Times New Roman"/>
          <w:sz w:val="24"/>
          <w:szCs w:val="24"/>
        </w:rPr>
        <w:t xml:space="preserve"> and reported elsewhere.</w:t>
      </w:r>
      <w:r w:rsidRPr="005521D4">
        <w:rPr>
          <w:rFonts w:ascii="Times New Roman" w:hAnsi="Times New Roman" w:cs="Times New Roman"/>
          <w:sz w:val="24"/>
          <w:szCs w:val="24"/>
          <w:vertAlign w:val="superscript"/>
        </w:rPr>
        <w:t>[</w:t>
      </w:r>
      <w:r w:rsidR="00A24C92" w:rsidRPr="005521D4">
        <w:rPr>
          <w:rFonts w:ascii="Times New Roman" w:hAnsi="Times New Roman" w:cs="Times New Roman"/>
          <w:sz w:val="24"/>
          <w:szCs w:val="24"/>
          <w:vertAlign w:val="superscript"/>
        </w:rPr>
        <w:t>28</w:t>
      </w:r>
      <w:r w:rsidRPr="005521D4">
        <w:rPr>
          <w:rFonts w:ascii="Times New Roman" w:hAnsi="Times New Roman" w:cs="Times New Roman"/>
          <w:sz w:val="24"/>
          <w:szCs w:val="24"/>
          <w:vertAlign w:val="superscript"/>
        </w:rPr>
        <w:t>]</w:t>
      </w:r>
    </w:p>
    <w:p w14:paraId="4DF9F04D" w14:textId="77777777" w:rsidR="00AC28D0" w:rsidRPr="005521D4" w:rsidRDefault="00AC28D0" w:rsidP="00AC28D0">
      <w:pPr>
        <w:pStyle w:val="Default"/>
        <w:spacing w:line="480" w:lineRule="auto"/>
        <w:rPr>
          <w:rFonts w:ascii="Times New Roman" w:hAnsi="Times New Roman" w:cs="Times New Roman"/>
          <w:i/>
          <w:iCs/>
          <w:color w:val="0070C0"/>
        </w:rPr>
      </w:pPr>
      <w:r w:rsidRPr="005521D4">
        <w:rPr>
          <w:rFonts w:ascii="Times New Roman" w:hAnsi="Times New Roman" w:cs="Times New Roman"/>
          <w:i/>
          <w:iCs/>
          <w:color w:val="0070C0"/>
        </w:rPr>
        <w:t>Patients’ perceptions of the physiotherapists’ behaviours</w:t>
      </w:r>
    </w:p>
    <w:p w14:paraId="71E7C60E" w14:textId="6D418A38" w:rsidR="004B0289" w:rsidRDefault="00AC28D0" w:rsidP="004B63DD">
      <w:pPr>
        <w:pStyle w:val="Default"/>
        <w:spacing w:after="240" w:line="480" w:lineRule="auto"/>
        <w:rPr>
          <w:rFonts w:ascii="Times New Roman" w:hAnsi="Times New Roman" w:cs="Times New Roman"/>
          <w:iCs/>
          <w:color w:val="auto"/>
        </w:rPr>
      </w:pPr>
      <w:r w:rsidRPr="005521D4">
        <w:rPr>
          <w:rFonts w:ascii="Times New Roman" w:hAnsi="Times New Roman" w:cs="Times New Roman"/>
          <w:iCs/>
          <w:color w:val="auto"/>
        </w:rPr>
        <w:t xml:space="preserve">The mean scores rated by patients (n=17) of the 17 interpersonal, affective behaviours are summarised in Table 1.  The results were clearly polarised, with 13 of the 17 behaviours scoring 6.8/10 or more and the remaining four behaviours (dominant, nervous, aloof or </w:t>
      </w:r>
      <w:r w:rsidRPr="005521D4">
        <w:rPr>
          <w:rFonts w:ascii="Times New Roman" w:hAnsi="Times New Roman" w:cs="Times New Roman"/>
          <w:iCs/>
          <w:color w:val="auto"/>
        </w:rPr>
        <w:lastRenderedPageBreak/>
        <w:t>infantilizing), scoring 3.2/10 or less.  It is worth noting that in a UK population, 4 of the 17 respondents asked the meaning of ‘infantilizing’ as this term was unfamiliar to them.</w:t>
      </w:r>
    </w:p>
    <w:p w14:paraId="0666494F" w14:textId="77777777" w:rsidR="00B317A9" w:rsidRPr="006B137C" w:rsidRDefault="00B317A9" w:rsidP="00B317A9">
      <w:pPr>
        <w:pStyle w:val="Default"/>
        <w:spacing w:after="240" w:line="480" w:lineRule="auto"/>
        <w:rPr>
          <w:rFonts w:ascii="Times New Roman" w:hAnsi="Times New Roman" w:cs="Times New Roman"/>
          <w:b/>
          <w:color w:val="0070C0"/>
        </w:rPr>
      </w:pPr>
      <w:r w:rsidRPr="006B137C">
        <w:rPr>
          <w:rFonts w:ascii="Times New Roman" w:hAnsi="Times New Roman" w:cs="Times New Roman"/>
          <w:b/>
          <w:color w:val="0070C0"/>
        </w:rPr>
        <w:t>Table 1: Patients’ rating of clinician behaviour at the initial consultation</w:t>
      </w:r>
    </w:p>
    <w:p w14:paraId="1D1702BD" w14:textId="77777777" w:rsidR="00B317A9" w:rsidRPr="00DC1832" w:rsidRDefault="00B317A9" w:rsidP="00B317A9">
      <w:pPr>
        <w:keepNext/>
        <w:suppressLineNumbers/>
        <w:spacing w:before="120" w:after="360"/>
        <w:rPr>
          <w:rFonts w:ascii="Times New Roman" w:hAnsi="Times New Roman" w:cs="Times New Roman"/>
          <w:sz w:val="24"/>
          <w:szCs w:val="24"/>
        </w:rPr>
      </w:pPr>
      <w:r w:rsidRPr="00DC1832">
        <w:rPr>
          <w:rFonts w:ascii="Times New Roman" w:hAnsi="Times New Roman" w:cs="Times New Roman"/>
          <w:sz w:val="24"/>
          <w:szCs w:val="24"/>
        </w:rPr>
        <w:t>Please rate what you thought of the physiotherapist’s behavio</w:t>
      </w:r>
      <w:r>
        <w:rPr>
          <w:rFonts w:ascii="Times New Roman" w:hAnsi="Times New Roman" w:cs="Times New Roman"/>
          <w:sz w:val="24"/>
          <w:szCs w:val="24"/>
        </w:rPr>
        <w:t>u</w:t>
      </w:r>
      <w:r w:rsidRPr="00DC1832">
        <w:rPr>
          <w:rFonts w:ascii="Times New Roman" w:hAnsi="Times New Roman" w:cs="Times New Roman"/>
          <w:sz w:val="24"/>
          <w:szCs w:val="24"/>
        </w:rPr>
        <w:t>r today on a scale from 0 to 10 (where 0=</w:t>
      </w:r>
      <w:r w:rsidRPr="004E2A80">
        <w:rPr>
          <w:rFonts w:ascii="Times New Roman" w:hAnsi="Times New Roman" w:cs="Times New Roman"/>
          <w:i/>
          <w:sz w:val="24"/>
          <w:szCs w:val="24"/>
        </w:rPr>
        <w:t>not at all</w:t>
      </w:r>
      <w:r w:rsidRPr="00DC1832">
        <w:rPr>
          <w:rFonts w:ascii="Times New Roman" w:hAnsi="Times New Roman" w:cs="Times New Roman"/>
          <w:sz w:val="24"/>
          <w:szCs w:val="24"/>
        </w:rPr>
        <w:t xml:space="preserve"> to 10=</w:t>
      </w:r>
      <w:r w:rsidRPr="004E2A80">
        <w:rPr>
          <w:rFonts w:ascii="Times New Roman" w:hAnsi="Times New Roman" w:cs="Times New Roman"/>
          <w:i/>
          <w:sz w:val="24"/>
          <w:szCs w:val="24"/>
        </w:rPr>
        <w:t>very</w:t>
      </w:r>
      <w:r w:rsidRPr="00DC1832">
        <w:rPr>
          <w:rFonts w:ascii="Times New Roman" w:hAnsi="Times New Roman" w:cs="Times New Roman"/>
          <w:sz w:val="24"/>
          <w:szCs w:val="24"/>
        </w:rPr>
        <w:t>):</w:t>
      </w:r>
    </w:p>
    <w:tbl>
      <w:tblPr>
        <w:tblStyle w:val="TableGrid"/>
        <w:tblW w:w="0" w:type="auto"/>
        <w:jc w:val="center"/>
        <w:tblLook w:val="01E0" w:firstRow="1" w:lastRow="1" w:firstColumn="1" w:lastColumn="1" w:noHBand="0" w:noVBand="0"/>
      </w:tblPr>
      <w:tblGrid>
        <w:gridCol w:w="1728"/>
        <w:gridCol w:w="2453"/>
      </w:tblGrid>
      <w:tr w:rsidR="00B317A9" w:rsidRPr="00DC1832" w14:paraId="6616ADD1" w14:textId="77777777" w:rsidTr="003516C5">
        <w:trPr>
          <w:jc w:val="center"/>
        </w:trPr>
        <w:tc>
          <w:tcPr>
            <w:tcW w:w="1728" w:type="dxa"/>
          </w:tcPr>
          <w:p w14:paraId="16D0D87E" w14:textId="77777777" w:rsidR="00B317A9" w:rsidRPr="00DC1832" w:rsidRDefault="00B317A9" w:rsidP="003516C5">
            <w:pPr>
              <w:keepNext/>
              <w:spacing w:before="120" w:after="120"/>
              <w:rPr>
                <w:rFonts w:ascii="Times New Roman" w:hAnsi="Times New Roman" w:cs="Times New Roman"/>
                <w:b/>
                <w:sz w:val="24"/>
                <w:szCs w:val="24"/>
              </w:rPr>
            </w:pPr>
            <w:r w:rsidRPr="00DC1832">
              <w:rPr>
                <w:rFonts w:ascii="Times New Roman" w:hAnsi="Times New Roman" w:cs="Times New Roman"/>
                <w:b/>
                <w:sz w:val="24"/>
                <w:szCs w:val="24"/>
              </w:rPr>
              <w:t>Manner</w:t>
            </w:r>
          </w:p>
        </w:tc>
        <w:tc>
          <w:tcPr>
            <w:tcW w:w="2453" w:type="dxa"/>
          </w:tcPr>
          <w:p w14:paraId="650E065B" w14:textId="77777777" w:rsidR="00B317A9" w:rsidRPr="00DC1832" w:rsidRDefault="00B317A9" w:rsidP="003516C5">
            <w:pPr>
              <w:keepNext/>
              <w:spacing w:before="120" w:after="120"/>
              <w:jc w:val="center"/>
              <w:rPr>
                <w:rFonts w:ascii="Times New Roman" w:hAnsi="Times New Roman" w:cs="Times New Roman"/>
                <w:b/>
                <w:sz w:val="24"/>
                <w:szCs w:val="24"/>
              </w:rPr>
            </w:pPr>
            <w:r w:rsidRPr="00DC1832">
              <w:rPr>
                <w:rFonts w:ascii="Times New Roman" w:hAnsi="Times New Roman" w:cs="Times New Roman"/>
                <w:b/>
                <w:sz w:val="24"/>
                <w:szCs w:val="24"/>
              </w:rPr>
              <w:t>Mean score (n=17)</w:t>
            </w:r>
          </w:p>
        </w:tc>
      </w:tr>
      <w:tr w:rsidR="00B317A9" w:rsidRPr="00DC1832" w14:paraId="2E547A00" w14:textId="77777777" w:rsidTr="003516C5">
        <w:trPr>
          <w:jc w:val="center"/>
        </w:trPr>
        <w:tc>
          <w:tcPr>
            <w:tcW w:w="1728" w:type="dxa"/>
          </w:tcPr>
          <w:p w14:paraId="0F172630"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Professional</w:t>
            </w:r>
          </w:p>
        </w:tc>
        <w:tc>
          <w:tcPr>
            <w:tcW w:w="2453" w:type="dxa"/>
          </w:tcPr>
          <w:p w14:paraId="0620AB33"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9.3</w:t>
            </w:r>
          </w:p>
        </w:tc>
      </w:tr>
      <w:tr w:rsidR="00B317A9" w:rsidRPr="00DC1832" w14:paraId="608BDECE" w14:textId="77777777" w:rsidTr="003516C5">
        <w:trPr>
          <w:jc w:val="center"/>
        </w:trPr>
        <w:tc>
          <w:tcPr>
            <w:tcW w:w="1728" w:type="dxa"/>
          </w:tcPr>
          <w:p w14:paraId="79D92DDC"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Honest</w:t>
            </w:r>
          </w:p>
        </w:tc>
        <w:tc>
          <w:tcPr>
            <w:tcW w:w="2453" w:type="dxa"/>
          </w:tcPr>
          <w:p w14:paraId="1BC1454A"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9.2</w:t>
            </w:r>
          </w:p>
        </w:tc>
      </w:tr>
      <w:tr w:rsidR="00B317A9" w:rsidRPr="00DC1832" w14:paraId="30D2CDCD" w14:textId="77777777" w:rsidTr="003516C5">
        <w:trPr>
          <w:jc w:val="center"/>
        </w:trPr>
        <w:tc>
          <w:tcPr>
            <w:tcW w:w="1728" w:type="dxa"/>
          </w:tcPr>
          <w:p w14:paraId="70EF6424"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Competent</w:t>
            </w:r>
          </w:p>
        </w:tc>
        <w:tc>
          <w:tcPr>
            <w:tcW w:w="2453" w:type="dxa"/>
          </w:tcPr>
          <w:p w14:paraId="2AE1BB15"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8.9</w:t>
            </w:r>
          </w:p>
        </w:tc>
      </w:tr>
      <w:tr w:rsidR="00B317A9" w:rsidRPr="00DC1832" w14:paraId="23890B8A" w14:textId="77777777" w:rsidTr="003516C5">
        <w:trPr>
          <w:jc w:val="center"/>
        </w:trPr>
        <w:tc>
          <w:tcPr>
            <w:tcW w:w="1728" w:type="dxa"/>
          </w:tcPr>
          <w:p w14:paraId="222DFBA7"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Confident</w:t>
            </w:r>
          </w:p>
        </w:tc>
        <w:tc>
          <w:tcPr>
            <w:tcW w:w="2453" w:type="dxa"/>
          </w:tcPr>
          <w:p w14:paraId="591C08C3"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8.9</w:t>
            </w:r>
          </w:p>
        </w:tc>
      </w:tr>
      <w:tr w:rsidR="00B317A9" w:rsidRPr="00DC1832" w14:paraId="372E8E9F" w14:textId="77777777" w:rsidTr="003516C5">
        <w:trPr>
          <w:jc w:val="center"/>
        </w:trPr>
        <w:tc>
          <w:tcPr>
            <w:tcW w:w="1728" w:type="dxa"/>
          </w:tcPr>
          <w:p w14:paraId="5B8C79C8"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Likable</w:t>
            </w:r>
          </w:p>
        </w:tc>
        <w:tc>
          <w:tcPr>
            <w:tcW w:w="2453" w:type="dxa"/>
          </w:tcPr>
          <w:p w14:paraId="3728E6E4"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8.9</w:t>
            </w:r>
          </w:p>
        </w:tc>
      </w:tr>
      <w:tr w:rsidR="00B317A9" w:rsidRPr="00DC1832" w14:paraId="0183C5FF" w14:textId="77777777" w:rsidTr="003516C5">
        <w:trPr>
          <w:jc w:val="center"/>
        </w:trPr>
        <w:tc>
          <w:tcPr>
            <w:tcW w:w="1728" w:type="dxa"/>
          </w:tcPr>
          <w:p w14:paraId="102242C8"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Supportive</w:t>
            </w:r>
          </w:p>
        </w:tc>
        <w:tc>
          <w:tcPr>
            <w:tcW w:w="2453" w:type="dxa"/>
          </w:tcPr>
          <w:p w14:paraId="0D689E0B"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8.9</w:t>
            </w:r>
          </w:p>
        </w:tc>
      </w:tr>
      <w:tr w:rsidR="00B317A9" w:rsidRPr="00DC1832" w14:paraId="6700CE11" w14:textId="77777777" w:rsidTr="003516C5">
        <w:trPr>
          <w:jc w:val="center"/>
        </w:trPr>
        <w:tc>
          <w:tcPr>
            <w:tcW w:w="1728" w:type="dxa"/>
          </w:tcPr>
          <w:p w14:paraId="374F6B61"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Attentive</w:t>
            </w:r>
          </w:p>
        </w:tc>
        <w:tc>
          <w:tcPr>
            <w:tcW w:w="2453" w:type="dxa"/>
          </w:tcPr>
          <w:p w14:paraId="7CD7345D"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8.5</w:t>
            </w:r>
          </w:p>
        </w:tc>
      </w:tr>
      <w:tr w:rsidR="00B317A9" w:rsidRPr="00DC1832" w14:paraId="0FC94787" w14:textId="77777777" w:rsidTr="003516C5">
        <w:trPr>
          <w:jc w:val="center"/>
        </w:trPr>
        <w:tc>
          <w:tcPr>
            <w:tcW w:w="1728" w:type="dxa"/>
          </w:tcPr>
          <w:p w14:paraId="24EE4CCD"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Warm</w:t>
            </w:r>
          </w:p>
        </w:tc>
        <w:tc>
          <w:tcPr>
            <w:tcW w:w="2453" w:type="dxa"/>
          </w:tcPr>
          <w:p w14:paraId="65051A27"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8.4</w:t>
            </w:r>
          </w:p>
        </w:tc>
      </w:tr>
      <w:tr w:rsidR="00B317A9" w:rsidRPr="00DC1832" w14:paraId="2A2EFFC1" w14:textId="77777777" w:rsidTr="003516C5">
        <w:trPr>
          <w:jc w:val="center"/>
        </w:trPr>
        <w:tc>
          <w:tcPr>
            <w:tcW w:w="1728" w:type="dxa"/>
          </w:tcPr>
          <w:p w14:paraId="37C9B519"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Accepting</w:t>
            </w:r>
          </w:p>
        </w:tc>
        <w:tc>
          <w:tcPr>
            <w:tcW w:w="2453" w:type="dxa"/>
          </w:tcPr>
          <w:p w14:paraId="50355C9E"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8.1</w:t>
            </w:r>
          </w:p>
        </w:tc>
      </w:tr>
      <w:tr w:rsidR="00B317A9" w:rsidRPr="00DC1832" w14:paraId="552EF5A7" w14:textId="77777777" w:rsidTr="003516C5">
        <w:trPr>
          <w:jc w:val="center"/>
        </w:trPr>
        <w:tc>
          <w:tcPr>
            <w:tcW w:w="1728" w:type="dxa"/>
          </w:tcPr>
          <w:p w14:paraId="6816473C"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Enthusiastic</w:t>
            </w:r>
          </w:p>
        </w:tc>
        <w:tc>
          <w:tcPr>
            <w:tcW w:w="2453" w:type="dxa"/>
          </w:tcPr>
          <w:p w14:paraId="39B7A483"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8.1</w:t>
            </w:r>
          </w:p>
        </w:tc>
      </w:tr>
      <w:tr w:rsidR="00B317A9" w:rsidRPr="00DC1832" w14:paraId="3544B2FF" w14:textId="77777777" w:rsidTr="003516C5">
        <w:trPr>
          <w:jc w:val="center"/>
        </w:trPr>
        <w:tc>
          <w:tcPr>
            <w:tcW w:w="1728" w:type="dxa"/>
          </w:tcPr>
          <w:p w14:paraId="0592ED20"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Concerned</w:t>
            </w:r>
          </w:p>
        </w:tc>
        <w:tc>
          <w:tcPr>
            <w:tcW w:w="2453" w:type="dxa"/>
          </w:tcPr>
          <w:p w14:paraId="709F95DA"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7.9</w:t>
            </w:r>
          </w:p>
        </w:tc>
      </w:tr>
      <w:tr w:rsidR="00B317A9" w:rsidRPr="00DC1832" w14:paraId="0238B4DC" w14:textId="77777777" w:rsidTr="003516C5">
        <w:trPr>
          <w:jc w:val="center"/>
        </w:trPr>
        <w:tc>
          <w:tcPr>
            <w:tcW w:w="1728" w:type="dxa"/>
          </w:tcPr>
          <w:p w14:paraId="2793C292"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Empathic</w:t>
            </w:r>
          </w:p>
        </w:tc>
        <w:tc>
          <w:tcPr>
            <w:tcW w:w="2453" w:type="dxa"/>
          </w:tcPr>
          <w:p w14:paraId="6A9C1E06"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7.2</w:t>
            </w:r>
          </w:p>
        </w:tc>
      </w:tr>
      <w:tr w:rsidR="00B317A9" w:rsidRPr="00DC1832" w14:paraId="422180D9" w14:textId="77777777" w:rsidTr="003516C5">
        <w:trPr>
          <w:jc w:val="center"/>
        </w:trPr>
        <w:tc>
          <w:tcPr>
            <w:tcW w:w="1728" w:type="dxa"/>
          </w:tcPr>
          <w:p w14:paraId="547F05E1"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Optimistic</w:t>
            </w:r>
          </w:p>
        </w:tc>
        <w:tc>
          <w:tcPr>
            <w:tcW w:w="2453" w:type="dxa"/>
          </w:tcPr>
          <w:p w14:paraId="28117E28"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6.8</w:t>
            </w:r>
          </w:p>
        </w:tc>
      </w:tr>
      <w:tr w:rsidR="00B317A9" w:rsidRPr="00DC1832" w14:paraId="4D691B91" w14:textId="77777777" w:rsidTr="003516C5">
        <w:trPr>
          <w:jc w:val="center"/>
        </w:trPr>
        <w:tc>
          <w:tcPr>
            <w:tcW w:w="1728" w:type="dxa"/>
          </w:tcPr>
          <w:p w14:paraId="1A58E724"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Dominant</w:t>
            </w:r>
          </w:p>
        </w:tc>
        <w:tc>
          <w:tcPr>
            <w:tcW w:w="2453" w:type="dxa"/>
          </w:tcPr>
          <w:p w14:paraId="5FA80F8A"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3.2</w:t>
            </w:r>
          </w:p>
        </w:tc>
      </w:tr>
      <w:tr w:rsidR="00B317A9" w:rsidRPr="00DC1832" w14:paraId="7F33F2AA" w14:textId="77777777" w:rsidTr="003516C5">
        <w:trPr>
          <w:jc w:val="center"/>
        </w:trPr>
        <w:tc>
          <w:tcPr>
            <w:tcW w:w="1728" w:type="dxa"/>
          </w:tcPr>
          <w:p w14:paraId="54535BDF"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Nervous</w:t>
            </w:r>
          </w:p>
        </w:tc>
        <w:tc>
          <w:tcPr>
            <w:tcW w:w="2453" w:type="dxa"/>
          </w:tcPr>
          <w:p w14:paraId="1CF85DD2"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2.3</w:t>
            </w:r>
          </w:p>
        </w:tc>
      </w:tr>
      <w:tr w:rsidR="00B317A9" w:rsidRPr="00DC1832" w14:paraId="7AA31D7D" w14:textId="77777777" w:rsidTr="003516C5">
        <w:trPr>
          <w:jc w:val="center"/>
        </w:trPr>
        <w:tc>
          <w:tcPr>
            <w:tcW w:w="1728" w:type="dxa"/>
          </w:tcPr>
          <w:p w14:paraId="06F15880"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Aloof</w:t>
            </w:r>
          </w:p>
        </w:tc>
        <w:tc>
          <w:tcPr>
            <w:tcW w:w="2453" w:type="dxa"/>
          </w:tcPr>
          <w:p w14:paraId="73DCD9F9"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0.9</w:t>
            </w:r>
          </w:p>
        </w:tc>
      </w:tr>
      <w:tr w:rsidR="00B317A9" w:rsidRPr="00DC1832" w14:paraId="1C258D74" w14:textId="77777777" w:rsidTr="003516C5">
        <w:trPr>
          <w:jc w:val="center"/>
        </w:trPr>
        <w:tc>
          <w:tcPr>
            <w:tcW w:w="1728" w:type="dxa"/>
          </w:tcPr>
          <w:p w14:paraId="5EAF4450" w14:textId="77777777" w:rsidR="00B317A9" w:rsidRPr="00DC1832" w:rsidRDefault="00B317A9" w:rsidP="003516C5">
            <w:pPr>
              <w:spacing w:before="120" w:after="120"/>
              <w:rPr>
                <w:rFonts w:ascii="Times New Roman" w:hAnsi="Times New Roman" w:cs="Times New Roman"/>
                <w:sz w:val="24"/>
                <w:szCs w:val="24"/>
              </w:rPr>
            </w:pPr>
            <w:r w:rsidRPr="00DC1832">
              <w:rPr>
                <w:rFonts w:ascii="Times New Roman" w:hAnsi="Times New Roman" w:cs="Times New Roman"/>
                <w:sz w:val="24"/>
                <w:szCs w:val="24"/>
              </w:rPr>
              <w:t>Infantilizing</w:t>
            </w:r>
          </w:p>
        </w:tc>
        <w:tc>
          <w:tcPr>
            <w:tcW w:w="2453" w:type="dxa"/>
          </w:tcPr>
          <w:p w14:paraId="04DC8D4E" w14:textId="77777777" w:rsidR="00B317A9" w:rsidRPr="00DC1832" w:rsidRDefault="00B317A9" w:rsidP="003516C5">
            <w:pPr>
              <w:spacing w:before="120" w:after="120"/>
              <w:jc w:val="center"/>
              <w:rPr>
                <w:rFonts w:ascii="Times New Roman" w:hAnsi="Times New Roman" w:cs="Times New Roman"/>
                <w:sz w:val="24"/>
                <w:szCs w:val="24"/>
              </w:rPr>
            </w:pPr>
            <w:r w:rsidRPr="00DC1832">
              <w:rPr>
                <w:rFonts w:ascii="Times New Roman" w:hAnsi="Times New Roman" w:cs="Times New Roman"/>
                <w:sz w:val="24"/>
                <w:szCs w:val="24"/>
              </w:rPr>
              <w:t>0</w:t>
            </w:r>
          </w:p>
        </w:tc>
      </w:tr>
    </w:tbl>
    <w:p w14:paraId="67B063BE" w14:textId="77777777" w:rsidR="00B317A9" w:rsidRDefault="00B317A9" w:rsidP="00B317A9">
      <w:pPr>
        <w:suppressLineNumbers/>
        <w:tabs>
          <w:tab w:val="left" w:pos="2370"/>
        </w:tabs>
        <w:spacing w:before="120"/>
        <w:rPr>
          <w:rFonts w:ascii="Arial" w:hAnsi="Arial" w:cs="Arial"/>
        </w:rPr>
      </w:pPr>
      <w:r>
        <w:rPr>
          <w:rFonts w:ascii="Arial" w:hAnsi="Arial" w:cs="Arial"/>
        </w:rPr>
        <w:tab/>
      </w:r>
    </w:p>
    <w:p w14:paraId="2A11C2AE" w14:textId="77777777" w:rsidR="00B317A9" w:rsidRPr="005521D4" w:rsidRDefault="00B317A9" w:rsidP="004B63DD">
      <w:pPr>
        <w:pStyle w:val="Default"/>
        <w:spacing w:after="240" w:line="480" w:lineRule="auto"/>
        <w:rPr>
          <w:rFonts w:ascii="Times New Roman" w:hAnsi="Times New Roman" w:cs="Times New Roman"/>
          <w:iCs/>
          <w:color w:val="auto"/>
        </w:rPr>
      </w:pPr>
    </w:p>
    <w:p w14:paraId="5F01AC62" w14:textId="77777777" w:rsidR="00AC28D0" w:rsidRPr="005521D4" w:rsidRDefault="00AC28D0" w:rsidP="00A57FBF">
      <w:pPr>
        <w:pStyle w:val="Default"/>
        <w:keepNext/>
        <w:spacing w:line="480" w:lineRule="auto"/>
        <w:rPr>
          <w:rFonts w:ascii="Times New Roman" w:hAnsi="Times New Roman" w:cs="Times New Roman"/>
          <w:i/>
          <w:iCs/>
          <w:color w:val="0070C0"/>
        </w:rPr>
      </w:pPr>
      <w:r w:rsidRPr="005521D4">
        <w:rPr>
          <w:rFonts w:ascii="Times New Roman" w:hAnsi="Times New Roman" w:cs="Times New Roman"/>
          <w:i/>
          <w:iCs/>
          <w:color w:val="0070C0"/>
        </w:rPr>
        <w:lastRenderedPageBreak/>
        <w:t>Frequency of interruptions and overlaps</w:t>
      </w:r>
    </w:p>
    <w:p w14:paraId="5E3F127A" w14:textId="1B276F3A" w:rsidR="00AC28D0"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 xml:space="preserve">Of the 25 consultations (total duration: 975 minutes), 15,489 turns were recorded between clinicians (n=7,647) and patients (n=7,659) and 183 involving others (the patients’ spouse or clinical colleagues).  In these encounters, clinicians interrupted patients on 284 occasions (3.7%), while patients interrupted the clinicians 39 times (0.5%). Patients overlapped clinician talk more frequently than vice versa, 7.6% (n=582) compared with 5.0% (n=385) respectively (Figure </w:t>
      </w:r>
      <w:r w:rsidR="00FE1D00" w:rsidRPr="005521D4">
        <w:rPr>
          <w:rFonts w:ascii="Times New Roman" w:hAnsi="Times New Roman" w:cs="Times New Roman"/>
        </w:rPr>
        <w:t>2</w:t>
      </w:r>
      <w:r w:rsidRPr="005521D4">
        <w:rPr>
          <w:rFonts w:ascii="Times New Roman" w:hAnsi="Times New Roman" w:cs="Times New Roman"/>
        </w:rPr>
        <w:t xml:space="preserve">). </w:t>
      </w:r>
    </w:p>
    <w:p w14:paraId="447A02A8" w14:textId="77777777" w:rsidR="00B317A9" w:rsidRPr="006B137C" w:rsidRDefault="00B317A9" w:rsidP="00B317A9">
      <w:pPr>
        <w:spacing w:after="0" w:line="480" w:lineRule="auto"/>
        <w:ind w:left="360"/>
        <w:rPr>
          <w:rFonts w:ascii="Times New Roman" w:hAnsi="Times New Roman" w:cs="Times New Roman"/>
          <w:b/>
          <w:bCs/>
          <w:color w:val="0070C0"/>
          <w:sz w:val="24"/>
          <w:szCs w:val="24"/>
        </w:rPr>
      </w:pPr>
      <w:r w:rsidRPr="006B137C">
        <w:rPr>
          <w:rFonts w:ascii="Times New Roman" w:hAnsi="Times New Roman" w:cs="Times New Roman"/>
          <w:b/>
          <w:bCs/>
          <w:color w:val="0070C0"/>
          <w:sz w:val="24"/>
          <w:szCs w:val="24"/>
        </w:rPr>
        <w:t xml:space="preserve">Figure </w:t>
      </w:r>
      <w:r>
        <w:rPr>
          <w:rFonts w:ascii="Times New Roman" w:hAnsi="Times New Roman" w:cs="Times New Roman"/>
          <w:b/>
          <w:bCs/>
          <w:color w:val="0070C0"/>
          <w:sz w:val="24"/>
          <w:szCs w:val="24"/>
        </w:rPr>
        <w:t>2</w:t>
      </w:r>
      <w:r w:rsidRPr="006B137C">
        <w:rPr>
          <w:rFonts w:ascii="Times New Roman" w:hAnsi="Times New Roman" w:cs="Times New Roman"/>
          <w:b/>
          <w:bCs/>
          <w:color w:val="0070C0"/>
          <w:sz w:val="24"/>
          <w:szCs w:val="24"/>
        </w:rPr>
        <w:t>: Prevalence of overlaps and interruptions by clinicians, patients and others, in 25 initial back pain consultations (total 15.489 turns)</w:t>
      </w:r>
    </w:p>
    <w:p w14:paraId="17C4D2B5" w14:textId="77777777" w:rsidR="00B317A9" w:rsidRDefault="00B317A9" w:rsidP="00B317A9">
      <w:pPr>
        <w:pStyle w:val="Default"/>
        <w:spacing w:after="240" w:line="480" w:lineRule="auto"/>
        <w:rPr>
          <w:rFonts w:ascii="Times New Roman" w:hAnsi="Times New Roman" w:cs="Times New Roman"/>
        </w:rPr>
      </w:pPr>
      <w:r w:rsidRPr="001528BE">
        <w:rPr>
          <w:rFonts w:ascii="Times New Roman" w:hAnsi="Times New Roman" w:cs="Times New Roman"/>
          <w:noProof/>
          <w:lang w:eastAsia="en-GB"/>
        </w:rPr>
        <w:drawing>
          <wp:inline distT="0" distB="0" distL="0" distR="0" wp14:anchorId="088C10F2" wp14:editId="0072C84B">
            <wp:extent cx="5731510" cy="3742690"/>
            <wp:effectExtent l="0" t="0" r="254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7F3893" w14:textId="77777777"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In summary, the clinicians interrupted patients 7 times more frequently than patients interrupted clinicians, meanwhile overlaps were 1.5 times more prevalent among the patient group.</w:t>
      </w:r>
    </w:p>
    <w:p w14:paraId="14A3504A" w14:textId="77777777" w:rsidR="00F36DC5" w:rsidRPr="005521D4" w:rsidRDefault="00F36DC5" w:rsidP="00F36DC5">
      <w:pPr>
        <w:pStyle w:val="Default"/>
        <w:keepNext/>
        <w:spacing w:line="480" w:lineRule="auto"/>
        <w:rPr>
          <w:rFonts w:ascii="Times New Roman" w:hAnsi="Times New Roman" w:cs="Times New Roman"/>
          <w:i/>
          <w:iCs/>
          <w:color w:val="0070C0"/>
        </w:rPr>
      </w:pPr>
      <w:r w:rsidRPr="005521D4">
        <w:rPr>
          <w:rFonts w:ascii="Times New Roman" w:hAnsi="Times New Roman" w:cs="Times New Roman"/>
          <w:i/>
          <w:iCs/>
          <w:color w:val="0070C0"/>
        </w:rPr>
        <w:lastRenderedPageBreak/>
        <w:t>Influence of sex</w:t>
      </w:r>
    </w:p>
    <w:p w14:paraId="584BE0CD" w14:textId="77777777" w:rsidR="00F36DC5" w:rsidRPr="005521D4" w:rsidRDefault="00F36DC5" w:rsidP="00F36DC5">
      <w:pPr>
        <w:pStyle w:val="Default"/>
        <w:spacing w:after="240" w:line="480" w:lineRule="auto"/>
        <w:rPr>
          <w:rFonts w:ascii="Times New Roman" w:hAnsi="Times New Roman" w:cs="Times New Roman"/>
        </w:rPr>
      </w:pPr>
      <w:r w:rsidRPr="005521D4">
        <w:rPr>
          <w:rFonts w:ascii="Times New Roman" w:hAnsi="Times New Roman" w:cs="Times New Roman"/>
        </w:rPr>
        <w:t>Due to the sampling strategy, all four sex combinations were included, however the numbers were too small for sub-group analyses.  It is worth noting a trend that female physiotherapists were 3 times more likely to interrupt than male clinicians.  Furthermore, in same-sex consultations, overlaps and interruptions occurred twice as often as in mixed-sex consultations (Table 2).</w:t>
      </w:r>
    </w:p>
    <w:p w14:paraId="71FC01F8" w14:textId="77777777" w:rsidR="00F36DC5" w:rsidRPr="005521D4" w:rsidRDefault="00F36DC5" w:rsidP="00F36DC5">
      <w:pPr>
        <w:pStyle w:val="Default"/>
        <w:keepNext/>
        <w:spacing w:line="480" w:lineRule="auto"/>
        <w:rPr>
          <w:rFonts w:ascii="Times New Roman" w:hAnsi="Times New Roman" w:cs="Times New Roman"/>
          <w:i/>
          <w:iCs/>
          <w:color w:val="0070C0"/>
        </w:rPr>
      </w:pPr>
      <w:r w:rsidRPr="005521D4">
        <w:rPr>
          <w:rFonts w:ascii="Times New Roman" w:hAnsi="Times New Roman" w:cs="Times New Roman"/>
          <w:i/>
          <w:iCs/>
          <w:color w:val="0070C0"/>
        </w:rPr>
        <w:t>Influence of clinician experience</w:t>
      </w:r>
    </w:p>
    <w:p w14:paraId="527D091C" w14:textId="6BE47DB4" w:rsidR="00F36DC5" w:rsidRPr="005521D4" w:rsidRDefault="00F36DC5" w:rsidP="00F36DC5">
      <w:pPr>
        <w:pStyle w:val="Default"/>
        <w:spacing w:after="240" w:line="480" w:lineRule="auto"/>
        <w:rPr>
          <w:rFonts w:ascii="Times New Roman" w:hAnsi="Times New Roman" w:cs="Times New Roman"/>
        </w:rPr>
      </w:pPr>
      <w:r w:rsidRPr="005521D4">
        <w:rPr>
          <w:rFonts w:ascii="Times New Roman" w:hAnsi="Times New Roman" w:cs="Times New Roman"/>
        </w:rPr>
        <w:t>In this sample, the level of experience of the clinician appeared to make little difference to the prevalence of overlaps and interruptions, although again, the sample size precludes secondary analyses (Table 2).</w:t>
      </w:r>
    </w:p>
    <w:p w14:paraId="28999E70" w14:textId="77777777" w:rsidR="00F45E71" w:rsidRPr="005521D4" w:rsidRDefault="00F45E71" w:rsidP="00A57FBF">
      <w:pPr>
        <w:pStyle w:val="Default"/>
        <w:keepNext/>
        <w:spacing w:line="480" w:lineRule="auto"/>
        <w:rPr>
          <w:rFonts w:ascii="Times New Roman" w:hAnsi="Times New Roman" w:cs="Times New Roman"/>
          <w:i/>
          <w:iCs/>
          <w:color w:val="0070C0"/>
        </w:rPr>
      </w:pPr>
      <w:r w:rsidRPr="005521D4">
        <w:rPr>
          <w:rFonts w:ascii="Times New Roman" w:hAnsi="Times New Roman" w:cs="Times New Roman"/>
          <w:i/>
          <w:iCs/>
          <w:color w:val="0070C0"/>
        </w:rPr>
        <w:t>Interruptions to the key clinical question</w:t>
      </w:r>
    </w:p>
    <w:p w14:paraId="285FF93E" w14:textId="6629A239" w:rsidR="00F45E71" w:rsidRPr="005521D4" w:rsidRDefault="00F45E71" w:rsidP="00F45E71">
      <w:pPr>
        <w:pStyle w:val="Default"/>
        <w:spacing w:after="240" w:line="480" w:lineRule="auto"/>
        <w:rPr>
          <w:rFonts w:ascii="Times New Roman" w:hAnsi="Times New Roman" w:cs="Times New Roman"/>
          <w:vertAlign w:val="superscript"/>
        </w:rPr>
      </w:pPr>
      <w:r w:rsidRPr="005521D4">
        <w:rPr>
          <w:rFonts w:ascii="Times New Roman" w:hAnsi="Times New Roman" w:cs="Times New Roman"/>
        </w:rPr>
        <w:t xml:space="preserve">At the start of the clinical consultation is the ‘problem presentation’ phase, normally initiated by clinicians with questions such as </w:t>
      </w:r>
      <w:r w:rsidRPr="005521D4">
        <w:rPr>
          <w:rFonts w:ascii="Times New Roman" w:hAnsi="Times New Roman" w:cs="Times New Roman"/>
          <w:i/>
        </w:rPr>
        <w:t>‘What can I do for you today?’</w:t>
      </w:r>
      <w:r w:rsidRPr="005521D4">
        <w:rPr>
          <w:rFonts w:ascii="Times New Roman" w:hAnsi="Times New Roman" w:cs="Times New Roman"/>
          <w:vertAlign w:val="superscript"/>
        </w:rPr>
        <w:t>[</w:t>
      </w:r>
      <w:r w:rsidR="00A24C92" w:rsidRPr="005521D4">
        <w:rPr>
          <w:rFonts w:ascii="Times New Roman" w:hAnsi="Times New Roman" w:cs="Times New Roman"/>
          <w:vertAlign w:val="superscript"/>
        </w:rPr>
        <w:t>13</w:t>
      </w:r>
      <w:r w:rsidRPr="005521D4">
        <w:rPr>
          <w:rFonts w:ascii="Times New Roman" w:hAnsi="Times New Roman" w:cs="Times New Roman"/>
          <w:vertAlign w:val="superscript"/>
        </w:rPr>
        <w:t>]</w:t>
      </w:r>
      <w:r w:rsidRPr="005521D4">
        <w:rPr>
          <w:rFonts w:ascii="Times New Roman" w:hAnsi="Times New Roman" w:cs="Times New Roman"/>
        </w:rPr>
        <w:t xml:space="preserve">   Earlier work specifically with this population of physiotherapists and patients with back pain, identified the preferred key clinical question (to facilitate discussion of the reason for attending) as: ‘</w:t>
      </w:r>
      <w:r w:rsidRPr="005521D4">
        <w:rPr>
          <w:rStyle w:val="Emphasis"/>
          <w:rFonts w:ascii="Times New Roman" w:hAnsi="Times New Roman" w:cs="Times New Roman"/>
          <w:lang w:val="en"/>
        </w:rPr>
        <w:t>Do you want to just tell me a little bit about your back pain first of all?’</w:t>
      </w:r>
      <w:r w:rsidRPr="005521D4">
        <w:rPr>
          <w:rFonts w:ascii="Times New Roman" w:hAnsi="Times New Roman" w:cs="Times New Roman"/>
          <w:vertAlign w:val="superscript"/>
          <w:lang w:val="en"/>
        </w:rPr>
        <w:t>[</w:t>
      </w:r>
      <w:r w:rsidR="00A24C92" w:rsidRPr="005521D4">
        <w:rPr>
          <w:rFonts w:ascii="Times New Roman" w:hAnsi="Times New Roman" w:cs="Times New Roman"/>
          <w:vertAlign w:val="superscript"/>
          <w:lang w:val="en"/>
        </w:rPr>
        <w:t>36</w:t>
      </w:r>
      <w:proofErr w:type="gramStart"/>
      <w:r w:rsidRPr="005521D4">
        <w:rPr>
          <w:rFonts w:ascii="Times New Roman" w:hAnsi="Times New Roman" w:cs="Times New Roman"/>
          <w:vertAlign w:val="superscript"/>
          <w:lang w:val="en"/>
        </w:rPr>
        <w:t>]</w:t>
      </w:r>
      <w:r w:rsidRPr="005521D4">
        <w:rPr>
          <w:rFonts w:ascii="Times New Roman" w:hAnsi="Times New Roman" w:cs="Times New Roman"/>
          <w:lang w:val="en"/>
        </w:rPr>
        <w:t xml:space="preserve">  This</w:t>
      </w:r>
      <w:proofErr w:type="gramEnd"/>
      <w:r w:rsidRPr="005521D4">
        <w:rPr>
          <w:rFonts w:ascii="Times New Roman" w:hAnsi="Times New Roman" w:cs="Times New Roman"/>
          <w:lang w:val="en"/>
        </w:rPr>
        <w:t xml:space="preserve"> problem presentation phase is usually </w:t>
      </w:r>
      <w:r w:rsidRPr="005521D4">
        <w:rPr>
          <w:rFonts w:ascii="Times New Roman" w:hAnsi="Times New Roman" w:cs="Times New Roman"/>
        </w:rPr>
        <w:t xml:space="preserve">terminated by clinicians with questions that initiate the next phase of information gathering, such as </w:t>
      </w:r>
      <w:r w:rsidRPr="005521D4">
        <w:rPr>
          <w:rFonts w:ascii="Times New Roman" w:hAnsi="Times New Roman" w:cs="Times New Roman"/>
          <w:i/>
        </w:rPr>
        <w:t>‘When did all this start?’</w:t>
      </w:r>
      <w:r w:rsidRPr="005521D4">
        <w:rPr>
          <w:rFonts w:ascii="Times New Roman" w:hAnsi="Times New Roman" w:cs="Times New Roman"/>
          <w:vertAlign w:val="superscript"/>
        </w:rPr>
        <w:t>[</w:t>
      </w:r>
      <w:r w:rsidR="00A24C92" w:rsidRPr="005521D4">
        <w:rPr>
          <w:rFonts w:ascii="Times New Roman" w:hAnsi="Times New Roman" w:cs="Times New Roman"/>
          <w:vertAlign w:val="superscript"/>
        </w:rPr>
        <w:t>14</w:t>
      </w:r>
      <w:r w:rsidRPr="005521D4">
        <w:rPr>
          <w:rFonts w:ascii="Times New Roman" w:hAnsi="Times New Roman" w:cs="Times New Roman"/>
          <w:vertAlign w:val="superscript"/>
        </w:rPr>
        <w:t xml:space="preserve">] </w:t>
      </w:r>
    </w:p>
    <w:p w14:paraId="6CC43217" w14:textId="04E98F1A" w:rsidR="00F45E71" w:rsidRPr="005521D4" w:rsidRDefault="00F45E71" w:rsidP="00F45E71">
      <w:pPr>
        <w:pStyle w:val="Default"/>
        <w:spacing w:after="240" w:line="480" w:lineRule="auto"/>
        <w:rPr>
          <w:rFonts w:ascii="Times New Roman" w:hAnsi="Times New Roman" w:cs="Times New Roman"/>
        </w:rPr>
      </w:pPr>
      <w:r w:rsidRPr="005521D4">
        <w:rPr>
          <w:rFonts w:ascii="Times New Roman" w:hAnsi="Times New Roman" w:cs="Times New Roman"/>
        </w:rPr>
        <w:t>In this study, when looking specifically at the key clinical question about their back pain, the mean time that patients took to outline their symptoms was 23.8 seconds and in 40% (n=10) of consultations, the clinician interrupted the patient’s response to this important question.</w:t>
      </w:r>
    </w:p>
    <w:p w14:paraId="4940B511" w14:textId="77777777" w:rsidR="00B317A9" w:rsidRDefault="00B317A9">
      <w:pPr>
        <w:spacing w:after="200" w:line="276" w:lineRule="auto"/>
        <w:rPr>
          <w:rFonts w:ascii="Times New Roman" w:hAnsi="Times New Roman" w:cs="Times New Roman"/>
          <w:i/>
          <w:iCs/>
          <w:color w:val="0070C0"/>
        </w:rPr>
        <w:sectPr w:rsidR="00B317A9" w:rsidSect="00B317A9">
          <w:footerReference w:type="default" r:id="rId11"/>
          <w:pgSz w:w="11906" w:h="16838"/>
          <w:pgMar w:top="1440" w:right="1440" w:bottom="1440" w:left="1440" w:header="708" w:footer="708" w:gutter="0"/>
          <w:cols w:space="708"/>
          <w:docGrid w:linePitch="360"/>
        </w:sectPr>
      </w:pPr>
    </w:p>
    <w:p w14:paraId="4FA00862" w14:textId="77777777" w:rsidR="00B317A9" w:rsidRDefault="00B317A9" w:rsidP="00B317A9">
      <w:pPr>
        <w:suppressLineNumbers/>
        <w:spacing w:after="200" w:line="276" w:lineRule="auto"/>
        <w:rPr>
          <w:rFonts w:ascii="Times New Roman" w:hAnsi="Times New Roman" w:cs="Times New Roman"/>
          <w:b/>
          <w:bCs/>
          <w:color w:val="0070C0"/>
        </w:rPr>
      </w:pPr>
      <w:r w:rsidRPr="00063452">
        <w:rPr>
          <w:rFonts w:ascii="Times New Roman" w:hAnsi="Times New Roman" w:cs="Times New Roman"/>
          <w:b/>
          <w:bCs/>
          <w:color w:val="0070C0"/>
        </w:rPr>
        <w:lastRenderedPageBreak/>
        <w:t xml:space="preserve">Table 2: Number of interruptions associated with </w:t>
      </w:r>
      <w:r>
        <w:rPr>
          <w:rFonts w:ascii="Times New Roman" w:hAnsi="Times New Roman" w:cs="Times New Roman"/>
          <w:b/>
          <w:bCs/>
          <w:color w:val="0070C0"/>
        </w:rPr>
        <w:t>sex</w:t>
      </w:r>
      <w:r w:rsidRPr="00063452">
        <w:rPr>
          <w:rFonts w:ascii="Times New Roman" w:hAnsi="Times New Roman" w:cs="Times New Roman"/>
          <w:b/>
          <w:bCs/>
          <w:color w:val="0070C0"/>
        </w:rPr>
        <w:t xml:space="preserve"> differences, years and level of experience. </w:t>
      </w:r>
    </w:p>
    <w:tbl>
      <w:tblPr>
        <w:tblStyle w:val="TableGrid"/>
        <w:tblW w:w="0" w:type="auto"/>
        <w:tblLayout w:type="fixed"/>
        <w:tblLook w:val="04A0" w:firstRow="1" w:lastRow="0" w:firstColumn="1" w:lastColumn="0" w:noHBand="0" w:noVBand="1"/>
      </w:tblPr>
      <w:tblGrid>
        <w:gridCol w:w="2405"/>
        <w:gridCol w:w="3686"/>
        <w:gridCol w:w="2268"/>
        <w:gridCol w:w="1559"/>
        <w:gridCol w:w="709"/>
        <w:gridCol w:w="1842"/>
      </w:tblGrid>
      <w:tr w:rsidR="00B317A9" w:rsidRPr="001528BE" w14:paraId="2F0C3F3F" w14:textId="77777777" w:rsidTr="003516C5">
        <w:tc>
          <w:tcPr>
            <w:tcW w:w="2405" w:type="dxa"/>
            <w:vMerge w:val="restart"/>
          </w:tcPr>
          <w:p w14:paraId="53015AFB" w14:textId="77777777" w:rsidR="00B317A9" w:rsidRPr="001528BE" w:rsidRDefault="00B317A9" w:rsidP="003516C5">
            <w:pPr>
              <w:pStyle w:val="Default"/>
              <w:suppressLineNumbers/>
              <w:spacing w:before="120" w:after="120"/>
              <w:rPr>
                <w:rFonts w:ascii="Times New Roman" w:hAnsi="Times New Roman" w:cs="Times New Roman"/>
                <w:color w:val="auto"/>
              </w:rPr>
            </w:pPr>
          </w:p>
        </w:tc>
        <w:tc>
          <w:tcPr>
            <w:tcW w:w="3686" w:type="dxa"/>
            <w:vMerge w:val="restart"/>
          </w:tcPr>
          <w:p w14:paraId="760C3742" w14:textId="77777777" w:rsidR="00B317A9" w:rsidRPr="001528BE" w:rsidRDefault="00B317A9" w:rsidP="003516C5">
            <w:pPr>
              <w:pStyle w:val="Default"/>
              <w:suppressLineNumbers/>
              <w:spacing w:before="120" w:after="120"/>
              <w:rPr>
                <w:rFonts w:ascii="Times New Roman" w:hAnsi="Times New Roman" w:cs="Times New Roman"/>
              </w:rPr>
            </w:pPr>
          </w:p>
          <w:p w14:paraId="4DB0C447" w14:textId="77777777" w:rsidR="00B317A9" w:rsidRPr="001528BE" w:rsidRDefault="00B317A9" w:rsidP="003516C5">
            <w:pPr>
              <w:pStyle w:val="Default"/>
              <w:suppressLineNumbers/>
              <w:spacing w:before="120" w:after="120"/>
              <w:rPr>
                <w:rFonts w:ascii="Times New Roman" w:hAnsi="Times New Roman" w:cs="Times New Roman"/>
                <w:b/>
                <w:bCs/>
                <w:color w:val="auto"/>
              </w:rPr>
            </w:pPr>
            <w:r w:rsidRPr="001528BE">
              <w:rPr>
                <w:rFonts w:ascii="Times New Roman" w:hAnsi="Times New Roman" w:cs="Times New Roman"/>
                <w:b/>
                <w:bCs/>
              </w:rPr>
              <w:t xml:space="preserve">Who </w:t>
            </w:r>
          </w:p>
        </w:tc>
        <w:tc>
          <w:tcPr>
            <w:tcW w:w="6378" w:type="dxa"/>
            <w:gridSpan w:val="4"/>
          </w:tcPr>
          <w:p w14:paraId="1166C7D0" w14:textId="77777777" w:rsidR="00B317A9" w:rsidRPr="001528BE" w:rsidRDefault="00B317A9" w:rsidP="003516C5">
            <w:pPr>
              <w:pStyle w:val="Default"/>
              <w:suppressLineNumbers/>
              <w:spacing w:before="120" w:after="120"/>
              <w:jc w:val="center"/>
              <w:rPr>
                <w:rFonts w:ascii="Times New Roman" w:hAnsi="Times New Roman" w:cs="Times New Roman"/>
              </w:rPr>
            </w:pPr>
            <w:r w:rsidRPr="001528BE">
              <w:rPr>
                <w:rFonts w:ascii="Times New Roman" w:hAnsi="Times New Roman" w:cs="Times New Roman"/>
                <w:b/>
                <w:bCs/>
              </w:rPr>
              <w:t>Number of Interruptions</w:t>
            </w:r>
          </w:p>
        </w:tc>
      </w:tr>
      <w:tr w:rsidR="00B317A9" w:rsidRPr="001528BE" w14:paraId="00562ECA" w14:textId="77777777" w:rsidTr="003516C5">
        <w:tc>
          <w:tcPr>
            <w:tcW w:w="2405" w:type="dxa"/>
            <w:vMerge/>
          </w:tcPr>
          <w:p w14:paraId="03E30EB6" w14:textId="77777777" w:rsidR="00B317A9" w:rsidRPr="001528BE" w:rsidRDefault="00B317A9" w:rsidP="003516C5">
            <w:pPr>
              <w:pStyle w:val="Default"/>
              <w:suppressLineNumbers/>
              <w:spacing w:before="120" w:after="120"/>
              <w:rPr>
                <w:rFonts w:ascii="Times New Roman" w:hAnsi="Times New Roman" w:cs="Times New Roman"/>
                <w:color w:val="auto"/>
              </w:rPr>
            </w:pPr>
          </w:p>
        </w:tc>
        <w:tc>
          <w:tcPr>
            <w:tcW w:w="3686" w:type="dxa"/>
            <w:vMerge/>
          </w:tcPr>
          <w:p w14:paraId="38B7FFC9" w14:textId="77777777" w:rsidR="00B317A9" w:rsidRPr="001528BE" w:rsidRDefault="00B317A9" w:rsidP="003516C5">
            <w:pPr>
              <w:pStyle w:val="Default"/>
              <w:suppressLineNumbers/>
              <w:spacing w:before="120" w:after="120"/>
              <w:rPr>
                <w:rFonts w:ascii="Times New Roman" w:hAnsi="Times New Roman" w:cs="Times New Roman"/>
              </w:rPr>
            </w:pPr>
          </w:p>
        </w:tc>
        <w:tc>
          <w:tcPr>
            <w:tcW w:w="3827" w:type="dxa"/>
            <w:gridSpan w:val="2"/>
          </w:tcPr>
          <w:p w14:paraId="05DC872F" w14:textId="77777777" w:rsidR="00B317A9" w:rsidRPr="001528BE" w:rsidRDefault="00B317A9" w:rsidP="003516C5">
            <w:pPr>
              <w:pStyle w:val="Default"/>
              <w:suppressLineNumbers/>
              <w:spacing w:before="120" w:after="120"/>
              <w:jc w:val="center"/>
              <w:rPr>
                <w:rFonts w:ascii="Times New Roman" w:hAnsi="Times New Roman" w:cs="Times New Roman"/>
              </w:rPr>
            </w:pPr>
            <w:r w:rsidRPr="001528BE">
              <w:rPr>
                <w:rFonts w:ascii="Times New Roman" w:hAnsi="Times New Roman" w:cs="Times New Roman"/>
                <w:b/>
                <w:bCs/>
              </w:rPr>
              <w:t>Total</w:t>
            </w:r>
          </w:p>
        </w:tc>
        <w:tc>
          <w:tcPr>
            <w:tcW w:w="2551" w:type="dxa"/>
            <w:gridSpan w:val="2"/>
          </w:tcPr>
          <w:p w14:paraId="783ABC49" w14:textId="77777777" w:rsidR="00B317A9" w:rsidRPr="001528BE" w:rsidRDefault="00B317A9" w:rsidP="003516C5">
            <w:pPr>
              <w:pStyle w:val="Default"/>
              <w:suppressLineNumbers/>
              <w:spacing w:before="120" w:after="120"/>
              <w:jc w:val="center"/>
              <w:rPr>
                <w:rFonts w:ascii="Times New Roman" w:hAnsi="Times New Roman" w:cs="Times New Roman"/>
              </w:rPr>
            </w:pPr>
            <w:r w:rsidRPr="001528BE">
              <w:rPr>
                <w:rFonts w:ascii="Times New Roman" w:hAnsi="Times New Roman" w:cs="Times New Roman"/>
                <w:b/>
                <w:bCs/>
              </w:rPr>
              <w:t>Range</w:t>
            </w:r>
          </w:p>
        </w:tc>
      </w:tr>
      <w:tr w:rsidR="00B317A9" w:rsidRPr="001528BE" w14:paraId="52C2AD92" w14:textId="77777777" w:rsidTr="003516C5">
        <w:tc>
          <w:tcPr>
            <w:tcW w:w="2405" w:type="dxa"/>
            <w:vMerge w:val="restart"/>
          </w:tcPr>
          <w:p w14:paraId="054DAF03" w14:textId="77777777" w:rsidR="00B317A9" w:rsidRPr="001528BE" w:rsidRDefault="00B317A9" w:rsidP="003516C5">
            <w:pPr>
              <w:pStyle w:val="Default"/>
              <w:suppressLineNumbers/>
              <w:spacing w:before="120" w:after="120"/>
              <w:rPr>
                <w:rFonts w:ascii="Times New Roman" w:hAnsi="Times New Roman" w:cs="Times New Roman"/>
              </w:rPr>
            </w:pPr>
            <w:r>
              <w:rPr>
                <w:rFonts w:ascii="Times New Roman" w:hAnsi="Times New Roman" w:cs="Times New Roman"/>
                <w:b/>
                <w:bCs/>
              </w:rPr>
              <w:t>Sex</w:t>
            </w:r>
            <w:r w:rsidRPr="001528BE">
              <w:rPr>
                <w:rFonts w:ascii="Times New Roman" w:hAnsi="Times New Roman" w:cs="Times New Roman"/>
                <w:b/>
                <w:bCs/>
              </w:rPr>
              <w:t xml:space="preserve"> </w:t>
            </w:r>
          </w:p>
          <w:p w14:paraId="103FBF57" w14:textId="77777777" w:rsidR="00B317A9" w:rsidRPr="001528BE" w:rsidRDefault="00B317A9" w:rsidP="003516C5">
            <w:pPr>
              <w:pStyle w:val="Default"/>
              <w:suppressLineNumbers/>
              <w:spacing w:before="120" w:after="120"/>
              <w:rPr>
                <w:rFonts w:ascii="Times New Roman" w:hAnsi="Times New Roman" w:cs="Times New Roman"/>
                <w:color w:val="auto"/>
              </w:rPr>
            </w:pPr>
          </w:p>
        </w:tc>
        <w:tc>
          <w:tcPr>
            <w:tcW w:w="3686" w:type="dxa"/>
          </w:tcPr>
          <w:p w14:paraId="789C25C2" w14:textId="77777777" w:rsidR="00B317A9" w:rsidRPr="001528BE" w:rsidRDefault="00B317A9" w:rsidP="003516C5">
            <w:pPr>
              <w:pStyle w:val="Default"/>
              <w:suppressLineNumbers/>
              <w:spacing w:before="120" w:after="120"/>
              <w:rPr>
                <w:rFonts w:ascii="Times New Roman" w:hAnsi="Times New Roman" w:cs="Times New Roman"/>
                <w:color w:val="auto"/>
              </w:rPr>
            </w:pPr>
            <w:r w:rsidRPr="001528BE">
              <w:rPr>
                <w:rFonts w:ascii="Times New Roman" w:hAnsi="Times New Roman" w:cs="Times New Roman"/>
                <w:b/>
                <w:bCs/>
              </w:rPr>
              <w:t xml:space="preserve">Female physical therapist </w:t>
            </w:r>
          </w:p>
        </w:tc>
        <w:tc>
          <w:tcPr>
            <w:tcW w:w="3827" w:type="dxa"/>
            <w:gridSpan w:val="2"/>
          </w:tcPr>
          <w:p w14:paraId="1961837F"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205 (73%)</w:t>
            </w:r>
          </w:p>
        </w:tc>
        <w:tc>
          <w:tcPr>
            <w:tcW w:w="2551" w:type="dxa"/>
            <w:gridSpan w:val="2"/>
          </w:tcPr>
          <w:p w14:paraId="4CFE4C51"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21 (1-22)</w:t>
            </w:r>
          </w:p>
        </w:tc>
      </w:tr>
      <w:tr w:rsidR="00B317A9" w:rsidRPr="001528BE" w14:paraId="788A9CC0" w14:textId="77777777" w:rsidTr="003516C5">
        <w:tc>
          <w:tcPr>
            <w:tcW w:w="2405" w:type="dxa"/>
            <w:vMerge/>
          </w:tcPr>
          <w:p w14:paraId="11899455" w14:textId="77777777" w:rsidR="00B317A9" w:rsidRPr="001528BE" w:rsidRDefault="00B317A9" w:rsidP="003516C5">
            <w:pPr>
              <w:pStyle w:val="Default"/>
              <w:suppressLineNumbers/>
              <w:spacing w:before="120" w:after="120"/>
              <w:rPr>
                <w:rFonts w:ascii="Times New Roman" w:hAnsi="Times New Roman" w:cs="Times New Roman"/>
                <w:color w:val="auto"/>
              </w:rPr>
            </w:pPr>
          </w:p>
        </w:tc>
        <w:tc>
          <w:tcPr>
            <w:tcW w:w="3686" w:type="dxa"/>
          </w:tcPr>
          <w:p w14:paraId="660C2FA2" w14:textId="77777777" w:rsidR="00B317A9" w:rsidRPr="001528BE" w:rsidRDefault="00B317A9" w:rsidP="003516C5">
            <w:pPr>
              <w:pStyle w:val="Default"/>
              <w:suppressLineNumbers/>
              <w:spacing w:before="120" w:after="120"/>
              <w:rPr>
                <w:rFonts w:ascii="Times New Roman" w:hAnsi="Times New Roman" w:cs="Times New Roman"/>
                <w:color w:val="auto"/>
              </w:rPr>
            </w:pPr>
            <w:r w:rsidRPr="001528BE">
              <w:rPr>
                <w:rFonts w:ascii="Times New Roman" w:hAnsi="Times New Roman" w:cs="Times New Roman"/>
                <w:b/>
                <w:bCs/>
              </w:rPr>
              <w:t xml:space="preserve">Male physical therapist </w:t>
            </w:r>
          </w:p>
        </w:tc>
        <w:tc>
          <w:tcPr>
            <w:tcW w:w="3827" w:type="dxa"/>
            <w:gridSpan w:val="2"/>
          </w:tcPr>
          <w:p w14:paraId="7C8C40E0"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79 (27%)</w:t>
            </w:r>
          </w:p>
        </w:tc>
        <w:tc>
          <w:tcPr>
            <w:tcW w:w="2551" w:type="dxa"/>
            <w:gridSpan w:val="2"/>
          </w:tcPr>
          <w:p w14:paraId="2BA1C836"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17 (3-20)</w:t>
            </w:r>
          </w:p>
        </w:tc>
      </w:tr>
      <w:tr w:rsidR="00B317A9" w:rsidRPr="001528BE" w14:paraId="3BF325E9" w14:textId="77777777" w:rsidTr="003516C5">
        <w:tc>
          <w:tcPr>
            <w:tcW w:w="2405" w:type="dxa"/>
            <w:vMerge/>
          </w:tcPr>
          <w:p w14:paraId="78AC697B" w14:textId="77777777" w:rsidR="00B317A9" w:rsidRPr="001528BE" w:rsidRDefault="00B317A9" w:rsidP="003516C5">
            <w:pPr>
              <w:pStyle w:val="Default"/>
              <w:suppressLineNumbers/>
              <w:spacing w:before="120" w:after="120"/>
              <w:rPr>
                <w:rFonts w:ascii="Times New Roman" w:hAnsi="Times New Roman" w:cs="Times New Roman"/>
                <w:color w:val="auto"/>
              </w:rPr>
            </w:pPr>
          </w:p>
        </w:tc>
        <w:tc>
          <w:tcPr>
            <w:tcW w:w="3686" w:type="dxa"/>
          </w:tcPr>
          <w:p w14:paraId="09579E14" w14:textId="77777777" w:rsidR="00B317A9" w:rsidRPr="001528BE" w:rsidRDefault="00B317A9" w:rsidP="003516C5">
            <w:pPr>
              <w:pStyle w:val="Default"/>
              <w:suppressLineNumbers/>
              <w:spacing w:before="120" w:after="120"/>
              <w:rPr>
                <w:rFonts w:ascii="Times New Roman" w:hAnsi="Times New Roman" w:cs="Times New Roman"/>
                <w:color w:val="auto"/>
              </w:rPr>
            </w:pPr>
          </w:p>
        </w:tc>
        <w:tc>
          <w:tcPr>
            <w:tcW w:w="2268" w:type="dxa"/>
          </w:tcPr>
          <w:p w14:paraId="01582BA1"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b/>
                <w:bCs/>
              </w:rPr>
              <w:t>Combined</w:t>
            </w:r>
          </w:p>
        </w:tc>
        <w:tc>
          <w:tcPr>
            <w:tcW w:w="2268" w:type="dxa"/>
            <w:gridSpan w:val="2"/>
          </w:tcPr>
          <w:p w14:paraId="2E8E621B"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b/>
                <w:bCs/>
              </w:rPr>
              <w:t>Physical therapist</w:t>
            </w:r>
          </w:p>
        </w:tc>
        <w:tc>
          <w:tcPr>
            <w:tcW w:w="1842" w:type="dxa"/>
          </w:tcPr>
          <w:p w14:paraId="27567C81"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b/>
                <w:bCs/>
              </w:rPr>
              <w:t>Patient</w:t>
            </w:r>
          </w:p>
        </w:tc>
      </w:tr>
      <w:tr w:rsidR="00B317A9" w:rsidRPr="001528BE" w14:paraId="08B6B978" w14:textId="77777777" w:rsidTr="003516C5">
        <w:tc>
          <w:tcPr>
            <w:tcW w:w="2405" w:type="dxa"/>
            <w:vMerge/>
          </w:tcPr>
          <w:p w14:paraId="7A0230F2" w14:textId="77777777" w:rsidR="00B317A9" w:rsidRPr="001528BE" w:rsidRDefault="00B317A9" w:rsidP="003516C5">
            <w:pPr>
              <w:pStyle w:val="Default"/>
              <w:suppressLineNumbers/>
              <w:spacing w:before="120" w:after="120"/>
              <w:rPr>
                <w:rFonts w:ascii="Times New Roman" w:hAnsi="Times New Roman" w:cs="Times New Roman"/>
                <w:color w:val="auto"/>
              </w:rPr>
            </w:pPr>
          </w:p>
        </w:tc>
        <w:tc>
          <w:tcPr>
            <w:tcW w:w="3686" w:type="dxa"/>
          </w:tcPr>
          <w:p w14:paraId="411CBF95" w14:textId="77777777" w:rsidR="00B317A9" w:rsidRPr="001528BE" w:rsidRDefault="00B317A9" w:rsidP="003516C5">
            <w:pPr>
              <w:pStyle w:val="Default"/>
              <w:suppressLineNumbers/>
              <w:spacing w:before="120" w:after="120"/>
              <w:rPr>
                <w:rFonts w:ascii="Times New Roman" w:hAnsi="Times New Roman" w:cs="Times New Roman"/>
              </w:rPr>
            </w:pPr>
            <w:r w:rsidRPr="001528BE">
              <w:rPr>
                <w:rFonts w:ascii="Times New Roman" w:hAnsi="Times New Roman" w:cs="Times New Roman"/>
                <w:b/>
                <w:bCs/>
              </w:rPr>
              <w:t xml:space="preserve">Same </w:t>
            </w:r>
            <w:r>
              <w:rPr>
                <w:rFonts w:ascii="Times New Roman" w:hAnsi="Times New Roman" w:cs="Times New Roman"/>
                <w:b/>
                <w:bCs/>
              </w:rPr>
              <w:t>sex</w:t>
            </w:r>
            <w:r w:rsidRPr="001528BE">
              <w:rPr>
                <w:rFonts w:ascii="Times New Roman" w:hAnsi="Times New Roman" w:cs="Times New Roman"/>
                <w:b/>
                <w:bCs/>
              </w:rPr>
              <w:t xml:space="preserve"> </w:t>
            </w:r>
          </w:p>
          <w:p w14:paraId="06EE80CA" w14:textId="77777777" w:rsidR="00B317A9" w:rsidRPr="001528BE" w:rsidRDefault="00B317A9" w:rsidP="003516C5">
            <w:pPr>
              <w:pStyle w:val="Default"/>
              <w:suppressLineNumbers/>
              <w:spacing w:before="120" w:after="120"/>
              <w:rPr>
                <w:rFonts w:ascii="Times New Roman" w:hAnsi="Times New Roman" w:cs="Times New Roman"/>
                <w:color w:val="auto"/>
              </w:rPr>
            </w:pPr>
            <w:r w:rsidRPr="001528BE">
              <w:rPr>
                <w:rFonts w:ascii="Times New Roman" w:hAnsi="Times New Roman" w:cs="Times New Roman"/>
              </w:rPr>
              <w:t>(</w:t>
            </w:r>
            <w:proofErr w:type="spellStart"/>
            <w:r w:rsidRPr="001528BE">
              <w:rPr>
                <w:rFonts w:ascii="Times New Roman" w:hAnsi="Times New Roman" w:cs="Times New Roman"/>
              </w:rPr>
              <w:t>Eg</w:t>
            </w:r>
            <w:proofErr w:type="spellEnd"/>
            <w:r w:rsidRPr="001528BE">
              <w:rPr>
                <w:rFonts w:ascii="Times New Roman" w:hAnsi="Times New Roman" w:cs="Times New Roman"/>
              </w:rPr>
              <w:t xml:space="preserve">. Male </w:t>
            </w:r>
            <w:proofErr w:type="spellStart"/>
            <w:r w:rsidRPr="001528BE">
              <w:rPr>
                <w:rFonts w:ascii="Times New Roman" w:hAnsi="Times New Roman" w:cs="Times New Roman"/>
              </w:rPr>
              <w:t>clinician:male</w:t>
            </w:r>
            <w:proofErr w:type="spellEnd"/>
            <w:r w:rsidRPr="001528BE">
              <w:rPr>
                <w:rFonts w:ascii="Times New Roman" w:hAnsi="Times New Roman" w:cs="Times New Roman"/>
              </w:rPr>
              <w:t xml:space="preserve"> patient) </w:t>
            </w:r>
          </w:p>
        </w:tc>
        <w:tc>
          <w:tcPr>
            <w:tcW w:w="2268" w:type="dxa"/>
          </w:tcPr>
          <w:p w14:paraId="06CF67B4"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n=215</w:t>
            </w:r>
          </w:p>
        </w:tc>
        <w:tc>
          <w:tcPr>
            <w:tcW w:w="2268" w:type="dxa"/>
            <w:gridSpan w:val="2"/>
          </w:tcPr>
          <w:p w14:paraId="5DCA1F35"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n=190 (88%)</w:t>
            </w:r>
          </w:p>
        </w:tc>
        <w:tc>
          <w:tcPr>
            <w:tcW w:w="1842" w:type="dxa"/>
          </w:tcPr>
          <w:p w14:paraId="2E1C24A6"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n=25 (12%)</w:t>
            </w:r>
          </w:p>
        </w:tc>
      </w:tr>
      <w:tr w:rsidR="00B317A9" w:rsidRPr="001528BE" w14:paraId="0D2BD269" w14:textId="77777777" w:rsidTr="003516C5">
        <w:tc>
          <w:tcPr>
            <w:tcW w:w="2405" w:type="dxa"/>
            <w:vMerge/>
          </w:tcPr>
          <w:p w14:paraId="64F5D6CE" w14:textId="77777777" w:rsidR="00B317A9" w:rsidRPr="001528BE" w:rsidRDefault="00B317A9" w:rsidP="003516C5">
            <w:pPr>
              <w:pStyle w:val="Default"/>
              <w:suppressLineNumbers/>
              <w:spacing w:before="120" w:after="120"/>
              <w:rPr>
                <w:rFonts w:ascii="Times New Roman" w:hAnsi="Times New Roman" w:cs="Times New Roman"/>
                <w:color w:val="auto"/>
              </w:rPr>
            </w:pPr>
          </w:p>
        </w:tc>
        <w:tc>
          <w:tcPr>
            <w:tcW w:w="3686" w:type="dxa"/>
          </w:tcPr>
          <w:p w14:paraId="463E8F1A" w14:textId="77777777" w:rsidR="00B317A9" w:rsidRPr="001528BE" w:rsidRDefault="00B317A9" w:rsidP="003516C5">
            <w:pPr>
              <w:pStyle w:val="Default"/>
              <w:suppressLineNumbers/>
              <w:spacing w:before="120" w:after="120"/>
              <w:rPr>
                <w:rFonts w:ascii="Times New Roman" w:hAnsi="Times New Roman" w:cs="Times New Roman"/>
              </w:rPr>
            </w:pPr>
            <w:r w:rsidRPr="001528BE">
              <w:rPr>
                <w:rFonts w:ascii="Times New Roman" w:hAnsi="Times New Roman" w:cs="Times New Roman"/>
                <w:b/>
                <w:bCs/>
              </w:rPr>
              <w:t xml:space="preserve">Mixed </w:t>
            </w:r>
            <w:r>
              <w:rPr>
                <w:rFonts w:ascii="Times New Roman" w:hAnsi="Times New Roman" w:cs="Times New Roman"/>
                <w:b/>
                <w:bCs/>
              </w:rPr>
              <w:t>sex</w:t>
            </w:r>
            <w:r w:rsidRPr="001528BE">
              <w:rPr>
                <w:rFonts w:ascii="Times New Roman" w:hAnsi="Times New Roman" w:cs="Times New Roman"/>
                <w:b/>
                <w:bCs/>
              </w:rPr>
              <w:t xml:space="preserve"> </w:t>
            </w:r>
          </w:p>
          <w:p w14:paraId="6904B25B" w14:textId="77777777" w:rsidR="00B317A9" w:rsidRPr="001528BE" w:rsidRDefault="00B317A9" w:rsidP="003516C5">
            <w:pPr>
              <w:pStyle w:val="Default"/>
              <w:suppressLineNumbers/>
              <w:spacing w:before="120" w:after="120"/>
              <w:rPr>
                <w:rFonts w:ascii="Times New Roman" w:hAnsi="Times New Roman" w:cs="Times New Roman"/>
                <w:color w:val="auto"/>
              </w:rPr>
            </w:pPr>
            <w:r w:rsidRPr="001528BE">
              <w:rPr>
                <w:rFonts w:ascii="Times New Roman" w:hAnsi="Times New Roman" w:cs="Times New Roman"/>
              </w:rPr>
              <w:t>(</w:t>
            </w:r>
            <w:proofErr w:type="spellStart"/>
            <w:r w:rsidRPr="001528BE">
              <w:rPr>
                <w:rFonts w:ascii="Times New Roman" w:hAnsi="Times New Roman" w:cs="Times New Roman"/>
              </w:rPr>
              <w:t>Eg</w:t>
            </w:r>
            <w:proofErr w:type="spellEnd"/>
            <w:r w:rsidRPr="001528BE">
              <w:rPr>
                <w:rFonts w:ascii="Times New Roman" w:hAnsi="Times New Roman" w:cs="Times New Roman"/>
              </w:rPr>
              <w:t xml:space="preserve">. Male </w:t>
            </w:r>
            <w:proofErr w:type="spellStart"/>
            <w:r w:rsidRPr="001528BE">
              <w:rPr>
                <w:rFonts w:ascii="Times New Roman" w:hAnsi="Times New Roman" w:cs="Times New Roman"/>
              </w:rPr>
              <w:t>clinician:female</w:t>
            </w:r>
            <w:proofErr w:type="spellEnd"/>
            <w:r w:rsidRPr="001528BE">
              <w:rPr>
                <w:rFonts w:ascii="Times New Roman" w:hAnsi="Times New Roman" w:cs="Times New Roman"/>
              </w:rPr>
              <w:t xml:space="preserve"> patient) </w:t>
            </w:r>
          </w:p>
        </w:tc>
        <w:tc>
          <w:tcPr>
            <w:tcW w:w="2268" w:type="dxa"/>
          </w:tcPr>
          <w:p w14:paraId="743B4C0F"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n=108</w:t>
            </w:r>
          </w:p>
        </w:tc>
        <w:tc>
          <w:tcPr>
            <w:tcW w:w="2268" w:type="dxa"/>
            <w:gridSpan w:val="2"/>
          </w:tcPr>
          <w:p w14:paraId="21E1D715"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n=94 (87%)</w:t>
            </w:r>
          </w:p>
        </w:tc>
        <w:tc>
          <w:tcPr>
            <w:tcW w:w="1842" w:type="dxa"/>
          </w:tcPr>
          <w:p w14:paraId="70050F60"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n=14 (13%)</w:t>
            </w:r>
          </w:p>
        </w:tc>
      </w:tr>
      <w:tr w:rsidR="00B317A9" w:rsidRPr="001528BE" w14:paraId="3D42EE85" w14:textId="77777777" w:rsidTr="003516C5">
        <w:tc>
          <w:tcPr>
            <w:tcW w:w="2405" w:type="dxa"/>
            <w:vMerge w:val="restart"/>
          </w:tcPr>
          <w:p w14:paraId="6533B56C" w14:textId="77777777" w:rsidR="00B317A9" w:rsidRPr="001528BE" w:rsidRDefault="00B317A9" w:rsidP="003516C5">
            <w:pPr>
              <w:pStyle w:val="Default"/>
              <w:suppressLineNumbers/>
              <w:spacing w:before="120" w:after="120"/>
              <w:rPr>
                <w:rFonts w:ascii="Times New Roman" w:hAnsi="Times New Roman" w:cs="Times New Roman"/>
              </w:rPr>
            </w:pPr>
            <w:r w:rsidRPr="001528BE">
              <w:rPr>
                <w:rFonts w:ascii="Times New Roman" w:hAnsi="Times New Roman" w:cs="Times New Roman"/>
                <w:b/>
                <w:bCs/>
              </w:rPr>
              <w:t xml:space="preserve">Years of experience: (physical therapist) </w:t>
            </w:r>
          </w:p>
          <w:p w14:paraId="0BC3E1AE" w14:textId="77777777" w:rsidR="00B317A9" w:rsidRPr="001528BE" w:rsidRDefault="00B317A9" w:rsidP="003516C5">
            <w:pPr>
              <w:pStyle w:val="Default"/>
              <w:suppressLineNumbers/>
              <w:spacing w:before="120" w:after="120"/>
              <w:rPr>
                <w:rFonts w:ascii="Times New Roman" w:hAnsi="Times New Roman" w:cs="Times New Roman"/>
                <w:color w:val="auto"/>
              </w:rPr>
            </w:pPr>
          </w:p>
        </w:tc>
        <w:tc>
          <w:tcPr>
            <w:tcW w:w="3686" w:type="dxa"/>
          </w:tcPr>
          <w:p w14:paraId="74B583D5" w14:textId="77777777" w:rsidR="00B317A9" w:rsidRPr="001528BE" w:rsidRDefault="00B317A9" w:rsidP="003516C5">
            <w:pPr>
              <w:pStyle w:val="Default"/>
              <w:suppressLineNumbers/>
              <w:spacing w:before="120" w:after="120"/>
              <w:jc w:val="center"/>
              <w:rPr>
                <w:rFonts w:ascii="Times New Roman" w:hAnsi="Times New Roman" w:cs="Times New Roman"/>
                <w:b/>
                <w:bCs/>
              </w:rPr>
            </w:pPr>
            <w:r w:rsidRPr="001528BE">
              <w:rPr>
                <w:rFonts w:ascii="Times New Roman" w:hAnsi="Times New Roman" w:cs="Times New Roman"/>
                <w:b/>
                <w:bCs/>
              </w:rPr>
              <w:t>Grade</w:t>
            </w:r>
          </w:p>
        </w:tc>
        <w:tc>
          <w:tcPr>
            <w:tcW w:w="3827" w:type="dxa"/>
            <w:gridSpan w:val="2"/>
          </w:tcPr>
          <w:p w14:paraId="728F8859" w14:textId="77777777" w:rsidR="00B317A9" w:rsidRPr="001528BE" w:rsidRDefault="00B317A9" w:rsidP="003516C5">
            <w:pPr>
              <w:pStyle w:val="Default"/>
              <w:suppressLineNumbers/>
              <w:spacing w:before="120" w:after="120"/>
              <w:jc w:val="center"/>
              <w:rPr>
                <w:rFonts w:ascii="Times New Roman" w:hAnsi="Times New Roman" w:cs="Times New Roman"/>
                <w:b/>
                <w:bCs/>
              </w:rPr>
            </w:pPr>
            <w:r w:rsidRPr="001528BE">
              <w:rPr>
                <w:rFonts w:ascii="Times New Roman" w:hAnsi="Times New Roman" w:cs="Times New Roman"/>
                <w:b/>
                <w:bCs/>
              </w:rPr>
              <w:t>Mean (years)</w:t>
            </w:r>
          </w:p>
        </w:tc>
        <w:tc>
          <w:tcPr>
            <w:tcW w:w="2551" w:type="dxa"/>
            <w:gridSpan w:val="2"/>
          </w:tcPr>
          <w:p w14:paraId="076EB5D9" w14:textId="77777777" w:rsidR="00B317A9" w:rsidRPr="001528BE" w:rsidRDefault="00B317A9" w:rsidP="003516C5">
            <w:pPr>
              <w:pStyle w:val="Default"/>
              <w:suppressLineNumbers/>
              <w:spacing w:before="120" w:after="120"/>
              <w:jc w:val="center"/>
              <w:rPr>
                <w:rFonts w:ascii="Times New Roman" w:hAnsi="Times New Roman" w:cs="Times New Roman"/>
              </w:rPr>
            </w:pPr>
            <w:r w:rsidRPr="001528BE">
              <w:rPr>
                <w:rFonts w:ascii="Times New Roman" w:hAnsi="Times New Roman" w:cs="Times New Roman"/>
                <w:b/>
                <w:bCs/>
              </w:rPr>
              <w:t>Mean number of interruptions (range)</w:t>
            </w:r>
          </w:p>
        </w:tc>
      </w:tr>
      <w:tr w:rsidR="00B317A9" w:rsidRPr="001528BE" w14:paraId="0C9F249E" w14:textId="77777777" w:rsidTr="003516C5">
        <w:tc>
          <w:tcPr>
            <w:tcW w:w="2405" w:type="dxa"/>
            <w:vMerge/>
          </w:tcPr>
          <w:p w14:paraId="4BC52FFE" w14:textId="77777777" w:rsidR="00B317A9" w:rsidRPr="001528BE" w:rsidRDefault="00B317A9" w:rsidP="003516C5">
            <w:pPr>
              <w:pStyle w:val="Default"/>
              <w:suppressLineNumbers/>
              <w:spacing w:before="120" w:after="120"/>
              <w:rPr>
                <w:rFonts w:ascii="Times New Roman" w:hAnsi="Times New Roman" w:cs="Times New Roman"/>
                <w:color w:val="auto"/>
              </w:rPr>
            </w:pPr>
          </w:p>
        </w:tc>
        <w:tc>
          <w:tcPr>
            <w:tcW w:w="3686" w:type="dxa"/>
          </w:tcPr>
          <w:p w14:paraId="66CF0EA5" w14:textId="77777777" w:rsidR="00B317A9" w:rsidRPr="001528BE" w:rsidRDefault="00B317A9" w:rsidP="003516C5">
            <w:pPr>
              <w:pStyle w:val="Default"/>
              <w:suppressLineNumbers/>
              <w:spacing w:before="120" w:after="120"/>
              <w:rPr>
                <w:rFonts w:ascii="Times New Roman" w:hAnsi="Times New Roman" w:cs="Times New Roman"/>
                <w:color w:val="auto"/>
              </w:rPr>
            </w:pPr>
            <w:r w:rsidRPr="001528BE">
              <w:rPr>
                <w:rFonts w:ascii="Times New Roman" w:hAnsi="Times New Roman" w:cs="Times New Roman"/>
              </w:rPr>
              <w:t>Staff grade</w:t>
            </w:r>
          </w:p>
        </w:tc>
        <w:tc>
          <w:tcPr>
            <w:tcW w:w="3827" w:type="dxa"/>
            <w:gridSpan w:val="2"/>
          </w:tcPr>
          <w:p w14:paraId="3071B4F2"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0.8</w:t>
            </w:r>
          </w:p>
        </w:tc>
        <w:tc>
          <w:tcPr>
            <w:tcW w:w="2551" w:type="dxa"/>
            <w:gridSpan w:val="2"/>
          </w:tcPr>
          <w:p w14:paraId="15377C10"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13.1 (3-19)</w:t>
            </w:r>
          </w:p>
        </w:tc>
      </w:tr>
      <w:tr w:rsidR="00B317A9" w:rsidRPr="001528BE" w14:paraId="02C7785C" w14:textId="77777777" w:rsidTr="003516C5">
        <w:tc>
          <w:tcPr>
            <w:tcW w:w="2405" w:type="dxa"/>
            <w:vMerge/>
          </w:tcPr>
          <w:p w14:paraId="504C7AB8" w14:textId="77777777" w:rsidR="00B317A9" w:rsidRPr="001528BE" w:rsidRDefault="00B317A9" w:rsidP="003516C5">
            <w:pPr>
              <w:pStyle w:val="Default"/>
              <w:suppressLineNumbers/>
              <w:spacing w:before="120" w:after="120"/>
              <w:rPr>
                <w:rFonts w:ascii="Times New Roman" w:hAnsi="Times New Roman" w:cs="Times New Roman"/>
                <w:color w:val="auto"/>
              </w:rPr>
            </w:pPr>
          </w:p>
        </w:tc>
        <w:tc>
          <w:tcPr>
            <w:tcW w:w="3686" w:type="dxa"/>
          </w:tcPr>
          <w:p w14:paraId="210CBCF6" w14:textId="77777777" w:rsidR="00B317A9" w:rsidRPr="001528BE" w:rsidRDefault="00B317A9" w:rsidP="003516C5">
            <w:pPr>
              <w:pStyle w:val="Default"/>
              <w:suppressLineNumbers/>
              <w:spacing w:before="120" w:after="120"/>
              <w:rPr>
                <w:rFonts w:ascii="Times New Roman" w:hAnsi="Times New Roman" w:cs="Times New Roman"/>
                <w:color w:val="auto"/>
              </w:rPr>
            </w:pPr>
            <w:r w:rsidRPr="001528BE">
              <w:rPr>
                <w:rFonts w:ascii="Times New Roman" w:hAnsi="Times New Roman" w:cs="Times New Roman"/>
              </w:rPr>
              <w:t>‘Experienced or specialist’</w:t>
            </w:r>
          </w:p>
        </w:tc>
        <w:tc>
          <w:tcPr>
            <w:tcW w:w="3827" w:type="dxa"/>
            <w:gridSpan w:val="2"/>
          </w:tcPr>
          <w:p w14:paraId="00B9F43A"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4.3</w:t>
            </w:r>
          </w:p>
        </w:tc>
        <w:tc>
          <w:tcPr>
            <w:tcW w:w="2551" w:type="dxa"/>
            <w:gridSpan w:val="2"/>
          </w:tcPr>
          <w:p w14:paraId="78DAF3CA"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11.8 (5-22)</w:t>
            </w:r>
          </w:p>
        </w:tc>
      </w:tr>
      <w:tr w:rsidR="00B317A9" w:rsidRPr="001528BE" w14:paraId="054415D7" w14:textId="77777777" w:rsidTr="003516C5">
        <w:tc>
          <w:tcPr>
            <w:tcW w:w="2405" w:type="dxa"/>
            <w:vMerge/>
          </w:tcPr>
          <w:p w14:paraId="396116B2" w14:textId="77777777" w:rsidR="00B317A9" w:rsidRPr="001528BE" w:rsidRDefault="00B317A9" w:rsidP="003516C5">
            <w:pPr>
              <w:pStyle w:val="Default"/>
              <w:suppressLineNumbers/>
              <w:spacing w:before="120" w:after="120"/>
              <w:rPr>
                <w:rFonts w:ascii="Times New Roman" w:hAnsi="Times New Roman" w:cs="Times New Roman"/>
                <w:color w:val="auto"/>
              </w:rPr>
            </w:pPr>
          </w:p>
        </w:tc>
        <w:tc>
          <w:tcPr>
            <w:tcW w:w="3686" w:type="dxa"/>
          </w:tcPr>
          <w:p w14:paraId="5CB08A20" w14:textId="77777777" w:rsidR="00B317A9" w:rsidRPr="001528BE" w:rsidRDefault="00B317A9" w:rsidP="003516C5">
            <w:pPr>
              <w:pStyle w:val="Default"/>
              <w:suppressLineNumbers/>
              <w:spacing w:before="120" w:after="120"/>
              <w:rPr>
                <w:rFonts w:ascii="Times New Roman" w:hAnsi="Times New Roman" w:cs="Times New Roman"/>
                <w:color w:val="auto"/>
              </w:rPr>
            </w:pPr>
            <w:r w:rsidRPr="001528BE">
              <w:rPr>
                <w:rFonts w:ascii="Times New Roman" w:hAnsi="Times New Roman" w:cs="Times New Roman"/>
              </w:rPr>
              <w:t>‘Advanced practitioner’</w:t>
            </w:r>
          </w:p>
        </w:tc>
        <w:tc>
          <w:tcPr>
            <w:tcW w:w="3827" w:type="dxa"/>
            <w:gridSpan w:val="2"/>
          </w:tcPr>
          <w:p w14:paraId="7BAFC7D6"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10.25</w:t>
            </w:r>
          </w:p>
        </w:tc>
        <w:tc>
          <w:tcPr>
            <w:tcW w:w="2551" w:type="dxa"/>
            <w:gridSpan w:val="2"/>
          </w:tcPr>
          <w:p w14:paraId="21925142" w14:textId="77777777" w:rsidR="00B317A9" w:rsidRPr="001528BE" w:rsidRDefault="00B317A9" w:rsidP="003516C5">
            <w:pPr>
              <w:pStyle w:val="Default"/>
              <w:suppressLineNumbers/>
              <w:spacing w:before="120" w:after="120"/>
              <w:jc w:val="center"/>
              <w:rPr>
                <w:rFonts w:ascii="Times New Roman" w:hAnsi="Times New Roman" w:cs="Times New Roman"/>
                <w:color w:val="auto"/>
              </w:rPr>
            </w:pPr>
            <w:r w:rsidRPr="001528BE">
              <w:rPr>
                <w:rFonts w:ascii="Times New Roman" w:hAnsi="Times New Roman" w:cs="Times New Roman"/>
              </w:rPr>
              <w:t>12.1 (1-22)</w:t>
            </w:r>
          </w:p>
        </w:tc>
      </w:tr>
    </w:tbl>
    <w:p w14:paraId="1AD45EF5" w14:textId="77777777" w:rsidR="00B317A9" w:rsidRDefault="00B317A9" w:rsidP="00B317A9">
      <w:pPr>
        <w:suppressLineNumbers/>
        <w:spacing w:after="200" w:line="276" w:lineRule="auto"/>
        <w:rPr>
          <w:rFonts w:ascii="Times New Roman" w:hAnsi="Times New Roman" w:cs="Times New Roman"/>
          <w:b/>
          <w:bCs/>
          <w:color w:val="0070C0"/>
        </w:rPr>
      </w:pPr>
    </w:p>
    <w:p w14:paraId="11D4066E" w14:textId="0E0751AD" w:rsidR="00B317A9" w:rsidRDefault="00B317A9" w:rsidP="00B317A9">
      <w:pPr>
        <w:suppressLineNumbers/>
        <w:spacing w:after="0" w:line="480" w:lineRule="auto"/>
        <w:rPr>
          <w:rFonts w:ascii="Times New Roman" w:hAnsi="Times New Roman" w:cs="Times New Roman"/>
          <w:b/>
          <w:sz w:val="24"/>
          <w:szCs w:val="24"/>
        </w:rPr>
      </w:pPr>
    </w:p>
    <w:p w14:paraId="09EAC0FD" w14:textId="77777777" w:rsidR="00B317A9" w:rsidRDefault="00B317A9" w:rsidP="00B317A9">
      <w:pPr>
        <w:suppressLineNumbers/>
        <w:spacing w:after="0" w:line="480" w:lineRule="auto"/>
        <w:rPr>
          <w:rFonts w:ascii="Times New Roman" w:hAnsi="Times New Roman" w:cs="Times New Roman"/>
          <w:b/>
          <w:sz w:val="24"/>
          <w:szCs w:val="24"/>
        </w:rPr>
      </w:pPr>
    </w:p>
    <w:p w14:paraId="38B48249" w14:textId="77777777" w:rsidR="00B317A9" w:rsidRDefault="00B317A9" w:rsidP="00B317A9">
      <w:pPr>
        <w:suppressLineNumbers/>
        <w:spacing w:after="0" w:line="480" w:lineRule="auto"/>
        <w:rPr>
          <w:rFonts w:ascii="Times New Roman" w:hAnsi="Times New Roman" w:cs="Times New Roman"/>
          <w:b/>
          <w:sz w:val="24"/>
          <w:szCs w:val="24"/>
        </w:rPr>
        <w:sectPr w:rsidR="00B317A9" w:rsidSect="00B317A9">
          <w:footerReference w:type="default" r:id="rId12"/>
          <w:pgSz w:w="16838" w:h="11906" w:orient="landscape"/>
          <w:pgMar w:top="1440" w:right="1440" w:bottom="1440" w:left="1440" w:header="708" w:footer="708" w:gutter="0"/>
          <w:cols w:space="708"/>
          <w:docGrid w:linePitch="360"/>
        </w:sectPr>
      </w:pPr>
    </w:p>
    <w:p w14:paraId="6FAA2216" w14:textId="0F51C626" w:rsidR="00AC28D0" w:rsidRPr="005521D4" w:rsidRDefault="00AC28D0" w:rsidP="00AC28D0">
      <w:pPr>
        <w:pStyle w:val="Default"/>
        <w:spacing w:line="480" w:lineRule="auto"/>
        <w:rPr>
          <w:rFonts w:ascii="Times New Roman" w:hAnsi="Times New Roman" w:cs="Times New Roman"/>
          <w:i/>
          <w:iCs/>
          <w:color w:val="0070C0"/>
        </w:rPr>
      </w:pPr>
      <w:r w:rsidRPr="005521D4">
        <w:rPr>
          <w:rFonts w:ascii="Times New Roman" w:hAnsi="Times New Roman" w:cs="Times New Roman"/>
          <w:i/>
          <w:iCs/>
          <w:color w:val="0070C0"/>
        </w:rPr>
        <w:lastRenderedPageBreak/>
        <w:t>Nature</w:t>
      </w:r>
    </w:p>
    <w:p w14:paraId="6CEA9928" w14:textId="171D50A3" w:rsidR="00AC28D0" w:rsidRPr="005521D4" w:rsidRDefault="00F36DC5" w:rsidP="00AC28D0">
      <w:pPr>
        <w:pStyle w:val="Default"/>
        <w:spacing w:after="240" w:line="480" w:lineRule="auto"/>
        <w:rPr>
          <w:rFonts w:ascii="Times New Roman" w:hAnsi="Times New Roman" w:cs="Times New Roman"/>
        </w:rPr>
      </w:pPr>
      <w:r w:rsidRPr="005521D4">
        <w:rPr>
          <w:rFonts w:ascii="Times New Roman" w:hAnsi="Times New Roman" w:cs="Times New Roman"/>
        </w:rPr>
        <w:t>The interruptions and overlaps made by the patient or clinician were categorised into five main themes</w:t>
      </w:r>
      <w:r w:rsidR="00AC28D0" w:rsidRPr="005521D4">
        <w:rPr>
          <w:rFonts w:ascii="Times New Roman" w:hAnsi="Times New Roman" w:cs="Times New Roman"/>
        </w:rPr>
        <w:t>:</w:t>
      </w:r>
    </w:p>
    <w:p w14:paraId="7F027469" w14:textId="77777777" w:rsidR="00AC28D0" w:rsidRPr="005521D4" w:rsidRDefault="00AC28D0" w:rsidP="00AC28D0">
      <w:pPr>
        <w:pStyle w:val="Default"/>
        <w:numPr>
          <w:ilvl w:val="0"/>
          <w:numId w:val="1"/>
        </w:numPr>
        <w:spacing w:after="240" w:line="480" w:lineRule="auto"/>
        <w:rPr>
          <w:rFonts w:ascii="Times New Roman" w:hAnsi="Times New Roman" w:cs="Times New Roman"/>
        </w:rPr>
      </w:pPr>
      <w:r w:rsidRPr="005521D4">
        <w:rPr>
          <w:rFonts w:ascii="Times New Roman" w:hAnsi="Times New Roman" w:cs="Times New Roman"/>
        </w:rPr>
        <w:t>Seeking additional information</w:t>
      </w:r>
    </w:p>
    <w:p w14:paraId="1C38DB1B" w14:textId="77777777" w:rsidR="00AC28D0" w:rsidRPr="005521D4" w:rsidRDefault="00AC28D0" w:rsidP="00AC28D0">
      <w:pPr>
        <w:pStyle w:val="Default"/>
        <w:numPr>
          <w:ilvl w:val="0"/>
          <w:numId w:val="1"/>
        </w:numPr>
        <w:spacing w:after="240" w:line="480" w:lineRule="auto"/>
        <w:rPr>
          <w:rFonts w:ascii="Times New Roman" w:hAnsi="Times New Roman" w:cs="Times New Roman"/>
        </w:rPr>
      </w:pPr>
      <w:r w:rsidRPr="005521D4">
        <w:rPr>
          <w:rFonts w:ascii="Times New Roman" w:hAnsi="Times New Roman" w:cs="Times New Roman"/>
        </w:rPr>
        <w:t>Giving additional information</w:t>
      </w:r>
    </w:p>
    <w:p w14:paraId="4C3A5122" w14:textId="77777777" w:rsidR="00AC28D0" w:rsidRPr="005521D4" w:rsidRDefault="00AC28D0" w:rsidP="00AC28D0">
      <w:pPr>
        <w:pStyle w:val="Default"/>
        <w:numPr>
          <w:ilvl w:val="0"/>
          <w:numId w:val="1"/>
        </w:numPr>
        <w:spacing w:after="240" w:line="480" w:lineRule="auto"/>
        <w:rPr>
          <w:rFonts w:ascii="Times New Roman" w:hAnsi="Times New Roman" w:cs="Times New Roman"/>
        </w:rPr>
      </w:pPr>
      <w:r w:rsidRPr="005521D4">
        <w:rPr>
          <w:rFonts w:ascii="Times New Roman" w:hAnsi="Times New Roman" w:cs="Times New Roman"/>
        </w:rPr>
        <w:t>Clarifying what was said</w:t>
      </w:r>
    </w:p>
    <w:p w14:paraId="74475346" w14:textId="77777777" w:rsidR="00AC28D0" w:rsidRPr="005521D4" w:rsidRDefault="00AC28D0" w:rsidP="00AC28D0">
      <w:pPr>
        <w:pStyle w:val="Default"/>
        <w:numPr>
          <w:ilvl w:val="0"/>
          <w:numId w:val="1"/>
        </w:numPr>
        <w:spacing w:after="240" w:line="480" w:lineRule="auto"/>
        <w:rPr>
          <w:rFonts w:ascii="Times New Roman" w:hAnsi="Times New Roman" w:cs="Times New Roman"/>
        </w:rPr>
      </w:pPr>
      <w:r w:rsidRPr="005521D4">
        <w:rPr>
          <w:rFonts w:ascii="Times New Roman" w:hAnsi="Times New Roman" w:cs="Times New Roman"/>
        </w:rPr>
        <w:t>Change in topic</w:t>
      </w:r>
    </w:p>
    <w:p w14:paraId="6F52A108" w14:textId="77777777" w:rsidR="00AC28D0" w:rsidRPr="005521D4" w:rsidRDefault="00AC28D0" w:rsidP="00AC28D0">
      <w:pPr>
        <w:pStyle w:val="Default"/>
        <w:numPr>
          <w:ilvl w:val="0"/>
          <w:numId w:val="1"/>
        </w:numPr>
        <w:spacing w:after="240" w:line="480" w:lineRule="auto"/>
        <w:rPr>
          <w:rFonts w:ascii="Times New Roman" w:hAnsi="Times New Roman" w:cs="Times New Roman"/>
        </w:rPr>
      </w:pPr>
      <w:r w:rsidRPr="005521D4">
        <w:rPr>
          <w:rFonts w:ascii="Times New Roman" w:hAnsi="Times New Roman" w:cs="Times New Roman"/>
        </w:rPr>
        <w:t>Facilitating conversation</w:t>
      </w:r>
    </w:p>
    <w:p w14:paraId="0B74AB25" w14:textId="2C2D7156" w:rsidR="00F45E71" w:rsidRPr="005521D4" w:rsidRDefault="00F45E71" w:rsidP="00A57FBF">
      <w:pPr>
        <w:pStyle w:val="Default"/>
        <w:spacing w:after="240" w:line="480" w:lineRule="auto"/>
        <w:rPr>
          <w:rFonts w:ascii="Times New Roman" w:hAnsi="Times New Roman" w:cs="Times New Roman"/>
        </w:rPr>
      </w:pPr>
      <w:r w:rsidRPr="005521D4">
        <w:rPr>
          <w:rFonts w:ascii="Times New Roman" w:hAnsi="Times New Roman" w:cs="Times New Roman"/>
        </w:rPr>
        <w:t xml:space="preserve">Each theme will now be described using verbatim examples from the corpus of data.  Sometimes the interruptions appeared to </w:t>
      </w:r>
      <w:r w:rsidR="00BD66F7" w:rsidRPr="005521D4">
        <w:rPr>
          <w:rFonts w:ascii="Times New Roman" w:hAnsi="Times New Roman" w:cs="Times New Roman"/>
        </w:rPr>
        <w:t xml:space="preserve">be </w:t>
      </w:r>
      <w:proofErr w:type="gramStart"/>
      <w:r w:rsidR="00BD66F7" w:rsidRPr="005521D4">
        <w:rPr>
          <w:rFonts w:ascii="Times New Roman" w:hAnsi="Times New Roman" w:cs="Times New Roman"/>
        </w:rPr>
        <w:t>cooperative</w:t>
      </w:r>
      <w:r w:rsidR="00BD66F7" w:rsidRPr="005521D4">
        <w:rPr>
          <w:rFonts w:ascii="Times New Roman" w:hAnsi="Times New Roman" w:cs="Times New Roman"/>
          <w:vertAlign w:val="superscript"/>
        </w:rPr>
        <w:t>[</w:t>
      </w:r>
      <w:proofErr w:type="gramEnd"/>
      <w:r w:rsidR="00A24C92" w:rsidRPr="005521D4">
        <w:rPr>
          <w:rFonts w:ascii="Times New Roman" w:hAnsi="Times New Roman" w:cs="Times New Roman"/>
          <w:vertAlign w:val="superscript"/>
        </w:rPr>
        <w:t>23</w:t>
      </w:r>
      <w:r w:rsidR="00BD66F7" w:rsidRPr="005521D4">
        <w:rPr>
          <w:rFonts w:ascii="Times New Roman" w:hAnsi="Times New Roman" w:cs="Times New Roman"/>
          <w:vertAlign w:val="superscript"/>
        </w:rPr>
        <w:t>]</w:t>
      </w:r>
      <w:r w:rsidR="00BD66F7" w:rsidRPr="005521D4">
        <w:rPr>
          <w:rFonts w:ascii="Times New Roman" w:hAnsi="Times New Roman" w:cs="Times New Roman"/>
        </w:rPr>
        <w:t xml:space="preserve"> and </w:t>
      </w:r>
      <w:r w:rsidRPr="005521D4">
        <w:rPr>
          <w:rFonts w:ascii="Times New Roman" w:hAnsi="Times New Roman" w:cs="Times New Roman"/>
        </w:rPr>
        <w:t>enhance the interaction</w:t>
      </w:r>
      <w:r w:rsidR="004B0289" w:rsidRPr="005521D4">
        <w:rPr>
          <w:rFonts w:ascii="Times New Roman" w:hAnsi="Times New Roman" w:cs="Times New Roman"/>
        </w:rPr>
        <w:t>, meanwhile at other</w:t>
      </w:r>
      <w:r w:rsidRPr="005521D4">
        <w:rPr>
          <w:rFonts w:ascii="Times New Roman" w:hAnsi="Times New Roman" w:cs="Times New Roman"/>
        </w:rPr>
        <w:t xml:space="preserve"> times, </w:t>
      </w:r>
      <w:r w:rsidR="004B0289" w:rsidRPr="005521D4">
        <w:rPr>
          <w:rFonts w:ascii="Times New Roman" w:hAnsi="Times New Roman" w:cs="Times New Roman"/>
        </w:rPr>
        <w:t xml:space="preserve">they </w:t>
      </w:r>
      <w:r w:rsidRPr="005521D4">
        <w:rPr>
          <w:rFonts w:ascii="Times New Roman" w:hAnsi="Times New Roman" w:cs="Times New Roman"/>
        </w:rPr>
        <w:t>appeared to have negative consequences.  Examples are given following description of the themes.</w:t>
      </w:r>
    </w:p>
    <w:p w14:paraId="4FF8B2CE" w14:textId="77777777" w:rsidR="00AC28D0" w:rsidRPr="005521D4" w:rsidRDefault="00AC28D0" w:rsidP="00AC28D0">
      <w:pPr>
        <w:pStyle w:val="Default"/>
        <w:spacing w:line="480" w:lineRule="auto"/>
        <w:rPr>
          <w:rFonts w:ascii="Times New Roman" w:hAnsi="Times New Roman" w:cs="Times New Roman"/>
        </w:rPr>
      </w:pPr>
      <w:r w:rsidRPr="005521D4">
        <w:rPr>
          <w:rFonts w:ascii="Times New Roman" w:hAnsi="Times New Roman" w:cs="Times New Roman"/>
          <w:i/>
          <w:iCs/>
        </w:rPr>
        <w:t>Theme 1: Seeking additional information</w:t>
      </w:r>
    </w:p>
    <w:p w14:paraId="12F06F44" w14:textId="6661B8B2" w:rsidR="00AC28D0" w:rsidRPr="005521D4" w:rsidRDefault="00AC28D0" w:rsidP="00AC28D0">
      <w:pPr>
        <w:pStyle w:val="Default"/>
        <w:spacing w:line="480" w:lineRule="auto"/>
        <w:rPr>
          <w:rFonts w:ascii="Times New Roman" w:hAnsi="Times New Roman" w:cs="Times New Roman"/>
        </w:rPr>
      </w:pPr>
      <w:r w:rsidRPr="005521D4">
        <w:rPr>
          <w:rFonts w:ascii="Times New Roman" w:hAnsi="Times New Roman" w:cs="Times New Roman"/>
        </w:rPr>
        <w:t>Both physiotherapists and patients interrupted each other to build on information received from the previous speaker and this behaviour was more prevalent among clinicians than patients (51% of the interruptions / overlaps vs 30%).  Physiotherapists often sought additional information about the patients’ working environment, medication, and location / intensity of pain as denoted by ‘…’ in the interruption below</w:t>
      </w:r>
      <w:r w:rsidR="00F45E71" w:rsidRPr="005521D4">
        <w:rPr>
          <w:rFonts w:ascii="Times New Roman" w:hAnsi="Times New Roman" w:cs="Times New Roman"/>
        </w:rPr>
        <w:t>, which is underlined</w:t>
      </w:r>
      <w:r w:rsidRPr="005521D4">
        <w:rPr>
          <w:rFonts w:ascii="Times New Roman" w:hAnsi="Times New Roman" w:cs="Times New Roman"/>
        </w:rPr>
        <w:t>:</w:t>
      </w:r>
    </w:p>
    <w:p w14:paraId="2CE942CB" w14:textId="77777777" w:rsidR="00AC28D0" w:rsidRPr="005521D4" w:rsidRDefault="00AC28D0" w:rsidP="00AC28D0">
      <w:pPr>
        <w:pStyle w:val="Default"/>
        <w:spacing w:line="480" w:lineRule="auto"/>
        <w:ind w:firstLine="567"/>
        <w:rPr>
          <w:rFonts w:ascii="Times New Roman" w:hAnsi="Times New Roman" w:cs="Times New Roman"/>
          <w:color w:val="auto"/>
        </w:rPr>
      </w:pPr>
      <w:r w:rsidRPr="005521D4">
        <w:rPr>
          <w:rFonts w:ascii="Times New Roman" w:hAnsi="Times New Roman" w:cs="Times New Roman"/>
          <w:iCs/>
          <w:color w:val="auto"/>
        </w:rPr>
        <w:t>Physiotherapist:</w:t>
      </w:r>
      <w:r w:rsidRPr="005521D4">
        <w:rPr>
          <w:rFonts w:ascii="Times New Roman" w:hAnsi="Times New Roman" w:cs="Times New Roman"/>
          <w:i/>
          <w:iCs/>
          <w:color w:val="auto"/>
        </w:rPr>
        <w:t xml:space="preserve"> Are, are you on any medication? </w:t>
      </w:r>
    </w:p>
    <w:p w14:paraId="0BB43D57" w14:textId="77777777" w:rsidR="00AC28D0" w:rsidRPr="005521D4" w:rsidRDefault="00AC28D0" w:rsidP="00AC28D0">
      <w:pPr>
        <w:pStyle w:val="Default"/>
        <w:spacing w:line="480" w:lineRule="auto"/>
        <w:ind w:firstLine="567"/>
        <w:rPr>
          <w:rFonts w:ascii="Times New Roman" w:hAnsi="Times New Roman" w:cs="Times New Roman"/>
          <w:color w:val="auto"/>
        </w:rPr>
      </w:pPr>
      <w:r w:rsidRPr="005521D4">
        <w:rPr>
          <w:rFonts w:ascii="Times New Roman" w:hAnsi="Times New Roman" w:cs="Times New Roman"/>
          <w:iCs/>
          <w:color w:val="auto"/>
        </w:rPr>
        <w:t>Patient:</w:t>
      </w:r>
      <w:r w:rsidRPr="005521D4">
        <w:rPr>
          <w:rFonts w:ascii="Times New Roman" w:hAnsi="Times New Roman" w:cs="Times New Roman"/>
          <w:i/>
          <w:iCs/>
          <w:color w:val="auto"/>
        </w:rPr>
        <w:t xml:space="preserve"> I am, just for depression. That’s… </w:t>
      </w:r>
    </w:p>
    <w:p w14:paraId="1CA1F30C" w14:textId="77777777" w:rsidR="00AC28D0" w:rsidRPr="005521D4" w:rsidRDefault="00AC28D0" w:rsidP="00AC28D0">
      <w:pPr>
        <w:pStyle w:val="Default"/>
        <w:spacing w:line="480" w:lineRule="auto"/>
        <w:ind w:firstLine="567"/>
        <w:rPr>
          <w:rFonts w:ascii="Times New Roman" w:hAnsi="Times New Roman" w:cs="Times New Roman"/>
          <w:color w:val="auto"/>
        </w:rPr>
      </w:pPr>
      <w:r w:rsidRPr="005521D4">
        <w:rPr>
          <w:rFonts w:ascii="Times New Roman" w:hAnsi="Times New Roman" w:cs="Times New Roman"/>
          <w:iCs/>
          <w:color w:val="auto"/>
        </w:rPr>
        <w:t>Physiotherapist:</w:t>
      </w:r>
      <w:r w:rsidRPr="005521D4">
        <w:rPr>
          <w:rFonts w:ascii="Times New Roman" w:hAnsi="Times New Roman" w:cs="Times New Roman"/>
          <w:i/>
          <w:iCs/>
          <w:color w:val="auto"/>
        </w:rPr>
        <w:t xml:space="preserve"> </w:t>
      </w:r>
      <w:r w:rsidRPr="005521D4">
        <w:rPr>
          <w:rFonts w:ascii="Times New Roman" w:hAnsi="Times New Roman" w:cs="Times New Roman"/>
          <w:i/>
          <w:iCs/>
          <w:color w:val="auto"/>
          <w:u w:val="single"/>
        </w:rPr>
        <w:t>Do you know</w:t>
      </w:r>
      <w:r w:rsidRPr="005521D4">
        <w:rPr>
          <w:rFonts w:ascii="Times New Roman" w:hAnsi="Times New Roman" w:cs="Times New Roman"/>
          <w:i/>
          <w:iCs/>
          <w:color w:val="auto"/>
        </w:rPr>
        <w:t xml:space="preserve"> what it’s called, that one? </w:t>
      </w:r>
    </w:p>
    <w:p w14:paraId="0BF5CEEE" w14:textId="77777777" w:rsidR="00AC28D0" w:rsidRPr="005521D4" w:rsidRDefault="00AC28D0" w:rsidP="00AC28D0">
      <w:pPr>
        <w:pStyle w:val="Default"/>
        <w:spacing w:line="480" w:lineRule="auto"/>
        <w:ind w:left="540"/>
        <w:rPr>
          <w:rFonts w:ascii="Times New Roman" w:hAnsi="Times New Roman" w:cs="Times New Roman"/>
          <w:i/>
          <w:iCs/>
          <w:color w:val="auto"/>
          <w:lang w:val="pt-PT"/>
        </w:rPr>
      </w:pPr>
      <w:r w:rsidRPr="005521D4">
        <w:rPr>
          <w:rFonts w:ascii="Times New Roman" w:hAnsi="Times New Roman" w:cs="Times New Roman"/>
          <w:iCs/>
          <w:color w:val="auto"/>
          <w:lang w:val="pt-PT"/>
        </w:rPr>
        <w:t>Patient:</w:t>
      </w:r>
      <w:r w:rsidRPr="005521D4">
        <w:rPr>
          <w:rFonts w:ascii="Times New Roman" w:hAnsi="Times New Roman" w:cs="Times New Roman"/>
          <w:i/>
          <w:iCs/>
          <w:color w:val="auto"/>
          <w:lang w:val="pt-PT"/>
        </w:rPr>
        <w:t xml:space="preserve"> It’s um, um Fluoxetine </w:t>
      </w:r>
    </w:p>
    <w:p w14:paraId="70104372" w14:textId="77777777" w:rsidR="00AC28D0" w:rsidRPr="005521D4" w:rsidRDefault="00AC28D0" w:rsidP="00AC28D0">
      <w:pPr>
        <w:pStyle w:val="Default"/>
        <w:spacing w:after="240" w:line="480" w:lineRule="auto"/>
        <w:ind w:left="630" w:hanging="63"/>
        <w:rPr>
          <w:rFonts w:ascii="Times New Roman" w:hAnsi="Times New Roman" w:cs="Times New Roman"/>
          <w:i/>
          <w:color w:val="auto"/>
          <w:lang w:val="pt-PT"/>
        </w:rPr>
      </w:pPr>
      <w:r w:rsidRPr="005521D4">
        <w:rPr>
          <w:rFonts w:ascii="Times New Roman" w:hAnsi="Times New Roman" w:cs="Times New Roman"/>
          <w:color w:val="auto"/>
          <w:lang w:val="pt-PT"/>
        </w:rPr>
        <w:lastRenderedPageBreak/>
        <w:t>(Patient 2: Female patient with 7 weeks’ duration of back pain, female physiotherapist).</w:t>
      </w:r>
    </w:p>
    <w:p w14:paraId="3AF85517" w14:textId="4DF7774E"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Meanwhile, patients sought additional information about their diagnosis as well as aspects of their treatment, such as more specific instructions about their exercise prescription:</w:t>
      </w:r>
    </w:p>
    <w:p w14:paraId="63E523C0" w14:textId="77777777" w:rsidR="00AC28D0" w:rsidRPr="005521D4" w:rsidRDefault="00AC28D0" w:rsidP="00AC28D0">
      <w:pPr>
        <w:pStyle w:val="Default"/>
        <w:spacing w:line="480" w:lineRule="auto"/>
        <w:ind w:left="567"/>
        <w:rPr>
          <w:rFonts w:ascii="Times New Roman" w:hAnsi="Times New Roman" w:cs="Times New Roman"/>
          <w:color w:val="auto"/>
        </w:rPr>
      </w:pPr>
      <w:r w:rsidRPr="005521D4">
        <w:rPr>
          <w:rFonts w:ascii="Times New Roman" w:hAnsi="Times New Roman" w:cs="Times New Roman"/>
          <w:iCs/>
          <w:color w:val="auto"/>
        </w:rPr>
        <w:t>Physiotherapist:</w:t>
      </w:r>
      <w:r w:rsidRPr="005521D4">
        <w:rPr>
          <w:rFonts w:ascii="Times New Roman" w:hAnsi="Times New Roman" w:cs="Times New Roman"/>
          <w:i/>
          <w:iCs/>
          <w:color w:val="auto"/>
        </w:rPr>
        <w:t xml:space="preserve"> See how you go… </w:t>
      </w:r>
    </w:p>
    <w:p w14:paraId="68997921" w14:textId="77777777" w:rsidR="00AC28D0" w:rsidRPr="005521D4" w:rsidRDefault="00AC28D0" w:rsidP="00AC28D0">
      <w:pPr>
        <w:pStyle w:val="Default"/>
        <w:spacing w:line="480" w:lineRule="auto"/>
        <w:ind w:left="567"/>
        <w:rPr>
          <w:rFonts w:ascii="Times New Roman" w:hAnsi="Times New Roman" w:cs="Times New Roman"/>
          <w:color w:val="auto"/>
        </w:rPr>
      </w:pPr>
      <w:r w:rsidRPr="005521D4">
        <w:rPr>
          <w:rFonts w:ascii="Times New Roman" w:hAnsi="Times New Roman" w:cs="Times New Roman"/>
          <w:iCs/>
          <w:color w:val="auto"/>
        </w:rPr>
        <w:t>Patient:</w:t>
      </w:r>
      <w:r w:rsidRPr="005521D4">
        <w:rPr>
          <w:rFonts w:ascii="Times New Roman" w:hAnsi="Times New Roman" w:cs="Times New Roman"/>
          <w:i/>
          <w:iCs/>
          <w:color w:val="auto"/>
        </w:rPr>
        <w:t xml:space="preserve"> </w:t>
      </w:r>
      <w:r w:rsidRPr="005521D4">
        <w:rPr>
          <w:rFonts w:ascii="Times New Roman" w:hAnsi="Times New Roman" w:cs="Times New Roman"/>
          <w:i/>
          <w:iCs/>
          <w:color w:val="auto"/>
          <w:u w:val="single"/>
        </w:rPr>
        <w:t>A day</w:t>
      </w:r>
      <w:r w:rsidRPr="005521D4">
        <w:rPr>
          <w:rFonts w:ascii="Times New Roman" w:hAnsi="Times New Roman" w:cs="Times New Roman"/>
          <w:i/>
          <w:iCs/>
          <w:color w:val="auto"/>
        </w:rPr>
        <w:t xml:space="preserve">, or twice a day, or whenever, how I feel? </w:t>
      </w:r>
    </w:p>
    <w:p w14:paraId="62C8D4E8" w14:textId="77777777" w:rsidR="00AC28D0" w:rsidRPr="005521D4" w:rsidRDefault="00AC28D0" w:rsidP="00AC28D0">
      <w:pPr>
        <w:pStyle w:val="Default"/>
        <w:spacing w:after="240" w:line="480" w:lineRule="auto"/>
        <w:ind w:left="567"/>
        <w:rPr>
          <w:rFonts w:ascii="Times New Roman" w:hAnsi="Times New Roman" w:cs="Times New Roman"/>
          <w:color w:val="auto"/>
        </w:rPr>
      </w:pPr>
      <w:r w:rsidRPr="005521D4">
        <w:rPr>
          <w:rFonts w:ascii="Times New Roman" w:hAnsi="Times New Roman" w:cs="Times New Roman"/>
          <w:iCs/>
          <w:color w:val="auto"/>
        </w:rPr>
        <w:t>Physiotherapist:</w:t>
      </w:r>
      <w:r w:rsidRPr="005521D4">
        <w:rPr>
          <w:rFonts w:ascii="Times New Roman" w:hAnsi="Times New Roman" w:cs="Times New Roman"/>
          <w:i/>
          <w:iCs/>
          <w:color w:val="auto"/>
        </w:rPr>
        <w:t xml:space="preserve"> Yes. See how you feel. Couple of times a day would be ideal if you can </w:t>
      </w:r>
      <w:r w:rsidRPr="005521D4">
        <w:rPr>
          <w:rFonts w:ascii="Times New Roman" w:hAnsi="Times New Roman" w:cs="Times New Roman"/>
          <w:color w:val="auto"/>
          <w:lang w:val="pt-PT"/>
        </w:rPr>
        <w:t>(Patient 18: Male patient with 1 year duration of back pain, female physiotherapist).</w:t>
      </w:r>
    </w:p>
    <w:p w14:paraId="4D9CB407" w14:textId="77777777" w:rsidR="00AC28D0" w:rsidRPr="005521D4" w:rsidRDefault="00AC28D0" w:rsidP="004B63DD">
      <w:pPr>
        <w:pStyle w:val="Default"/>
        <w:keepNext/>
        <w:spacing w:line="480" w:lineRule="auto"/>
        <w:rPr>
          <w:rFonts w:ascii="Times New Roman" w:hAnsi="Times New Roman" w:cs="Times New Roman"/>
        </w:rPr>
      </w:pPr>
      <w:r w:rsidRPr="005521D4">
        <w:rPr>
          <w:rFonts w:ascii="Times New Roman" w:hAnsi="Times New Roman" w:cs="Times New Roman"/>
          <w:i/>
          <w:iCs/>
        </w:rPr>
        <w:t>Theme 2: Giving additional information</w:t>
      </w:r>
    </w:p>
    <w:p w14:paraId="0FB35207" w14:textId="77777777"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This was the most frequent theme identified for patient interruptions and overlaps (46%), whereas clinicians rarely interrupted to give information (1%).  The most frequent cause for patients to interrupt was to give additional information to expand the clinicians’ understanding, especially relating to pain.  In this example, the patient escalates his current level of pain:</w:t>
      </w:r>
    </w:p>
    <w:p w14:paraId="6D5E9614" w14:textId="77777777" w:rsidR="00AC28D0" w:rsidRPr="005521D4" w:rsidRDefault="00AC28D0" w:rsidP="00AC28D0">
      <w:pPr>
        <w:spacing w:after="0" w:line="480" w:lineRule="auto"/>
        <w:ind w:left="567"/>
        <w:rPr>
          <w:rFonts w:ascii="Times New Roman" w:hAnsi="Times New Roman" w:cs="Times New Roman"/>
          <w:i/>
          <w:sz w:val="24"/>
          <w:szCs w:val="24"/>
        </w:rPr>
      </w:pPr>
      <w:r w:rsidRPr="005521D4">
        <w:rPr>
          <w:rFonts w:ascii="Times New Roman" w:hAnsi="Times New Roman" w:cs="Times New Roman"/>
          <w:sz w:val="24"/>
          <w:szCs w:val="24"/>
        </w:rPr>
        <w:t>Patient:</w:t>
      </w:r>
      <w:r w:rsidRPr="005521D4">
        <w:rPr>
          <w:rFonts w:ascii="Times New Roman" w:hAnsi="Times New Roman" w:cs="Times New Roman"/>
          <w:i/>
          <w:sz w:val="24"/>
          <w:szCs w:val="24"/>
        </w:rPr>
        <w:t xml:space="preserve"> I could hardly get here this afternoon, I limped along all the corridors, </w:t>
      </w:r>
      <w:proofErr w:type="gramStart"/>
      <w:r w:rsidRPr="005521D4">
        <w:rPr>
          <w:rFonts w:ascii="Times New Roman" w:hAnsi="Times New Roman" w:cs="Times New Roman"/>
          <w:i/>
          <w:sz w:val="24"/>
          <w:szCs w:val="24"/>
        </w:rPr>
        <w:t>it’s</w:t>
      </w:r>
      <w:proofErr w:type="gramEnd"/>
      <w:r w:rsidRPr="005521D4">
        <w:rPr>
          <w:rFonts w:ascii="Times New Roman" w:hAnsi="Times New Roman" w:cs="Times New Roman"/>
          <w:i/>
          <w:sz w:val="24"/>
          <w:szCs w:val="24"/>
        </w:rPr>
        <w:t xml:space="preserve"> so bad.</w:t>
      </w:r>
    </w:p>
    <w:p w14:paraId="60B07EAA" w14:textId="77777777" w:rsidR="00AC28D0" w:rsidRPr="005521D4" w:rsidRDefault="00AC28D0" w:rsidP="00AC28D0">
      <w:pPr>
        <w:spacing w:after="0" w:line="480" w:lineRule="auto"/>
        <w:ind w:left="567"/>
        <w:rPr>
          <w:rFonts w:ascii="Times New Roman" w:hAnsi="Times New Roman" w:cs="Times New Roman"/>
          <w:i/>
          <w:sz w:val="24"/>
          <w:szCs w:val="24"/>
        </w:rPr>
      </w:pPr>
      <w:r w:rsidRPr="005521D4">
        <w:rPr>
          <w:rFonts w:ascii="Times New Roman" w:hAnsi="Times New Roman" w:cs="Times New Roman"/>
          <w:sz w:val="24"/>
          <w:szCs w:val="24"/>
        </w:rPr>
        <w:t>Physiotherapist:</w:t>
      </w:r>
      <w:r w:rsidRPr="005521D4">
        <w:rPr>
          <w:rFonts w:ascii="Times New Roman" w:hAnsi="Times New Roman" w:cs="Times New Roman"/>
          <w:i/>
          <w:sz w:val="24"/>
          <w:szCs w:val="24"/>
        </w:rPr>
        <w:t xml:space="preserve"> Right, so walking’s…</w:t>
      </w:r>
    </w:p>
    <w:p w14:paraId="6DF83445" w14:textId="77777777" w:rsidR="00AC28D0" w:rsidRPr="005521D4" w:rsidRDefault="00AC28D0" w:rsidP="00AC28D0">
      <w:pPr>
        <w:pStyle w:val="Default"/>
        <w:spacing w:line="480" w:lineRule="auto"/>
        <w:ind w:left="562"/>
        <w:rPr>
          <w:rFonts w:ascii="Times New Roman" w:hAnsi="Times New Roman" w:cs="Times New Roman"/>
          <w:i/>
          <w:color w:val="auto"/>
        </w:rPr>
      </w:pPr>
      <w:r w:rsidRPr="005521D4">
        <w:rPr>
          <w:rFonts w:ascii="Times New Roman" w:hAnsi="Times New Roman" w:cs="Times New Roman"/>
          <w:color w:val="auto"/>
        </w:rPr>
        <w:t>Patient:</w:t>
      </w:r>
      <w:r w:rsidRPr="005521D4">
        <w:rPr>
          <w:rFonts w:ascii="Times New Roman" w:hAnsi="Times New Roman" w:cs="Times New Roman"/>
          <w:i/>
          <w:color w:val="auto"/>
          <w:u w:val="single"/>
        </w:rPr>
        <w:t xml:space="preserve"> I really am pretty painful</w:t>
      </w:r>
      <w:r w:rsidRPr="005521D4">
        <w:rPr>
          <w:rFonts w:ascii="Times New Roman" w:hAnsi="Times New Roman" w:cs="Times New Roman"/>
          <w:i/>
          <w:color w:val="auto"/>
        </w:rPr>
        <w:t xml:space="preserve"> at the moment. </w:t>
      </w:r>
    </w:p>
    <w:p w14:paraId="65FA2636" w14:textId="77777777" w:rsidR="00AC28D0" w:rsidRPr="005521D4" w:rsidRDefault="00AC28D0" w:rsidP="00AC28D0">
      <w:pPr>
        <w:pStyle w:val="Default"/>
        <w:keepNext/>
        <w:spacing w:after="240" w:line="480" w:lineRule="auto"/>
        <w:ind w:left="547"/>
        <w:rPr>
          <w:rFonts w:ascii="Times New Roman" w:hAnsi="Times New Roman" w:cs="Times New Roman"/>
          <w:color w:val="auto"/>
          <w:lang w:val="pt-PT"/>
        </w:rPr>
      </w:pPr>
      <w:r w:rsidRPr="005521D4">
        <w:rPr>
          <w:rFonts w:ascii="Times New Roman" w:hAnsi="Times New Roman" w:cs="Times New Roman"/>
          <w:color w:val="auto"/>
          <w:lang w:val="pt-PT"/>
        </w:rPr>
        <w:t>(Patient 1: Male patient with 1 year duration of back pain, female physiotherapist).</w:t>
      </w:r>
    </w:p>
    <w:p w14:paraId="4898DC3A" w14:textId="77777777" w:rsidR="00AC28D0" w:rsidRPr="005521D4" w:rsidRDefault="00AC28D0" w:rsidP="00AC28D0">
      <w:pPr>
        <w:pStyle w:val="Default"/>
        <w:keepNext/>
        <w:spacing w:line="480" w:lineRule="auto"/>
        <w:rPr>
          <w:rFonts w:ascii="Times New Roman" w:hAnsi="Times New Roman" w:cs="Times New Roman"/>
        </w:rPr>
      </w:pPr>
      <w:r w:rsidRPr="005521D4">
        <w:rPr>
          <w:rFonts w:ascii="Times New Roman" w:hAnsi="Times New Roman" w:cs="Times New Roman"/>
          <w:i/>
          <w:iCs/>
        </w:rPr>
        <w:t>Theme 3: Clarifying what was said</w:t>
      </w:r>
    </w:p>
    <w:p w14:paraId="2B458B84" w14:textId="4A1CE6F8"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 xml:space="preserve">The second most common </w:t>
      </w:r>
      <w:r w:rsidR="006D21B5" w:rsidRPr="005521D4">
        <w:rPr>
          <w:rFonts w:ascii="Times New Roman" w:hAnsi="Times New Roman" w:cs="Times New Roman"/>
        </w:rPr>
        <w:t>function</w:t>
      </w:r>
      <w:r w:rsidR="00F36DC5" w:rsidRPr="005521D4">
        <w:rPr>
          <w:rFonts w:ascii="Times New Roman" w:hAnsi="Times New Roman" w:cs="Times New Roman"/>
        </w:rPr>
        <w:t xml:space="preserve"> used </w:t>
      </w:r>
      <w:r w:rsidRPr="005521D4">
        <w:rPr>
          <w:rFonts w:ascii="Times New Roman" w:hAnsi="Times New Roman" w:cs="Times New Roman"/>
        </w:rPr>
        <w:t xml:space="preserve">for interruptions and overlaps by the clinician was to clarify what patients had said (29%), which may have been to facilitate or demonstrate understanding.  For example, the quote below shows how the clinician interrupted the patient </w:t>
      </w:r>
      <w:r w:rsidRPr="005521D4">
        <w:rPr>
          <w:rFonts w:ascii="Times New Roman" w:hAnsi="Times New Roman" w:cs="Times New Roman"/>
        </w:rPr>
        <w:lastRenderedPageBreak/>
        <w:t xml:space="preserve">with another question to ensure they were clear about the type of heat pad being described and show some alignment with the product the patient was referring to: </w:t>
      </w:r>
    </w:p>
    <w:p w14:paraId="260616C1" w14:textId="77777777" w:rsidR="00AC28D0" w:rsidRPr="005521D4" w:rsidRDefault="00AC28D0" w:rsidP="00AC28D0">
      <w:pPr>
        <w:pStyle w:val="Default"/>
        <w:spacing w:line="480" w:lineRule="auto"/>
        <w:ind w:left="567"/>
        <w:rPr>
          <w:rFonts w:ascii="Times New Roman" w:hAnsi="Times New Roman" w:cs="Times New Roman"/>
          <w:i/>
          <w:color w:val="auto"/>
        </w:rPr>
      </w:pPr>
      <w:r w:rsidRPr="005521D4">
        <w:rPr>
          <w:rFonts w:ascii="Times New Roman" w:hAnsi="Times New Roman" w:cs="Times New Roman"/>
          <w:iCs/>
          <w:color w:val="auto"/>
        </w:rPr>
        <w:t>Patient:</w:t>
      </w:r>
      <w:r w:rsidRPr="005521D4">
        <w:rPr>
          <w:rFonts w:ascii="Times New Roman" w:hAnsi="Times New Roman" w:cs="Times New Roman"/>
          <w:i/>
          <w:iCs/>
          <w:color w:val="auto"/>
        </w:rPr>
        <w:t xml:space="preserve"> I did try those heat pads that you can put, that you can buy … </w:t>
      </w:r>
    </w:p>
    <w:p w14:paraId="52A3AEBF" w14:textId="77777777" w:rsidR="00AC28D0" w:rsidRPr="005521D4" w:rsidRDefault="00AC28D0" w:rsidP="00AC28D0">
      <w:pPr>
        <w:pStyle w:val="Default"/>
        <w:spacing w:line="480" w:lineRule="auto"/>
        <w:ind w:left="567"/>
        <w:rPr>
          <w:rFonts w:ascii="Times New Roman" w:hAnsi="Times New Roman" w:cs="Times New Roman"/>
          <w:i/>
          <w:color w:val="auto"/>
        </w:rPr>
      </w:pPr>
      <w:r w:rsidRPr="005521D4">
        <w:rPr>
          <w:rFonts w:ascii="Times New Roman" w:hAnsi="Times New Roman" w:cs="Times New Roman"/>
          <w:iCs/>
          <w:color w:val="auto"/>
        </w:rPr>
        <w:t>Physiotherapist:</w:t>
      </w:r>
      <w:r w:rsidRPr="005521D4">
        <w:rPr>
          <w:rFonts w:ascii="Times New Roman" w:hAnsi="Times New Roman" w:cs="Times New Roman"/>
          <w:i/>
          <w:iCs/>
          <w:color w:val="auto"/>
        </w:rPr>
        <w:t xml:space="preserve"> </w:t>
      </w:r>
      <w:r w:rsidRPr="005521D4">
        <w:rPr>
          <w:rFonts w:ascii="Times New Roman" w:hAnsi="Times New Roman" w:cs="Times New Roman"/>
          <w:i/>
          <w:iCs/>
          <w:color w:val="auto"/>
          <w:u w:val="single"/>
        </w:rPr>
        <w:t>Ah the ones</w:t>
      </w:r>
      <w:r w:rsidRPr="005521D4">
        <w:rPr>
          <w:rFonts w:ascii="Times New Roman" w:hAnsi="Times New Roman" w:cs="Times New Roman"/>
          <w:i/>
          <w:iCs/>
          <w:color w:val="auto"/>
        </w:rPr>
        <w:t xml:space="preserve"> that you can stick on? </w:t>
      </w:r>
    </w:p>
    <w:p w14:paraId="6C73BDE9" w14:textId="77777777" w:rsidR="00AC28D0" w:rsidRPr="005521D4" w:rsidRDefault="00AC28D0" w:rsidP="00AC28D0">
      <w:pPr>
        <w:pStyle w:val="Default"/>
        <w:spacing w:line="480" w:lineRule="auto"/>
        <w:ind w:left="567"/>
        <w:rPr>
          <w:rFonts w:ascii="Times New Roman" w:hAnsi="Times New Roman" w:cs="Times New Roman"/>
          <w:i/>
          <w:color w:val="auto"/>
        </w:rPr>
      </w:pPr>
      <w:r w:rsidRPr="005521D4">
        <w:rPr>
          <w:rFonts w:ascii="Times New Roman" w:hAnsi="Times New Roman" w:cs="Times New Roman"/>
          <w:iCs/>
          <w:color w:val="auto"/>
        </w:rPr>
        <w:t>Patient:</w:t>
      </w:r>
      <w:r w:rsidRPr="005521D4">
        <w:rPr>
          <w:rFonts w:ascii="Times New Roman" w:hAnsi="Times New Roman" w:cs="Times New Roman"/>
          <w:i/>
          <w:iCs/>
          <w:color w:val="auto"/>
        </w:rPr>
        <w:t xml:space="preserve"> Yeah, and they were no good. </w:t>
      </w:r>
    </w:p>
    <w:p w14:paraId="2F497C65" w14:textId="77777777" w:rsidR="00AC28D0" w:rsidRPr="005521D4" w:rsidRDefault="00AC28D0" w:rsidP="00AC28D0">
      <w:pPr>
        <w:pStyle w:val="Default"/>
        <w:spacing w:line="480" w:lineRule="auto"/>
        <w:ind w:left="562"/>
        <w:rPr>
          <w:rFonts w:ascii="Times New Roman" w:hAnsi="Times New Roman" w:cs="Times New Roman"/>
          <w:i/>
          <w:iCs/>
          <w:color w:val="auto"/>
        </w:rPr>
      </w:pPr>
      <w:r w:rsidRPr="005521D4">
        <w:rPr>
          <w:rFonts w:ascii="Times New Roman" w:hAnsi="Times New Roman" w:cs="Times New Roman"/>
          <w:iCs/>
          <w:color w:val="auto"/>
        </w:rPr>
        <w:t>Physiotherapist:</w:t>
      </w:r>
      <w:r w:rsidRPr="005521D4">
        <w:rPr>
          <w:rFonts w:ascii="Times New Roman" w:hAnsi="Times New Roman" w:cs="Times New Roman"/>
          <w:i/>
          <w:iCs/>
          <w:color w:val="auto"/>
        </w:rPr>
        <w:t xml:space="preserve"> No good. OK. </w:t>
      </w:r>
    </w:p>
    <w:p w14:paraId="31360622" w14:textId="77777777" w:rsidR="00AC28D0" w:rsidRPr="005521D4" w:rsidRDefault="00AC28D0" w:rsidP="00AC28D0">
      <w:pPr>
        <w:pStyle w:val="Default"/>
        <w:spacing w:after="240" w:line="480" w:lineRule="auto"/>
        <w:ind w:left="540"/>
        <w:rPr>
          <w:rFonts w:ascii="Times New Roman" w:hAnsi="Times New Roman" w:cs="Times New Roman"/>
          <w:color w:val="auto"/>
          <w:lang w:val="pt-PT"/>
        </w:rPr>
      </w:pPr>
      <w:r w:rsidRPr="005521D4">
        <w:rPr>
          <w:rFonts w:ascii="Times New Roman" w:hAnsi="Times New Roman" w:cs="Times New Roman"/>
          <w:color w:val="auto"/>
          <w:lang w:val="pt-PT"/>
        </w:rPr>
        <w:t>(Patient 8: Female patient with 9 years’ duration of back pain, female physiotherapist).</w:t>
      </w:r>
    </w:p>
    <w:p w14:paraId="00961F39" w14:textId="77777777"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 xml:space="preserve">This theme was never identified as a cause for patients interrupting clinicians. </w:t>
      </w:r>
    </w:p>
    <w:p w14:paraId="1A386B28" w14:textId="77777777" w:rsidR="00AC28D0" w:rsidRPr="005521D4" w:rsidRDefault="00AC28D0" w:rsidP="00AC28D0">
      <w:pPr>
        <w:pStyle w:val="Default"/>
        <w:keepNext/>
        <w:spacing w:line="480" w:lineRule="auto"/>
        <w:rPr>
          <w:rFonts w:ascii="Times New Roman" w:hAnsi="Times New Roman" w:cs="Times New Roman"/>
        </w:rPr>
      </w:pPr>
      <w:r w:rsidRPr="005521D4">
        <w:rPr>
          <w:rFonts w:ascii="Times New Roman" w:hAnsi="Times New Roman" w:cs="Times New Roman"/>
          <w:i/>
          <w:iCs/>
        </w:rPr>
        <w:t>Theme 4: Change in topic</w:t>
      </w:r>
    </w:p>
    <w:p w14:paraId="01739FC6" w14:textId="77777777"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 xml:space="preserve">This theme was only seen in 6% of the interruptions and overlaps made by clinicians.  Here is an example where the patient is expressing some doubt about the merits of gentle exercise for symptom relief and the physiotherapist interjects and changes the topic to focus on heat, for which there is more support:  </w:t>
      </w:r>
    </w:p>
    <w:p w14:paraId="4BC51D6C" w14:textId="77777777" w:rsidR="00AC28D0" w:rsidRPr="005521D4" w:rsidRDefault="00AC28D0" w:rsidP="00AC28D0">
      <w:pPr>
        <w:spacing w:after="0" w:line="480" w:lineRule="auto"/>
        <w:ind w:left="567" w:hanging="34"/>
        <w:rPr>
          <w:rFonts w:ascii="Times New Roman" w:hAnsi="Times New Roman" w:cs="Times New Roman"/>
          <w:i/>
          <w:sz w:val="24"/>
          <w:szCs w:val="24"/>
        </w:rPr>
      </w:pPr>
      <w:r w:rsidRPr="005521D4">
        <w:rPr>
          <w:rFonts w:ascii="Times New Roman" w:hAnsi="Times New Roman" w:cs="Times New Roman"/>
          <w:sz w:val="24"/>
          <w:szCs w:val="24"/>
        </w:rPr>
        <w:t>Physiotherapist:</w:t>
      </w:r>
      <w:r w:rsidRPr="005521D4">
        <w:rPr>
          <w:rFonts w:ascii="Times New Roman" w:hAnsi="Times New Roman" w:cs="Times New Roman"/>
          <w:i/>
          <w:sz w:val="24"/>
          <w:szCs w:val="24"/>
        </w:rPr>
        <w:t xml:space="preserve"> OK.  But you found that, sort of, gentle exercises will help to ease the symptoms if you’re getting them?</w:t>
      </w:r>
    </w:p>
    <w:p w14:paraId="64069A0D" w14:textId="77777777" w:rsidR="00AC28D0" w:rsidRPr="005521D4" w:rsidRDefault="00AC28D0" w:rsidP="00AC28D0">
      <w:pPr>
        <w:spacing w:after="0" w:line="480" w:lineRule="auto"/>
        <w:ind w:left="567"/>
        <w:rPr>
          <w:rFonts w:ascii="Times New Roman" w:hAnsi="Times New Roman" w:cs="Times New Roman"/>
          <w:i/>
          <w:sz w:val="24"/>
          <w:szCs w:val="24"/>
        </w:rPr>
      </w:pPr>
      <w:r w:rsidRPr="005521D4">
        <w:rPr>
          <w:rFonts w:ascii="Times New Roman" w:hAnsi="Times New Roman" w:cs="Times New Roman"/>
          <w:sz w:val="24"/>
          <w:szCs w:val="24"/>
        </w:rPr>
        <w:t>Patient:</w:t>
      </w:r>
      <w:r w:rsidRPr="005521D4">
        <w:rPr>
          <w:rFonts w:ascii="Times New Roman" w:hAnsi="Times New Roman" w:cs="Times New Roman"/>
          <w:i/>
          <w:sz w:val="24"/>
          <w:szCs w:val="24"/>
        </w:rPr>
        <w:t xml:space="preserve"> Well, yeah, I think it’s a bit experimental at this stage.   I think it would have to happen again for me to see …</w:t>
      </w:r>
    </w:p>
    <w:p w14:paraId="6C50E24D" w14:textId="77777777" w:rsidR="00AC28D0" w:rsidRPr="005521D4" w:rsidRDefault="00AC28D0" w:rsidP="00AC28D0">
      <w:pPr>
        <w:spacing w:after="0" w:line="480" w:lineRule="auto"/>
        <w:ind w:left="567"/>
        <w:rPr>
          <w:rFonts w:ascii="Times New Roman" w:hAnsi="Times New Roman" w:cs="Times New Roman"/>
          <w:i/>
          <w:sz w:val="24"/>
          <w:szCs w:val="24"/>
        </w:rPr>
      </w:pPr>
      <w:r w:rsidRPr="005521D4">
        <w:rPr>
          <w:rFonts w:ascii="Times New Roman" w:hAnsi="Times New Roman" w:cs="Times New Roman"/>
          <w:sz w:val="24"/>
          <w:szCs w:val="24"/>
        </w:rPr>
        <w:t>Physiotherapist:</w:t>
      </w:r>
      <w:r w:rsidRPr="005521D4">
        <w:rPr>
          <w:rFonts w:ascii="Times New Roman" w:hAnsi="Times New Roman" w:cs="Times New Roman"/>
          <w:i/>
          <w:sz w:val="24"/>
          <w:szCs w:val="24"/>
        </w:rPr>
        <w:t xml:space="preserve"> </w:t>
      </w:r>
      <w:r w:rsidRPr="005521D4">
        <w:rPr>
          <w:rFonts w:ascii="Times New Roman" w:hAnsi="Times New Roman" w:cs="Times New Roman"/>
          <w:i/>
          <w:sz w:val="24"/>
          <w:szCs w:val="24"/>
          <w:u w:val="single"/>
        </w:rPr>
        <w:t xml:space="preserve">Umm.  And the heat </w:t>
      </w:r>
      <w:r w:rsidRPr="005521D4">
        <w:rPr>
          <w:rFonts w:ascii="Times New Roman" w:hAnsi="Times New Roman" w:cs="Times New Roman"/>
          <w:i/>
          <w:sz w:val="24"/>
          <w:szCs w:val="24"/>
        </w:rPr>
        <w:t xml:space="preserve">is obviously quite good </w:t>
      </w:r>
    </w:p>
    <w:p w14:paraId="76068E4B" w14:textId="77777777" w:rsidR="00AC28D0" w:rsidRPr="005521D4" w:rsidRDefault="00AC28D0" w:rsidP="00AC28D0">
      <w:pPr>
        <w:pStyle w:val="Default"/>
        <w:spacing w:line="480" w:lineRule="auto"/>
        <w:ind w:left="567"/>
        <w:rPr>
          <w:rFonts w:ascii="Times New Roman" w:hAnsi="Times New Roman" w:cs="Times New Roman"/>
          <w:i/>
          <w:color w:val="auto"/>
        </w:rPr>
      </w:pPr>
      <w:r w:rsidRPr="005521D4">
        <w:rPr>
          <w:rFonts w:ascii="Times New Roman" w:hAnsi="Times New Roman" w:cs="Times New Roman"/>
          <w:color w:val="auto"/>
        </w:rPr>
        <w:t>Patient:</w:t>
      </w:r>
      <w:r w:rsidRPr="005521D4">
        <w:rPr>
          <w:rFonts w:ascii="Times New Roman" w:hAnsi="Times New Roman" w:cs="Times New Roman"/>
          <w:i/>
          <w:color w:val="auto"/>
        </w:rPr>
        <w:t xml:space="preserve"> Yeah.  </w:t>
      </w:r>
    </w:p>
    <w:p w14:paraId="748DC9DB" w14:textId="77777777" w:rsidR="00AC28D0" w:rsidRPr="005521D4" w:rsidRDefault="00AC28D0" w:rsidP="00AC28D0">
      <w:pPr>
        <w:pStyle w:val="Default"/>
        <w:spacing w:line="480" w:lineRule="auto"/>
        <w:ind w:left="630"/>
        <w:rPr>
          <w:rFonts w:ascii="Times New Roman" w:hAnsi="Times New Roman" w:cs="Times New Roman"/>
          <w:color w:val="auto"/>
          <w:lang w:val="pt-PT"/>
        </w:rPr>
      </w:pPr>
      <w:r w:rsidRPr="005521D4">
        <w:rPr>
          <w:rFonts w:ascii="Times New Roman" w:hAnsi="Times New Roman" w:cs="Times New Roman"/>
          <w:color w:val="auto"/>
          <w:lang w:val="pt-PT"/>
        </w:rPr>
        <w:t>(Patient 4: Female patient with 6 months’ duration of back pain, female physiotherapist).</w:t>
      </w:r>
    </w:p>
    <w:p w14:paraId="7E85C513" w14:textId="77777777"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 xml:space="preserve">The clinician is the main protagonist of the conversation.  By comparison, this theme was identified as a cause for patients interrupting clinicians in 7% of the total interruptions and overlaps. </w:t>
      </w:r>
    </w:p>
    <w:p w14:paraId="6CE6671B" w14:textId="77777777" w:rsidR="00AC28D0" w:rsidRPr="005521D4" w:rsidRDefault="00AC28D0" w:rsidP="00AC28D0">
      <w:pPr>
        <w:pStyle w:val="Default"/>
        <w:keepNext/>
        <w:spacing w:line="480" w:lineRule="auto"/>
        <w:rPr>
          <w:rFonts w:ascii="Times New Roman" w:hAnsi="Times New Roman" w:cs="Times New Roman"/>
        </w:rPr>
      </w:pPr>
      <w:r w:rsidRPr="005521D4">
        <w:rPr>
          <w:rFonts w:ascii="Times New Roman" w:hAnsi="Times New Roman" w:cs="Times New Roman"/>
          <w:i/>
          <w:iCs/>
        </w:rPr>
        <w:lastRenderedPageBreak/>
        <w:t>Theme 5: Facilitation conversation</w:t>
      </w:r>
    </w:p>
    <w:p w14:paraId="5E0E64BA" w14:textId="77777777"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This was not a common cause of interruption in either group, occurring 5% and 7% in clinicians and patients’ interruptions respectively.  In the example below, the patient had earlier expressed concern about the health of her son who had a long-term condition, which the physiotherapist referred to, when interrupting the patient who was talking about coping strategies for her back pain:</w:t>
      </w:r>
    </w:p>
    <w:p w14:paraId="693B1F64" w14:textId="77777777" w:rsidR="00AC28D0" w:rsidRPr="005521D4" w:rsidRDefault="00AC28D0" w:rsidP="00AC28D0">
      <w:pPr>
        <w:spacing w:after="0" w:line="480" w:lineRule="auto"/>
        <w:ind w:left="567"/>
        <w:rPr>
          <w:rFonts w:ascii="Times New Roman" w:hAnsi="Times New Roman" w:cs="Times New Roman"/>
          <w:i/>
          <w:sz w:val="24"/>
          <w:szCs w:val="24"/>
        </w:rPr>
      </w:pPr>
      <w:r w:rsidRPr="005521D4">
        <w:rPr>
          <w:rFonts w:ascii="Times New Roman" w:hAnsi="Times New Roman" w:cs="Times New Roman"/>
          <w:sz w:val="24"/>
          <w:szCs w:val="24"/>
        </w:rPr>
        <w:t>Patient:</w:t>
      </w:r>
      <w:r w:rsidRPr="005521D4">
        <w:rPr>
          <w:rFonts w:ascii="Times New Roman" w:hAnsi="Times New Roman" w:cs="Times New Roman"/>
          <w:i/>
          <w:sz w:val="24"/>
          <w:szCs w:val="24"/>
        </w:rPr>
        <w:t xml:space="preserve"> I suppose I’ve learned to listen to what’s going on to my back, and just to stop and just have time where I sit down and relax, rather than just keep going with your…</w:t>
      </w:r>
    </w:p>
    <w:p w14:paraId="1C3027C8" w14:textId="77777777" w:rsidR="00AC28D0" w:rsidRPr="005521D4" w:rsidRDefault="00AC28D0" w:rsidP="00AC28D0">
      <w:pPr>
        <w:pStyle w:val="Default"/>
        <w:spacing w:line="480" w:lineRule="auto"/>
        <w:ind w:left="562"/>
        <w:rPr>
          <w:rFonts w:ascii="Times New Roman" w:hAnsi="Times New Roman" w:cs="Times New Roman"/>
          <w:i/>
          <w:color w:val="auto"/>
        </w:rPr>
      </w:pPr>
      <w:r w:rsidRPr="005521D4">
        <w:rPr>
          <w:rFonts w:ascii="Times New Roman" w:hAnsi="Times New Roman" w:cs="Times New Roman"/>
          <w:color w:val="auto"/>
        </w:rPr>
        <w:t>Physiotherapist:</w:t>
      </w:r>
      <w:r w:rsidRPr="005521D4">
        <w:rPr>
          <w:rFonts w:ascii="Times New Roman" w:hAnsi="Times New Roman" w:cs="Times New Roman"/>
          <w:i/>
          <w:color w:val="auto"/>
        </w:rPr>
        <w:t xml:space="preserve"> </w:t>
      </w:r>
      <w:r w:rsidRPr="005521D4">
        <w:rPr>
          <w:rFonts w:ascii="Times New Roman" w:hAnsi="Times New Roman" w:cs="Times New Roman"/>
          <w:i/>
          <w:color w:val="auto"/>
          <w:u w:val="single"/>
        </w:rPr>
        <w:t xml:space="preserve">OK.  Um, is your son feeling better </w:t>
      </w:r>
      <w:r w:rsidRPr="005521D4">
        <w:rPr>
          <w:rFonts w:ascii="Times New Roman" w:hAnsi="Times New Roman" w:cs="Times New Roman"/>
          <w:i/>
          <w:color w:val="auto"/>
        </w:rPr>
        <w:t xml:space="preserve">now? </w:t>
      </w:r>
    </w:p>
    <w:p w14:paraId="7E72DF12" w14:textId="77777777" w:rsidR="00AC28D0" w:rsidRPr="005521D4" w:rsidRDefault="00AC28D0" w:rsidP="00AC28D0">
      <w:pPr>
        <w:pStyle w:val="Default"/>
        <w:spacing w:after="240" w:line="480" w:lineRule="auto"/>
        <w:ind w:left="567"/>
        <w:rPr>
          <w:rFonts w:ascii="Times New Roman" w:hAnsi="Times New Roman" w:cs="Times New Roman"/>
          <w:color w:val="auto"/>
          <w:lang w:val="pt-PT"/>
        </w:rPr>
      </w:pPr>
      <w:r w:rsidRPr="005521D4">
        <w:rPr>
          <w:rFonts w:ascii="Times New Roman" w:hAnsi="Times New Roman" w:cs="Times New Roman"/>
          <w:color w:val="auto"/>
          <w:lang w:val="pt-PT"/>
        </w:rPr>
        <w:t>(Patient 4: Female patient with 6 months’ duration of back pain, female physiotherapist).</w:t>
      </w:r>
    </w:p>
    <w:p w14:paraId="17E4B751" w14:textId="77777777" w:rsidR="00AC28D0" w:rsidRPr="005521D4" w:rsidRDefault="00AC28D0" w:rsidP="00A57FBF">
      <w:pPr>
        <w:pStyle w:val="Default"/>
        <w:keepNext/>
        <w:spacing w:line="480" w:lineRule="auto"/>
        <w:rPr>
          <w:rFonts w:ascii="Times New Roman" w:hAnsi="Times New Roman" w:cs="Times New Roman"/>
          <w:i/>
          <w:iCs/>
          <w:color w:val="0070C0"/>
        </w:rPr>
      </w:pPr>
      <w:r w:rsidRPr="005521D4">
        <w:rPr>
          <w:rFonts w:ascii="Times New Roman" w:hAnsi="Times New Roman" w:cs="Times New Roman"/>
          <w:i/>
          <w:iCs/>
          <w:color w:val="0070C0"/>
        </w:rPr>
        <w:t>Consequence</w:t>
      </w:r>
    </w:p>
    <w:p w14:paraId="3C5968FB" w14:textId="77777777" w:rsidR="00AC28D0" w:rsidRPr="005521D4" w:rsidRDefault="00AC28D0" w:rsidP="00AC28D0">
      <w:pPr>
        <w:pStyle w:val="Default"/>
        <w:spacing w:line="480" w:lineRule="auto"/>
        <w:rPr>
          <w:rFonts w:ascii="Times New Roman" w:hAnsi="Times New Roman" w:cs="Times New Roman"/>
        </w:rPr>
      </w:pPr>
      <w:r w:rsidRPr="005521D4">
        <w:rPr>
          <w:rFonts w:ascii="Times New Roman" w:hAnsi="Times New Roman" w:cs="Times New Roman"/>
        </w:rPr>
        <w:t>Within the corpus of data, there were examples when the interruption or overlap appeared to enhance the communication.  For example in this dialogue, the patient escalates the physiotherapist’s comment with good humour:</w:t>
      </w:r>
    </w:p>
    <w:p w14:paraId="4D1D34C2" w14:textId="77777777" w:rsidR="00AC28D0" w:rsidRPr="005521D4" w:rsidRDefault="00AC28D0" w:rsidP="00AC28D0">
      <w:pPr>
        <w:spacing w:after="0" w:line="480" w:lineRule="auto"/>
        <w:ind w:left="567"/>
        <w:rPr>
          <w:rFonts w:ascii="Times New Roman" w:hAnsi="Times New Roman" w:cs="Times New Roman"/>
          <w:i/>
          <w:sz w:val="24"/>
          <w:szCs w:val="24"/>
        </w:rPr>
      </w:pPr>
      <w:r w:rsidRPr="005521D4">
        <w:rPr>
          <w:rFonts w:ascii="Times New Roman" w:hAnsi="Times New Roman" w:cs="Times New Roman"/>
          <w:sz w:val="24"/>
          <w:szCs w:val="24"/>
        </w:rPr>
        <w:t>Physiotherapist:</w:t>
      </w:r>
      <w:r w:rsidRPr="005521D4">
        <w:rPr>
          <w:rFonts w:ascii="Times New Roman" w:hAnsi="Times New Roman" w:cs="Times New Roman"/>
          <w:sz w:val="24"/>
          <w:szCs w:val="24"/>
        </w:rPr>
        <w:tab/>
      </w:r>
      <w:r w:rsidRPr="005521D4">
        <w:rPr>
          <w:rFonts w:ascii="Times New Roman" w:hAnsi="Times New Roman" w:cs="Times New Roman"/>
          <w:i/>
          <w:sz w:val="24"/>
          <w:szCs w:val="24"/>
        </w:rPr>
        <w:t xml:space="preserve">I mean, I think you’ve got very much the right idea, to try and get it moving, trying to stretch it, absolutely with going walking, you were saying </w:t>
      </w:r>
    </w:p>
    <w:p w14:paraId="747DCC91" w14:textId="77777777" w:rsidR="00AC28D0" w:rsidRPr="005521D4" w:rsidRDefault="00AC28D0" w:rsidP="00AC28D0">
      <w:pPr>
        <w:spacing w:after="0" w:line="480" w:lineRule="auto"/>
        <w:ind w:left="567"/>
        <w:rPr>
          <w:rFonts w:ascii="Times New Roman" w:hAnsi="Times New Roman" w:cs="Times New Roman"/>
          <w:i/>
          <w:sz w:val="24"/>
          <w:szCs w:val="24"/>
        </w:rPr>
      </w:pPr>
      <w:r w:rsidRPr="005521D4">
        <w:rPr>
          <w:rFonts w:ascii="Times New Roman" w:hAnsi="Times New Roman" w:cs="Times New Roman"/>
          <w:sz w:val="24"/>
          <w:szCs w:val="24"/>
        </w:rPr>
        <w:t>Patient:</w:t>
      </w:r>
      <w:r w:rsidRPr="005521D4">
        <w:rPr>
          <w:rFonts w:ascii="Times New Roman" w:hAnsi="Times New Roman" w:cs="Times New Roman"/>
          <w:i/>
          <w:sz w:val="24"/>
          <w:szCs w:val="24"/>
        </w:rPr>
        <w:t xml:space="preserve"> Yeah.    </w:t>
      </w:r>
    </w:p>
    <w:p w14:paraId="191DCB91" w14:textId="557706E8" w:rsidR="00AC28D0" w:rsidRPr="005521D4" w:rsidRDefault="00AC28D0" w:rsidP="00AC28D0">
      <w:pPr>
        <w:spacing w:after="0" w:line="480" w:lineRule="auto"/>
        <w:ind w:left="567"/>
        <w:rPr>
          <w:rFonts w:ascii="Times New Roman" w:hAnsi="Times New Roman" w:cs="Times New Roman"/>
          <w:sz w:val="24"/>
          <w:szCs w:val="24"/>
        </w:rPr>
      </w:pPr>
      <w:r w:rsidRPr="005521D4">
        <w:rPr>
          <w:rFonts w:ascii="Times New Roman" w:hAnsi="Times New Roman" w:cs="Times New Roman"/>
          <w:sz w:val="24"/>
          <w:szCs w:val="24"/>
        </w:rPr>
        <w:t>Physiotherapist:</w:t>
      </w:r>
      <w:r w:rsidRPr="005521D4">
        <w:rPr>
          <w:rFonts w:ascii="Times New Roman" w:hAnsi="Times New Roman" w:cs="Times New Roman"/>
          <w:i/>
          <w:sz w:val="24"/>
          <w:szCs w:val="24"/>
        </w:rPr>
        <w:t xml:space="preserve"> It feels quite good at the time to, to get it moving.  It’s a bit achy afterwards, but um … </w:t>
      </w:r>
      <w:r w:rsidRPr="005521D4">
        <w:rPr>
          <w:rFonts w:ascii="Times New Roman" w:hAnsi="Times New Roman" w:cs="Times New Roman"/>
          <w:sz w:val="24"/>
          <w:szCs w:val="24"/>
        </w:rPr>
        <w:t>[Patient interrupts]</w:t>
      </w:r>
    </w:p>
    <w:p w14:paraId="27173AF1" w14:textId="77777777" w:rsidR="00AC28D0" w:rsidRPr="005521D4" w:rsidRDefault="00AC28D0" w:rsidP="00AC28D0">
      <w:pPr>
        <w:spacing w:after="0" w:line="480" w:lineRule="auto"/>
        <w:ind w:left="567"/>
        <w:rPr>
          <w:rFonts w:ascii="Times New Roman" w:hAnsi="Times New Roman" w:cs="Times New Roman"/>
          <w:sz w:val="24"/>
          <w:szCs w:val="24"/>
        </w:rPr>
      </w:pPr>
      <w:r w:rsidRPr="005521D4">
        <w:rPr>
          <w:rFonts w:ascii="Times New Roman" w:hAnsi="Times New Roman" w:cs="Times New Roman"/>
          <w:sz w:val="24"/>
          <w:szCs w:val="24"/>
        </w:rPr>
        <w:t xml:space="preserve">Patient: </w:t>
      </w:r>
      <w:r w:rsidRPr="005521D4">
        <w:rPr>
          <w:rFonts w:ascii="Times New Roman" w:hAnsi="Times New Roman" w:cs="Times New Roman"/>
          <w:i/>
          <w:sz w:val="24"/>
          <w:szCs w:val="24"/>
          <w:u w:val="single"/>
        </w:rPr>
        <w:t>It’s not good</w:t>
      </w:r>
      <w:r w:rsidRPr="005521D4">
        <w:rPr>
          <w:rFonts w:ascii="Times New Roman" w:hAnsi="Times New Roman" w:cs="Times New Roman"/>
          <w:i/>
          <w:sz w:val="24"/>
          <w:szCs w:val="24"/>
        </w:rPr>
        <w:t xml:space="preserve"> when you’re starting it!  </w:t>
      </w:r>
      <w:r w:rsidRPr="005521D4">
        <w:rPr>
          <w:rFonts w:ascii="Times New Roman" w:hAnsi="Times New Roman" w:cs="Times New Roman"/>
          <w:sz w:val="24"/>
          <w:szCs w:val="24"/>
        </w:rPr>
        <w:t xml:space="preserve">[Both laugh].  </w:t>
      </w:r>
    </w:p>
    <w:p w14:paraId="413CEB0B" w14:textId="77777777" w:rsidR="00AC28D0" w:rsidRPr="005521D4" w:rsidRDefault="00AC28D0" w:rsidP="00AC28D0">
      <w:pPr>
        <w:spacing w:after="0" w:line="480" w:lineRule="auto"/>
        <w:ind w:left="567"/>
        <w:rPr>
          <w:rFonts w:ascii="Times New Roman" w:hAnsi="Times New Roman" w:cs="Times New Roman"/>
          <w:sz w:val="24"/>
          <w:szCs w:val="24"/>
          <w:lang w:val="pt-PT"/>
        </w:rPr>
      </w:pPr>
      <w:r w:rsidRPr="005521D4">
        <w:rPr>
          <w:rFonts w:ascii="Times New Roman" w:hAnsi="Times New Roman" w:cs="Times New Roman"/>
          <w:sz w:val="24"/>
          <w:szCs w:val="24"/>
          <w:lang w:val="pt-PT"/>
        </w:rPr>
        <w:t>(Patient 13: Female patient with 7 weeks’ duration of back pain, female physiotherapist).</w:t>
      </w:r>
    </w:p>
    <w:p w14:paraId="5911E760" w14:textId="77777777" w:rsidR="00AC28D0" w:rsidRPr="005521D4" w:rsidRDefault="00AC28D0" w:rsidP="00AC28D0">
      <w:pPr>
        <w:spacing w:after="0" w:line="480" w:lineRule="auto"/>
        <w:rPr>
          <w:rFonts w:ascii="Times New Roman" w:hAnsi="Times New Roman" w:cs="Times New Roman"/>
          <w:sz w:val="24"/>
          <w:szCs w:val="24"/>
        </w:rPr>
      </w:pPr>
      <w:r w:rsidRPr="005521D4">
        <w:rPr>
          <w:rFonts w:ascii="Times New Roman" w:hAnsi="Times New Roman" w:cs="Times New Roman"/>
          <w:sz w:val="24"/>
          <w:szCs w:val="24"/>
        </w:rPr>
        <w:lastRenderedPageBreak/>
        <w:t>Conversely, there were examples where the interruption or overlap appeared to have negative consequences, such as in this dialogue, where the physiotherapist and patient appear to be having two parallel conversations:  They both interrupt each other and speak, rather than listen:</w:t>
      </w:r>
    </w:p>
    <w:p w14:paraId="1EE63AAC" w14:textId="77777777" w:rsidR="00AC28D0" w:rsidRPr="005521D4" w:rsidRDefault="00AC28D0" w:rsidP="00AC28D0">
      <w:pPr>
        <w:keepLines/>
        <w:spacing w:after="0" w:line="480" w:lineRule="auto"/>
        <w:ind w:left="567"/>
        <w:rPr>
          <w:rFonts w:ascii="Times New Roman" w:hAnsi="Times New Roman" w:cs="Times New Roman"/>
          <w:sz w:val="24"/>
          <w:szCs w:val="24"/>
        </w:rPr>
      </w:pPr>
      <w:r w:rsidRPr="005521D4">
        <w:rPr>
          <w:rFonts w:ascii="Times New Roman" w:hAnsi="Times New Roman" w:cs="Times New Roman"/>
          <w:sz w:val="24"/>
          <w:szCs w:val="24"/>
        </w:rPr>
        <w:t>Physiotherapist:</w:t>
      </w:r>
      <w:r w:rsidRPr="005521D4">
        <w:rPr>
          <w:rFonts w:ascii="Times New Roman" w:hAnsi="Times New Roman" w:cs="Times New Roman"/>
          <w:i/>
          <w:sz w:val="24"/>
          <w:szCs w:val="24"/>
        </w:rPr>
        <w:t xml:space="preserve"> Rather than trying to squeeze it in when I say to, and then you can’t do it, so you just don’t bother, and … </w:t>
      </w:r>
      <w:r w:rsidRPr="005521D4">
        <w:rPr>
          <w:rFonts w:ascii="Times New Roman" w:hAnsi="Times New Roman" w:cs="Times New Roman"/>
          <w:sz w:val="24"/>
          <w:szCs w:val="24"/>
        </w:rPr>
        <w:t>[Patient interrupts]</w:t>
      </w:r>
    </w:p>
    <w:p w14:paraId="0165A870" w14:textId="77777777" w:rsidR="00AC28D0" w:rsidRPr="005521D4" w:rsidRDefault="00AC28D0" w:rsidP="00AC28D0">
      <w:pPr>
        <w:keepLines/>
        <w:spacing w:after="0" w:line="480" w:lineRule="auto"/>
        <w:ind w:left="720" w:hanging="153"/>
        <w:rPr>
          <w:rFonts w:ascii="Times New Roman" w:hAnsi="Times New Roman" w:cs="Times New Roman"/>
          <w:sz w:val="24"/>
          <w:szCs w:val="24"/>
        </w:rPr>
      </w:pPr>
      <w:r w:rsidRPr="005521D4">
        <w:rPr>
          <w:rFonts w:ascii="Times New Roman" w:hAnsi="Times New Roman" w:cs="Times New Roman"/>
          <w:sz w:val="24"/>
          <w:szCs w:val="24"/>
        </w:rPr>
        <w:t>Patient:</w:t>
      </w:r>
      <w:r w:rsidRPr="005521D4">
        <w:rPr>
          <w:rFonts w:ascii="Times New Roman" w:hAnsi="Times New Roman" w:cs="Times New Roman"/>
          <w:i/>
          <w:sz w:val="24"/>
          <w:szCs w:val="24"/>
          <w:u w:val="single"/>
        </w:rPr>
        <w:t xml:space="preserve"> I wasn’t sure </w:t>
      </w:r>
      <w:r w:rsidRPr="005521D4">
        <w:rPr>
          <w:rFonts w:ascii="Times New Roman" w:hAnsi="Times New Roman" w:cs="Times New Roman"/>
          <w:i/>
          <w:sz w:val="24"/>
          <w:szCs w:val="24"/>
        </w:rPr>
        <w:t xml:space="preserve">if you wanted me to do it twice a day…. </w:t>
      </w:r>
      <w:r w:rsidRPr="005521D4">
        <w:rPr>
          <w:rFonts w:ascii="Times New Roman" w:hAnsi="Times New Roman" w:cs="Times New Roman"/>
          <w:sz w:val="24"/>
          <w:szCs w:val="24"/>
        </w:rPr>
        <w:t>[Clinician interrupts]</w:t>
      </w:r>
    </w:p>
    <w:p w14:paraId="33FB7CE5" w14:textId="77777777" w:rsidR="00AC28D0" w:rsidRPr="005521D4" w:rsidRDefault="00AC28D0" w:rsidP="00AC28D0">
      <w:pPr>
        <w:keepLines/>
        <w:spacing w:after="0" w:line="480" w:lineRule="auto"/>
        <w:ind w:left="720" w:hanging="153"/>
        <w:rPr>
          <w:rFonts w:ascii="Times New Roman" w:hAnsi="Times New Roman" w:cs="Times New Roman"/>
          <w:i/>
          <w:sz w:val="24"/>
          <w:szCs w:val="24"/>
        </w:rPr>
      </w:pPr>
      <w:r w:rsidRPr="005521D4">
        <w:rPr>
          <w:rFonts w:ascii="Times New Roman" w:hAnsi="Times New Roman" w:cs="Times New Roman"/>
          <w:sz w:val="24"/>
          <w:szCs w:val="24"/>
        </w:rPr>
        <w:t xml:space="preserve">Physiotherapist: … </w:t>
      </w:r>
      <w:r w:rsidRPr="005521D4">
        <w:rPr>
          <w:rFonts w:ascii="Times New Roman" w:hAnsi="Times New Roman" w:cs="Times New Roman"/>
          <w:i/>
          <w:sz w:val="24"/>
          <w:szCs w:val="24"/>
        </w:rPr>
        <w:t>t</w:t>
      </w:r>
      <w:r w:rsidRPr="005521D4">
        <w:rPr>
          <w:rFonts w:ascii="Times New Roman" w:hAnsi="Times New Roman" w:cs="Times New Roman"/>
          <w:i/>
          <w:sz w:val="24"/>
          <w:szCs w:val="24"/>
          <w:u w:val="single"/>
        </w:rPr>
        <w:t>hen nothing happens</w:t>
      </w:r>
      <w:r w:rsidRPr="005521D4">
        <w:rPr>
          <w:rFonts w:ascii="Times New Roman" w:hAnsi="Times New Roman" w:cs="Times New Roman"/>
          <w:i/>
          <w:sz w:val="24"/>
          <w:szCs w:val="24"/>
        </w:rPr>
        <w:t>.</w:t>
      </w:r>
    </w:p>
    <w:p w14:paraId="233A652B" w14:textId="77777777" w:rsidR="006D21B5" w:rsidRPr="005521D4" w:rsidRDefault="00AC28D0" w:rsidP="006D21B5">
      <w:pPr>
        <w:spacing w:after="0" w:line="480" w:lineRule="auto"/>
        <w:ind w:left="567"/>
        <w:rPr>
          <w:rFonts w:ascii="Times New Roman" w:hAnsi="Times New Roman" w:cs="Times New Roman"/>
          <w:sz w:val="24"/>
          <w:szCs w:val="24"/>
        </w:rPr>
      </w:pPr>
      <w:r w:rsidRPr="005521D4">
        <w:rPr>
          <w:rFonts w:ascii="Times New Roman" w:hAnsi="Times New Roman" w:cs="Times New Roman"/>
          <w:sz w:val="24"/>
          <w:szCs w:val="24"/>
        </w:rPr>
        <w:t>Patient:</w:t>
      </w:r>
      <w:r w:rsidRPr="005521D4">
        <w:rPr>
          <w:rFonts w:ascii="Times New Roman" w:hAnsi="Times New Roman" w:cs="Times New Roman"/>
          <w:i/>
          <w:sz w:val="24"/>
          <w:szCs w:val="24"/>
        </w:rPr>
        <w:t xml:space="preserve"> … or just do once a day</w:t>
      </w:r>
    </w:p>
    <w:p w14:paraId="3802D68E" w14:textId="77777777" w:rsidR="006D21B5" w:rsidRPr="005521D4" w:rsidRDefault="006D21B5" w:rsidP="005521D4">
      <w:pPr>
        <w:pStyle w:val="Default"/>
        <w:spacing w:after="240" w:line="480" w:lineRule="auto"/>
        <w:ind w:left="547"/>
        <w:rPr>
          <w:rFonts w:ascii="Times New Roman" w:hAnsi="Times New Roman" w:cs="Times New Roman"/>
          <w:color w:val="auto"/>
          <w:lang w:val="pt-PT"/>
        </w:rPr>
      </w:pPr>
      <w:r w:rsidRPr="005521D4">
        <w:rPr>
          <w:rFonts w:ascii="Times New Roman" w:hAnsi="Times New Roman" w:cs="Times New Roman"/>
          <w:color w:val="auto"/>
          <w:lang w:val="pt-PT"/>
        </w:rPr>
        <w:t>(Patient 7: Female patient with 1 year duration of back pain, female physiotherapist).</w:t>
      </w:r>
    </w:p>
    <w:p w14:paraId="037F99DA" w14:textId="77777777" w:rsidR="00AC28D0" w:rsidRPr="005521D4" w:rsidRDefault="00AC28D0" w:rsidP="00AC28D0">
      <w:pPr>
        <w:pStyle w:val="Default"/>
        <w:spacing w:line="480" w:lineRule="auto"/>
        <w:rPr>
          <w:rFonts w:ascii="Times New Roman" w:hAnsi="Times New Roman" w:cs="Times New Roman"/>
          <w:b/>
          <w:bCs/>
          <w:color w:val="0070C0"/>
        </w:rPr>
      </w:pPr>
      <w:r w:rsidRPr="005521D4">
        <w:rPr>
          <w:rFonts w:ascii="Times New Roman" w:hAnsi="Times New Roman" w:cs="Times New Roman"/>
          <w:b/>
          <w:bCs/>
          <w:color w:val="0070C0"/>
        </w:rPr>
        <w:t xml:space="preserve">Discussion </w:t>
      </w:r>
    </w:p>
    <w:p w14:paraId="513DEF83" w14:textId="75614663" w:rsidR="00AC28D0" w:rsidRPr="005521D4" w:rsidRDefault="00AC28D0" w:rsidP="00AC28D0">
      <w:pPr>
        <w:autoSpaceDE w:val="0"/>
        <w:autoSpaceDN w:val="0"/>
        <w:adjustRightInd w:val="0"/>
        <w:spacing w:after="240" w:line="480" w:lineRule="auto"/>
        <w:rPr>
          <w:rFonts w:ascii="Times New Roman" w:hAnsi="Times New Roman" w:cs="Times New Roman"/>
          <w:color w:val="000000"/>
          <w:sz w:val="24"/>
          <w:szCs w:val="24"/>
        </w:rPr>
      </w:pPr>
      <w:r w:rsidRPr="005521D4">
        <w:rPr>
          <w:rFonts w:ascii="Times New Roman" w:hAnsi="Times New Roman" w:cs="Times New Roman"/>
          <w:color w:val="000000"/>
          <w:sz w:val="24"/>
          <w:szCs w:val="24"/>
        </w:rPr>
        <w:t>Observational studies in clinical practice, measuring actual behaviour in real-life situations, are widely regarded as the gold standard</w:t>
      </w:r>
      <w:proofErr w:type="gramStart"/>
      <w:r w:rsidRPr="005521D4">
        <w:rPr>
          <w:rFonts w:ascii="Times New Roman" w:hAnsi="Times New Roman" w:cs="Times New Roman"/>
          <w:color w:val="000000"/>
          <w:sz w:val="24"/>
          <w:szCs w:val="24"/>
        </w:rPr>
        <w:t>.</w:t>
      </w:r>
      <w:r w:rsidRPr="005521D4">
        <w:rPr>
          <w:rFonts w:ascii="Times New Roman" w:hAnsi="Times New Roman" w:cs="Times New Roman"/>
          <w:color w:val="000000"/>
          <w:sz w:val="24"/>
          <w:szCs w:val="24"/>
          <w:vertAlign w:val="superscript"/>
        </w:rPr>
        <w:t>[</w:t>
      </w:r>
      <w:proofErr w:type="gramEnd"/>
      <w:r w:rsidR="00A24C92" w:rsidRPr="005521D4">
        <w:rPr>
          <w:rFonts w:ascii="Times New Roman" w:hAnsi="Times New Roman" w:cs="Times New Roman"/>
          <w:color w:val="000000"/>
          <w:sz w:val="24"/>
          <w:szCs w:val="24"/>
          <w:vertAlign w:val="superscript"/>
        </w:rPr>
        <w:t>37</w:t>
      </w:r>
      <w:r w:rsidRPr="005521D4">
        <w:rPr>
          <w:rFonts w:ascii="Times New Roman" w:hAnsi="Times New Roman" w:cs="Times New Roman"/>
          <w:color w:val="000000"/>
          <w:sz w:val="24"/>
          <w:szCs w:val="24"/>
          <w:vertAlign w:val="superscript"/>
        </w:rPr>
        <w:t>]</w:t>
      </w:r>
      <w:r w:rsidRPr="005521D4">
        <w:rPr>
          <w:rFonts w:ascii="Times New Roman" w:hAnsi="Times New Roman" w:cs="Times New Roman"/>
          <w:color w:val="000000"/>
          <w:sz w:val="24"/>
          <w:szCs w:val="24"/>
        </w:rPr>
        <w:t xml:space="preserve">  </w:t>
      </w:r>
      <w:r w:rsidRPr="005521D4">
        <w:rPr>
          <w:rFonts w:ascii="Times New Roman" w:hAnsi="Times New Roman" w:cs="Times New Roman"/>
          <w:bCs/>
          <w:sz w:val="24"/>
          <w:szCs w:val="24"/>
        </w:rPr>
        <w:t xml:space="preserve">The purpose of this </w:t>
      </w:r>
      <w:r w:rsidR="00620EC7" w:rsidRPr="005521D4">
        <w:rPr>
          <w:rFonts w:ascii="Times New Roman" w:hAnsi="Times New Roman" w:cs="Times New Roman"/>
          <w:bCs/>
          <w:sz w:val="24"/>
          <w:szCs w:val="24"/>
        </w:rPr>
        <w:t>analysis</w:t>
      </w:r>
      <w:r w:rsidRPr="005521D4">
        <w:rPr>
          <w:rFonts w:ascii="Times New Roman" w:hAnsi="Times New Roman" w:cs="Times New Roman"/>
          <w:bCs/>
          <w:sz w:val="24"/>
          <w:szCs w:val="24"/>
        </w:rPr>
        <w:t xml:space="preserve"> was to measure</w:t>
      </w:r>
      <w:r w:rsidRPr="005521D4">
        <w:rPr>
          <w:rFonts w:ascii="Times New Roman" w:hAnsi="Times New Roman" w:cs="Times New Roman"/>
          <w:sz w:val="24"/>
          <w:szCs w:val="24"/>
        </w:rPr>
        <w:t xml:space="preserve"> the prevalence and nature of verbal interruptions during initial consultations between musculoskeletal physiotherapists and patients presenting with low back pain.  </w:t>
      </w:r>
      <w:r w:rsidRPr="005521D4">
        <w:rPr>
          <w:rFonts w:ascii="Times New Roman" w:hAnsi="Times New Roman" w:cs="Times New Roman"/>
          <w:color w:val="000000"/>
          <w:sz w:val="24"/>
          <w:szCs w:val="24"/>
        </w:rPr>
        <w:t xml:space="preserve">The interactions were observed and audio-recorded, rather than video-recorded to minimise the reduction in empathic behaviour and non-clinical communication seen in a </w:t>
      </w:r>
      <w:r w:rsidR="00620EC7" w:rsidRPr="005521D4">
        <w:rPr>
          <w:rFonts w:ascii="Times New Roman" w:hAnsi="Times New Roman" w:cs="Times New Roman"/>
          <w:color w:val="000000"/>
          <w:sz w:val="24"/>
          <w:szCs w:val="24"/>
        </w:rPr>
        <w:t xml:space="preserve">previous </w:t>
      </w:r>
      <w:r w:rsidRPr="005521D4">
        <w:rPr>
          <w:rFonts w:ascii="Times New Roman" w:hAnsi="Times New Roman" w:cs="Times New Roman"/>
          <w:color w:val="000000"/>
          <w:sz w:val="24"/>
          <w:szCs w:val="24"/>
        </w:rPr>
        <w:t>cohort of patients with low back pain</w:t>
      </w:r>
      <w:proofErr w:type="gramStart"/>
      <w:r w:rsidRPr="005521D4">
        <w:rPr>
          <w:rFonts w:ascii="Times New Roman" w:hAnsi="Times New Roman" w:cs="Times New Roman"/>
          <w:color w:val="000000"/>
          <w:sz w:val="24"/>
          <w:szCs w:val="24"/>
        </w:rPr>
        <w:t>.</w:t>
      </w:r>
      <w:r w:rsidRPr="005521D4">
        <w:rPr>
          <w:rFonts w:ascii="Times New Roman" w:hAnsi="Times New Roman" w:cs="Times New Roman"/>
          <w:color w:val="000000"/>
          <w:sz w:val="24"/>
          <w:szCs w:val="24"/>
          <w:vertAlign w:val="superscript"/>
        </w:rPr>
        <w:t>[</w:t>
      </w:r>
      <w:proofErr w:type="gramEnd"/>
      <w:r w:rsidR="00A24C92" w:rsidRPr="005521D4">
        <w:rPr>
          <w:rFonts w:ascii="Times New Roman" w:hAnsi="Times New Roman" w:cs="Times New Roman"/>
          <w:color w:val="000000"/>
          <w:sz w:val="24"/>
          <w:szCs w:val="24"/>
          <w:vertAlign w:val="superscript"/>
        </w:rPr>
        <w:t>38</w:t>
      </w:r>
      <w:r w:rsidRPr="005521D4">
        <w:rPr>
          <w:rFonts w:ascii="Times New Roman" w:hAnsi="Times New Roman" w:cs="Times New Roman"/>
          <w:color w:val="000000"/>
          <w:sz w:val="24"/>
          <w:szCs w:val="24"/>
          <w:vertAlign w:val="superscript"/>
        </w:rPr>
        <w:t>]</w:t>
      </w:r>
      <w:r w:rsidRPr="005521D4">
        <w:rPr>
          <w:rFonts w:ascii="Times New Roman" w:hAnsi="Times New Roman" w:cs="Times New Roman"/>
          <w:color w:val="000000"/>
          <w:sz w:val="24"/>
          <w:szCs w:val="24"/>
        </w:rPr>
        <w:t xml:space="preserve"> </w:t>
      </w:r>
    </w:p>
    <w:p w14:paraId="60333E26" w14:textId="75B5BD89" w:rsidR="007D45A3" w:rsidRPr="005521D4" w:rsidRDefault="007D45A3" w:rsidP="00AC28D0">
      <w:pPr>
        <w:autoSpaceDE w:val="0"/>
        <w:autoSpaceDN w:val="0"/>
        <w:adjustRightInd w:val="0"/>
        <w:spacing w:after="240" w:line="480" w:lineRule="auto"/>
        <w:rPr>
          <w:rFonts w:ascii="Times New Roman" w:hAnsi="Times New Roman" w:cs="Times New Roman"/>
          <w:color w:val="000000"/>
          <w:sz w:val="24"/>
          <w:szCs w:val="24"/>
        </w:rPr>
      </w:pPr>
      <w:r w:rsidRPr="005521D4">
        <w:rPr>
          <w:rFonts w:ascii="Times New Roman" w:hAnsi="Times New Roman" w:cs="Times New Roman"/>
          <w:color w:val="000000"/>
          <w:sz w:val="24"/>
          <w:szCs w:val="24"/>
        </w:rPr>
        <w:t>In t</w:t>
      </w:r>
      <w:r w:rsidRPr="005521D4">
        <w:rPr>
          <w:rFonts w:ascii="Times New Roman" w:hAnsi="Times New Roman" w:cs="Times New Roman"/>
          <w:sz w:val="24"/>
          <w:szCs w:val="24"/>
        </w:rPr>
        <w:t>his data set of</w:t>
      </w:r>
      <w:r w:rsidR="00AF2F79" w:rsidRPr="005521D4">
        <w:rPr>
          <w:rFonts w:ascii="Times New Roman" w:hAnsi="Times New Roman" w:cs="Times New Roman"/>
          <w:sz w:val="24"/>
          <w:szCs w:val="24"/>
        </w:rPr>
        <w:t xml:space="preserve"> </w:t>
      </w:r>
      <w:r w:rsidRPr="005521D4">
        <w:rPr>
          <w:rFonts w:ascii="Times New Roman" w:hAnsi="Times New Roman" w:cs="Times New Roman"/>
          <w:sz w:val="24"/>
          <w:szCs w:val="24"/>
        </w:rPr>
        <w:t>25 initial consultations, clinicians and patients shared the 15,489 turns equally, and the six stages described of opening, problem presentation, information gathering, diagnosis, treatment and closing</w:t>
      </w:r>
      <w:proofErr w:type="gramStart"/>
      <w:r w:rsidRPr="005521D4">
        <w:rPr>
          <w:rFonts w:ascii="Times New Roman" w:hAnsi="Times New Roman" w:cs="Times New Roman"/>
          <w:sz w:val="24"/>
          <w:szCs w:val="24"/>
        </w:rPr>
        <w:t>,</w:t>
      </w:r>
      <w:r w:rsidRPr="005521D4">
        <w:rPr>
          <w:rFonts w:ascii="Times New Roman" w:hAnsi="Times New Roman" w:cs="Times New Roman"/>
          <w:sz w:val="24"/>
          <w:szCs w:val="24"/>
          <w:vertAlign w:val="superscript"/>
        </w:rPr>
        <w:t>[</w:t>
      </w:r>
      <w:proofErr w:type="gramEnd"/>
      <w:r w:rsidR="00A24C92" w:rsidRPr="005521D4">
        <w:rPr>
          <w:rFonts w:ascii="Times New Roman" w:hAnsi="Times New Roman" w:cs="Times New Roman"/>
          <w:sz w:val="24"/>
          <w:szCs w:val="24"/>
          <w:vertAlign w:val="superscript"/>
        </w:rPr>
        <w:t>12-14</w:t>
      </w:r>
      <w:r w:rsidRPr="005521D4">
        <w:rPr>
          <w:rFonts w:ascii="Times New Roman" w:hAnsi="Times New Roman" w:cs="Times New Roman"/>
          <w:sz w:val="24"/>
          <w:szCs w:val="24"/>
          <w:vertAlign w:val="superscript"/>
        </w:rPr>
        <w:t>]</w:t>
      </w:r>
      <w:r w:rsidRPr="005521D4">
        <w:rPr>
          <w:rFonts w:ascii="Times New Roman" w:hAnsi="Times New Roman" w:cs="Times New Roman"/>
          <w:sz w:val="24"/>
          <w:szCs w:val="24"/>
        </w:rPr>
        <w:t xml:space="preserve"> were evident.  C</w:t>
      </w:r>
      <w:r w:rsidR="00AF2F79" w:rsidRPr="005521D4">
        <w:rPr>
          <w:rFonts w:ascii="Times New Roman" w:hAnsi="Times New Roman" w:cs="Times New Roman"/>
          <w:sz w:val="24"/>
          <w:szCs w:val="24"/>
        </w:rPr>
        <w:t xml:space="preserve">linicians were </w:t>
      </w:r>
      <w:r w:rsidR="007543D9" w:rsidRPr="005521D4">
        <w:rPr>
          <w:rFonts w:ascii="Times New Roman" w:hAnsi="Times New Roman" w:cs="Times New Roman"/>
          <w:sz w:val="24"/>
          <w:szCs w:val="24"/>
        </w:rPr>
        <w:t xml:space="preserve">7 </w:t>
      </w:r>
      <w:r w:rsidR="00AF2F79" w:rsidRPr="005521D4">
        <w:rPr>
          <w:rFonts w:ascii="Times New Roman" w:hAnsi="Times New Roman" w:cs="Times New Roman"/>
          <w:sz w:val="24"/>
          <w:szCs w:val="24"/>
        </w:rPr>
        <w:t>times more likely to interrupt than patients, however overlaps were 1.5 times more prevalent among patients</w:t>
      </w:r>
      <w:r w:rsidRPr="005521D4">
        <w:rPr>
          <w:rFonts w:ascii="Times New Roman" w:hAnsi="Times New Roman" w:cs="Times New Roman"/>
          <w:sz w:val="24"/>
          <w:szCs w:val="24"/>
        </w:rPr>
        <w:t xml:space="preserve"> </w:t>
      </w:r>
      <w:r w:rsidR="00AF2F79" w:rsidRPr="005521D4">
        <w:rPr>
          <w:rFonts w:ascii="Times New Roman" w:hAnsi="Times New Roman" w:cs="Times New Roman"/>
          <w:sz w:val="24"/>
          <w:szCs w:val="24"/>
        </w:rPr>
        <w:t xml:space="preserve">compared to clinicians.  The main </w:t>
      </w:r>
      <w:r w:rsidR="00F36DC5" w:rsidRPr="005521D4">
        <w:rPr>
          <w:rFonts w:ascii="Times New Roman" w:hAnsi="Times New Roman" w:cs="Times New Roman"/>
          <w:sz w:val="24"/>
          <w:szCs w:val="24"/>
        </w:rPr>
        <w:t xml:space="preserve">functions </w:t>
      </w:r>
      <w:r w:rsidR="00AF2F79" w:rsidRPr="005521D4">
        <w:rPr>
          <w:rFonts w:ascii="Times New Roman" w:hAnsi="Times New Roman" w:cs="Times New Roman"/>
          <w:sz w:val="24"/>
          <w:szCs w:val="24"/>
        </w:rPr>
        <w:t xml:space="preserve">for interruptions by clinicians and patients were to ‘seek’ or ‘give’ additional information respectively.  </w:t>
      </w:r>
    </w:p>
    <w:p w14:paraId="3898C1A5" w14:textId="2BC9D7D6" w:rsidR="00620EC7" w:rsidRPr="005521D4" w:rsidRDefault="00AC28D0" w:rsidP="00AC28D0">
      <w:pPr>
        <w:autoSpaceDE w:val="0"/>
        <w:autoSpaceDN w:val="0"/>
        <w:adjustRightInd w:val="0"/>
        <w:spacing w:after="240" w:line="480" w:lineRule="auto"/>
        <w:rPr>
          <w:rFonts w:ascii="Times New Roman" w:hAnsi="Times New Roman" w:cs="Times New Roman"/>
          <w:sz w:val="24"/>
          <w:szCs w:val="24"/>
        </w:rPr>
      </w:pPr>
      <w:r w:rsidRPr="005521D4">
        <w:rPr>
          <w:rFonts w:ascii="Times New Roman" w:hAnsi="Times New Roman" w:cs="Times New Roman"/>
          <w:sz w:val="24"/>
          <w:szCs w:val="24"/>
        </w:rPr>
        <w:lastRenderedPageBreak/>
        <w:t>McAllister et al. highlighted the importance of the clinical consultation as a conversation, paced and directed by both participants.</w:t>
      </w:r>
      <w:r w:rsidRPr="005521D4">
        <w:rPr>
          <w:rFonts w:ascii="Times New Roman" w:hAnsi="Times New Roman" w:cs="Times New Roman"/>
          <w:sz w:val="24"/>
          <w:szCs w:val="24"/>
          <w:vertAlign w:val="superscript"/>
        </w:rPr>
        <w:t>[</w:t>
      </w:r>
      <w:r w:rsidR="00A24C92" w:rsidRPr="005521D4">
        <w:rPr>
          <w:rFonts w:ascii="Times New Roman" w:hAnsi="Times New Roman" w:cs="Times New Roman"/>
          <w:sz w:val="24"/>
          <w:szCs w:val="24"/>
          <w:vertAlign w:val="superscript"/>
        </w:rPr>
        <w:t>5</w:t>
      </w:r>
      <w:r w:rsidRPr="005521D4">
        <w:rPr>
          <w:rFonts w:ascii="Times New Roman" w:hAnsi="Times New Roman" w:cs="Times New Roman"/>
          <w:sz w:val="24"/>
          <w:szCs w:val="24"/>
          <w:vertAlign w:val="superscript"/>
        </w:rPr>
        <w:t>]</w:t>
      </w:r>
      <w:r w:rsidRPr="005521D4">
        <w:rPr>
          <w:rFonts w:ascii="Times New Roman" w:hAnsi="Times New Roman" w:cs="Times New Roman"/>
          <w:sz w:val="24"/>
          <w:szCs w:val="24"/>
        </w:rPr>
        <w:t xml:space="preserve"> </w:t>
      </w:r>
      <w:r w:rsidR="007D45A3" w:rsidRPr="005521D4">
        <w:rPr>
          <w:rFonts w:ascii="Times New Roman" w:hAnsi="Times New Roman" w:cs="Times New Roman"/>
          <w:sz w:val="24"/>
          <w:szCs w:val="24"/>
        </w:rPr>
        <w:t xml:space="preserve"> </w:t>
      </w:r>
      <w:r w:rsidRPr="005521D4">
        <w:rPr>
          <w:rFonts w:ascii="Times New Roman" w:hAnsi="Times New Roman" w:cs="Times New Roman"/>
          <w:sz w:val="24"/>
          <w:szCs w:val="24"/>
        </w:rPr>
        <w:t>Sacks et al. maintain that people take turns to talk by following a set of conventional rules that assign speaker time and direction, and any deviation could indicate a person’s attempt to display power, status or influence.</w:t>
      </w:r>
      <w:r w:rsidRPr="005521D4">
        <w:rPr>
          <w:rFonts w:ascii="Times New Roman" w:hAnsi="Times New Roman" w:cs="Times New Roman"/>
          <w:sz w:val="24"/>
          <w:szCs w:val="24"/>
          <w:vertAlign w:val="superscript"/>
        </w:rPr>
        <w:t>[</w:t>
      </w:r>
      <w:r w:rsidR="00A24C92" w:rsidRPr="005521D4">
        <w:rPr>
          <w:rFonts w:ascii="Times New Roman" w:hAnsi="Times New Roman" w:cs="Times New Roman"/>
          <w:sz w:val="24"/>
          <w:szCs w:val="24"/>
          <w:vertAlign w:val="superscript"/>
        </w:rPr>
        <w:t>6</w:t>
      </w:r>
      <w:r w:rsidRPr="005521D4">
        <w:rPr>
          <w:rFonts w:ascii="Times New Roman" w:hAnsi="Times New Roman" w:cs="Times New Roman"/>
          <w:sz w:val="24"/>
          <w:szCs w:val="24"/>
          <w:vertAlign w:val="superscript"/>
        </w:rPr>
        <w:t>]</w:t>
      </w:r>
      <w:r w:rsidRPr="005521D4">
        <w:rPr>
          <w:rFonts w:ascii="Times New Roman" w:hAnsi="Times New Roman" w:cs="Times New Roman"/>
          <w:sz w:val="24"/>
          <w:szCs w:val="24"/>
        </w:rPr>
        <w:t xml:space="preserve">  Interruptions may not simply be a reflection of status or dominance however, they may reflect a speaker’s enthusiasm, interest or spontaneity</w:t>
      </w:r>
      <w:r w:rsidR="006D21B5" w:rsidRPr="005521D4">
        <w:rPr>
          <w:rFonts w:ascii="Times New Roman" w:hAnsi="Times New Roman" w:cs="Times New Roman"/>
          <w:sz w:val="24"/>
          <w:szCs w:val="24"/>
        </w:rPr>
        <w:t>.</w:t>
      </w:r>
      <w:r w:rsidRPr="005521D4">
        <w:rPr>
          <w:rFonts w:ascii="Times New Roman" w:hAnsi="Times New Roman" w:cs="Times New Roman"/>
          <w:sz w:val="24"/>
          <w:szCs w:val="24"/>
          <w:vertAlign w:val="superscript"/>
        </w:rPr>
        <w:t>[</w:t>
      </w:r>
      <w:r w:rsidR="00A24C92" w:rsidRPr="005521D4">
        <w:rPr>
          <w:rFonts w:ascii="Times New Roman" w:hAnsi="Times New Roman" w:cs="Times New Roman"/>
          <w:sz w:val="24"/>
          <w:szCs w:val="24"/>
          <w:vertAlign w:val="superscript"/>
        </w:rPr>
        <w:t>22</w:t>
      </w:r>
      <w:r w:rsidRPr="005521D4">
        <w:rPr>
          <w:rFonts w:ascii="Times New Roman" w:hAnsi="Times New Roman" w:cs="Times New Roman"/>
          <w:sz w:val="24"/>
          <w:szCs w:val="24"/>
          <w:vertAlign w:val="superscript"/>
        </w:rPr>
        <w:t xml:space="preserve">] </w:t>
      </w:r>
      <w:r w:rsidR="007543D9" w:rsidRPr="005521D4">
        <w:rPr>
          <w:rFonts w:ascii="Times New Roman" w:hAnsi="Times New Roman" w:cs="Times New Roman"/>
          <w:sz w:val="24"/>
          <w:szCs w:val="24"/>
        </w:rPr>
        <w:t>Furthermore, i</w:t>
      </w:r>
      <w:r w:rsidR="0009723D" w:rsidRPr="005521D4">
        <w:rPr>
          <w:rFonts w:ascii="Times New Roman" w:hAnsi="Times New Roman" w:cs="Times New Roman"/>
          <w:sz w:val="24"/>
          <w:szCs w:val="24"/>
        </w:rPr>
        <w:t xml:space="preserve">t is important </w:t>
      </w:r>
      <w:r w:rsidR="00BD66F7" w:rsidRPr="005521D4">
        <w:rPr>
          <w:rFonts w:ascii="Times New Roman" w:hAnsi="Times New Roman" w:cs="Times New Roman"/>
          <w:sz w:val="24"/>
          <w:szCs w:val="24"/>
        </w:rPr>
        <w:t>they</w:t>
      </w:r>
      <w:r w:rsidR="0009723D" w:rsidRPr="005521D4">
        <w:rPr>
          <w:rFonts w:ascii="Times New Roman" w:hAnsi="Times New Roman" w:cs="Times New Roman"/>
          <w:sz w:val="24"/>
          <w:szCs w:val="24"/>
        </w:rPr>
        <w:t xml:space="preserve"> are not interpreted as signs of power, control or dominance, rather they are indicative of interpersonal relationships, such as neutrality, power or rapport</w:t>
      </w:r>
      <w:r w:rsidR="006D21B5" w:rsidRPr="005521D4">
        <w:rPr>
          <w:rFonts w:ascii="Times New Roman" w:hAnsi="Times New Roman" w:cs="Times New Roman"/>
          <w:sz w:val="24"/>
          <w:szCs w:val="24"/>
        </w:rPr>
        <w:t>,</w:t>
      </w:r>
      <w:r w:rsidR="0009723D" w:rsidRPr="005521D4">
        <w:rPr>
          <w:rFonts w:ascii="Times New Roman" w:hAnsi="Times New Roman" w:cs="Times New Roman"/>
          <w:sz w:val="24"/>
          <w:szCs w:val="24"/>
          <w:vertAlign w:val="superscript"/>
        </w:rPr>
        <w:t>[</w:t>
      </w:r>
      <w:r w:rsidR="00A24C92" w:rsidRPr="005521D4">
        <w:rPr>
          <w:rFonts w:ascii="Times New Roman" w:hAnsi="Times New Roman" w:cs="Times New Roman"/>
          <w:sz w:val="24"/>
          <w:szCs w:val="24"/>
          <w:vertAlign w:val="superscript"/>
        </w:rPr>
        <w:t>39</w:t>
      </w:r>
      <w:r w:rsidR="0009723D" w:rsidRPr="005521D4">
        <w:rPr>
          <w:rFonts w:ascii="Times New Roman" w:hAnsi="Times New Roman" w:cs="Times New Roman"/>
          <w:sz w:val="24"/>
          <w:szCs w:val="24"/>
          <w:vertAlign w:val="superscript"/>
        </w:rPr>
        <w:t>]</w:t>
      </w:r>
      <w:r w:rsidR="0009723D" w:rsidRPr="005521D4">
        <w:rPr>
          <w:rFonts w:ascii="Times New Roman" w:hAnsi="Times New Roman" w:cs="Times New Roman"/>
          <w:sz w:val="24"/>
          <w:szCs w:val="24"/>
        </w:rPr>
        <w:t xml:space="preserve"> which is particularly pertinent to healthcare</w:t>
      </w:r>
      <w:r w:rsidR="007543D9" w:rsidRPr="005521D4">
        <w:rPr>
          <w:rFonts w:ascii="Times New Roman" w:hAnsi="Times New Roman" w:cs="Times New Roman"/>
          <w:sz w:val="24"/>
          <w:szCs w:val="24"/>
        </w:rPr>
        <w:t xml:space="preserve"> where power differentials prevail</w:t>
      </w:r>
      <w:r w:rsidR="0009723D" w:rsidRPr="005521D4">
        <w:rPr>
          <w:rFonts w:ascii="Times New Roman" w:hAnsi="Times New Roman" w:cs="Times New Roman"/>
          <w:sz w:val="24"/>
          <w:szCs w:val="24"/>
        </w:rPr>
        <w:t>.</w:t>
      </w:r>
      <w:r w:rsidR="00BD66F7" w:rsidRPr="005521D4">
        <w:rPr>
          <w:rFonts w:ascii="Times New Roman" w:hAnsi="Times New Roman" w:cs="Times New Roman"/>
          <w:sz w:val="24"/>
          <w:szCs w:val="24"/>
        </w:rPr>
        <w:t xml:space="preserve">  </w:t>
      </w:r>
      <w:r w:rsidR="00BD66F7" w:rsidRPr="00F558EF">
        <w:rPr>
          <w:rFonts w:ascii="Times New Roman" w:hAnsi="Times New Roman" w:cs="Times New Roman"/>
          <w:sz w:val="24"/>
          <w:szCs w:val="24"/>
        </w:rPr>
        <w:t>This</w:t>
      </w:r>
      <w:r w:rsidR="004B0289" w:rsidRPr="00F558EF">
        <w:rPr>
          <w:rFonts w:ascii="Times New Roman" w:hAnsi="Times New Roman" w:cs="Times New Roman"/>
          <w:sz w:val="24"/>
          <w:szCs w:val="24"/>
        </w:rPr>
        <w:t xml:space="preserve"> was seen in the current study</w:t>
      </w:r>
      <w:r w:rsidR="00620EC7" w:rsidRPr="00CC5DEF">
        <w:rPr>
          <w:rFonts w:ascii="Times New Roman" w:hAnsi="Times New Roman" w:cs="Times New Roman"/>
          <w:sz w:val="24"/>
          <w:szCs w:val="24"/>
        </w:rPr>
        <w:t xml:space="preserve">, </w:t>
      </w:r>
      <w:r w:rsidR="00BD66F7" w:rsidRPr="00CC5DEF">
        <w:rPr>
          <w:rFonts w:ascii="Times New Roman" w:hAnsi="Times New Roman" w:cs="Times New Roman"/>
          <w:sz w:val="24"/>
          <w:szCs w:val="24"/>
        </w:rPr>
        <w:t xml:space="preserve">both </w:t>
      </w:r>
      <w:r w:rsidR="00620EC7" w:rsidRPr="005521D4">
        <w:rPr>
          <w:rFonts w:ascii="Times New Roman" w:hAnsi="Times New Roman" w:cs="Times New Roman"/>
          <w:sz w:val="24"/>
          <w:szCs w:val="24"/>
        </w:rPr>
        <w:t>in theme 3</w:t>
      </w:r>
      <w:r w:rsidR="00DE37B5">
        <w:rPr>
          <w:rFonts w:ascii="Times New Roman" w:hAnsi="Times New Roman" w:cs="Times New Roman"/>
          <w:sz w:val="24"/>
          <w:szCs w:val="24"/>
        </w:rPr>
        <w:t>,</w:t>
      </w:r>
      <w:r w:rsidR="00620EC7" w:rsidRPr="005521D4">
        <w:rPr>
          <w:rFonts w:ascii="Times New Roman" w:hAnsi="Times New Roman" w:cs="Times New Roman"/>
          <w:sz w:val="24"/>
          <w:szCs w:val="24"/>
        </w:rPr>
        <w:t xml:space="preserve"> </w:t>
      </w:r>
      <w:r w:rsidR="00BD66F7" w:rsidRPr="005521D4">
        <w:rPr>
          <w:rFonts w:ascii="Times New Roman" w:hAnsi="Times New Roman" w:cs="Times New Roman"/>
          <w:sz w:val="24"/>
          <w:szCs w:val="24"/>
        </w:rPr>
        <w:t xml:space="preserve">and </w:t>
      </w:r>
      <w:r w:rsidR="00620EC7" w:rsidRPr="005521D4">
        <w:rPr>
          <w:rFonts w:ascii="Times New Roman" w:hAnsi="Times New Roman" w:cs="Times New Roman"/>
          <w:sz w:val="24"/>
          <w:szCs w:val="24"/>
        </w:rPr>
        <w:t>when the patient interjects with humour in the penultimate quote</w:t>
      </w:r>
      <w:r w:rsidR="004B0289" w:rsidRPr="005521D4">
        <w:rPr>
          <w:rFonts w:ascii="Times New Roman" w:hAnsi="Times New Roman" w:cs="Times New Roman"/>
          <w:sz w:val="24"/>
          <w:szCs w:val="24"/>
        </w:rPr>
        <w:t xml:space="preserve">.  </w:t>
      </w:r>
      <w:r w:rsidRPr="005521D4">
        <w:rPr>
          <w:rFonts w:ascii="Times New Roman" w:hAnsi="Times New Roman" w:cs="Times New Roman"/>
          <w:sz w:val="24"/>
          <w:szCs w:val="24"/>
        </w:rPr>
        <w:t>Practical guides to clinical communication skills concur with Sacks’ model and the two most important skills have been identified as: the ability to allow the patient to speak without interruption; and the ability to truly hear what the patient is trying to say</w:t>
      </w:r>
      <w:proofErr w:type="gramStart"/>
      <w:r w:rsidRPr="005521D4">
        <w:rPr>
          <w:rFonts w:ascii="Times New Roman" w:hAnsi="Times New Roman" w:cs="Times New Roman"/>
          <w:sz w:val="24"/>
          <w:szCs w:val="24"/>
        </w:rPr>
        <w:t>.</w:t>
      </w:r>
      <w:r w:rsidRPr="005521D4">
        <w:rPr>
          <w:rFonts w:ascii="Times New Roman" w:hAnsi="Times New Roman" w:cs="Times New Roman"/>
          <w:sz w:val="24"/>
          <w:szCs w:val="24"/>
          <w:vertAlign w:val="superscript"/>
        </w:rPr>
        <w:t>[</w:t>
      </w:r>
      <w:proofErr w:type="gramEnd"/>
      <w:r w:rsidR="00A24C92" w:rsidRPr="005521D4">
        <w:rPr>
          <w:rFonts w:ascii="Times New Roman" w:hAnsi="Times New Roman" w:cs="Times New Roman"/>
          <w:sz w:val="24"/>
          <w:szCs w:val="24"/>
          <w:vertAlign w:val="superscript"/>
        </w:rPr>
        <w:t>40</w:t>
      </w:r>
      <w:r w:rsidRPr="005521D4">
        <w:rPr>
          <w:rFonts w:ascii="Times New Roman" w:hAnsi="Times New Roman" w:cs="Times New Roman"/>
          <w:sz w:val="24"/>
          <w:szCs w:val="24"/>
          <w:vertAlign w:val="superscript"/>
        </w:rPr>
        <w:t>]</w:t>
      </w:r>
      <w:r w:rsidRPr="005521D4">
        <w:rPr>
          <w:rFonts w:ascii="Times New Roman" w:hAnsi="Times New Roman" w:cs="Times New Roman"/>
          <w:sz w:val="24"/>
          <w:szCs w:val="24"/>
        </w:rPr>
        <w:t xml:space="preserve">  </w:t>
      </w:r>
    </w:p>
    <w:p w14:paraId="1D6EE607" w14:textId="62CB12A6" w:rsidR="00AC28D0" w:rsidRPr="005521D4" w:rsidRDefault="00AC28D0" w:rsidP="00AC28D0">
      <w:pPr>
        <w:autoSpaceDE w:val="0"/>
        <w:autoSpaceDN w:val="0"/>
        <w:adjustRightInd w:val="0"/>
        <w:spacing w:after="240" w:line="480" w:lineRule="auto"/>
        <w:rPr>
          <w:rFonts w:ascii="Times New Roman" w:hAnsi="Times New Roman" w:cs="Times New Roman"/>
          <w:sz w:val="24"/>
          <w:szCs w:val="24"/>
        </w:rPr>
      </w:pPr>
      <w:r w:rsidRPr="005521D4">
        <w:rPr>
          <w:rFonts w:ascii="Times New Roman" w:hAnsi="Times New Roman" w:cs="Times New Roman"/>
          <w:sz w:val="24"/>
          <w:szCs w:val="24"/>
        </w:rPr>
        <w:t xml:space="preserve">Looking globally at the consultations, clinicians were </w:t>
      </w:r>
      <w:r w:rsidR="007543D9" w:rsidRPr="005521D4">
        <w:rPr>
          <w:rFonts w:ascii="Times New Roman" w:hAnsi="Times New Roman" w:cs="Times New Roman"/>
          <w:sz w:val="24"/>
          <w:szCs w:val="24"/>
        </w:rPr>
        <w:t xml:space="preserve">7 </w:t>
      </w:r>
      <w:r w:rsidRPr="005521D4">
        <w:rPr>
          <w:rFonts w:ascii="Times New Roman" w:hAnsi="Times New Roman" w:cs="Times New Roman"/>
          <w:sz w:val="24"/>
          <w:szCs w:val="24"/>
        </w:rPr>
        <w:t xml:space="preserve">times more likely to interrupt patients, whereas overlaps, or errors projecting when a turn ends, were 1.5 times more prevalent among the patient group.  Interruptions are more assertive behaviours than overlaps and it is likely that these findings are indicative of the power differential that exists between clinicians and patients during healthcare encounters.  </w:t>
      </w:r>
    </w:p>
    <w:p w14:paraId="427B6AA4" w14:textId="6ADA0A44" w:rsidR="00AC28D0" w:rsidRPr="005521D4" w:rsidRDefault="00AC28D0" w:rsidP="00AC28D0">
      <w:pPr>
        <w:autoSpaceDE w:val="0"/>
        <w:autoSpaceDN w:val="0"/>
        <w:adjustRightInd w:val="0"/>
        <w:spacing w:after="240" w:line="480" w:lineRule="auto"/>
        <w:rPr>
          <w:rFonts w:ascii="Times New Roman" w:hAnsi="Times New Roman" w:cs="Times New Roman"/>
          <w:sz w:val="24"/>
          <w:szCs w:val="24"/>
        </w:rPr>
      </w:pPr>
      <w:r w:rsidRPr="005521D4">
        <w:rPr>
          <w:rFonts w:ascii="Times New Roman" w:hAnsi="Times New Roman" w:cs="Times New Roman"/>
          <w:sz w:val="24"/>
          <w:szCs w:val="24"/>
        </w:rPr>
        <w:t xml:space="preserve">Canter uses </w:t>
      </w:r>
      <w:proofErr w:type="spellStart"/>
      <w:r w:rsidRPr="005521D4">
        <w:rPr>
          <w:rFonts w:ascii="Times New Roman" w:hAnsi="Times New Roman" w:cs="Times New Roman"/>
          <w:sz w:val="24"/>
          <w:szCs w:val="24"/>
        </w:rPr>
        <w:t>Lukes</w:t>
      </w:r>
      <w:proofErr w:type="spellEnd"/>
      <w:r w:rsidRPr="005521D4">
        <w:rPr>
          <w:rFonts w:ascii="Times New Roman" w:hAnsi="Times New Roman" w:cs="Times New Roman"/>
          <w:sz w:val="24"/>
          <w:szCs w:val="24"/>
        </w:rPr>
        <w:t>’ model to analyse power in healthcare interactions, where first dimensional power (in which A forces B to do something) may occur in emergencies, in certain circumstances involving patients with acute psychiatric states or when patients are extremely distressed or anxious and do not want to debate choices</w:t>
      </w:r>
      <w:proofErr w:type="gramStart"/>
      <w:r w:rsidRPr="005521D4">
        <w:rPr>
          <w:rFonts w:ascii="Times New Roman" w:hAnsi="Times New Roman" w:cs="Times New Roman"/>
          <w:sz w:val="24"/>
          <w:szCs w:val="24"/>
        </w:rPr>
        <w:t>.</w:t>
      </w:r>
      <w:r w:rsidRPr="005521D4">
        <w:rPr>
          <w:rFonts w:ascii="Times New Roman" w:hAnsi="Times New Roman" w:cs="Times New Roman"/>
          <w:sz w:val="24"/>
          <w:szCs w:val="24"/>
          <w:vertAlign w:val="superscript"/>
        </w:rPr>
        <w:t>[</w:t>
      </w:r>
      <w:proofErr w:type="gramEnd"/>
      <w:r w:rsidR="00A24C92" w:rsidRPr="005521D4">
        <w:rPr>
          <w:rFonts w:ascii="Times New Roman" w:hAnsi="Times New Roman" w:cs="Times New Roman"/>
          <w:sz w:val="24"/>
          <w:szCs w:val="24"/>
          <w:vertAlign w:val="superscript"/>
        </w:rPr>
        <w:t>41</w:t>
      </w:r>
      <w:r w:rsidRPr="005521D4">
        <w:rPr>
          <w:rFonts w:ascii="Times New Roman" w:hAnsi="Times New Roman" w:cs="Times New Roman"/>
          <w:sz w:val="24"/>
          <w:szCs w:val="24"/>
          <w:vertAlign w:val="superscript"/>
        </w:rPr>
        <w:t>]</w:t>
      </w:r>
      <w:r w:rsidRPr="005521D4">
        <w:rPr>
          <w:rFonts w:ascii="Times New Roman" w:hAnsi="Times New Roman" w:cs="Times New Roman"/>
          <w:sz w:val="24"/>
          <w:szCs w:val="24"/>
        </w:rPr>
        <w:t xml:space="preserve">  Second dimensional power is where A controls the agenda in an interaction with B, and third dimensional power is when A controls the world as B sees it.  Examples of second dimensional power are </w:t>
      </w:r>
      <w:r w:rsidRPr="005521D4">
        <w:rPr>
          <w:rFonts w:ascii="Times New Roman" w:hAnsi="Times New Roman" w:cs="Times New Roman"/>
          <w:sz w:val="24"/>
          <w:szCs w:val="24"/>
        </w:rPr>
        <w:lastRenderedPageBreak/>
        <w:t>abundant in clinical consultations, for example when clinicians deliberately steer the conversation away from or towards certain topics, or when treatment options may be presented to favour a particular outcome.</w:t>
      </w:r>
      <w:r w:rsidRPr="005521D4">
        <w:rPr>
          <w:rFonts w:ascii="Times New Roman" w:hAnsi="Times New Roman" w:cs="Times New Roman"/>
          <w:sz w:val="24"/>
          <w:szCs w:val="24"/>
          <w:vertAlign w:val="superscript"/>
        </w:rPr>
        <w:t>[</w:t>
      </w:r>
      <w:r w:rsidR="00A24C92" w:rsidRPr="005521D4">
        <w:rPr>
          <w:rFonts w:ascii="Times New Roman" w:hAnsi="Times New Roman" w:cs="Times New Roman"/>
          <w:sz w:val="24"/>
          <w:szCs w:val="24"/>
          <w:vertAlign w:val="superscript"/>
        </w:rPr>
        <w:t>41</w:t>
      </w:r>
      <w:r w:rsidRPr="005521D4">
        <w:rPr>
          <w:rFonts w:ascii="Times New Roman" w:hAnsi="Times New Roman" w:cs="Times New Roman"/>
          <w:sz w:val="24"/>
          <w:szCs w:val="24"/>
          <w:vertAlign w:val="superscript"/>
        </w:rPr>
        <w:t>]</w:t>
      </w:r>
      <w:r w:rsidRPr="005521D4">
        <w:rPr>
          <w:rFonts w:ascii="Times New Roman" w:hAnsi="Times New Roman" w:cs="Times New Roman"/>
          <w:sz w:val="24"/>
          <w:szCs w:val="24"/>
        </w:rPr>
        <w:t xml:space="preserve">  In this study, there was evidence of both clinicians and patients deliberately steering the conversation towards certain topics (seen in the quotes) and it is interesting that clinicians most commonly used interruptions to do this, whereas patients used overlaps, which are not functionally interruptive</w:t>
      </w:r>
      <w:r w:rsidR="007543D9" w:rsidRPr="005521D4">
        <w:rPr>
          <w:rFonts w:ascii="Times New Roman" w:hAnsi="Times New Roman" w:cs="Times New Roman"/>
          <w:sz w:val="24"/>
          <w:szCs w:val="24"/>
        </w:rPr>
        <w:t>,</w:t>
      </w:r>
      <w:r w:rsidRPr="005521D4">
        <w:rPr>
          <w:rFonts w:ascii="Times New Roman" w:hAnsi="Times New Roman" w:cs="Times New Roman"/>
          <w:sz w:val="24"/>
          <w:szCs w:val="24"/>
        </w:rPr>
        <w:t xml:space="preserve"> and can be interpreted as signals of interest or enthusiasm.</w:t>
      </w:r>
      <w:r w:rsidRPr="005521D4">
        <w:rPr>
          <w:rFonts w:ascii="Times New Roman" w:hAnsi="Times New Roman" w:cs="Times New Roman"/>
          <w:sz w:val="24"/>
          <w:szCs w:val="24"/>
          <w:vertAlign w:val="superscript"/>
        </w:rPr>
        <w:t>[</w:t>
      </w:r>
      <w:r w:rsidR="00A24C92" w:rsidRPr="005521D4">
        <w:rPr>
          <w:rFonts w:ascii="Times New Roman" w:hAnsi="Times New Roman" w:cs="Times New Roman"/>
          <w:sz w:val="24"/>
          <w:szCs w:val="24"/>
          <w:vertAlign w:val="superscript"/>
        </w:rPr>
        <w:t>22</w:t>
      </w:r>
      <w:r w:rsidRPr="005521D4">
        <w:rPr>
          <w:rFonts w:ascii="Times New Roman" w:hAnsi="Times New Roman" w:cs="Times New Roman"/>
          <w:sz w:val="24"/>
          <w:szCs w:val="24"/>
          <w:vertAlign w:val="superscript"/>
        </w:rPr>
        <w:t>]</w:t>
      </w:r>
      <w:r w:rsidRPr="005521D4">
        <w:rPr>
          <w:rFonts w:ascii="Times New Roman" w:hAnsi="Times New Roman" w:cs="Times New Roman"/>
          <w:sz w:val="24"/>
          <w:szCs w:val="24"/>
        </w:rPr>
        <w:t xml:space="preserve">  The most common </w:t>
      </w:r>
      <w:r w:rsidR="00F558EF">
        <w:rPr>
          <w:rFonts w:ascii="Times New Roman" w:hAnsi="Times New Roman" w:cs="Times New Roman"/>
          <w:sz w:val="24"/>
          <w:szCs w:val="24"/>
        </w:rPr>
        <w:t xml:space="preserve">function </w:t>
      </w:r>
      <w:r w:rsidR="00F36DC5" w:rsidRPr="00F558EF">
        <w:rPr>
          <w:rFonts w:ascii="Times New Roman" w:hAnsi="Times New Roman" w:cs="Times New Roman"/>
          <w:sz w:val="24"/>
          <w:szCs w:val="24"/>
        </w:rPr>
        <w:t>used by</w:t>
      </w:r>
      <w:r w:rsidRPr="00F558EF">
        <w:rPr>
          <w:rFonts w:ascii="Times New Roman" w:hAnsi="Times New Roman" w:cs="Times New Roman"/>
          <w:sz w:val="24"/>
          <w:szCs w:val="24"/>
        </w:rPr>
        <w:t xml:space="preserve"> clinicians to interrupt or overlap was to seek additional information and such behaviours need to be exercised with care as they could either be perceived positively by patients (indicating active listening and engagement by the clinician who wants to know more, thereby reinforcing what the patient is saying is of interest and / or relevance), or negatively, </w:t>
      </w:r>
      <w:r w:rsidR="00307A63" w:rsidRPr="005521D4">
        <w:rPr>
          <w:rFonts w:ascii="Times New Roman" w:hAnsi="Times New Roman" w:cs="Times New Roman"/>
          <w:sz w:val="24"/>
          <w:szCs w:val="24"/>
        </w:rPr>
        <w:t>when</w:t>
      </w:r>
      <w:r w:rsidRPr="005521D4">
        <w:rPr>
          <w:rFonts w:ascii="Times New Roman" w:hAnsi="Times New Roman" w:cs="Times New Roman"/>
          <w:sz w:val="24"/>
          <w:szCs w:val="24"/>
        </w:rPr>
        <w:t xml:space="preserve"> the patient </w:t>
      </w:r>
      <w:r w:rsidR="00307A63" w:rsidRPr="005521D4">
        <w:rPr>
          <w:rFonts w:ascii="Times New Roman" w:hAnsi="Times New Roman" w:cs="Times New Roman"/>
          <w:sz w:val="24"/>
          <w:szCs w:val="24"/>
        </w:rPr>
        <w:t xml:space="preserve">perceives </w:t>
      </w:r>
      <w:r w:rsidRPr="005521D4">
        <w:rPr>
          <w:rFonts w:ascii="Times New Roman" w:hAnsi="Times New Roman" w:cs="Times New Roman"/>
          <w:sz w:val="24"/>
          <w:szCs w:val="24"/>
        </w:rPr>
        <w:t xml:space="preserve">that the clinician is dominating the direction of the conversation, or that their previous content was inadequate in some aspect.  This may result in the patient not feeling listened to or </w:t>
      </w:r>
      <w:r w:rsidR="006D21B5" w:rsidRPr="005521D4">
        <w:rPr>
          <w:rFonts w:ascii="Times New Roman" w:hAnsi="Times New Roman" w:cs="Times New Roman"/>
          <w:sz w:val="24"/>
          <w:szCs w:val="24"/>
        </w:rPr>
        <w:t xml:space="preserve">not </w:t>
      </w:r>
      <w:r w:rsidRPr="005521D4">
        <w:rPr>
          <w:rFonts w:ascii="Times New Roman" w:hAnsi="Times New Roman" w:cs="Times New Roman"/>
          <w:sz w:val="24"/>
          <w:szCs w:val="24"/>
        </w:rPr>
        <w:t>expressing their full concerns</w:t>
      </w:r>
      <w:proofErr w:type="gramStart"/>
      <w:r w:rsidRPr="005521D4">
        <w:rPr>
          <w:rFonts w:ascii="Times New Roman" w:hAnsi="Times New Roman" w:cs="Times New Roman"/>
          <w:sz w:val="24"/>
          <w:szCs w:val="24"/>
        </w:rPr>
        <w:t>.</w:t>
      </w:r>
      <w:r w:rsidRPr="005521D4">
        <w:rPr>
          <w:rFonts w:ascii="Times New Roman" w:hAnsi="Times New Roman" w:cs="Times New Roman"/>
          <w:sz w:val="24"/>
          <w:szCs w:val="24"/>
          <w:vertAlign w:val="superscript"/>
        </w:rPr>
        <w:t>[</w:t>
      </w:r>
      <w:proofErr w:type="gramEnd"/>
      <w:r w:rsidR="00F866DE" w:rsidRPr="005521D4">
        <w:rPr>
          <w:rFonts w:ascii="Times New Roman" w:hAnsi="Times New Roman" w:cs="Times New Roman"/>
          <w:sz w:val="24"/>
          <w:szCs w:val="24"/>
          <w:vertAlign w:val="superscript"/>
        </w:rPr>
        <w:t>15</w:t>
      </w:r>
      <w:r w:rsidRPr="005521D4">
        <w:rPr>
          <w:rFonts w:ascii="Times New Roman" w:hAnsi="Times New Roman" w:cs="Times New Roman"/>
          <w:sz w:val="24"/>
          <w:szCs w:val="24"/>
          <w:vertAlign w:val="superscript"/>
        </w:rPr>
        <w:t xml:space="preserve">, </w:t>
      </w:r>
      <w:r w:rsidR="00F866DE" w:rsidRPr="005521D4">
        <w:rPr>
          <w:rFonts w:ascii="Times New Roman" w:hAnsi="Times New Roman" w:cs="Times New Roman"/>
          <w:sz w:val="24"/>
          <w:szCs w:val="24"/>
          <w:vertAlign w:val="superscript"/>
        </w:rPr>
        <w:t>16</w:t>
      </w:r>
      <w:r w:rsidRPr="005521D4">
        <w:rPr>
          <w:rFonts w:ascii="Times New Roman" w:hAnsi="Times New Roman" w:cs="Times New Roman"/>
          <w:sz w:val="24"/>
          <w:szCs w:val="24"/>
          <w:vertAlign w:val="superscript"/>
        </w:rPr>
        <w:t xml:space="preserve">, </w:t>
      </w:r>
      <w:r w:rsidR="00F866DE" w:rsidRPr="005521D4">
        <w:rPr>
          <w:rFonts w:ascii="Times New Roman" w:hAnsi="Times New Roman" w:cs="Times New Roman"/>
          <w:sz w:val="24"/>
          <w:szCs w:val="24"/>
          <w:vertAlign w:val="superscript"/>
        </w:rPr>
        <w:t>22</w:t>
      </w:r>
      <w:r w:rsidRPr="005521D4">
        <w:rPr>
          <w:rFonts w:ascii="Times New Roman" w:hAnsi="Times New Roman" w:cs="Times New Roman"/>
          <w:sz w:val="24"/>
          <w:szCs w:val="24"/>
          <w:vertAlign w:val="superscript"/>
        </w:rPr>
        <w:t>]</w:t>
      </w:r>
      <w:r w:rsidRPr="005521D4">
        <w:rPr>
          <w:rFonts w:ascii="Times New Roman" w:hAnsi="Times New Roman" w:cs="Times New Roman"/>
          <w:sz w:val="24"/>
          <w:szCs w:val="24"/>
        </w:rPr>
        <w:t xml:space="preserve">  Meanwhile, the most prevalent </w:t>
      </w:r>
      <w:r w:rsidR="006D21B5" w:rsidRPr="005521D4">
        <w:rPr>
          <w:rFonts w:ascii="Times New Roman" w:hAnsi="Times New Roman" w:cs="Times New Roman"/>
          <w:sz w:val="24"/>
          <w:szCs w:val="24"/>
        </w:rPr>
        <w:t xml:space="preserve">function </w:t>
      </w:r>
      <w:r w:rsidRPr="005521D4">
        <w:rPr>
          <w:rFonts w:ascii="Times New Roman" w:hAnsi="Times New Roman" w:cs="Times New Roman"/>
          <w:sz w:val="24"/>
          <w:szCs w:val="24"/>
        </w:rPr>
        <w:t>for patients to overlap and interrupt was to give additional information, especially in their quest to help the clinician understand aspects of their pain</w:t>
      </w:r>
      <w:r w:rsidR="00580348" w:rsidRPr="005521D4">
        <w:rPr>
          <w:rFonts w:ascii="Times New Roman" w:hAnsi="Times New Roman" w:cs="Times New Roman"/>
          <w:sz w:val="24"/>
          <w:szCs w:val="24"/>
        </w:rPr>
        <w:t>, such as the quote in theme 2, where the patient escalates his pain dialogue</w:t>
      </w:r>
      <w:r w:rsidRPr="005521D4">
        <w:rPr>
          <w:rFonts w:ascii="Times New Roman" w:hAnsi="Times New Roman" w:cs="Times New Roman"/>
          <w:sz w:val="24"/>
          <w:szCs w:val="24"/>
        </w:rPr>
        <w:t xml:space="preserve">.  </w:t>
      </w:r>
    </w:p>
    <w:p w14:paraId="13B6F617" w14:textId="1B3BED8D" w:rsidR="00AC28D0" w:rsidRPr="005521D4" w:rsidRDefault="00580348" w:rsidP="00AC28D0">
      <w:pPr>
        <w:pStyle w:val="Default"/>
        <w:spacing w:after="240" w:line="480" w:lineRule="auto"/>
        <w:rPr>
          <w:rFonts w:ascii="Times New Roman" w:hAnsi="Times New Roman" w:cs="Times New Roman"/>
        </w:rPr>
      </w:pPr>
      <w:r w:rsidRPr="005521D4">
        <w:rPr>
          <w:rFonts w:ascii="Times New Roman" w:hAnsi="Times New Roman" w:cs="Times New Roman"/>
        </w:rPr>
        <w:t>Early on in consultations, when patients are outlining their problem presentation, s</w:t>
      </w:r>
      <w:r w:rsidR="00AC28D0" w:rsidRPr="005521D4">
        <w:rPr>
          <w:rFonts w:ascii="Times New Roman" w:hAnsi="Times New Roman" w:cs="Times New Roman"/>
        </w:rPr>
        <w:t>tudies have shown that 25-76% of patients are interrupted by physicians before they finish</w:t>
      </w:r>
      <w:r w:rsidRPr="005521D4">
        <w:rPr>
          <w:rFonts w:ascii="Times New Roman" w:hAnsi="Times New Roman" w:cs="Times New Roman"/>
        </w:rPr>
        <w:t>, thus</w:t>
      </w:r>
      <w:r w:rsidR="00AC28D0" w:rsidRPr="005521D4">
        <w:rPr>
          <w:rFonts w:ascii="Times New Roman" w:hAnsi="Times New Roman" w:cs="Times New Roman"/>
        </w:rPr>
        <w:t xml:space="preserve"> reducing their mean talking time to only 12-23 seconds.</w:t>
      </w:r>
      <w:r w:rsidR="00AC28D0" w:rsidRPr="005521D4">
        <w:rPr>
          <w:rFonts w:ascii="Times New Roman" w:hAnsi="Times New Roman" w:cs="Times New Roman"/>
          <w:vertAlign w:val="superscript"/>
        </w:rPr>
        <w:t>[</w:t>
      </w:r>
      <w:r w:rsidR="00F866DE" w:rsidRPr="005521D4">
        <w:rPr>
          <w:rFonts w:ascii="Times New Roman" w:hAnsi="Times New Roman" w:cs="Times New Roman"/>
          <w:vertAlign w:val="superscript"/>
        </w:rPr>
        <w:t>19-21</w:t>
      </w:r>
      <w:r w:rsidR="00AC28D0" w:rsidRPr="005521D4">
        <w:rPr>
          <w:rFonts w:ascii="Times New Roman" w:hAnsi="Times New Roman" w:cs="Times New Roman"/>
          <w:vertAlign w:val="superscript"/>
        </w:rPr>
        <w:t>]</w:t>
      </w:r>
      <w:r w:rsidR="00AC28D0" w:rsidRPr="005521D4">
        <w:rPr>
          <w:rFonts w:ascii="Times New Roman" w:hAnsi="Times New Roman" w:cs="Times New Roman"/>
        </w:rPr>
        <w:t xml:space="preserve"> To our knowledge, there has been no data specifically measuring this phenomenon in physiotherapy interactions.  In th</w:t>
      </w:r>
      <w:r w:rsidRPr="005521D4">
        <w:rPr>
          <w:rFonts w:ascii="Times New Roman" w:hAnsi="Times New Roman" w:cs="Times New Roman"/>
        </w:rPr>
        <w:t>e current</w:t>
      </w:r>
      <w:r w:rsidR="00AC28D0" w:rsidRPr="005521D4">
        <w:rPr>
          <w:rFonts w:ascii="Times New Roman" w:hAnsi="Times New Roman" w:cs="Times New Roman"/>
        </w:rPr>
        <w:t xml:space="preserve"> study, 40% of patients were interrupted by the clinician during their initial problem presentation and their mean talking time was 23.8 seconds, irrespective of being interrupted, which is comparable to the previous literature and well short of </w:t>
      </w:r>
      <w:proofErr w:type="spellStart"/>
      <w:r w:rsidR="00AC28D0" w:rsidRPr="005521D4">
        <w:rPr>
          <w:rFonts w:ascii="Times New Roman" w:hAnsi="Times New Roman" w:cs="Times New Roman"/>
        </w:rPr>
        <w:t>Langewitz</w:t>
      </w:r>
      <w:proofErr w:type="spellEnd"/>
      <w:r w:rsidR="00AC28D0" w:rsidRPr="005521D4">
        <w:rPr>
          <w:rFonts w:ascii="Times New Roman" w:hAnsi="Times New Roman" w:cs="Times New Roman"/>
        </w:rPr>
        <w:t xml:space="preserve"> et al.’s 92 seconds</w:t>
      </w:r>
      <w:r w:rsidR="00AC28D0" w:rsidRPr="005521D4">
        <w:rPr>
          <w:rFonts w:ascii="Times New Roman" w:hAnsi="Times New Roman" w:cs="Times New Roman"/>
          <w:vertAlign w:val="superscript"/>
        </w:rPr>
        <w:t>[</w:t>
      </w:r>
      <w:r w:rsidR="00F866DE" w:rsidRPr="005521D4">
        <w:rPr>
          <w:rFonts w:ascii="Times New Roman" w:hAnsi="Times New Roman" w:cs="Times New Roman"/>
          <w:vertAlign w:val="superscript"/>
        </w:rPr>
        <w:t>18</w:t>
      </w:r>
      <w:r w:rsidR="00AC28D0" w:rsidRPr="005521D4">
        <w:rPr>
          <w:rFonts w:ascii="Times New Roman" w:hAnsi="Times New Roman" w:cs="Times New Roman"/>
          <w:vertAlign w:val="superscript"/>
        </w:rPr>
        <w:t>]</w:t>
      </w:r>
      <w:r w:rsidR="00AC28D0" w:rsidRPr="005521D4">
        <w:rPr>
          <w:rFonts w:ascii="Times New Roman" w:hAnsi="Times New Roman" w:cs="Times New Roman"/>
        </w:rPr>
        <w:t xml:space="preserve">.  It is </w:t>
      </w:r>
      <w:r w:rsidR="00AC28D0" w:rsidRPr="005521D4">
        <w:rPr>
          <w:rFonts w:ascii="Times New Roman" w:hAnsi="Times New Roman" w:cs="Times New Roman"/>
        </w:rPr>
        <w:lastRenderedPageBreak/>
        <w:t>recognised that physiotherapists have longer appointments tha</w:t>
      </w:r>
      <w:r w:rsidR="003C568F" w:rsidRPr="005521D4">
        <w:rPr>
          <w:rFonts w:ascii="Times New Roman" w:hAnsi="Times New Roman" w:cs="Times New Roman"/>
        </w:rPr>
        <w:t>n</w:t>
      </w:r>
      <w:r w:rsidR="00AC28D0" w:rsidRPr="005521D4">
        <w:rPr>
          <w:rFonts w:ascii="Times New Roman" w:hAnsi="Times New Roman" w:cs="Times New Roman"/>
        </w:rPr>
        <w:t xml:space="preserve"> doctors, but even despite this, their duration of problem presentation and prevalence of interruptions were comparable. </w:t>
      </w:r>
    </w:p>
    <w:p w14:paraId="6D0B8208" w14:textId="70262FBB"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 xml:space="preserve">Further analysis of data showed increased frequency of interruptions made by female physiotherapists compared to males.  Previous literature on this topic has been contradictory, however there is now growing recognition that communication style is more important than </w:t>
      </w:r>
      <w:r w:rsidR="004D00AC" w:rsidRPr="005521D4">
        <w:rPr>
          <w:rFonts w:ascii="Times New Roman" w:hAnsi="Times New Roman" w:cs="Times New Roman"/>
        </w:rPr>
        <w:t>sex</w:t>
      </w:r>
      <w:r w:rsidRPr="005521D4">
        <w:rPr>
          <w:rFonts w:ascii="Times New Roman" w:hAnsi="Times New Roman" w:cs="Times New Roman"/>
        </w:rPr>
        <w:t xml:space="preserve"> in determining patients’ responses.</w:t>
      </w:r>
      <w:r w:rsidRPr="005521D4">
        <w:rPr>
          <w:rFonts w:ascii="Times New Roman" w:hAnsi="Times New Roman" w:cs="Times New Roman"/>
          <w:vertAlign w:val="superscript"/>
        </w:rPr>
        <w:t>[</w:t>
      </w:r>
      <w:r w:rsidR="00F866DE" w:rsidRPr="005521D4">
        <w:rPr>
          <w:rFonts w:ascii="Times New Roman" w:hAnsi="Times New Roman" w:cs="Times New Roman"/>
          <w:vertAlign w:val="superscript"/>
        </w:rPr>
        <w:t>42</w:t>
      </w:r>
      <w:r w:rsidRPr="005521D4">
        <w:rPr>
          <w:rFonts w:ascii="Times New Roman" w:hAnsi="Times New Roman" w:cs="Times New Roman"/>
          <w:vertAlign w:val="superscript"/>
        </w:rPr>
        <w:t>]</w:t>
      </w:r>
      <w:r w:rsidRPr="005521D4">
        <w:rPr>
          <w:rFonts w:ascii="Times New Roman" w:hAnsi="Times New Roman" w:cs="Times New Roman"/>
        </w:rPr>
        <w:t xml:space="preserve">  This notion has been considered further within medicine where although there may be some evidence that male and female clinicians (doctors) have different communication styles, it is possible these differences arise through the expectations and stereotypes of patients and clinicians</w:t>
      </w:r>
      <w:r w:rsidRPr="005521D4">
        <w:rPr>
          <w:rFonts w:ascii="Times New Roman" w:hAnsi="Times New Roman" w:cs="Times New Roman"/>
          <w:vertAlign w:val="superscript"/>
        </w:rPr>
        <w:t>[</w:t>
      </w:r>
      <w:r w:rsidR="00F866DE" w:rsidRPr="005521D4">
        <w:rPr>
          <w:rFonts w:ascii="Times New Roman" w:hAnsi="Times New Roman" w:cs="Times New Roman"/>
          <w:vertAlign w:val="superscript"/>
        </w:rPr>
        <w:t>42</w:t>
      </w:r>
      <w:r w:rsidRPr="005521D4">
        <w:rPr>
          <w:rFonts w:ascii="Times New Roman" w:hAnsi="Times New Roman" w:cs="Times New Roman"/>
          <w:vertAlign w:val="superscript"/>
        </w:rPr>
        <w:t xml:space="preserve">]  </w:t>
      </w:r>
      <w:r w:rsidR="007D45A3" w:rsidRPr="005521D4">
        <w:rPr>
          <w:rFonts w:ascii="Times New Roman" w:hAnsi="Times New Roman" w:cs="Times New Roman"/>
        </w:rPr>
        <w:t>and further work on this complex area is warranted.</w:t>
      </w:r>
      <w:r w:rsidRPr="005521D4">
        <w:rPr>
          <w:rFonts w:ascii="Times New Roman" w:hAnsi="Times New Roman" w:cs="Times New Roman"/>
          <w:vertAlign w:val="superscript"/>
        </w:rPr>
        <w:t xml:space="preserve"> </w:t>
      </w:r>
    </w:p>
    <w:p w14:paraId="6D885727" w14:textId="0402019D" w:rsidR="00AC28D0" w:rsidRPr="005521D4" w:rsidRDefault="007D45A3" w:rsidP="00AC28D0">
      <w:pPr>
        <w:pStyle w:val="Default"/>
        <w:spacing w:after="240" w:line="480" w:lineRule="auto"/>
        <w:rPr>
          <w:rFonts w:ascii="Times New Roman" w:hAnsi="Times New Roman" w:cs="Times New Roman"/>
        </w:rPr>
      </w:pPr>
      <w:r w:rsidRPr="005521D4">
        <w:rPr>
          <w:rFonts w:ascii="Times New Roman" w:hAnsi="Times New Roman" w:cs="Times New Roman"/>
        </w:rPr>
        <w:t xml:space="preserve">Additionally, </w:t>
      </w:r>
      <w:r w:rsidR="00AC28D0" w:rsidRPr="005521D4">
        <w:rPr>
          <w:rFonts w:ascii="Times New Roman" w:hAnsi="Times New Roman" w:cs="Times New Roman"/>
        </w:rPr>
        <w:t xml:space="preserve">work is needed with observational studies to explore the perceived and actual impact of interruptions upon clinicians and patients and whether / how </w:t>
      </w:r>
      <w:r w:rsidRPr="005521D4">
        <w:rPr>
          <w:rFonts w:ascii="Times New Roman" w:hAnsi="Times New Roman" w:cs="Times New Roman"/>
        </w:rPr>
        <w:t xml:space="preserve">broader </w:t>
      </w:r>
      <w:r w:rsidR="00AC28D0" w:rsidRPr="005521D4">
        <w:rPr>
          <w:rFonts w:ascii="Times New Roman" w:hAnsi="Times New Roman" w:cs="Times New Roman"/>
        </w:rPr>
        <w:t xml:space="preserve">aspects of communication influence the outcome of back pain episodes and patient experience.  </w:t>
      </w:r>
      <w:r w:rsidRPr="005521D4">
        <w:rPr>
          <w:rFonts w:ascii="Times New Roman" w:hAnsi="Times New Roman" w:cs="Times New Roman"/>
        </w:rPr>
        <w:t>U</w:t>
      </w:r>
      <w:r w:rsidR="00AC28D0" w:rsidRPr="005521D4">
        <w:rPr>
          <w:rFonts w:ascii="Times New Roman" w:hAnsi="Times New Roman" w:cs="Times New Roman"/>
        </w:rPr>
        <w:t>sing methodologies such as conversation analysis could greatly advance future understanding of such phenomena.</w:t>
      </w:r>
      <w:r w:rsidRPr="005521D4">
        <w:rPr>
          <w:rFonts w:ascii="Times New Roman" w:hAnsi="Times New Roman" w:cs="Times New Roman"/>
        </w:rPr>
        <w:t xml:space="preserve">  Considering communication skills more broadly and their impact on outcome coul</w:t>
      </w:r>
      <w:r w:rsidR="00FA6A5D" w:rsidRPr="005521D4">
        <w:rPr>
          <w:rFonts w:ascii="Times New Roman" w:hAnsi="Times New Roman" w:cs="Times New Roman"/>
        </w:rPr>
        <w:t>d</w:t>
      </w:r>
      <w:r w:rsidRPr="005521D4">
        <w:rPr>
          <w:rFonts w:ascii="Times New Roman" w:hAnsi="Times New Roman" w:cs="Times New Roman"/>
        </w:rPr>
        <w:t xml:space="preserve"> have a bearing on </w:t>
      </w:r>
      <w:r w:rsidR="00580348" w:rsidRPr="005521D4">
        <w:rPr>
          <w:rFonts w:ascii="Times New Roman" w:hAnsi="Times New Roman" w:cs="Times New Roman"/>
        </w:rPr>
        <w:t xml:space="preserve">service design and delivery, for example </w:t>
      </w:r>
      <w:r w:rsidRPr="005521D4">
        <w:rPr>
          <w:rFonts w:ascii="Times New Roman" w:hAnsi="Times New Roman" w:cs="Times New Roman"/>
        </w:rPr>
        <w:t>the need for some follow-up appointments and hence</w:t>
      </w:r>
      <w:r w:rsidR="00580348" w:rsidRPr="005521D4">
        <w:rPr>
          <w:rFonts w:ascii="Times New Roman" w:hAnsi="Times New Roman" w:cs="Times New Roman"/>
        </w:rPr>
        <w:t>, there may be</w:t>
      </w:r>
      <w:r w:rsidRPr="005521D4">
        <w:rPr>
          <w:rFonts w:ascii="Times New Roman" w:hAnsi="Times New Roman" w:cs="Times New Roman"/>
        </w:rPr>
        <w:t xml:space="preserve"> cost implications that are relevant to patients, clinicians</w:t>
      </w:r>
      <w:r w:rsidR="004B0289" w:rsidRPr="005521D4">
        <w:rPr>
          <w:rFonts w:ascii="Times New Roman" w:hAnsi="Times New Roman" w:cs="Times New Roman"/>
        </w:rPr>
        <w:t>,</w:t>
      </w:r>
      <w:r w:rsidRPr="005521D4">
        <w:rPr>
          <w:rFonts w:ascii="Times New Roman" w:hAnsi="Times New Roman" w:cs="Times New Roman"/>
        </w:rPr>
        <w:t xml:space="preserve"> service commissioners and funders.</w:t>
      </w:r>
    </w:p>
    <w:p w14:paraId="228462E3" w14:textId="77777777" w:rsidR="00AC28D0" w:rsidRPr="005521D4" w:rsidRDefault="00AC28D0" w:rsidP="00AC28D0">
      <w:pPr>
        <w:keepNext/>
        <w:autoSpaceDE w:val="0"/>
        <w:autoSpaceDN w:val="0"/>
        <w:adjustRightInd w:val="0"/>
        <w:spacing w:after="0" w:line="480" w:lineRule="auto"/>
        <w:rPr>
          <w:rFonts w:ascii="Times New Roman" w:hAnsi="Times New Roman" w:cs="Times New Roman"/>
          <w:i/>
          <w:iCs/>
          <w:color w:val="0070C0"/>
          <w:sz w:val="24"/>
          <w:szCs w:val="24"/>
        </w:rPr>
      </w:pPr>
      <w:r w:rsidRPr="005521D4">
        <w:rPr>
          <w:rFonts w:ascii="Times New Roman" w:hAnsi="Times New Roman" w:cs="Times New Roman"/>
          <w:i/>
          <w:iCs/>
          <w:color w:val="0070C0"/>
          <w:sz w:val="24"/>
          <w:szCs w:val="24"/>
        </w:rPr>
        <w:t>Limitations</w:t>
      </w:r>
    </w:p>
    <w:p w14:paraId="4BD271B6" w14:textId="77777777" w:rsidR="00AC28D0" w:rsidRPr="005521D4" w:rsidRDefault="00AC28D0" w:rsidP="00AC28D0">
      <w:pPr>
        <w:autoSpaceDE w:val="0"/>
        <w:autoSpaceDN w:val="0"/>
        <w:adjustRightInd w:val="0"/>
        <w:spacing w:after="240" w:line="480" w:lineRule="auto"/>
        <w:rPr>
          <w:rFonts w:ascii="Times New Roman" w:hAnsi="Times New Roman" w:cs="Times New Roman"/>
          <w:sz w:val="24"/>
          <w:szCs w:val="24"/>
        </w:rPr>
      </w:pPr>
      <w:r w:rsidRPr="005521D4">
        <w:rPr>
          <w:rFonts w:ascii="Times New Roman" w:hAnsi="Times New Roman" w:cs="Times New Roman"/>
          <w:sz w:val="24"/>
          <w:szCs w:val="24"/>
        </w:rPr>
        <w:t xml:space="preserve">Although this study has shown the potential to capture the prevalence and nature of interruptions during clinical encounters, it was not designed to determine their impact on health status or outcome.  It is worth noting that in studies with this design, there is likely to be some selection bias because participating physiotherapists were self-selected and likely to be more interested in communication.  To mitigate for this, all physiotherapists who fulfilled </w:t>
      </w:r>
      <w:r w:rsidRPr="005521D4">
        <w:rPr>
          <w:rFonts w:ascii="Times New Roman" w:hAnsi="Times New Roman" w:cs="Times New Roman"/>
          <w:sz w:val="24"/>
          <w:szCs w:val="24"/>
        </w:rPr>
        <w:lastRenderedPageBreak/>
        <w:t xml:space="preserve">the inclusion criteria in the department were invited to participate and 14 out of the 15 eligible clinicians agreed, 9 of whom successfully recruited patients.  </w:t>
      </w:r>
    </w:p>
    <w:p w14:paraId="63612563" w14:textId="5C048E12" w:rsidR="00AC28D0" w:rsidRPr="005521D4" w:rsidRDefault="00AC28D0" w:rsidP="00AC28D0">
      <w:pPr>
        <w:autoSpaceDE w:val="0"/>
        <w:autoSpaceDN w:val="0"/>
        <w:adjustRightInd w:val="0"/>
        <w:spacing w:after="240" w:line="480" w:lineRule="auto"/>
        <w:rPr>
          <w:rFonts w:ascii="Times New Roman" w:hAnsi="Times New Roman" w:cs="Times New Roman"/>
          <w:sz w:val="24"/>
          <w:szCs w:val="24"/>
        </w:rPr>
      </w:pPr>
      <w:r w:rsidRPr="005521D4">
        <w:rPr>
          <w:rFonts w:ascii="Times New Roman" w:hAnsi="Times New Roman" w:cs="Times New Roman"/>
          <w:sz w:val="24"/>
          <w:szCs w:val="24"/>
        </w:rPr>
        <w:t xml:space="preserve">It is possible that the presence of the senior author and an audio-recorder in the consultation may have influenced communication and behaviours, most likely of the clinicians.  </w:t>
      </w:r>
      <w:r w:rsidR="003C568F" w:rsidRPr="005521D4">
        <w:rPr>
          <w:rFonts w:ascii="Times New Roman" w:hAnsi="Times New Roman" w:cs="Times New Roman"/>
          <w:sz w:val="24"/>
          <w:szCs w:val="24"/>
        </w:rPr>
        <w:t>Attempts were made</w:t>
      </w:r>
      <w:r w:rsidRPr="005521D4">
        <w:rPr>
          <w:rFonts w:ascii="Times New Roman" w:hAnsi="Times New Roman" w:cs="Times New Roman"/>
          <w:sz w:val="24"/>
          <w:szCs w:val="24"/>
        </w:rPr>
        <w:t xml:space="preserve"> to minimise intrusiveness by sitting out of the direct field of vision of all participants, and discreetly placing the small audio-recorder so as not to be directly in front of either participant.  The generalisability of the findings was limited to a single hospital in England and to first consultations only.  Furthermore, whilst it is recognised that the United Kingdom approach to back pain is considered more conservative than US practice patterns,</w:t>
      </w:r>
      <w:r w:rsidRPr="005521D4">
        <w:rPr>
          <w:rFonts w:ascii="Times New Roman" w:hAnsi="Times New Roman" w:cs="Times New Roman"/>
          <w:sz w:val="24"/>
          <w:szCs w:val="24"/>
          <w:vertAlign w:val="superscript"/>
        </w:rPr>
        <w:t>[</w:t>
      </w:r>
      <w:r w:rsidR="00F866DE" w:rsidRPr="005521D4">
        <w:rPr>
          <w:rFonts w:ascii="Times New Roman" w:hAnsi="Times New Roman" w:cs="Times New Roman"/>
          <w:sz w:val="24"/>
          <w:szCs w:val="24"/>
          <w:vertAlign w:val="superscript"/>
        </w:rPr>
        <w:t>43</w:t>
      </w:r>
      <w:r w:rsidRPr="005521D4">
        <w:rPr>
          <w:rFonts w:ascii="Times New Roman" w:hAnsi="Times New Roman" w:cs="Times New Roman"/>
          <w:sz w:val="24"/>
          <w:szCs w:val="24"/>
          <w:vertAlign w:val="superscript"/>
        </w:rPr>
        <w:t>]</w:t>
      </w:r>
      <w:r w:rsidRPr="005521D4">
        <w:rPr>
          <w:rFonts w:ascii="Times New Roman" w:hAnsi="Times New Roman" w:cs="Times New Roman"/>
          <w:sz w:val="24"/>
          <w:szCs w:val="24"/>
        </w:rPr>
        <w:t xml:space="preserve"> it is likely the presenting symptoms and levels of distress in patients presenting in both countries will be comparable and so these findings are relevant beyond the UK.  </w:t>
      </w:r>
    </w:p>
    <w:p w14:paraId="20E431BD" w14:textId="77777777" w:rsidR="00AC28D0" w:rsidRPr="005521D4" w:rsidRDefault="00AC28D0" w:rsidP="00AC28D0">
      <w:pPr>
        <w:pStyle w:val="Default"/>
        <w:keepNext/>
        <w:spacing w:line="480" w:lineRule="auto"/>
        <w:rPr>
          <w:rFonts w:ascii="Times New Roman" w:hAnsi="Times New Roman" w:cs="Times New Roman"/>
          <w:color w:val="0070C0"/>
        </w:rPr>
      </w:pPr>
      <w:r w:rsidRPr="005521D4">
        <w:rPr>
          <w:rFonts w:ascii="Times New Roman" w:hAnsi="Times New Roman" w:cs="Times New Roman"/>
          <w:i/>
          <w:iCs/>
          <w:color w:val="0070C0"/>
        </w:rPr>
        <w:t xml:space="preserve">Clinical implications </w:t>
      </w:r>
    </w:p>
    <w:p w14:paraId="6D54F347" w14:textId="35CB1E8F"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 xml:space="preserve">To the best of our knowledge, this is the first time the prevalence and nature of overlaps and interruptions have been reported in patients presenting with low back pain.  This work has highlighted the complexity of evaluating the impact of communication during clinical encounters.  Clinicians need to ensure that the pendulum of current clinical practice does not swing towards </w:t>
      </w:r>
      <w:proofErr w:type="spellStart"/>
      <w:r w:rsidRPr="005521D4">
        <w:rPr>
          <w:rFonts w:ascii="Times New Roman" w:hAnsi="Times New Roman" w:cs="Times New Roman"/>
        </w:rPr>
        <w:t>pathoanatomy</w:t>
      </w:r>
      <w:proofErr w:type="spellEnd"/>
      <w:r w:rsidRPr="005521D4">
        <w:rPr>
          <w:rFonts w:ascii="Times New Roman" w:hAnsi="Times New Roman" w:cs="Times New Roman"/>
        </w:rPr>
        <w:t xml:space="preserve"> and physiology, biomechanics and technological advances at the expense of treating the patient as a person and providing truly patient-centred care.  Therefore, clinicians at the forefront of practice, whatever their profession, need to invest time evaluating and developing their own communication skills (for example by audio-recording consultations or engaging in peer observation, with patients’ consent) to optimise non-specific treatment effects and ultimately enhance patients’ experience and outcomes.</w:t>
      </w:r>
    </w:p>
    <w:p w14:paraId="6F05DFE7" w14:textId="77777777" w:rsidR="00AC28D0" w:rsidRPr="005521D4" w:rsidRDefault="00AC28D0" w:rsidP="00B317A9">
      <w:pPr>
        <w:pStyle w:val="Default"/>
        <w:keepNext/>
        <w:spacing w:line="480" w:lineRule="auto"/>
        <w:rPr>
          <w:rFonts w:ascii="Times New Roman" w:hAnsi="Times New Roman" w:cs="Times New Roman"/>
          <w:color w:val="0070C0"/>
        </w:rPr>
      </w:pPr>
      <w:r w:rsidRPr="005521D4">
        <w:rPr>
          <w:rFonts w:ascii="Times New Roman" w:hAnsi="Times New Roman" w:cs="Times New Roman"/>
          <w:b/>
          <w:bCs/>
          <w:color w:val="0070C0"/>
        </w:rPr>
        <w:lastRenderedPageBreak/>
        <w:t>Co</w:t>
      </w:r>
      <w:bookmarkStart w:id="0" w:name="_GoBack"/>
      <w:bookmarkEnd w:id="0"/>
      <w:r w:rsidRPr="005521D4">
        <w:rPr>
          <w:rFonts w:ascii="Times New Roman" w:hAnsi="Times New Roman" w:cs="Times New Roman"/>
          <w:b/>
          <w:bCs/>
          <w:color w:val="0070C0"/>
        </w:rPr>
        <w:t xml:space="preserve">nclusion </w:t>
      </w:r>
    </w:p>
    <w:p w14:paraId="4F6B9D86" w14:textId="6A38B093"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Interruptions do not necessarily result in rapport disruption as shown by examples in this paper</w:t>
      </w:r>
      <w:r w:rsidR="00BD66F7" w:rsidRPr="005521D4">
        <w:rPr>
          <w:rFonts w:ascii="Times New Roman" w:hAnsi="Times New Roman" w:cs="Times New Roman"/>
        </w:rPr>
        <w:t xml:space="preserve"> however they do have the potential to be obstructive</w:t>
      </w:r>
      <w:r w:rsidRPr="005521D4">
        <w:rPr>
          <w:rFonts w:ascii="Times New Roman" w:hAnsi="Times New Roman" w:cs="Times New Roman"/>
        </w:rPr>
        <w:t>.</w:t>
      </w:r>
      <w:r w:rsidR="00BD66F7" w:rsidRPr="005521D4">
        <w:rPr>
          <w:rFonts w:ascii="Times New Roman" w:hAnsi="Times New Roman" w:cs="Times New Roman"/>
        </w:rPr>
        <w:t xml:space="preserve">  Therefore, i</w:t>
      </w:r>
      <w:r w:rsidRPr="005521D4">
        <w:rPr>
          <w:rFonts w:ascii="Times New Roman" w:hAnsi="Times New Roman" w:cs="Times New Roman"/>
        </w:rPr>
        <w:t xml:space="preserve">t is paramount that clinicians are aware of their behaviour, </w:t>
      </w:r>
      <w:r w:rsidR="00BD66F7" w:rsidRPr="005521D4">
        <w:rPr>
          <w:rFonts w:ascii="Times New Roman" w:hAnsi="Times New Roman" w:cs="Times New Roman"/>
        </w:rPr>
        <w:t>in particular</w:t>
      </w:r>
      <w:r w:rsidRPr="005521D4">
        <w:rPr>
          <w:rFonts w:ascii="Times New Roman" w:hAnsi="Times New Roman" w:cs="Times New Roman"/>
        </w:rPr>
        <w:t xml:space="preserve"> the times when they overlap and interrupt patients, and any interactional consequences.  </w:t>
      </w:r>
    </w:p>
    <w:p w14:paraId="6E86FA37" w14:textId="1BDAEBD8" w:rsidR="00AC28D0" w:rsidRPr="005521D4" w:rsidRDefault="00AC28D0" w:rsidP="00F558EF">
      <w:pPr>
        <w:pStyle w:val="Default"/>
        <w:spacing w:after="240" w:line="480" w:lineRule="auto"/>
        <w:rPr>
          <w:rFonts w:ascii="Times New Roman" w:hAnsi="Times New Roman" w:cs="Times New Roman"/>
        </w:rPr>
      </w:pPr>
      <w:r w:rsidRPr="005521D4">
        <w:rPr>
          <w:rFonts w:ascii="Times New Roman" w:hAnsi="Times New Roman" w:cs="Times New Roman"/>
        </w:rPr>
        <w:t xml:space="preserve">In this study of 25 initial back pain consultations, with 15,489 turns, patients were interrupted (by the physiotherapists) while answering the key clinical question in 40% of cases.  Overall in the interaction, clinicians were </w:t>
      </w:r>
      <w:r w:rsidR="00BD66F7" w:rsidRPr="005521D4">
        <w:rPr>
          <w:rFonts w:ascii="Times New Roman" w:hAnsi="Times New Roman" w:cs="Times New Roman"/>
        </w:rPr>
        <w:t xml:space="preserve">7 </w:t>
      </w:r>
      <w:r w:rsidRPr="005521D4">
        <w:rPr>
          <w:rFonts w:ascii="Times New Roman" w:hAnsi="Times New Roman" w:cs="Times New Roman"/>
        </w:rPr>
        <w:t>times more likely to interrupt (i</w:t>
      </w:r>
      <w:r w:rsidR="0073646F" w:rsidRPr="005521D4">
        <w:rPr>
          <w:rFonts w:ascii="Times New Roman" w:hAnsi="Times New Roman" w:cs="Times New Roman"/>
        </w:rPr>
        <w:t>.</w:t>
      </w:r>
      <w:r w:rsidRPr="005521D4">
        <w:rPr>
          <w:rFonts w:ascii="Times New Roman" w:hAnsi="Times New Roman" w:cs="Times New Roman"/>
        </w:rPr>
        <w:t>e. start speaking before the speaker’s turn is complete) than patients, however patients were 1.5 times more likely than clinicians to display overlaps (i</w:t>
      </w:r>
      <w:r w:rsidR="0073646F" w:rsidRPr="005521D4">
        <w:rPr>
          <w:rFonts w:ascii="Times New Roman" w:hAnsi="Times New Roman" w:cs="Times New Roman"/>
        </w:rPr>
        <w:t>.</w:t>
      </w:r>
      <w:r w:rsidRPr="005521D4">
        <w:rPr>
          <w:rFonts w:ascii="Times New Roman" w:hAnsi="Times New Roman" w:cs="Times New Roman"/>
        </w:rPr>
        <w:t>e. errors projecting when a turn ends).</w:t>
      </w:r>
    </w:p>
    <w:p w14:paraId="4B39F655" w14:textId="38967B49" w:rsidR="00AC28D0" w:rsidRPr="005521D4" w:rsidRDefault="00AC28D0" w:rsidP="00AC28D0">
      <w:pPr>
        <w:pStyle w:val="Default"/>
        <w:spacing w:after="240" w:line="480" w:lineRule="auto"/>
        <w:rPr>
          <w:rFonts w:ascii="Times New Roman" w:hAnsi="Times New Roman" w:cs="Times New Roman"/>
        </w:rPr>
      </w:pPr>
      <w:r w:rsidRPr="005521D4">
        <w:rPr>
          <w:rFonts w:ascii="Times New Roman" w:hAnsi="Times New Roman" w:cs="Times New Roman"/>
        </w:rPr>
        <w:t xml:space="preserve">Enhancing knowledge about communication skills and how best to apply them remains a priority for all </w:t>
      </w:r>
      <w:r w:rsidR="00580348" w:rsidRPr="005521D4">
        <w:rPr>
          <w:rFonts w:ascii="Times New Roman" w:hAnsi="Times New Roman" w:cs="Times New Roman"/>
        </w:rPr>
        <w:t>clinicians</w:t>
      </w:r>
      <w:r w:rsidRPr="005521D4">
        <w:rPr>
          <w:rFonts w:ascii="Times New Roman" w:hAnsi="Times New Roman" w:cs="Times New Roman"/>
        </w:rPr>
        <w:t xml:space="preserve"> </w:t>
      </w:r>
      <w:r w:rsidR="00307A63" w:rsidRPr="005521D4">
        <w:rPr>
          <w:rFonts w:ascii="Times New Roman" w:hAnsi="Times New Roman" w:cs="Times New Roman"/>
        </w:rPr>
        <w:t xml:space="preserve">in order </w:t>
      </w:r>
      <w:r w:rsidRPr="005521D4">
        <w:rPr>
          <w:rFonts w:ascii="Times New Roman" w:hAnsi="Times New Roman" w:cs="Times New Roman"/>
        </w:rPr>
        <w:t>to maximise patient experience, listen to patients and deliver truly patient-centred, quality healthcare.</w:t>
      </w:r>
    </w:p>
    <w:p w14:paraId="3028F9AF" w14:textId="77777777" w:rsidR="00AC28D0" w:rsidRPr="005521D4" w:rsidRDefault="00AC28D0" w:rsidP="004B63DD">
      <w:pPr>
        <w:pStyle w:val="Default"/>
        <w:keepNext/>
        <w:suppressLineNumbers/>
        <w:spacing w:before="360" w:line="480" w:lineRule="auto"/>
        <w:rPr>
          <w:rFonts w:ascii="Times New Roman" w:hAnsi="Times New Roman" w:cs="Times New Roman"/>
          <w:b/>
          <w:bCs/>
          <w:color w:val="0070C0"/>
        </w:rPr>
      </w:pPr>
      <w:r w:rsidRPr="005521D4">
        <w:rPr>
          <w:rFonts w:ascii="Times New Roman" w:hAnsi="Times New Roman" w:cs="Times New Roman"/>
          <w:b/>
          <w:bCs/>
          <w:color w:val="0070C0"/>
        </w:rPr>
        <w:t>References</w:t>
      </w:r>
    </w:p>
    <w:p w14:paraId="46EBF930" w14:textId="65C37B7B" w:rsidR="003E477C" w:rsidRPr="005521D4" w:rsidRDefault="003E477C"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lang w:val="de-DE"/>
        </w:rPr>
        <w:t xml:space="preserve">Mazur MD, McEvoy S, Schmidt MH, Bisson EF.  </w:t>
      </w:r>
      <w:r w:rsidRPr="005521D4">
        <w:rPr>
          <w:rFonts w:ascii="Times New Roman" w:hAnsi="Times New Roman" w:cs="Times New Roman"/>
          <w:sz w:val="24"/>
          <w:szCs w:val="24"/>
        </w:rPr>
        <w:t xml:space="preserve">High self-assessment of disability and the surgeon’s recommendation against surgical intervention may negatively impact satisfaction scores in patients with spinal disorders.  J </w:t>
      </w:r>
      <w:proofErr w:type="spellStart"/>
      <w:r w:rsidRPr="005521D4">
        <w:rPr>
          <w:rFonts w:ascii="Times New Roman" w:hAnsi="Times New Roman" w:cs="Times New Roman"/>
          <w:sz w:val="24"/>
          <w:szCs w:val="24"/>
        </w:rPr>
        <w:t>Neurosurg</w:t>
      </w:r>
      <w:proofErr w:type="spellEnd"/>
      <w:r w:rsidRPr="005521D4">
        <w:rPr>
          <w:rFonts w:ascii="Times New Roman" w:hAnsi="Times New Roman" w:cs="Times New Roman"/>
          <w:sz w:val="24"/>
          <w:szCs w:val="24"/>
        </w:rPr>
        <w:t xml:space="preserve"> Spine 2015</w:t>
      </w:r>
      <w:proofErr w:type="gramStart"/>
      <w:r w:rsidRPr="005521D4">
        <w:rPr>
          <w:rFonts w:ascii="Times New Roman" w:hAnsi="Times New Roman" w:cs="Times New Roman"/>
          <w:sz w:val="24"/>
          <w:szCs w:val="24"/>
        </w:rPr>
        <w:t>;22:666</w:t>
      </w:r>
      <w:proofErr w:type="gramEnd"/>
      <w:r w:rsidRPr="005521D4">
        <w:rPr>
          <w:rFonts w:ascii="Times New Roman" w:hAnsi="Times New Roman" w:cs="Times New Roman"/>
          <w:sz w:val="24"/>
          <w:szCs w:val="24"/>
        </w:rPr>
        <w:t>-71.</w:t>
      </w:r>
    </w:p>
    <w:p w14:paraId="433F20B9" w14:textId="031800EC" w:rsidR="003E477C" w:rsidRPr="005521D4" w:rsidRDefault="003E477C" w:rsidP="00AC28D0">
      <w:pPr>
        <w:pStyle w:val="ListParagraph"/>
        <w:numPr>
          <w:ilvl w:val="0"/>
          <w:numId w:val="4"/>
        </w:numPr>
        <w:suppressLineNumbers/>
        <w:autoSpaceDE w:val="0"/>
        <w:autoSpaceDN w:val="0"/>
        <w:adjustRightInd w:val="0"/>
        <w:spacing w:after="0" w:line="480" w:lineRule="auto"/>
        <w:contextualSpacing w:val="0"/>
        <w:rPr>
          <w:rStyle w:val="Hyperlink"/>
          <w:rFonts w:ascii="Times New Roman" w:hAnsi="Times New Roman" w:cs="Times New Roman"/>
          <w:color w:val="auto"/>
          <w:sz w:val="24"/>
          <w:szCs w:val="24"/>
          <w:u w:val="none"/>
          <w:shd w:val="clear" w:color="auto" w:fill="FFFFFF"/>
        </w:rPr>
      </w:pPr>
      <w:r w:rsidRPr="005521D4">
        <w:rPr>
          <w:rFonts w:ascii="Times New Roman" w:hAnsi="Times New Roman" w:cs="Times New Roman"/>
          <w:color w:val="000000" w:themeColor="text1"/>
          <w:sz w:val="24"/>
          <w:szCs w:val="24"/>
        </w:rPr>
        <w:t xml:space="preserve">NHS National Quality Board (2011):  NHS Patient Experience Framework.  </w:t>
      </w:r>
      <w:hyperlink r:id="rId13" w:history="1">
        <w:r w:rsidRPr="005521D4">
          <w:rPr>
            <w:rStyle w:val="Hyperlink"/>
            <w:rFonts w:ascii="Times New Roman" w:hAnsi="Times New Roman" w:cs="Times New Roman"/>
            <w:color w:val="000000" w:themeColor="text1"/>
            <w:sz w:val="24"/>
            <w:szCs w:val="24"/>
          </w:rPr>
          <w:t>https://www.gov.uk/government/uploads/system/uploads/attachment_data/file/215159/dh_132788.pdf</w:t>
        </w:r>
      </w:hyperlink>
    </w:p>
    <w:p w14:paraId="1C7ABB85" w14:textId="0BB6BC13" w:rsidR="0074741C" w:rsidRPr="005521D4" w:rsidRDefault="0074741C"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proofErr w:type="spellStart"/>
      <w:r w:rsidRPr="005521D4">
        <w:rPr>
          <w:rFonts w:ascii="Times New Roman" w:hAnsi="Times New Roman" w:cs="Times New Roman"/>
          <w:color w:val="000000" w:themeColor="text1"/>
          <w:sz w:val="24"/>
          <w:szCs w:val="24"/>
        </w:rPr>
        <w:t>Serbic</w:t>
      </w:r>
      <w:proofErr w:type="spellEnd"/>
      <w:r w:rsidRPr="005521D4">
        <w:rPr>
          <w:rFonts w:ascii="Times New Roman" w:hAnsi="Times New Roman" w:cs="Times New Roman"/>
          <w:color w:val="000000" w:themeColor="text1"/>
          <w:sz w:val="24"/>
          <w:szCs w:val="24"/>
        </w:rPr>
        <w:t xml:space="preserve"> D, </w:t>
      </w:r>
      <w:proofErr w:type="spellStart"/>
      <w:r w:rsidRPr="005521D4">
        <w:rPr>
          <w:rFonts w:ascii="Times New Roman" w:hAnsi="Times New Roman" w:cs="Times New Roman"/>
          <w:color w:val="000000" w:themeColor="text1"/>
          <w:sz w:val="24"/>
          <w:szCs w:val="24"/>
        </w:rPr>
        <w:t>Pincus</w:t>
      </w:r>
      <w:proofErr w:type="spellEnd"/>
      <w:r w:rsidRPr="005521D4">
        <w:rPr>
          <w:rFonts w:ascii="Times New Roman" w:hAnsi="Times New Roman" w:cs="Times New Roman"/>
          <w:color w:val="000000" w:themeColor="text1"/>
          <w:sz w:val="24"/>
          <w:szCs w:val="24"/>
        </w:rPr>
        <w:t xml:space="preserve"> T.</w:t>
      </w:r>
      <w:r w:rsidRPr="00F558EF">
        <w:rPr>
          <w:rFonts w:ascii="Times New Roman" w:hAnsi="Times New Roman" w:cs="Times New Roman"/>
          <w:sz w:val="24"/>
          <w:szCs w:val="24"/>
          <w:shd w:val="clear" w:color="auto" w:fill="FFFFFF"/>
        </w:rPr>
        <w:t xml:space="preserve">  Chasing the ghosts:  The impact of diagnostic labelling on self-</w:t>
      </w:r>
      <w:r w:rsidRPr="005521D4">
        <w:rPr>
          <w:rFonts w:ascii="Times New Roman" w:hAnsi="Times New Roman" w:cs="Times New Roman"/>
          <w:sz w:val="24"/>
          <w:szCs w:val="24"/>
          <w:shd w:val="clear" w:color="auto" w:fill="FFFFFF"/>
        </w:rPr>
        <w:t>management and pain-related guilt in chronic low back pain patients.  J Pain Manage 2013</w:t>
      </w:r>
      <w:proofErr w:type="gramStart"/>
      <w:r w:rsidRPr="005521D4">
        <w:rPr>
          <w:rFonts w:ascii="Times New Roman" w:hAnsi="Times New Roman" w:cs="Times New Roman"/>
          <w:sz w:val="24"/>
          <w:szCs w:val="24"/>
          <w:shd w:val="clear" w:color="auto" w:fill="FFFFFF"/>
        </w:rPr>
        <w:t>;6</w:t>
      </w:r>
      <w:proofErr w:type="gramEnd"/>
      <w:r w:rsidRPr="005521D4">
        <w:rPr>
          <w:rFonts w:ascii="Times New Roman" w:hAnsi="Times New Roman" w:cs="Times New Roman"/>
          <w:sz w:val="24"/>
          <w:szCs w:val="24"/>
          <w:shd w:val="clear" w:color="auto" w:fill="FFFFFF"/>
        </w:rPr>
        <w:t>(1):25-35.</w:t>
      </w:r>
    </w:p>
    <w:p w14:paraId="2EFF74DC" w14:textId="77777777" w:rsidR="00AC28D0" w:rsidRPr="00F558EF"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rPr>
        <w:lastRenderedPageBreak/>
        <w:t xml:space="preserve">Jordan KP, Kadam UT, Hayward R, </w:t>
      </w:r>
      <w:proofErr w:type="spellStart"/>
      <w:r w:rsidRPr="005521D4">
        <w:rPr>
          <w:rFonts w:ascii="Times New Roman" w:hAnsi="Times New Roman" w:cs="Times New Roman"/>
          <w:sz w:val="24"/>
          <w:szCs w:val="24"/>
        </w:rPr>
        <w:t>Porcheret</w:t>
      </w:r>
      <w:proofErr w:type="spellEnd"/>
      <w:r w:rsidRPr="005521D4">
        <w:rPr>
          <w:rFonts w:ascii="Times New Roman" w:hAnsi="Times New Roman" w:cs="Times New Roman"/>
          <w:sz w:val="24"/>
          <w:szCs w:val="24"/>
        </w:rPr>
        <w:t xml:space="preserve"> M, Young C, Croft P.  </w:t>
      </w:r>
      <w:r w:rsidRPr="005521D4">
        <w:rPr>
          <w:rFonts w:ascii="Times New Roman" w:hAnsi="Times New Roman" w:cs="Times New Roman"/>
          <w:color w:val="000000"/>
          <w:sz w:val="24"/>
          <w:szCs w:val="24"/>
        </w:rPr>
        <w:t>Annual consultation prevalence of regional musculoskeletal problems in primary care: an observational study</w:t>
      </w:r>
      <w:r w:rsidRPr="005521D4">
        <w:rPr>
          <w:rFonts w:ascii="Times New Roman" w:hAnsi="Times New Roman" w:cs="Times New Roman"/>
          <w:sz w:val="24"/>
          <w:szCs w:val="24"/>
        </w:rPr>
        <w:t xml:space="preserve">.  </w:t>
      </w:r>
      <w:r w:rsidRPr="005521D4">
        <w:rPr>
          <w:rFonts w:ascii="Times New Roman" w:hAnsi="Times New Roman" w:cs="Times New Roman"/>
          <w:iCs/>
          <w:sz w:val="24"/>
          <w:szCs w:val="24"/>
        </w:rPr>
        <w:t xml:space="preserve">BMC </w:t>
      </w:r>
      <w:proofErr w:type="spellStart"/>
      <w:r w:rsidRPr="005521D4">
        <w:rPr>
          <w:rFonts w:ascii="Times New Roman" w:hAnsi="Times New Roman" w:cs="Times New Roman"/>
          <w:iCs/>
          <w:sz w:val="24"/>
          <w:szCs w:val="24"/>
        </w:rPr>
        <w:t>Musculoskelet</w:t>
      </w:r>
      <w:proofErr w:type="spellEnd"/>
      <w:r w:rsidRPr="005521D4">
        <w:rPr>
          <w:rFonts w:ascii="Times New Roman" w:hAnsi="Times New Roman" w:cs="Times New Roman"/>
          <w:iCs/>
          <w:sz w:val="24"/>
          <w:szCs w:val="24"/>
        </w:rPr>
        <w:t xml:space="preserve"> </w:t>
      </w:r>
      <w:proofErr w:type="spellStart"/>
      <w:r w:rsidRPr="005521D4">
        <w:rPr>
          <w:rFonts w:ascii="Times New Roman" w:hAnsi="Times New Roman" w:cs="Times New Roman"/>
          <w:iCs/>
          <w:sz w:val="24"/>
          <w:szCs w:val="24"/>
        </w:rPr>
        <w:t>Disord</w:t>
      </w:r>
      <w:proofErr w:type="spellEnd"/>
      <w:r w:rsidRPr="005521D4">
        <w:rPr>
          <w:rFonts w:ascii="Times New Roman" w:hAnsi="Times New Roman" w:cs="Times New Roman"/>
          <w:iCs/>
          <w:sz w:val="24"/>
          <w:szCs w:val="24"/>
        </w:rPr>
        <w:t xml:space="preserve"> </w:t>
      </w:r>
      <w:r w:rsidRPr="00F558EF">
        <w:rPr>
          <w:rFonts w:ascii="Times New Roman" w:hAnsi="Times New Roman" w:cs="Times New Roman"/>
          <w:sz w:val="24"/>
          <w:szCs w:val="24"/>
        </w:rPr>
        <w:t>2010</w:t>
      </w:r>
      <w:proofErr w:type="gramStart"/>
      <w:r w:rsidRPr="00F558EF">
        <w:rPr>
          <w:rFonts w:ascii="Times New Roman" w:hAnsi="Times New Roman" w:cs="Times New Roman"/>
          <w:sz w:val="24"/>
          <w:szCs w:val="24"/>
        </w:rPr>
        <w:t>;</w:t>
      </w:r>
      <w:r w:rsidRPr="00F558EF">
        <w:rPr>
          <w:rFonts w:ascii="Times New Roman" w:hAnsi="Times New Roman" w:cs="Times New Roman"/>
          <w:bCs/>
          <w:sz w:val="24"/>
          <w:szCs w:val="24"/>
        </w:rPr>
        <w:t>11</w:t>
      </w:r>
      <w:r w:rsidRPr="00F558EF">
        <w:rPr>
          <w:rFonts w:ascii="Times New Roman" w:hAnsi="Times New Roman" w:cs="Times New Roman"/>
          <w:sz w:val="24"/>
          <w:szCs w:val="24"/>
        </w:rPr>
        <w:t>:144</w:t>
      </w:r>
      <w:proofErr w:type="gramEnd"/>
      <w:r w:rsidRPr="00F558EF">
        <w:rPr>
          <w:rFonts w:ascii="Times New Roman" w:hAnsi="Times New Roman" w:cs="Times New Roman"/>
          <w:sz w:val="24"/>
          <w:szCs w:val="24"/>
        </w:rPr>
        <w:t>.</w:t>
      </w:r>
    </w:p>
    <w:p w14:paraId="4F78F4A3" w14:textId="77777777" w:rsidR="00AC28D0" w:rsidRPr="005521D4" w:rsidRDefault="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rPr>
        <w:t xml:space="preserve">McAllister M, </w:t>
      </w:r>
      <w:proofErr w:type="spellStart"/>
      <w:r w:rsidRPr="005521D4">
        <w:rPr>
          <w:rFonts w:ascii="Times New Roman" w:hAnsi="Times New Roman" w:cs="Times New Roman"/>
          <w:sz w:val="24"/>
          <w:szCs w:val="24"/>
        </w:rPr>
        <w:t>Matarasso</w:t>
      </w:r>
      <w:proofErr w:type="spellEnd"/>
      <w:r w:rsidRPr="005521D4">
        <w:rPr>
          <w:rFonts w:ascii="Times New Roman" w:hAnsi="Times New Roman" w:cs="Times New Roman"/>
          <w:sz w:val="24"/>
          <w:szCs w:val="24"/>
        </w:rPr>
        <w:t xml:space="preserve"> B, Dixon B, </w:t>
      </w:r>
      <w:proofErr w:type="spellStart"/>
      <w:r w:rsidRPr="005521D4">
        <w:rPr>
          <w:rFonts w:ascii="Times New Roman" w:hAnsi="Times New Roman" w:cs="Times New Roman"/>
          <w:sz w:val="24"/>
          <w:szCs w:val="24"/>
        </w:rPr>
        <w:t>Shepperd</w:t>
      </w:r>
      <w:proofErr w:type="spellEnd"/>
      <w:r w:rsidRPr="005521D4">
        <w:rPr>
          <w:rFonts w:ascii="Times New Roman" w:hAnsi="Times New Roman" w:cs="Times New Roman"/>
          <w:sz w:val="24"/>
          <w:szCs w:val="24"/>
        </w:rPr>
        <w:t xml:space="preserve"> C.  Conversation starters: re-examining and reconstructing first encounters within the therapeutic relationship. J </w:t>
      </w:r>
      <w:proofErr w:type="spellStart"/>
      <w:r w:rsidRPr="005521D4">
        <w:rPr>
          <w:rFonts w:ascii="Times New Roman" w:hAnsi="Times New Roman" w:cs="Times New Roman"/>
          <w:sz w:val="24"/>
          <w:szCs w:val="24"/>
        </w:rPr>
        <w:t>Psychiatr</w:t>
      </w:r>
      <w:proofErr w:type="spellEnd"/>
      <w:r w:rsidRPr="005521D4">
        <w:rPr>
          <w:rFonts w:ascii="Times New Roman" w:hAnsi="Times New Roman" w:cs="Times New Roman"/>
          <w:sz w:val="24"/>
          <w:szCs w:val="24"/>
        </w:rPr>
        <w:t xml:space="preserve"> </w:t>
      </w:r>
      <w:proofErr w:type="spellStart"/>
      <w:r w:rsidRPr="005521D4">
        <w:rPr>
          <w:rFonts w:ascii="Times New Roman" w:hAnsi="Times New Roman" w:cs="Times New Roman"/>
          <w:sz w:val="24"/>
          <w:szCs w:val="24"/>
        </w:rPr>
        <w:t>Ment</w:t>
      </w:r>
      <w:proofErr w:type="spellEnd"/>
      <w:r w:rsidRPr="005521D4">
        <w:rPr>
          <w:rFonts w:ascii="Times New Roman" w:hAnsi="Times New Roman" w:cs="Times New Roman"/>
          <w:sz w:val="24"/>
          <w:szCs w:val="24"/>
        </w:rPr>
        <w:t xml:space="preserve"> Health </w:t>
      </w:r>
      <w:proofErr w:type="spellStart"/>
      <w:r w:rsidRPr="005521D4">
        <w:rPr>
          <w:rFonts w:ascii="Times New Roman" w:hAnsi="Times New Roman" w:cs="Times New Roman"/>
          <w:sz w:val="24"/>
          <w:szCs w:val="24"/>
        </w:rPr>
        <w:t>Nurs</w:t>
      </w:r>
      <w:proofErr w:type="spellEnd"/>
      <w:r w:rsidRPr="005521D4">
        <w:rPr>
          <w:rFonts w:ascii="Times New Roman" w:hAnsi="Times New Roman" w:cs="Times New Roman"/>
          <w:sz w:val="24"/>
          <w:szCs w:val="24"/>
        </w:rPr>
        <w:t xml:space="preserve"> 2004</w:t>
      </w:r>
      <w:proofErr w:type="gramStart"/>
      <w:r w:rsidRPr="005521D4">
        <w:rPr>
          <w:rFonts w:ascii="Times New Roman" w:hAnsi="Times New Roman" w:cs="Times New Roman"/>
          <w:sz w:val="24"/>
          <w:szCs w:val="24"/>
        </w:rPr>
        <w:t>;11:575</w:t>
      </w:r>
      <w:proofErr w:type="gramEnd"/>
      <w:r w:rsidRPr="005521D4">
        <w:rPr>
          <w:rFonts w:ascii="Times New Roman" w:hAnsi="Times New Roman" w:cs="Times New Roman"/>
          <w:sz w:val="24"/>
          <w:szCs w:val="24"/>
        </w:rPr>
        <w:t>-82.</w:t>
      </w:r>
    </w:p>
    <w:p w14:paraId="6AEA870C" w14:textId="424BDA2F" w:rsidR="003E477C" w:rsidRPr="005521D4" w:rsidRDefault="003E477C">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rPr>
        <w:t xml:space="preserve">Sacks H, </w:t>
      </w:r>
      <w:proofErr w:type="spellStart"/>
      <w:r w:rsidRPr="005521D4">
        <w:rPr>
          <w:rFonts w:ascii="Times New Roman" w:hAnsi="Times New Roman" w:cs="Times New Roman"/>
          <w:sz w:val="24"/>
          <w:szCs w:val="24"/>
        </w:rPr>
        <w:t>Schegloff</w:t>
      </w:r>
      <w:proofErr w:type="spellEnd"/>
      <w:r w:rsidRPr="005521D4">
        <w:rPr>
          <w:rFonts w:ascii="Times New Roman" w:hAnsi="Times New Roman" w:cs="Times New Roman"/>
          <w:sz w:val="24"/>
          <w:szCs w:val="24"/>
        </w:rPr>
        <w:t xml:space="preserve"> EA, Jefferson G.  A simplest systematics for the organization of turn-taking for conversation.  Language 1974</w:t>
      </w:r>
      <w:proofErr w:type="gramStart"/>
      <w:r w:rsidRPr="005521D4">
        <w:rPr>
          <w:rFonts w:ascii="Times New Roman" w:hAnsi="Times New Roman" w:cs="Times New Roman"/>
          <w:sz w:val="24"/>
          <w:szCs w:val="24"/>
        </w:rPr>
        <w:t>;50</w:t>
      </w:r>
      <w:proofErr w:type="gramEnd"/>
      <w:r w:rsidRPr="005521D4">
        <w:rPr>
          <w:rFonts w:ascii="Times New Roman" w:hAnsi="Times New Roman" w:cs="Times New Roman"/>
          <w:sz w:val="24"/>
          <w:szCs w:val="24"/>
        </w:rPr>
        <w:t>(4):696-735.</w:t>
      </w:r>
    </w:p>
    <w:p w14:paraId="6E4DF0BF" w14:textId="77777777" w:rsidR="00AC28D0" w:rsidRPr="005521D4"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shd w:val="clear" w:color="auto" w:fill="FFFFFF"/>
          <w:lang w:val="de-DE"/>
        </w:rPr>
        <w:t xml:space="preserve">Vicaria IM, Bernieri FJ, Isaacowitz DM.  </w:t>
      </w:r>
      <w:r w:rsidRPr="005521D4">
        <w:rPr>
          <w:rFonts w:ascii="Times New Roman" w:hAnsi="Times New Roman" w:cs="Times New Roman"/>
          <w:sz w:val="24"/>
          <w:szCs w:val="24"/>
          <w:shd w:val="clear" w:color="auto" w:fill="FFFFFF"/>
        </w:rPr>
        <w:t xml:space="preserve">Perceptions of rapport across the life span: Gaze patterns and judgment accuracy.  </w:t>
      </w:r>
      <w:proofErr w:type="spellStart"/>
      <w:r w:rsidRPr="005521D4">
        <w:rPr>
          <w:rFonts w:ascii="Times New Roman" w:hAnsi="Times New Roman" w:cs="Times New Roman"/>
          <w:sz w:val="24"/>
          <w:szCs w:val="24"/>
          <w:shd w:val="clear" w:color="auto" w:fill="FFFFFF"/>
        </w:rPr>
        <w:t>Psychol</w:t>
      </w:r>
      <w:proofErr w:type="spellEnd"/>
      <w:r w:rsidRPr="005521D4">
        <w:rPr>
          <w:rFonts w:ascii="Times New Roman" w:hAnsi="Times New Roman" w:cs="Times New Roman"/>
          <w:sz w:val="24"/>
          <w:szCs w:val="24"/>
          <w:shd w:val="clear" w:color="auto" w:fill="FFFFFF"/>
        </w:rPr>
        <w:t xml:space="preserve"> Aging 2015</w:t>
      </w:r>
      <w:proofErr w:type="gramStart"/>
      <w:r w:rsidRPr="005521D4">
        <w:rPr>
          <w:rFonts w:ascii="Times New Roman" w:hAnsi="Times New Roman" w:cs="Times New Roman"/>
          <w:sz w:val="24"/>
          <w:szCs w:val="24"/>
          <w:shd w:val="clear" w:color="auto" w:fill="FFFFFF"/>
        </w:rPr>
        <w:t>;30</w:t>
      </w:r>
      <w:proofErr w:type="gramEnd"/>
      <w:r w:rsidRPr="005521D4">
        <w:rPr>
          <w:rFonts w:ascii="Times New Roman" w:hAnsi="Times New Roman" w:cs="Times New Roman"/>
          <w:sz w:val="24"/>
          <w:szCs w:val="24"/>
          <w:shd w:val="clear" w:color="auto" w:fill="FFFFFF"/>
        </w:rPr>
        <w:t>(2):396-406.</w:t>
      </w:r>
    </w:p>
    <w:p w14:paraId="3F19BFEE" w14:textId="77777777" w:rsidR="00AC28D0" w:rsidRPr="005521D4"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rPr>
        <w:t xml:space="preserve">Raja S, </w:t>
      </w:r>
      <w:proofErr w:type="spellStart"/>
      <w:r w:rsidRPr="005521D4">
        <w:rPr>
          <w:rFonts w:ascii="Times New Roman" w:hAnsi="Times New Roman" w:cs="Times New Roman"/>
          <w:sz w:val="24"/>
          <w:szCs w:val="24"/>
        </w:rPr>
        <w:t>Hasnain</w:t>
      </w:r>
      <w:proofErr w:type="spellEnd"/>
      <w:r w:rsidRPr="005521D4">
        <w:rPr>
          <w:rFonts w:ascii="Times New Roman" w:hAnsi="Times New Roman" w:cs="Times New Roman"/>
          <w:sz w:val="24"/>
          <w:szCs w:val="24"/>
        </w:rPr>
        <w:t xml:space="preserve"> M, </w:t>
      </w:r>
      <w:proofErr w:type="spellStart"/>
      <w:r w:rsidRPr="005521D4">
        <w:rPr>
          <w:rFonts w:ascii="Times New Roman" w:hAnsi="Times New Roman" w:cs="Times New Roman"/>
          <w:sz w:val="24"/>
          <w:szCs w:val="24"/>
        </w:rPr>
        <w:t>Vadakumchery</w:t>
      </w:r>
      <w:proofErr w:type="spellEnd"/>
      <w:r w:rsidRPr="005521D4">
        <w:rPr>
          <w:rFonts w:ascii="Times New Roman" w:hAnsi="Times New Roman" w:cs="Times New Roman"/>
          <w:sz w:val="24"/>
          <w:szCs w:val="24"/>
        </w:rPr>
        <w:t xml:space="preserve"> T, Hamad J, Shah R, </w:t>
      </w:r>
      <w:proofErr w:type="spellStart"/>
      <w:r w:rsidRPr="005521D4">
        <w:rPr>
          <w:rFonts w:ascii="Times New Roman" w:hAnsi="Times New Roman" w:cs="Times New Roman"/>
          <w:sz w:val="24"/>
          <w:szCs w:val="24"/>
        </w:rPr>
        <w:t>Hoersch</w:t>
      </w:r>
      <w:proofErr w:type="spellEnd"/>
      <w:r w:rsidRPr="005521D4">
        <w:rPr>
          <w:rFonts w:ascii="Times New Roman" w:hAnsi="Times New Roman" w:cs="Times New Roman"/>
          <w:sz w:val="24"/>
          <w:szCs w:val="24"/>
        </w:rPr>
        <w:t xml:space="preserve"> M.  Identifying elements of patient-</w:t>
      </w:r>
      <w:proofErr w:type="spellStart"/>
      <w:r w:rsidRPr="005521D4">
        <w:rPr>
          <w:rFonts w:ascii="Times New Roman" w:hAnsi="Times New Roman" w:cs="Times New Roman"/>
          <w:sz w:val="24"/>
          <w:szCs w:val="24"/>
        </w:rPr>
        <w:t>centered</w:t>
      </w:r>
      <w:proofErr w:type="spellEnd"/>
      <w:r w:rsidRPr="005521D4">
        <w:rPr>
          <w:rFonts w:ascii="Times New Roman" w:hAnsi="Times New Roman" w:cs="Times New Roman"/>
          <w:sz w:val="24"/>
          <w:szCs w:val="24"/>
        </w:rPr>
        <w:t xml:space="preserve"> care in underserved populations: A qualitative study of patient perspectives.  </w:t>
      </w:r>
      <w:proofErr w:type="spellStart"/>
      <w:r w:rsidRPr="005521D4">
        <w:rPr>
          <w:rFonts w:ascii="Times New Roman" w:hAnsi="Times New Roman" w:cs="Times New Roman"/>
          <w:sz w:val="24"/>
          <w:szCs w:val="24"/>
        </w:rPr>
        <w:t>PLoS</w:t>
      </w:r>
      <w:proofErr w:type="spellEnd"/>
      <w:r w:rsidRPr="005521D4">
        <w:rPr>
          <w:rFonts w:ascii="Times New Roman" w:hAnsi="Times New Roman" w:cs="Times New Roman"/>
          <w:sz w:val="24"/>
          <w:szCs w:val="24"/>
        </w:rPr>
        <w:t xml:space="preserve"> ONE 2015</w:t>
      </w:r>
      <w:proofErr w:type="gramStart"/>
      <w:r w:rsidRPr="005521D4">
        <w:rPr>
          <w:rFonts w:ascii="Times New Roman" w:hAnsi="Times New Roman" w:cs="Times New Roman"/>
          <w:sz w:val="24"/>
          <w:szCs w:val="24"/>
        </w:rPr>
        <w:t>;10</w:t>
      </w:r>
      <w:proofErr w:type="gramEnd"/>
      <w:r w:rsidRPr="005521D4">
        <w:rPr>
          <w:rFonts w:ascii="Times New Roman" w:hAnsi="Times New Roman" w:cs="Times New Roman"/>
          <w:sz w:val="24"/>
          <w:szCs w:val="24"/>
        </w:rPr>
        <w:t>(5):e0126708.</w:t>
      </w:r>
    </w:p>
    <w:p w14:paraId="59E4E0B4" w14:textId="77777777" w:rsidR="00AC28D0" w:rsidRPr="005521D4"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shd w:val="clear" w:color="auto" w:fill="FFFFFF"/>
        </w:rPr>
        <w:t xml:space="preserve">Casella SM.  Therapeutic rapport: The forgotten intervention.  J </w:t>
      </w:r>
      <w:proofErr w:type="spellStart"/>
      <w:r w:rsidRPr="005521D4">
        <w:rPr>
          <w:rFonts w:ascii="Times New Roman" w:hAnsi="Times New Roman" w:cs="Times New Roman"/>
          <w:sz w:val="24"/>
          <w:szCs w:val="24"/>
          <w:shd w:val="clear" w:color="auto" w:fill="FFFFFF"/>
        </w:rPr>
        <w:t>Emerg</w:t>
      </w:r>
      <w:proofErr w:type="spellEnd"/>
      <w:r w:rsidRPr="005521D4">
        <w:rPr>
          <w:rFonts w:ascii="Times New Roman" w:hAnsi="Times New Roman" w:cs="Times New Roman"/>
          <w:sz w:val="24"/>
          <w:szCs w:val="24"/>
          <w:shd w:val="clear" w:color="auto" w:fill="FFFFFF"/>
        </w:rPr>
        <w:t xml:space="preserve"> </w:t>
      </w:r>
      <w:proofErr w:type="spellStart"/>
      <w:r w:rsidRPr="005521D4">
        <w:rPr>
          <w:rFonts w:ascii="Times New Roman" w:hAnsi="Times New Roman" w:cs="Times New Roman"/>
          <w:sz w:val="24"/>
          <w:szCs w:val="24"/>
          <w:shd w:val="clear" w:color="auto" w:fill="FFFFFF"/>
        </w:rPr>
        <w:t>Nurs</w:t>
      </w:r>
      <w:proofErr w:type="spellEnd"/>
      <w:r w:rsidRPr="005521D4">
        <w:rPr>
          <w:rFonts w:ascii="Times New Roman" w:hAnsi="Times New Roman" w:cs="Times New Roman"/>
          <w:sz w:val="24"/>
          <w:szCs w:val="24"/>
          <w:shd w:val="clear" w:color="auto" w:fill="FFFFFF"/>
        </w:rPr>
        <w:t xml:space="preserve"> 2015</w:t>
      </w:r>
      <w:proofErr w:type="gramStart"/>
      <w:r w:rsidRPr="005521D4">
        <w:rPr>
          <w:rFonts w:ascii="Times New Roman" w:hAnsi="Times New Roman" w:cs="Times New Roman"/>
          <w:sz w:val="24"/>
          <w:szCs w:val="24"/>
          <w:shd w:val="clear" w:color="auto" w:fill="FFFFFF"/>
        </w:rPr>
        <w:t>;41</w:t>
      </w:r>
      <w:proofErr w:type="gramEnd"/>
      <w:r w:rsidRPr="005521D4">
        <w:rPr>
          <w:rFonts w:ascii="Times New Roman" w:hAnsi="Times New Roman" w:cs="Times New Roman"/>
          <w:sz w:val="24"/>
          <w:szCs w:val="24"/>
          <w:shd w:val="clear" w:color="auto" w:fill="FFFFFF"/>
        </w:rPr>
        <w:t>(3):252-4.</w:t>
      </w:r>
    </w:p>
    <w:p w14:paraId="14909AF5" w14:textId="77777777" w:rsidR="00AC28D0" w:rsidRPr="005521D4" w:rsidRDefault="00AC28D0" w:rsidP="00A57FBF">
      <w:pPr>
        <w:pStyle w:val="Default"/>
        <w:numPr>
          <w:ilvl w:val="0"/>
          <w:numId w:val="4"/>
        </w:numPr>
        <w:suppressLineNumbers/>
        <w:spacing w:line="480" w:lineRule="auto"/>
        <w:rPr>
          <w:rFonts w:ascii="Times New Roman" w:hAnsi="Times New Roman" w:cs="Times New Roman"/>
          <w:shd w:val="clear" w:color="auto" w:fill="FFFFFF"/>
        </w:rPr>
      </w:pPr>
      <w:r w:rsidRPr="005521D4">
        <w:rPr>
          <w:rFonts w:ascii="Times New Roman" w:hAnsi="Times New Roman" w:cs="Times New Roman"/>
          <w:shd w:val="clear" w:color="auto" w:fill="FFFFFF"/>
        </w:rPr>
        <w:t xml:space="preserve">Robinson JD.  An interactional structure of medical activities during acute visits and its implications for patients’ participation.  Health </w:t>
      </w:r>
      <w:proofErr w:type="spellStart"/>
      <w:r w:rsidRPr="005521D4">
        <w:rPr>
          <w:rFonts w:ascii="Times New Roman" w:hAnsi="Times New Roman" w:cs="Times New Roman"/>
          <w:shd w:val="clear" w:color="auto" w:fill="FFFFFF"/>
        </w:rPr>
        <w:t>Commun</w:t>
      </w:r>
      <w:proofErr w:type="spellEnd"/>
      <w:r w:rsidRPr="005521D4">
        <w:rPr>
          <w:rFonts w:ascii="Times New Roman" w:hAnsi="Times New Roman" w:cs="Times New Roman"/>
          <w:shd w:val="clear" w:color="auto" w:fill="FFFFFF"/>
        </w:rPr>
        <w:t xml:space="preserve"> 2003; 15(1):27-59.</w:t>
      </w:r>
    </w:p>
    <w:p w14:paraId="0A955644" w14:textId="77777777" w:rsidR="00AC28D0" w:rsidRPr="005521D4" w:rsidRDefault="00AC28D0" w:rsidP="00AC28D0">
      <w:pPr>
        <w:pStyle w:val="ListParagraph"/>
        <w:numPr>
          <w:ilvl w:val="0"/>
          <w:numId w:val="4"/>
        </w:numPr>
        <w:suppressLineNumbers/>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shd w:val="clear" w:color="auto" w:fill="FFFFFF"/>
        </w:rPr>
        <w:t xml:space="preserve">Robinson JD, Heritage J.  The structure of patients’ presenting concerns: the completion relevance of current symptoms.  </w:t>
      </w:r>
      <w:proofErr w:type="spellStart"/>
      <w:r w:rsidRPr="005521D4">
        <w:rPr>
          <w:rFonts w:ascii="Times New Roman" w:hAnsi="Times New Roman" w:cs="Times New Roman"/>
          <w:sz w:val="24"/>
          <w:szCs w:val="24"/>
          <w:shd w:val="clear" w:color="auto" w:fill="FFFFFF"/>
        </w:rPr>
        <w:t>Soc</w:t>
      </w:r>
      <w:proofErr w:type="spellEnd"/>
      <w:r w:rsidRPr="005521D4">
        <w:rPr>
          <w:rFonts w:ascii="Times New Roman" w:hAnsi="Times New Roman" w:cs="Times New Roman"/>
          <w:sz w:val="24"/>
          <w:szCs w:val="24"/>
          <w:shd w:val="clear" w:color="auto" w:fill="FFFFFF"/>
        </w:rPr>
        <w:t xml:space="preserve"> </w:t>
      </w:r>
      <w:proofErr w:type="spellStart"/>
      <w:r w:rsidRPr="005521D4">
        <w:rPr>
          <w:rFonts w:ascii="Times New Roman" w:hAnsi="Times New Roman" w:cs="Times New Roman"/>
          <w:sz w:val="24"/>
          <w:szCs w:val="24"/>
          <w:shd w:val="clear" w:color="auto" w:fill="FFFFFF"/>
        </w:rPr>
        <w:t>Sci</w:t>
      </w:r>
      <w:proofErr w:type="spellEnd"/>
      <w:r w:rsidRPr="005521D4">
        <w:rPr>
          <w:rFonts w:ascii="Times New Roman" w:hAnsi="Times New Roman" w:cs="Times New Roman"/>
          <w:sz w:val="24"/>
          <w:szCs w:val="24"/>
          <w:shd w:val="clear" w:color="auto" w:fill="FFFFFF"/>
        </w:rPr>
        <w:t xml:space="preserve"> Med 2005; 61:481-93.</w:t>
      </w:r>
    </w:p>
    <w:p w14:paraId="1E1B1718" w14:textId="77777777" w:rsidR="00AC28D0" w:rsidRPr="005521D4" w:rsidRDefault="00AC28D0" w:rsidP="00AC28D0">
      <w:pPr>
        <w:pStyle w:val="ListParagraph"/>
        <w:numPr>
          <w:ilvl w:val="0"/>
          <w:numId w:val="4"/>
        </w:numPr>
        <w:suppressLineNumbers/>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shd w:val="clear" w:color="auto" w:fill="FFFFFF"/>
        </w:rPr>
        <w:t xml:space="preserve">Heritage J, Robinson JD. The structure of patients’ presenting concerns: physicians’ opening questions. Health </w:t>
      </w:r>
      <w:proofErr w:type="spellStart"/>
      <w:r w:rsidRPr="005521D4">
        <w:rPr>
          <w:rFonts w:ascii="Times New Roman" w:hAnsi="Times New Roman" w:cs="Times New Roman"/>
          <w:sz w:val="24"/>
          <w:szCs w:val="24"/>
          <w:shd w:val="clear" w:color="auto" w:fill="FFFFFF"/>
        </w:rPr>
        <w:t>Commun</w:t>
      </w:r>
      <w:proofErr w:type="spellEnd"/>
      <w:r w:rsidRPr="005521D4">
        <w:rPr>
          <w:rFonts w:ascii="Times New Roman" w:hAnsi="Times New Roman" w:cs="Times New Roman"/>
          <w:sz w:val="24"/>
          <w:szCs w:val="24"/>
          <w:shd w:val="clear" w:color="auto" w:fill="FFFFFF"/>
        </w:rPr>
        <w:t xml:space="preserve"> 2006; 19(2): 89-102.</w:t>
      </w:r>
    </w:p>
    <w:p w14:paraId="1051A387" w14:textId="77777777" w:rsidR="00AC28D0" w:rsidRPr="005521D4" w:rsidRDefault="00AC28D0" w:rsidP="00AC28D0">
      <w:pPr>
        <w:pStyle w:val="ListParagraph"/>
        <w:numPr>
          <w:ilvl w:val="0"/>
          <w:numId w:val="4"/>
        </w:numPr>
        <w:suppressLineNumbers/>
        <w:spacing w:after="0" w:line="480" w:lineRule="auto"/>
        <w:contextualSpacing w:val="0"/>
        <w:rPr>
          <w:rFonts w:ascii="Times New Roman" w:hAnsi="Times New Roman" w:cs="Times New Roman"/>
          <w:sz w:val="24"/>
          <w:szCs w:val="24"/>
          <w:shd w:val="clear" w:color="auto" w:fill="FFFFFF"/>
        </w:rPr>
      </w:pPr>
      <w:proofErr w:type="spellStart"/>
      <w:r w:rsidRPr="005521D4">
        <w:rPr>
          <w:rFonts w:ascii="Times New Roman" w:hAnsi="Times New Roman" w:cs="Times New Roman"/>
          <w:sz w:val="24"/>
          <w:szCs w:val="24"/>
          <w:shd w:val="clear" w:color="auto" w:fill="FFFFFF"/>
        </w:rPr>
        <w:t>Zolnierek</w:t>
      </w:r>
      <w:proofErr w:type="spellEnd"/>
      <w:r w:rsidRPr="005521D4">
        <w:rPr>
          <w:rFonts w:ascii="Times New Roman" w:hAnsi="Times New Roman" w:cs="Times New Roman"/>
          <w:sz w:val="24"/>
          <w:szCs w:val="24"/>
          <w:shd w:val="clear" w:color="auto" w:fill="FFFFFF"/>
        </w:rPr>
        <w:t xml:space="preserve"> KBH, </w:t>
      </w:r>
      <w:proofErr w:type="spellStart"/>
      <w:r w:rsidRPr="005521D4">
        <w:rPr>
          <w:rFonts w:ascii="Times New Roman" w:hAnsi="Times New Roman" w:cs="Times New Roman"/>
          <w:sz w:val="24"/>
          <w:szCs w:val="24"/>
          <w:shd w:val="clear" w:color="auto" w:fill="FFFFFF"/>
        </w:rPr>
        <w:t>DiMatteo</w:t>
      </w:r>
      <w:proofErr w:type="spellEnd"/>
      <w:r w:rsidRPr="005521D4">
        <w:rPr>
          <w:rFonts w:ascii="Times New Roman" w:hAnsi="Times New Roman" w:cs="Times New Roman"/>
          <w:sz w:val="24"/>
          <w:szCs w:val="24"/>
          <w:shd w:val="clear" w:color="auto" w:fill="FFFFFF"/>
        </w:rPr>
        <w:t xml:space="preserve"> MR. Physician communication and patient adherence to treatment: a meta-analysis.</w:t>
      </w:r>
      <w:r w:rsidRPr="005521D4">
        <w:rPr>
          <w:rStyle w:val="apple-converted-space"/>
          <w:rFonts w:ascii="Times New Roman" w:hAnsi="Times New Roman" w:cs="Times New Roman"/>
          <w:sz w:val="24"/>
          <w:szCs w:val="24"/>
          <w:shd w:val="clear" w:color="auto" w:fill="FFFFFF"/>
        </w:rPr>
        <w:t> </w:t>
      </w:r>
      <w:r w:rsidRPr="005521D4">
        <w:rPr>
          <w:rFonts w:ascii="Times New Roman" w:hAnsi="Times New Roman" w:cs="Times New Roman"/>
          <w:iCs/>
          <w:sz w:val="24"/>
          <w:szCs w:val="24"/>
          <w:shd w:val="clear" w:color="auto" w:fill="FFFFFF"/>
        </w:rPr>
        <w:t>Med Care 2009;</w:t>
      </w:r>
      <w:r w:rsidRPr="005521D4">
        <w:rPr>
          <w:rStyle w:val="apple-converted-space"/>
          <w:rFonts w:ascii="Times New Roman" w:hAnsi="Times New Roman" w:cs="Times New Roman"/>
          <w:sz w:val="24"/>
          <w:szCs w:val="24"/>
          <w:shd w:val="clear" w:color="auto" w:fill="FFFFFF"/>
        </w:rPr>
        <w:t> </w:t>
      </w:r>
      <w:r w:rsidRPr="005521D4">
        <w:rPr>
          <w:rFonts w:ascii="Times New Roman" w:hAnsi="Times New Roman" w:cs="Times New Roman"/>
          <w:iCs/>
          <w:sz w:val="24"/>
          <w:szCs w:val="24"/>
          <w:shd w:val="clear" w:color="auto" w:fill="FFFFFF"/>
        </w:rPr>
        <w:t>47</w:t>
      </w:r>
      <w:r w:rsidRPr="005521D4">
        <w:rPr>
          <w:rFonts w:ascii="Times New Roman" w:hAnsi="Times New Roman" w:cs="Times New Roman"/>
          <w:sz w:val="24"/>
          <w:szCs w:val="24"/>
          <w:shd w:val="clear" w:color="auto" w:fill="FFFFFF"/>
        </w:rPr>
        <w:t>(8): 826-34.</w:t>
      </w:r>
    </w:p>
    <w:p w14:paraId="26FB212D" w14:textId="77777777" w:rsidR="00AC28D0" w:rsidRPr="005521D4" w:rsidRDefault="00AC28D0" w:rsidP="00AC28D0">
      <w:pPr>
        <w:pStyle w:val="ListParagraph"/>
        <w:numPr>
          <w:ilvl w:val="0"/>
          <w:numId w:val="4"/>
        </w:numPr>
        <w:suppressLineNumbers/>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shd w:val="clear" w:color="auto" w:fill="FFFFFF"/>
        </w:rPr>
        <w:t xml:space="preserve">Robinson JD, Heritage J. Physicians’ opening questions and patients’ satisfaction. Patient </w:t>
      </w:r>
      <w:proofErr w:type="spellStart"/>
      <w:r w:rsidRPr="005521D4">
        <w:rPr>
          <w:rFonts w:ascii="Times New Roman" w:hAnsi="Times New Roman" w:cs="Times New Roman"/>
          <w:sz w:val="24"/>
          <w:szCs w:val="24"/>
          <w:shd w:val="clear" w:color="auto" w:fill="FFFFFF"/>
        </w:rPr>
        <w:t>Educ</w:t>
      </w:r>
      <w:proofErr w:type="spellEnd"/>
      <w:r w:rsidRPr="005521D4">
        <w:rPr>
          <w:rFonts w:ascii="Times New Roman" w:hAnsi="Times New Roman" w:cs="Times New Roman"/>
          <w:sz w:val="24"/>
          <w:szCs w:val="24"/>
          <w:shd w:val="clear" w:color="auto" w:fill="FFFFFF"/>
        </w:rPr>
        <w:t xml:space="preserve"> </w:t>
      </w:r>
      <w:proofErr w:type="spellStart"/>
      <w:r w:rsidRPr="005521D4">
        <w:rPr>
          <w:rFonts w:ascii="Times New Roman" w:hAnsi="Times New Roman" w:cs="Times New Roman"/>
          <w:sz w:val="24"/>
          <w:szCs w:val="24"/>
          <w:shd w:val="clear" w:color="auto" w:fill="FFFFFF"/>
        </w:rPr>
        <w:t>Couns</w:t>
      </w:r>
      <w:proofErr w:type="spellEnd"/>
      <w:r w:rsidRPr="005521D4">
        <w:rPr>
          <w:rFonts w:ascii="Times New Roman" w:hAnsi="Times New Roman" w:cs="Times New Roman"/>
          <w:sz w:val="24"/>
          <w:szCs w:val="24"/>
          <w:shd w:val="clear" w:color="auto" w:fill="FFFFFF"/>
        </w:rPr>
        <w:t xml:space="preserve"> 2006; 60(3): 279-285.</w:t>
      </w:r>
    </w:p>
    <w:p w14:paraId="0B34787E" w14:textId="77777777" w:rsidR="00AC28D0" w:rsidRPr="005521D4" w:rsidRDefault="00AC28D0" w:rsidP="00AC28D0">
      <w:pPr>
        <w:pStyle w:val="ListParagraph"/>
        <w:numPr>
          <w:ilvl w:val="0"/>
          <w:numId w:val="4"/>
        </w:numPr>
        <w:suppressLineNumbers/>
        <w:shd w:val="clear" w:color="auto" w:fill="FFFFFF"/>
        <w:autoSpaceDE w:val="0"/>
        <w:autoSpaceDN w:val="0"/>
        <w:adjustRightInd w:val="0"/>
        <w:spacing w:after="0" w:line="480" w:lineRule="auto"/>
        <w:contextualSpacing w:val="0"/>
        <w:rPr>
          <w:rStyle w:val="ff2"/>
          <w:rFonts w:ascii="Times New Roman" w:hAnsi="Times New Roman" w:cs="Times New Roman"/>
          <w:sz w:val="24"/>
          <w:szCs w:val="24"/>
          <w:shd w:val="clear" w:color="auto" w:fill="FFFFFF"/>
        </w:rPr>
      </w:pPr>
      <w:r w:rsidRPr="005521D4">
        <w:rPr>
          <w:rFonts w:ascii="Times New Roman" w:eastAsia="Times New Roman" w:hAnsi="Times New Roman" w:cs="Times New Roman"/>
          <w:color w:val="000000"/>
          <w:sz w:val="24"/>
          <w:szCs w:val="24"/>
          <w:lang w:eastAsia="en-GB"/>
        </w:rPr>
        <w:lastRenderedPageBreak/>
        <w:t xml:space="preserve">Moyle W.  Nurse–patient relationship: A dichotomy of expectations.  </w:t>
      </w:r>
      <w:proofErr w:type="spellStart"/>
      <w:r w:rsidRPr="005521D4">
        <w:rPr>
          <w:rStyle w:val="current-selection"/>
          <w:rFonts w:ascii="Times New Roman" w:hAnsi="Times New Roman" w:cs="Times New Roman"/>
          <w:color w:val="000000"/>
          <w:sz w:val="24"/>
          <w:szCs w:val="24"/>
          <w:shd w:val="clear" w:color="auto" w:fill="FFFFFF"/>
        </w:rPr>
        <w:t>Int</w:t>
      </w:r>
      <w:proofErr w:type="spellEnd"/>
      <w:r w:rsidRPr="005521D4">
        <w:rPr>
          <w:rStyle w:val="current-selection"/>
          <w:rFonts w:ascii="Times New Roman" w:hAnsi="Times New Roman" w:cs="Times New Roman"/>
          <w:color w:val="000000"/>
          <w:sz w:val="24"/>
          <w:szCs w:val="24"/>
          <w:shd w:val="clear" w:color="auto" w:fill="FFFFFF"/>
        </w:rPr>
        <w:t xml:space="preserve"> J Mental Health </w:t>
      </w:r>
      <w:proofErr w:type="spellStart"/>
      <w:r w:rsidRPr="005521D4">
        <w:rPr>
          <w:rStyle w:val="current-selection"/>
          <w:rFonts w:ascii="Times New Roman" w:hAnsi="Times New Roman" w:cs="Times New Roman"/>
          <w:color w:val="000000"/>
          <w:sz w:val="24"/>
          <w:szCs w:val="24"/>
          <w:shd w:val="clear" w:color="auto" w:fill="FFFFFF"/>
        </w:rPr>
        <w:t>Nurs</w:t>
      </w:r>
      <w:proofErr w:type="spellEnd"/>
      <w:r w:rsidRPr="005521D4">
        <w:rPr>
          <w:rStyle w:val="current-selection"/>
          <w:rFonts w:ascii="Times New Roman" w:hAnsi="Times New Roman" w:cs="Times New Roman"/>
          <w:color w:val="000000"/>
          <w:sz w:val="24"/>
          <w:szCs w:val="24"/>
          <w:shd w:val="clear" w:color="auto" w:fill="FFFFFF"/>
        </w:rPr>
        <w:t xml:space="preserve"> </w:t>
      </w:r>
      <w:r w:rsidRPr="005521D4">
        <w:rPr>
          <w:rStyle w:val="ff2"/>
          <w:rFonts w:ascii="Times New Roman" w:hAnsi="Times New Roman" w:cs="Times New Roman"/>
          <w:color w:val="000000"/>
          <w:sz w:val="24"/>
          <w:szCs w:val="24"/>
          <w:shd w:val="clear" w:color="auto" w:fill="FFFFFF"/>
        </w:rPr>
        <w:t xml:space="preserve">(2003) </w:t>
      </w:r>
      <w:r w:rsidRPr="005521D4">
        <w:rPr>
          <w:rStyle w:val="current-selection"/>
          <w:rFonts w:ascii="Times New Roman" w:hAnsi="Times New Roman" w:cs="Times New Roman"/>
          <w:color w:val="000000"/>
          <w:sz w:val="24"/>
          <w:szCs w:val="24"/>
          <w:shd w:val="clear" w:color="auto" w:fill="FFFFFF"/>
        </w:rPr>
        <w:t xml:space="preserve">12, </w:t>
      </w:r>
      <w:r w:rsidRPr="005521D4">
        <w:rPr>
          <w:rStyle w:val="ff2"/>
          <w:rFonts w:ascii="Times New Roman" w:hAnsi="Times New Roman" w:cs="Times New Roman"/>
          <w:color w:val="000000"/>
          <w:sz w:val="24"/>
          <w:szCs w:val="24"/>
          <w:shd w:val="clear" w:color="auto" w:fill="FFFFFF"/>
        </w:rPr>
        <w:t xml:space="preserve">103–109.  </w:t>
      </w:r>
    </w:p>
    <w:p w14:paraId="76FF35A3" w14:textId="77777777" w:rsidR="00AC28D0" w:rsidRPr="005521D4" w:rsidRDefault="00AC28D0" w:rsidP="00AC28D0">
      <w:pPr>
        <w:pStyle w:val="PlainText"/>
        <w:numPr>
          <w:ilvl w:val="0"/>
          <w:numId w:val="4"/>
        </w:numPr>
        <w:suppressLineNumbers/>
        <w:spacing w:line="480" w:lineRule="auto"/>
        <w:rPr>
          <w:rFonts w:ascii="Times New Roman" w:hAnsi="Times New Roman"/>
          <w:sz w:val="24"/>
          <w:szCs w:val="24"/>
        </w:rPr>
      </w:pPr>
      <w:r w:rsidRPr="005521D4">
        <w:rPr>
          <w:rFonts w:ascii="Times New Roman" w:hAnsi="Times New Roman"/>
          <w:sz w:val="24"/>
          <w:szCs w:val="24"/>
        </w:rPr>
        <w:t>Roberts L, Langridge N.  Principles of communication and its application to clinical reasoning. In: Petty NJ, Barnard K. Principles of musculoskeletal treatment and management: a handbook for therapists. 3rd ed. Edinburgh: Elsevier. 2018 pp209-233.</w:t>
      </w:r>
    </w:p>
    <w:p w14:paraId="37B9B370" w14:textId="77777777" w:rsidR="00AC28D0" w:rsidRPr="005521D4"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rPr>
      </w:pPr>
      <w:r w:rsidRPr="005521D4">
        <w:rPr>
          <w:rFonts w:ascii="Times New Roman" w:hAnsi="Times New Roman" w:cs="Times New Roman"/>
          <w:sz w:val="24"/>
          <w:szCs w:val="24"/>
        </w:rPr>
        <w:t xml:space="preserve">Maguire P, </w:t>
      </w:r>
      <w:proofErr w:type="spellStart"/>
      <w:r w:rsidRPr="005521D4">
        <w:rPr>
          <w:rFonts w:ascii="Times New Roman" w:hAnsi="Times New Roman" w:cs="Times New Roman"/>
          <w:sz w:val="24"/>
          <w:szCs w:val="24"/>
        </w:rPr>
        <w:t>Pitceathly</w:t>
      </w:r>
      <w:proofErr w:type="spellEnd"/>
      <w:r w:rsidRPr="005521D4">
        <w:rPr>
          <w:rFonts w:ascii="Times New Roman" w:hAnsi="Times New Roman" w:cs="Times New Roman"/>
          <w:sz w:val="24"/>
          <w:szCs w:val="24"/>
        </w:rPr>
        <w:t xml:space="preserve"> C.  Key communication skills and how to acquire them.  BMJ 2002</w:t>
      </w:r>
      <w:proofErr w:type="gramStart"/>
      <w:r w:rsidRPr="005521D4">
        <w:rPr>
          <w:rFonts w:ascii="Times New Roman" w:hAnsi="Times New Roman" w:cs="Times New Roman"/>
          <w:sz w:val="24"/>
          <w:szCs w:val="24"/>
        </w:rPr>
        <w:t>;325:697</w:t>
      </w:r>
      <w:proofErr w:type="gramEnd"/>
      <w:r w:rsidRPr="005521D4">
        <w:rPr>
          <w:rFonts w:ascii="Times New Roman" w:hAnsi="Times New Roman" w:cs="Times New Roman"/>
          <w:sz w:val="24"/>
          <w:szCs w:val="24"/>
        </w:rPr>
        <w:t>-700.</w:t>
      </w:r>
    </w:p>
    <w:p w14:paraId="6A25A807" w14:textId="77777777" w:rsidR="00AC28D0" w:rsidRPr="005521D4" w:rsidRDefault="00AC28D0" w:rsidP="00AC28D0">
      <w:pPr>
        <w:pStyle w:val="ListParagraph"/>
        <w:numPr>
          <w:ilvl w:val="0"/>
          <w:numId w:val="4"/>
        </w:numPr>
        <w:suppressLineNumbers/>
        <w:spacing w:after="0" w:line="480" w:lineRule="auto"/>
        <w:contextualSpacing w:val="0"/>
        <w:rPr>
          <w:rFonts w:ascii="Times New Roman" w:hAnsi="Times New Roman" w:cs="Times New Roman"/>
          <w:sz w:val="24"/>
          <w:szCs w:val="24"/>
          <w:shd w:val="clear" w:color="auto" w:fill="FFFFFF"/>
        </w:rPr>
      </w:pPr>
      <w:proofErr w:type="spellStart"/>
      <w:r w:rsidRPr="005521D4">
        <w:rPr>
          <w:rFonts w:ascii="Times New Roman" w:hAnsi="Times New Roman" w:cs="Times New Roman"/>
          <w:sz w:val="24"/>
          <w:szCs w:val="24"/>
          <w:shd w:val="clear" w:color="auto" w:fill="FFFFFF"/>
        </w:rPr>
        <w:t>Langewitz</w:t>
      </w:r>
      <w:proofErr w:type="spellEnd"/>
      <w:r w:rsidRPr="005521D4">
        <w:rPr>
          <w:rFonts w:ascii="Times New Roman" w:hAnsi="Times New Roman" w:cs="Times New Roman"/>
          <w:sz w:val="24"/>
          <w:szCs w:val="24"/>
          <w:shd w:val="clear" w:color="auto" w:fill="FFFFFF"/>
        </w:rPr>
        <w:t xml:space="preserve"> W, </w:t>
      </w:r>
      <w:proofErr w:type="spellStart"/>
      <w:r w:rsidRPr="005521D4">
        <w:rPr>
          <w:rFonts w:ascii="Times New Roman" w:hAnsi="Times New Roman" w:cs="Times New Roman"/>
          <w:sz w:val="24"/>
          <w:szCs w:val="24"/>
          <w:shd w:val="clear" w:color="auto" w:fill="FFFFFF"/>
        </w:rPr>
        <w:t>Denz</w:t>
      </w:r>
      <w:proofErr w:type="spellEnd"/>
      <w:r w:rsidRPr="005521D4">
        <w:rPr>
          <w:rFonts w:ascii="Times New Roman" w:hAnsi="Times New Roman" w:cs="Times New Roman"/>
          <w:sz w:val="24"/>
          <w:szCs w:val="24"/>
          <w:shd w:val="clear" w:color="auto" w:fill="FFFFFF"/>
        </w:rPr>
        <w:t xml:space="preserve"> M, Keller A, Kiss A, </w:t>
      </w:r>
      <w:proofErr w:type="spellStart"/>
      <w:r w:rsidRPr="005521D4">
        <w:rPr>
          <w:rFonts w:ascii="Times New Roman" w:hAnsi="Times New Roman" w:cs="Times New Roman"/>
          <w:sz w:val="24"/>
          <w:szCs w:val="24"/>
          <w:shd w:val="clear" w:color="auto" w:fill="FFFFFF"/>
        </w:rPr>
        <w:t>Rüttimann</w:t>
      </w:r>
      <w:proofErr w:type="spellEnd"/>
      <w:r w:rsidRPr="005521D4">
        <w:rPr>
          <w:rFonts w:ascii="Times New Roman" w:hAnsi="Times New Roman" w:cs="Times New Roman"/>
          <w:sz w:val="24"/>
          <w:szCs w:val="24"/>
          <w:shd w:val="clear" w:color="auto" w:fill="FFFFFF"/>
        </w:rPr>
        <w:t xml:space="preserve"> S, </w:t>
      </w:r>
      <w:proofErr w:type="spellStart"/>
      <w:r w:rsidRPr="005521D4">
        <w:rPr>
          <w:rFonts w:ascii="Times New Roman" w:hAnsi="Times New Roman" w:cs="Times New Roman"/>
          <w:sz w:val="24"/>
          <w:szCs w:val="24"/>
          <w:shd w:val="clear" w:color="auto" w:fill="FFFFFF"/>
        </w:rPr>
        <w:t>Wössmer</w:t>
      </w:r>
      <w:proofErr w:type="spellEnd"/>
      <w:r w:rsidRPr="005521D4">
        <w:rPr>
          <w:rFonts w:ascii="Times New Roman" w:hAnsi="Times New Roman" w:cs="Times New Roman"/>
          <w:sz w:val="24"/>
          <w:szCs w:val="24"/>
          <w:shd w:val="clear" w:color="auto" w:fill="FFFFFF"/>
        </w:rPr>
        <w:t xml:space="preserve"> B. Spontaneous talking time at start of consultation in outpatient clinic: cohort study.</w:t>
      </w:r>
      <w:r w:rsidRPr="005521D4">
        <w:rPr>
          <w:rStyle w:val="apple-converted-space"/>
          <w:rFonts w:ascii="Times New Roman" w:hAnsi="Times New Roman" w:cs="Times New Roman"/>
          <w:sz w:val="24"/>
          <w:szCs w:val="24"/>
          <w:shd w:val="clear" w:color="auto" w:fill="FFFFFF"/>
        </w:rPr>
        <w:t> </w:t>
      </w:r>
      <w:r w:rsidRPr="005521D4">
        <w:rPr>
          <w:rFonts w:ascii="Times New Roman" w:hAnsi="Times New Roman" w:cs="Times New Roman"/>
          <w:iCs/>
          <w:sz w:val="24"/>
          <w:szCs w:val="24"/>
          <w:shd w:val="clear" w:color="auto" w:fill="FFFFFF"/>
        </w:rPr>
        <w:t>BMJ 2002;</w:t>
      </w:r>
      <w:r w:rsidRPr="005521D4">
        <w:rPr>
          <w:rStyle w:val="apple-converted-space"/>
          <w:rFonts w:ascii="Times New Roman" w:hAnsi="Times New Roman" w:cs="Times New Roman"/>
          <w:sz w:val="24"/>
          <w:szCs w:val="24"/>
          <w:shd w:val="clear" w:color="auto" w:fill="FFFFFF"/>
        </w:rPr>
        <w:t> </w:t>
      </w:r>
      <w:r w:rsidRPr="005521D4">
        <w:rPr>
          <w:rFonts w:ascii="Times New Roman" w:hAnsi="Times New Roman" w:cs="Times New Roman"/>
          <w:iCs/>
          <w:sz w:val="24"/>
          <w:szCs w:val="24"/>
          <w:shd w:val="clear" w:color="auto" w:fill="FFFFFF"/>
        </w:rPr>
        <w:t>325</w:t>
      </w:r>
      <w:r w:rsidRPr="005521D4">
        <w:rPr>
          <w:rFonts w:ascii="Times New Roman" w:hAnsi="Times New Roman" w:cs="Times New Roman"/>
          <w:sz w:val="24"/>
          <w:szCs w:val="24"/>
          <w:shd w:val="clear" w:color="auto" w:fill="FFFFFF"/>
        </w:rPr>
        <w:t>: 682-3.</w:t>
      </w:r>
    </w:p>
    <w:p w14:paraId="41ABF44D" w14:textId="77777777" w:rsidR="00AC28D0" w:rsidRPr="005521D4"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shd w:val="clear" w:color="auto" w:fill="FFFFFF"/>
        </w:rPr>
        <w:t>Beckman HB, Frankel RM. The effect of physician behaviour on the collection of data.</w:t>
      </w:r>
      <w:r w:rsidRPr="005521D4">
        <w:rPr>
          <w:rStyle w:val="apple-converted-space"/>
          <w:rFonts w:ascii="Times New Roman" w:hAnsi="Times New Roman" w:cs="Times New Roman"/>
          <w:sz w:val="24"/>
          <w:szCs w:val="24"/>
          <w:shd w:val="clear" w:color="auto" w:fill="FFFFFF"/>
        </w:rPr>
        <w:t> </w:t>
      </w:r>
      <w:r w:rsidRPr="005521D4">
        <w:rPr>
          <w:rFonts w:ascii="Times New Roman" w:hAnsi="Times New Roman" w:cs="Times New Roman"/>
          <w:iCs/>
          <w:sz w:val="24"/>
          <w:szCs w:val="24"/>
          <w:shd w:val="clear" w:color="auto" w:fill="FFFFFF"/>
        </w:rPr>
        <w:t>Ann Intern Med</w:t>
      </w:r>
      <w:r w:rsidRPr="005521D4">
        <w:rPr>
          <w:rFonts w:ascii="Times New Roman" w:hAnsi="Times New Roman" w:cs="Times New Roman"/>
          <w:sz w:val="24"/>
          <w:szCs w:val="24"/>
          <w:shd w:val="clear" w:color="auto" w:fill="FFFFFF"/>
        </w:rPr>
        <w:t xml:space="preserve"> 1984; </w:t>
      </w:r>
      <w:r w:rsidRPr="005521D4">
        <w:rPr>
          <w:rFonts w:ascii="Times New Roman" w:hAnsi="Times New Roman" w:cs="Times New Roman"/>
          <w:iCs/>
          <w:sz w:val="24"/>
          <w:szCs w:val="24"/>
          <w:shd w:val="clear" w:color="auto" w:fill="FFFFFF"/>
        </w:rPr>
        <w:t>101</w:t>
      </w:r>
      <w:r w:rsidRPr="005521D4">
        <w:rPr>
          <w:rFonts w:ascii="Times New Roman" w:hAnsi="Times New Roman" w:cs="Times New Roman"/>
          <w:sz w:val="24"/>
          <w:szCs w:val="24"/>
          <w:shd w:val="clear" w:color="auto" w:fill="FFFFFF"/>
        </w:rPr>
        <w:t>(5): 692-696.</w:t>
      </w:r>
    </w:p>
    <w:p w14:paraId="7CC80D0E" w14:textId="77777777" w:rsidR="00AC28D0" w:rsidRPr="005521D4" w:rsidRDefault="00AC28D0" w:rsidP="00AC28D0">
      <w:pPr>
        <w:pStyle w:val="ListParagraph"/>
        <w:numPr>
          <w:ilvl w:val="0"/>
          <w:numId w:val="4"/>
        </w:numPr>
        <w:suppressLineNumbers/>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shd w:val="clear" w:color="auto" w:fill="FFFFFF"/>
        </w:rPr>
        <w:t>Marvel MK, Epstein RM, Flowers K, Beckman HB. Soliciting the patient's agenda: have we improved?</w:t>
      </w:r>
      <w:r w:rsidRPr="005521D4">
        <w:rPr>
          <w:rStyle w:val="apple-converted-space"/>
          <w:rFonts w:ascii="Times New Roman" w:hAnsi="Times New Roman" w:cs="Times New Roman"/>
          <w:sz w:val="24"/>
          <w:szCs w:val="24"/>
          <w:shd w:val="clear" w:color="auto" w:fill="FFFFFF"/>
        </w:rPr>
        <w:t> </w:t>
      </w:r>
      <w:r w:rsidRPr="005521D4">
        <w:rPr>
          <w:rFonts w:ascii="Times New Roman" w:hAnsi="Times New Roman" w:cs="Times New Roman"/>
          <w:iCs/>
          <w:sz w:val="24"/>
          <w:szCs w:val="24"/>
          <w:shd w:val="clear" w:color="auto" w:fill="FFFFFF"/>
        </w:rPr>
        <w:t>JAMA</w:t>
      </w:r>
      <w:r w:rsidRPr="005521D4">
        <w:rPr>
          <w:rFonts w:ascii="Times New Roman" w:hAnsi="Times New Roman" w:cs="Times New Roman"/>
          <w:sz w:val="24"/>
          <w:szCs w:val="24"/>
          <w:shd w:val="clear" w:color="auto" w:fill="FFFFFF"/>
        </w:rPr>
        <w:t>,</w:t>
      </w:r>
      <w:r w:rsidRPr="005521D4">
        <w:rPr>
          <w:rStyle w:val="apple-converted-space"/>
          <w:rFonts w:ascii="Times New Roman" w:hAnsi="Times New Roman" w:cs="Times New Roman"/>
          <w:sz w:val="24"/>
          <w:szCs w:val="24"/>
          <w:shd w:val="clear" w:color="auto" w:fill="FFFFFF"/>
        </w:rPr>
        <w:t xml:space="preserve"> 1999; </w:t>
      </w:r>
      <w:r w:rsidRPr="005521D4">
        <w:rPr>
          <w:rFonts w:ascii="Times New Roman" w:hAnsi="Times New Roman" w:cs="Times New Roman"/>
          <w:iCs/>
          <w:sz w:val="24"/>
          <w:szCs w:val="24"/>
          <w:shd w:val="clear" w:color="auto" w:fill="FFFFFF"/>
        </w:rPr>
        <w:t>281</w:t>
      </w:r>
      <w:r w:rsidRPr="005521D4">
        <w:rPr>
          <w:rFonts w:ascii="Times New Roman" w:hAnsi="Times New Roman" w:cs="Times New Roman"/>
          <w:sz w:val="24"/>
          <w:szCs w:val="24"/>
          <w:shd w:val="clear" w:color="auto" w:fill="FFFFFF"/>
        </w:rPr>
        <w:t>(3): 283-287.</w:t>
      </w:r>
    </w:p>
    <w:p w14:paraId="21A9BF2F" w14:textId="77777777" w:rsidR="00AC28D0" w:rsidRPr="005521D4" w:rsidRDefault="00AC28D0" w:rsidP="00AC28D0">
      <w:pPr>
        <w:pStyle w:val="ListParagraph"/>
        <w:numPr>
          <w:ilvl w:val="0"/>
          <w:numId w:val="4"/>
        </w:numPr>
        <w:suppressLineNumbers/>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shd w:val="clear" w:color="auto" w:fill="FFFFFF"/>
        </w:rPr>
        <w:t>Rhodes DR, McFarland KF, Finch WH, Johnson AO. Speaking and interruptions during primary care office visits.</w:t>
      </w:r>
      <w:r w:rsidRPr="005521D4">
        <w:rPr>
          <w:rStyle w:val="apple-converted-space"/>
          <w:rFonts w:ascii="Times New Roman" w:hAnsi="Times New Roman" w:cs="Times New Roman"/>
          <w:sz w:val="24"/>
          <w:szCs w:val="24"/>
          <w:shd w:val="clear" w:color="auto" w:fill="FFFFFF"/>
        </w:rPr>
        <w:t> </w:t>
      </w:r>
      <w:proofErr w:type="gramStart"/>
      <w:r w:rsidRPr="005521D4">
        <w:rPr>
          <w:rFonts w:ascii="Times New Roman" w:hAnsi="Times New Roman" w:cs="Times New Roman"/>
          <w:iCs/>
          <w:sz w:val="24"/>
          <w:szCs w:val="24"/>
          <w:shd w:val="clear" w:color="auto" w:fill="FFFFFF"/>
        </w:rPr>
        <w:t>Fam</w:t>
      </w:r>
      <w:proofErr w:type="gramEnd"/>
      <w:r w:rsidRPr="005521D4">
        <w:rPr>
          <w:rFonts w:ascii="Times New Roman" w:hAnsi="Times New Roman" w:cs="Times New Roman"/>
          <w:iCs/>
          <w:sz w:val="24"/>
          <w:szCs w:val="24"/>
          <w:shd w:val="clear" w:color="auto" w:fill="FFFFFF"/>
        </w:rPr>
        <w:t xml:space="preserve"> Med 2001;</w:t>
      </w:r>
      <w:r w:rsidRPr="005521D4">
        <w:rPr>
          <w:rStyle w:val="apple-converted-space"/>
          <w:rFonts w:ascii="Times New Roman" w:hAnsi="Times New Roman" w:cs="Times New Roman"/>
          <w:sz w:val="24"/>
          <w:szCs w:val="24"/>
          <w:shd w:val="clear" w:color="auto" w:fill="FFFFFF"/>
        </w:rPr>
        <w:t> </w:t>
      </w:r>
      <w:r w:rsidRPr="005521D4">
        <w:rPr>
          <w:rFonts w:ascii="Times New Roman" w:hAnsi="Times New Roman" w:cs="Times New Roman"/>
          <w:iCs/>
          <w:sz w:val="24"/>
          <w:szCs w:val="24"/>
          <w:shd w:val="clear" w:color="auto" w:fill="FFFFFF"/>
        </w:rPr>
        <w:t>33</w:t>
      </w:r>
      <w:r w:rsidRPr="005521D4">
        <w:rPr>
          <w:rFonts w:ascii="Times New Roman" w:hAnsi="Times New Roman" w:cs="Times New Roman"/>
          <w:sz w:val="24"/>
          <w:szCs w:val="24"/>
          <w:shd w:val="clear" w:color="auto" w:fill="FFFFFF"/>
        </w:rPr>
        <w:t>(7): 528-532.</w:t>
      </w:r>
    </w:p>
    <w:p w14:paraId="08183389" w14:textId="77777777" w:rsidR="00AC28D0" w:rsidRPr="005521D4" w:rsidRDefault="00AC28D0" w:rsidP="00AC28D0">
      <w:pPr>
        <w:pStyle w:val="Default"/>
        <w:numPr>
          <w:ilvl w:val="0"/>
          <w:numId w:val="4"/>
        </w:numPr>
        <w:suppressLineNumbers/>
        <w:spacing w:line="480" w:lineRule="auto"/>
        <w:rPr>
          <w:rFonts w:ascii="Times New Roman" w:hAnsi="Times New Roman" w:cs="Times New Roman"/>
          <w:shd w:val="clear" w:color="auto" w:fill="FFFFFF"/>
        </w:rPr>
      </w:pPr>
      <w:r w:rsidRPr="005521D4">
        <w:rPr>
          <w:rFonts w:ascii="Times New Roman" w:hAnsi="Times New Roman" w:cs="Times New Roman"/>
          <w:shd w:val="clear" w:color="auto" w:fill="FFFFFF"/>
        </w:rPr>
        <w:t>Irish JT, Hall JA. Interruptive patterns in medical visits: the effects of role, status and gender.</w:t>
      </w:r>
      <w:r w:rsidRPr="005521D4">
        <w:rPr>
          <w:rStyle w:val="apple-converted-space"/>
          <w:rFonts w:ascii="Times New Roman" w:hAnsi="Times New Roman" w:cs="Times New Roman"/>
          <w:shd w:val="clear" w:color="auto" w:fill="FFFFFF"/>
        </w:rPr>
        <w:t> </w:t>
      </w:r>
      <w:proofErr w:type="spellStart"/>
      <w:r w:rsidRPr="005521D4">
        <w:rPr>
          <w:rFonts w:ascii="Times New Roman" w:hAnsi="Times New Roman" w:cs="Times New Roman"/>
          <w:iCs/>
          <w:shd w:val="clear" w:color="auto" w:fill="FFFFFF"/>
        </w:rPr>
        <w:t>Soc</w:t>
      </w:r>
      <w:proofErr w:type="spellEnd"/>
      <w:r w:rsidRPr="005521D4">
        <w:rPr>
          <w:rFonts w:ascii="Times New Roman" w:hAnsi="Times New Roman" w:cs="Times New Roman"/>
          <w:iCs/>
          <w:shd w:val="clear" w:color="auto" w:fill="FFFFFF"/>
        </w:rPr>
        <w:t xml:space="preserve"> </w:t>
      </w:r>
      <w:proofErr w:type="spellStart"/>
      <w:r w:rsidRPr="005521D4">
        <w:rPr>
          <w:rFonts w:ascii="Times New Roman" w:hAnsi="Times New Roman" w:cs="Times New Roman"/>
          <w:iCs/>
          <w:shd w:val="clear" w:color="auto" w:fill="FFFFFF"/>
        </w:rPr>
        <w:t>Sci</w:t>
      </w:r>
      <w:proofErr w:type="spellEnd"/>
      <w:r w:rsidRPr="005521D4">
        <w:rPr>
          <w:rFonts w:ascii="Times New Roman" w:hAnsi="Times New Roman" w:cs="Times New Roman"/>
          <w:iCs/>
          <w:shd w:val="clear" w:color="auto" w:fill="FFFFFF"/>
        </w:rPr>
        <w:t xml:space="preserve"> Med</w:t>
      </w:r>
      <w:r w:rsidRPr="005521D4">
        <w:rPr>
          <w:rFonts w:ascii="Times New Roman" w:hAnsi="Times New Roman" w:cs="Times New Roman"/>
          <w:shd w:val="clear" w:color="auto" w:fill="FFFFFF"/>
        </w:rPr>
        <w:t xml:space="preserve"> 1995; </w:t>
      </w:r>
      <w:r w:rsidRPr="005521D4">
        <w:rPr>
          <w:rFonts w:ascii="Times New Roman" w:hAnsi="Times New Roman" w:cs="Times New Roman"/>
          <w:iCs/>
          <w:shd w:val="clear" w:color="auto" w:fill="FFFFFF"/>
        </w:rPr>
        <w:t>41</w:t>
      </w:r>
      <w:r w:rsidRPr="005521D4">
        <w:rPr>
          <w:rFonts w:ascii="Times New Roman" w:hAnsi="Times New Roman" w:cs="Times New Roman"/>
          <w:shd w:val="clear" w:color="auto" w:fill="FFFFFF"/>
        </w:rPr>
        <w:t>(6): 873-881.</w:t>
      </w:r>
    </w:p>
    <w:p w14:paraId="7C0A5A5D" w14:textId="1A05F61B" w:rsidR="0074741C" w:rsidRPr="005521D4" w:rsidRDefault="0074741C"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shd w:val="clear" w:color="auto" w:fill="FFFFFF"/>
        </w:rPr>
        <w:t xml:space="preserve">Tannen D (1983).  When is an overlap not an interruption?  One component of conversational style. Chapter 10 in: Di Pietro RJ, Frawley W, Wedel </w:t>
      </w:r>
      <w:proofErr w:type="gramStart"/>
      <w:r w:rsidRPr="005521D4">
        <w:rPr>
          <w:rFonts w:ascii="Times New Roman" w:hAnsi="Times New Roman" w:cs="Times New Roman"/>
          <w:sz w:val="24"/>
          <w:szCs w:val="24"/>
          <w:shd w:val="clear" w:color="auto" w:fill="FFFFFF"/>
        </w:rPr>
        <w:t>A</w:t>
      </w:r>
      <w:proofErr w:type="gramEnd"/>
      <w:r w:rsidRPr="005521D4">
        <w:rPr>
          <w:rFonts w:ascii="Times New Roman" w:hAnsi="Times New Roman" w:cs="Times New Roman"/>
          <w:sz w:val="24"/>
          <w:szCs w:val="24"/>
          <w:shd w:val="clear" w:color="auto" w:fill="FFFFFF"/>
        </w:rPr>
        <w:t xml:space="preserve"> eds.  The first Delaware Symposium on language studies.  Selected papers.  University of Delaware Press pp119-29.</w:t>
      </w:r>
    </w:p>
    <w:p w14:paraId="781CDD5F" w14:textId="6CD1FA19" w:rsidR="0074741C" w:rsidRPr="00F558EF" w:rsidRDefault="0074741C"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proofErr w:type="spellStart"/>
      <w:r w:rsidRPr="005521D4">
        <w:rPr>
          <w:rFonts w:ascii="Times New Roman" w:hAnsi="Times New Roman" w:cs="Times New Roman"/>
          <w:sz w:val="24"/>
          <w:szCs w:val="24"/>
          <w:shd w:val="clear" w:color="auto" w:fill="FFFFFF"/>
        </w:rPr>
        <w:t>Schegloff</w:t>
      </w:r>
      <w:proofErr w:type="spellEnd"/>
      <w:r w:rsidR="0073134F" w:rsidRPr="005521D4">
        <w:rPr>
          <w:rFonts w:ascii="Times New Roman" w:hAnsi="Times New Roman" w:cs="Times New Roman"/>
          <w:sz w:val="24"/>
          <w:szCs w:val="24"/>
          <w:shd w:val="clear" w:color="auto" w:fill="FFFFFF"/>
        </w:rPr>
        <w:t xml:space="preserve"> </w:t>
      </w:r>
      <w:r w:rsidR="0073134F" w:rsidRPr="005521D4">
        <w:rPr>
          <w:rFonts w:ascii="Times New Roman" w:hAnsi="Times New Roman" w:cs="Times New Roman"/>
          <w:color w:val="545454"/>
          <w:sz w:val="24"/>
          <w:szCs w:val="24"/>
          <w:shd w:val="clear" w:color="auto" w:fill="FFFFFF"/>
        </w:rPr>
        <w:t>E (</w:t>
      </w:r>
      <w:r w:rsidR="0073134F" w:rsidRPr="005521D4">
        <w:rPr>
          <w:rStyle w:val="Emphasis"/>
          <w:rFonts w:ascii="Times New Roman" w:hAnsi="Times New Roman" w:cs="Times New Roman"/>
          <w:bCs/>
          <w:i w:val="0"/>
          <w:iCs w:val="0"/>
          <w:color w:val="545454"/>
          <w:sz w:val="24"/>
          <w:szCs w:val="24"/>
          <w:shd w:val="clear" w:color="auto" w:fill="FFFFFF"/>
        </w:rPr>
        <w:t>1973)</w:t>
      </w:r>
      <w:r w:rsidR="0073134F" w:rsidRPr="005521D4">
        <w:rPr>
          <w:rFonts w:ascii="Times New Roman" w:hAnsi="Times New Roman" w:cs="Times New Roman"/>
          <w:color w:val="545454"/>
          <w:sz w:val="24"/>
          <w:szCs w:val="24"/>
          <w:shd w:val="clear" w:color="auto" w:fill="FFFFFF"/>
        </w:rPr>
        <w:t>. Recycled turn beginnings. Public lecture, Summer Linguistics Institute, LSA, </w:t>
      </w:r>
      <w:r w:rsidR="0073134F" w:rsidRPr="005521D4">
        <w:rPr>
          <w:rStyle w:val="Emphasis"/>
          <w:rFonts w:ascii="Times New Roman" w:hAnsi="Times New Roman" w:cs="Times New Roman"/>
          <w:bCs/>
          <w:i w:val="0"/>
          <w:iCs w:val="0"/>
          <w:color w:val="545454"/>
          <w:sz w:val="24"/>
          <w:szCs w:val="24"/>
          <w:shd w:val="clear" w:color="auto" w:fill="FFFFFF"/>
        </w:rPr>
        <w:t xml:space="preserve">Ann </w:t>
      </w:r>
      <w:proofErr w:type="spellStart"/>
      <w:r w:rsidR="0073134F" w:rsidRPr="005521D4">
        <w:rPr>
          <w:rStyle w:val="Emphasis"/>
          <w:rFonts w:ascii="Times New Roman" w:hAnsi="Times New Roman" w:cs="Times New Roman"/>
          <w:bCs/>
          <w:i w:val="0"/>
          <w:iCs w:val="0"/>
          <w:color w:val="545454"/>
          <w:sz w:val="24"/>
          <w:szCs w:val="24"/>
          <w:shd w:val="clear" w:color="auto" w:fill="FFFFFF"/>
        </w:rPr>
        <w:t>Arbor</w:t>
      </w:r>
      <w:proofErr w:type="spellEnd"/>
      <w:r w:rsidR="0073134F" w:rsidRPr="005521D4">
        <w:rPr>
          <w:rFonts w:ascii="Times New Roman" w:hAnsi="Times New Roman" w:cs="Times New Roman"/>
          <w:color w:val="545454"/>
          <w:sz w:val="24"/>
          <w:szCs w:val="24"/>
          <w:shd w:val="clear" w:color="auto" w:fill="FFFFFF"/>
        </w:rPr>
        <w:t>, </w:t>
      </w:r>
      <w:r w:rsidR="0073134F" w:rsidRPr="005521D4">
        <w:rPr>
          <w:rStyle w:val="Emphasis"/>
          <w:rFonts w:ascii="Times New Roman" w:hAnsi="Times New Roman" w:cs="Times New Roman"/>
          <w:bCs/>
          <w:i w:val="0"/>
          <w:iCs w:val="0"/>
          <w:color w:val="545454"/>
          <w:sz w:val="24"/>
          <w:szCs w:val="24"/>
          <w:shd w:val="clear" w:color="auto" w:fill="FFFFFF"/>
        </w:rPr>
        <w:t>Mich</w:t>
      </w:r>
      <w:r w:rsidR="0073134F" w:rsidRPr="00F558EF">
        <w:rPr>
          <w:rStyle w:val="Emphasis"/>
          <w:rFonts w:ascii="Times New Roman" w:hAnsi="Times New Roman" w:cs="Times New Roman"/>
          <w:bCs/>
          <w:i w:val="0"/>
          <w:iCs w:val="0"/>
          <w:color w:val="545454"/>
          <w:sz w:val="24"/>
          <w:szCs w:val="24"/>
          <w:shd w:val="clear" w:color="auto" w:fill="FFFFFF"/>
        </w:rPr>
        <w:t>.</w:t>
      </w:r>
    </w:p>
    <w:p w14:paraId="22BD5096" w14:textId="17682202" w:rsidR="0074741C" w:rsidRPr="005521D4" w:rsidRDefault="0074741C"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F558EF">
        <w:rPr>
          <w:rFonts w:ascii="Times New Roman" w:hAnsi="Times New Roman" w:cs="Times New Roman"/>
          <w:sz w:val="24"/>
          <w:szCs w:val="24"/>
          <w:shd w:val="clear" w:color="auto" w:fill="FFFFFF"/>
        </w:rPr>
        <w:lastRenderedPageBreak/>
        <w:t>Bennett</w:t>
      </w:r>
      <w:r w:rsidR="008934D4" w:rsidRPr="00F558EF">
        <w:rPr>
          <w:rFonts w:ascii="Times New Roman" w:hAnsi="Times New Roman" w:cs="Times New Roman"/>
          <w:sz w:val="24"/>
          <w:szCs w:val="24"/>
          <w:shd w:val="clear" w:color="auto" w:fill="FFFFFF"/>
        </w:rPr>
        <w:t xml:space="preserve"> A (1978).  Interruptions and the interpretation </w:t>
      </w:r>
      <w:proofErr w:type="spellStart"/>
      <w:proofErr w:type="gramStart"/>
      <w:r w:rsidR="008934D4" w:rsidRPr="00F558EF">
        <w:rPr>
          <w:rFonts w:ascii="Times New Roman" w:hAnsi="Times New Roman" w:cs="Times New Roman"/>
          <w:sz w:val="24"/>
          <w:szCs w:val="24"/>
          <w:shd w:val="clear" w:color="auto" w:fill="FFFFFF"/>
        </w:rPr>
        <w:t>fo</w:t>
      </w:r>
      <w:proofErr w:type="spellEnd"/>
      <w:proofErr w:type="gramEnd"/>
      <w:r w:rsidR="008934D4" w:rsidRPr="00F558EF">
        <w:rPr>
          <w:rFonts w:ascii="Times New Roman" w:hAnsi="Times New Roman" w:cs="Times New Roman"/>
          <w:sz w:val="24"/>
          <w:szCs w:val="24"/>
          <w:shd w:val="clear" w:color="auto" w:fill="FFFFFF"/>
        </w:rPr>
        <w:t xml:space="preserve"> the conversation.  Proceedings of the 4</w:t>
      </w:r>
      <w:r w:rsidR="008934D4" w:rsidRPr="005521D4">
        <w:rPr>
          <w:rFonts w:ascii="Times New Roman" w:hAnsi="Times New Roman" w:cs="Times New Roman"/>
          <w:sz w:val="24"/>
          <w:szCs w:val="24"/>
          <w:shd w:val="clear" w:color="auto" w:fill="FFFFFF"/>
          <w:vertAlign w:val="superscript"/>
        </w:rPr>
        <w:t>th</w:t>
      </w:r>
      <w:r w:rsidR="008934D4" w:rsidRPr="00F558EF">
        <w:rPr>
          <w:rFonts w:ascii="Times New Roman" w:hAnsi="Times New Roman" w:cs="Times New Roman"/>
          <w:sz w:val="24"/>
          <w:szCs w:val="24"/>
          <w:shd w:val="clear" w:color="auto" w:fill="FFFFFF"/>
        </w:rPr>
        <w:t xml:space="preserve"> Annual Meeting of the Berkeley Linguistics Society.  Linguistics Department, University of California, Berkeley.  Cited in Tannen D (1983) ibid. </w:t>
      </w:r>
    </w:p>
    <w:p w14:paraId="237DD0DC" w14:textId="77777777" w:rsidR="00AC28D0" w:rsidRPr="00F558EF"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F558EF">
        <w:rPr>
          <w:rFonts w:ascii="Times New Roman" w:hAnsi="Times New Roman" w:cs="Times New Roman"/>
          <w:sz w:val="24"/>
          <w:szCs w:val="24"/>
        </w:rPr>
        <w:t xml:space="preserve">Drummond K. A backward glance at interruptions. West J Speech </w:t>
      </w:r>
      <w:proofErr w:type="spellStart"/>
      <w:r w:rsidRPr="00F558EF">
        <w:rPr>
          <w:rFonts w:ascii="Times New Roman" w:hAnsi="Times New Roman" w:cs="Times New Roman"/>
          <w:sz w:val="24"/>
          <w:szCs w:val="24"/>
        </w:rPr>
        <w:t>Commun</w:t>
      </w:r>
      <w:proofErr w:type="spellEnd"/>
      <w:r w:rsidRPr="00F558EF">
        <w:rPr>
          <w:rFonts w:ascii="Times New Roman" w:hAnsi="Times New Roman" w:cs="Times New Roman"/>
          <w:sz w:val="24"/>
          <w:szCs w:val="24"/>
        </w:rPr>
        <w:t xml:space="preserve"> 1989; 53(2): 150-166. </w:t>
      </w:r>
    </w:p>
    <w:p w14:paraId="2CC24357" w14:textId="77777777" w:rsidR="00AC28D0" w:rsidRPr="00F558EF"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F558EF">
        <w:rPr>
          <w:rFonts w:ascii="Times New Roman" w:hAnsi="Times New Roman" w:cs="Times New Roman"/>
          <w:sz w:val="24"/>
          <w:szCs w:val="24"/>
        </w:rPr>
        <w:t xml:space="preserve">Kitzinger C. Conversation analysis: technical matters for gender research. In Harrington K. </w:t>
      </w:r>
      <w:proofErr w:type="spellStart"/>
      <w:r w:rsidRPr="00F558EF">
        <w:rPr>
          <w:rFonts w:ascii="Times New Roman" w:hAnsi="Times New Roman" w:cs="Times New Roman"/>
          <w:sz w:val="24"/>
          <w:szCs w:val="24"/>
        </w:rPr>
        <w:t>Litosseliti</w:t>
      </w:r>
      <w:proofErr w:type="spellEnd"/>
      <w:r w:rsidRPr="00F558EF">
        <w:rPr>
          <w:rFonts w:ascii="Times New Roman" w:hAnsi="Times New Roman" w:cs="Times New Roman"/>
          <w:sz w:val="24"/>
          <w:szCs w:val="24"/>
        </w:rPr>
        <w:t xml:space="preserve"> L. </w:t>
      </w:r>
      <w:proofErr w:type="spellStart"/>
      <w:r w:rsidRPr="00F558EF">
        <w:rPr>
          <w:rFonts w:ascii="Times New Roman" w:hAnsi="Times New Roman" w:cs="Times New Roman"/>
          <w:sz w:val="24"/>
          <w:szCs w:val="24"/>
        </w:rPr>
        <w:t>Sauntson</w:t>
      </w:r>
      <w:proofErr w:type="spellEnd"/>
      <w:r w:rsidRPr="00F558EF">
        <w:rPr>
          <w:rFonts w:ascii="Times New Roman" w:hAnsi="Times New Roman" w:cs="Times New Roman"/>
          <w:sz w:val="24"/>
          <w:szCs w:val="24"/>
        </w:rPr>
        <w:t xml:space="preserve"> H. Sunderland J., editors. Gender and Language research methodologies Hampshire: Palgrave Macmillan: 2008; p119-138.</w:t>
      </w:r>
      <w:r w:rsidRPr="00F558EF">
        <w:rPr>
          <w:rFonts w:ascii="Times New Roman" w:hAnsi="Times New Roman" w:cs="Times New Roman"/>
          <w:sz w:val="24"/>
          <w:szCs w:val="24"/>
          <w:shd w:val="clear" w:color="auto" w:fill="FFFFFF"/>
        </w:rPr>
        <w:t xml:space="preserve"> </w:t>
      </w:r>
    </w:p>
    <w:p w14:paraId="339E3C05" w14:textId="77777777" w:rsidR="00AC28D0" w:rsidRPr="005521D4"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CC5DEF">
        <w:rPr>
          <w:rFonts w:ascii="Times New Roman" w:hAnsi="Times New Roman" w:cs="Times New Roman"/>
          <w:sz w:val="24"/>
          <w:szCs w:val="24"/>
        </w:rPr>
        <w:t xml:space="preserve">Roberts L, Whittle C, Cleland J, Wald M. Measuring verbal communication in initial physical therapy encounters. Phys </w:t>
      </w:r>
      <w:proofErr w:type="spellStart"/>
      <w:r w:rsidRPr="00CC5DEF">
        <w:rPr>
          <w:rFonts w:ascii="Times New Roman" w:hAnsi="Times New Roman" w:cs="Times New Roman"/>
          <w:sz w:val="24"/>
          <w:szCs w:val="24"/>
        </w:rPr>
        <w:t>Ther</w:t>
      </w:r>
      <w:proofErr w:type="spellEnd"/>
      <w:r w:rsidRPr="00CC5DEF">
        <w:rPr>
          <w:rFonts w:ascii="Times New Roman" w:hAnsi="Times New Roman" w:cs="Times New Roman"/>
          <w:sz w:val="24"/>
          <w:szCs w:val="24"/>
        </w:rPr>
        <w:t xml:space="preserve"> 2013</w:t>
      </w:r>
      <w:proofErr w:type="gramStart"/>
      <w:r w:rsidRPr="00CC5DEF">
        <w:rPr>
          <w:rFonts w:ascii="Times New Roman" w:hAnsi="Times New Roman" w:cs="Times New Roman"/>
          <w:sz w:val="24"/>
          <w:szCs w:val="24"/>
        </w:rPr>
        <w:t>;93</w:t>
      </w:r>
      <w:proofErr w:type="gramEnd"/>
      <w:r w:rsidRPr="00CC5DEF">
        <w:rPr>
          <w:rFonts w:ascii="Times New Roman" w:hAnsi="Times New Roman" w:cs="Times New Roman"/>
          <w:sz w:val="24"/>
          <w:szCs w:val="24"/>
        </w:rPr>
        <w:t>(4):479-91.</w:t>
      </w:r>
    </w:p>
    <w:p w14:paraId="5871565E" w14:textId="77777777" w:rsidR="00AC28D0" w:rsidRPr="005521D4"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rPr>
        <w:t xml:space="preserve">Waddell G, McIntosh A, Hutchinson A, </w:t>
      </w:r>
      <w:proofErr w:type="spellStart"/>
      <w:r w:rsidRPr="005521D4">
        <w:rPr>
          <w:rFonts w:ascii="Times New Roman" w:hAnsi="Times New Roman" w:cs="Times New Roman"/>
          <w:sz w:val="24"/>
          <w:szCs w:val="24"/>
        </w:rPr>
        <w:t>Feder</w:t>
      </w:r>
      <w:proofErr w:type="spellEnd"/>
      <w:r w:rsidRPr="005521D4">
        <w:rPr>
          <w:rFonts w:ascii="Times New Roman" w:hAnsi="Times New Roman" w:cs="Times New Roman"/>
          <w:sz w:val="24"/>
          <w:szCs w:val="24"/>
        </w:rPr>
        <w:t xml:space="preserve"> G, Lewis M, (1999) </w:t>
      </w:r>
      <w:r w:rsidRPr="005521D4">
        <w:rPr>
          <w:rFonts w:ascii="Times New Roman" w:hAnsi="Times New Roman" w:cs="Times New Roman"/>
          <w:iCs/>
          <w:sz w:val="24"/>
          <w:szCs w:val="24"/>
        </w:rPr>
        <w:t>Low Back Pain Evidence Review</w:t>
      </w:r>
      <w:r w:rsidRPr="005521D4">
        <w:rPr>
          <w:rFonts w:ascii="Times New Roman" w:hAnsi="Times New Roman" w:cs="Times New Roman"/>
          <w:sz w:val="24"/>
          <w:szCs w:val="24"/>
        </w:rPr>
        <w:t xml:space="preserve"> London: Royal College of General Practitioners.</w:t>
      </w:r>
    </w:p>
    <w:p w14:paraId="0F0B4A17" w14:textId="77777777" w:rsidR="00AC28D0" w:rsidRPr="00F558EF"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F558EF">
        <w:rPr>
          <w:rFonts w:ascii="Times New Roman" w:hAnsi="Times New Roman" w:cs="Times New Roman"/>
          <w:sz w:val="24"/>
          <w:szCs w:val="24"/>
          <w:shd w:val="clear" w:color="auto" w:fill="FFFFFF"/>
        </w:rPr>
        <w:t>H</w:t>
      </w:r>
      <w:r w:rsidRPr="00F558EF">
        <w:rPr>
          <w:rFonts w:ascii="Times New Roman" w:hAnsi="Times New Roman" w:cs="Times New Roman"/>
          <w:color w:val="000000"/>
          <w:sz w:val="24"/>
          <w:szCs w:val="24"/>
        </w:rPr>
        <w:t xml:space="preserve">ealth and Care Professions Council:  Accessed at: </w:t>
      </w:r>
      <w:r w:rsidRPr="00F558EF">
        <w:rPr>
          <w:rFonts w:ascii="Times New Roman" w:hAnsi="Times New Roman" w:cs="Times New Roman"/>
          <w:color w:val="0000FF"/>
          <w:sz w:val="24"/>
          <w:szCs w:val="24"/>
        </w:rPr>
        <w:t>http://www.hpc-uk.org/</w:t>
      </w:r>
    </w:p>
    <w:p w14:paraId="3F260416" w14:textId="77777777" w:rsidR="00AC28D0" w:rsidRPr="00F558EF"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F558EF">
        <w:rPr>
          <w:rFonts w:ascii="Times New Roman" w:hAnsi="Times New Roman" w:cs="Times New Roman"/>
          <w:color w:val="000000"/>
          <w:sz w:val="24"/>
          <w:szCs w:val="24"/>
        </w:rPr>
        <w:t>C</w:t>
      </w:r>
      <w:r w:rsidRPr="00F558EF">
        <w:rPr>
          <w:rFonts w:ascii="Times New Roman" w:hAnsi="Times New Roman" w:cs="Times New Roman"/>
          <w:sz w:val="24"/>
          <w:szCs w:val="24"/>
        </w:rPr>
        <w:t xml:space="preserve">heek J. The politics and practices of funding qualitative inquiry. In: Denzin NK, Lincoln YS, </w:t>
      </w:r>
      <w:proofErr w:type="gramStart"/>
      <w:r w:rsidRPr="00F558EF">
        <w:rPr>
          <w:rFonts w:ascii="Times New Roman" w:hAnsi="Times New Roman" w:cs="Times New Roman"/>
          <w:sz w:val="24"/>
          <w:szCs w:val="24"/>
        </w:rPr>
        <w:t>eds</w:t>
      </w:r>
      <w:proofErr w:type="gramEnd"/>
      <w:r w:rsidRPr="00F558EF">
        <w:rPr>
          <w:rFonts w:ascii="Times New Roman" w:hAnsi="Times New Roman" w:cs="Times New Roman"/>
          <w:sz w:val="24"/>
          <w:szCs w:val="24"/>
        </w:rPr>
        <w:t xml:space="preserve">. </w:t>
      </w:r>
      <w:r w:rsidRPr="005521D4">
        <w:rPr>
          <w:rFonts w:ascii="Times New Roman" w:hAnsi="Times New Roman" w:cs="Times New Roman"/>
          <w:iCs/>
          <w:sz w:val="24"/>
          <w:szCs w:val="24"/>
        </w:rPr>
        <w:t xml:space="preserve">The Sage Handbook of Qualitative Research. </w:t>
      </w:r>
      <w:r w:rsidRPr="00F558EF">
        <w:rPr>
          <w:rFonts w:ascii="Times New Roman" w:hAnsi="Times New Roman" w:cs="Times New Roman"/>
          <w:sz w:val="24"/>
          <w:szCs w:val="24"/>
        </w:rPr>
        <w:t xml:space="preserve">4th ed. Thousand Oaks, CA: Sage Publications </w:t>
      </w:r>
      <w:proofErr w:type="spellStart"/>
      <w:r w:rsidRPr="00F558EF">
        <w:rPr>
          <w:rFonts w:ascii="Times New Roman" w:hAnsi="Times New Roman" w:cs="Times New Roman"/>
          <w:sz w:val="24"/>
          <w:szCs w:val="24"/>
        </w:rPr>
        <w:t>Inc</w:t>
      </w:r>
      <w:proofErr w:type="spellEnd"/>
      <w:r w:rsidRPr="00F558EF">
        <w:rPr>
          <w:rFonts w:ascii="Times New Roman" w:hAnsi="Times New Roman" w:cs="Times New Roman"/>
          <w:sz w:val="24"/>
          <w:szCs w:val="24"/>
        </w:rPr>
        <w:t>; 2011:260.</w:t>
      </w:r>
    </w:p>
    <w:p w14:paraId="30778E85" w14:textId="77777777" w:rsidR="00AC28D0" w:rsidRPr="005521D4" w:rsidRDefault="00AC28D0" w:rsidP="00AC28D0">
      <w:pPr>
        <w:pStyle w:val="ListParagraph"/>
        <w:numPr>
          <w:ilvl w:val="0"/>
          <w:numId w:val="4"/>
        </w:numPr>
        <w:suppressLineNumbers/>
        <w:spacing w:after="0" w:line="480" w:lineRule="auto"/>
        <w:contextualSpacing w:val="0"/>
        <w:rPr>
          <w:rFonts w:ascii="Times New Roman" w:hAnsi="Times New Roman" w:cs="Times New Roman"/>
          <w:sz w:val="24"/>
          <w:szCs w:val="24"/>
          <w:shd w:val="clear" w:color="auto" w:fill="FFFFFF"/>
        </w:rPr>
      </w:pPr>
      <w:proofErr w:type="spellStart"/>
      <w:r w:rsidRPr="00F558EF">
        <w:rPr>
          <w:rFonts w:ascii="Times New Roman" w:hAnsi="Times New Roman" w:cs="Times New Roman"/>
          <w:sz w:val="24"/>
          <w:szCs w:val="24"/>
          <w:shd w:val="clear" w:color="auto" w:fill="FFFFFF"/>
        </w:rPr>
        <w:t>Ambady</w:t>
      </w:r>
      <w:proofErr w:type="spellEnd"/>
      <w:r w:rsidRPr="00F558EF">
        <w:rPr>
          <w:rFonts w:ascii="Times New Roman" w:hAnsi="Times New Roman" w:cs="Times New Roman"/>
          <w:sz w:val="24"/>
          <w:szCs w:val="24"/>
          <w:shd w:val="clear" w:color="auto" w:fill="FFFFFF"/>
        </w:rPr>
        <w:t xml:space="preserve"> N, Koo J, Rosenthal R, </w:t>
      </w:r>
      <w:proofErr w:type="spellStart"/>
      <w:r w:rsidRPr="00F558EF">
        <w:rPr>
          <w:rFonts w:ascii="Times New Roman" w:hAnsi="Times New Roman" w:cs="Times New Roman"/>
          <w:sz w:val="24"/>
          <w:szCs w:val="24"/>
          <w:shd w:val="clear" w:color="auto" w:fill="FFFFFF"/>
        </w:rPr>
        <w:t>Winograd</w:t>
      </w:r>
      <w:proofErr w:type="spellEnd"/>
      <w:r w:rsidRPr="00F558EF">
        <w:rPr>
          <w:rFonts w:ascii="Times New Roman" w:hAnsi="Times New Roman" w:cs="Times New Roman"/>
          <w:sz w:val="24"/>
          <w:szCs w:val="24"/>
          <w:shd w:val="clear" w:color="auto" w:fill="FFFFFF"/>
        </w:rPr>
        <w:t xml:space="preserve"> CH.  Physical therapists’ nonverbal communication predic</w:t>
      </w:r>
      <w:r w:rsidRPr="005521D4">
        <w:rPr>
          <w:rFonts w:ascii="Times New Roman" w:hAnsi="Times New Roman" w:cs="Times New Roman"/>
          <w:sz w:val="24"/>
          <w:szCs w:val="24"/>
          <w:shd w:val="clear" w:color="auto" w:fill="FFFFFF"/>
        </w:rPr>
        <w:t xml:space="preserve">ts geriatric patients’ health outcomes.  </w:t>
      </w:r>
      <w:proofErr w:type="spellStart"/>
      <w:r w:rsidRPr="005521D4">
        <w:rPr>
          <w:rFonts w:ascii="Times New Roman" w:hAnsi="Times New Roman" w:cs="Times New Roman"/>
          <w:sz w:val="24"/>
          <w:szCs w:val="24"/>
          <w:shd w:val="clear" w:color="auto" w:fill="FFFFFF"/>
        </w:rPr>
        <w:t>Psychol</w:t>
      </w:r>
      <w:proofErr w:type="spellEnd"/>
      <w:r w:rsidRPr="005521D4">
        <w:rPr>
          <w:rFonts w:ascii="Times New Roman" w:hAnsi="Times New Roman" w:cs="Times New Roman"/>
          <w:sz w:val="24"/>
          <w:szCs w:val="24"/>
          <w:shd w:val="clear" w:color="auto" w:fill="FFFFFF"/>
        </w:rPr>
        <w:t xml:space="preserve"> Aging 2002; 17(3):443-52.</w:t>
      </w:r>
    </w:p>
    <w:p w14:paraId="75A34593" w14:textId="77777777" w:rsidR="00AC28D0" w:rsidRPr="005521D4" w:rsidRDefault="00AC28D0" w:rsidP="00AC28D0">
      <w:pPr>
        <w:pStyle w:val="ListParagraph"/>
        <w:numPr>
          <w:ilvl w:val="0"/>
          <w:numId w:val="4"/>
        </w:numPr>
        <w:suppressLineNumbers/>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shd w:val="clear" w:color="auto" w:fill="FFFFFF"/>
        </w:rPr>
        <w:t xml:space="preserve">Ritchie J, Spencer L. and O’Connor W. Carrying out qualitative analysis. In: Ritchie J. And Lewis J. </w:t>
      </w:r>
      <w:proofErr w:type="spellStart"/>
      <w:r w:rsidRPr="005521D4">
        <w:rPr>
          <w:rFonts w:ascii="Times New Roman" w:hAnsi="Times New Roman" w:cs="Times New Roman"/>
          <w:sz w:val="24"/>
          <w:szCs w:val="24"/>
          <w:shd w:val="clear" w:color="auto" w:fill="FFFFFF"/>
        </w:rPr>
        <w:t>Eds</w:t>
      </w:r>
      <w:proofErr w:type="spellEnd"/>
      <w:r w:rsidRPr="005521D4">
        <w:rPr>
          <w:rFonts w:ascii="Times New Roman" w:hAnsi="Times New Roman" w:cs="Times New Roman"/>
          <w:sz w:val="24"/>
          <w:szCs w:val="24"/>
          <w:shd w:val="clear" w:color="auto" w:fill="FFFFFF"/>
        </w:rPr>
        <w:t xml:space="preserve"> Qualitative research practice: A guide for social science students and researchers. London: United Kingdom Sage Publications Ltd; 2003. p. 219-262.</w:t>
      </w:r>
    </w:p>
    <w:p w14:paraId="13B120A0" w14:textId="77777777" w:rsidR="00AC28D0" w:rsidRPr="005521D4"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rPr>
        <w:lastRenderedPageBreak/>
        <w:t xml:space="preserve">Gale NK, Heath G, Cameron E, Rashid S, Redwood S.  Using the framework method for the analysis of qualitative data in multi-disciplinary health research.  BMC Med Res </w:t>
      </w:r>
      <w:proofErr w:type="spellStart"/>
      <w:r w:rsidRPr="005521D4">
        <w:rPr>
          <w:rFonts w:ascii="Times New Roman" w:hAnsi="Times New Roman" w:cs="Times New Roman"/>
          <w:sz w:val="24"/>
          <w:szCs w:val="24"/>
        </w:rPr>
        <w:t>Methodol</w:t>
      </w:r>
      <w:proofErr w:type="spellEnd"/>
      <w:r w:rsidRPr="005521D4">
        <w:rPr>
          <w:rFonts w:ascii="Times New Roman" w:hAnsi="Times New Roman" w:cs="Times New Roman"/>
          <w:sz w:val="24"/>
          <w:szCs w:val="24"/>
        </w:rPr>
        <w:t xml:space="preserve"> 2013</w:t>
      </w:r>
      <w:proofErr w:type="gramStart"/>
      <w:r w:rsidRPr="005521D4">
        <w:rPr>
          <w:rFonts w:ascii="Times New Roman" w:hAnsi="Times New Roman" w:cs="Times New Roman"/>
          <w:sz w:val="24"/>
          <w:szCs w:val="24"/>
        </w:rPr>
        <w:t>;13:117</w:t>
      </w:r>
      <w:proofErr w:type="gramEnd"/>
      <w:r w:rsidRPr="005521D4">
        <w:rPr>
          <w:rFonts w:ascii="Times New Roman" w:hAnsi="Times New Roman" w:cs="Times New Roman"/>
          <w:sz w:val="24"/>
          <w:szCs w:val="24"/>
        </w:rPr>
        <w:t>.</w:t>
      </w:r>
    </w:p>
    <w:p w14:paraId="267B146D" w14:textId="5969F856" w:rsidR="00F866DE" w:rsidRPr="005521D4" w:rsidRDefault="00F866DE" w:rsidP="002739F3">
      <w:pPr>
        <w:numPr>
          <w:ilvl w:val="0"/>
          <w:numId w:val="4"/>
        </w:numPr>
        <w:suppressLineNumbers/>
        <w:spacing w:after="0" w:line="480" w:lineRule="auto"/>
        <w:rPr>
          <w:rFonts w:ascii="Times New Roman" w:hAnsi="Times New Roman" w:cs="Times New Roman"/>
          <w:sz w:val="24"/>
          <w:szCs w:val="24"/>
        </w:rPr>
      </w:pPr>
      <w:proofErr w:type="spellStart"/>
      <w:r w:rsidRPr="005521D4">
        <w:rPr>
          <w:rFonts w:ascii="Times New Roman" w:hAnsi="Times New Roman" w:cs="Times New Roman"/>
          <w:sz w:val="24"/>
          <w:szCs w:val="24"/>
        </w:rPr>
        <w:t>Wolraich</w:t>
      </w:r>
      <w:proofErr w:type="spellEnd"/>
      <w:r w:rsidRPr="005521D4">
        <w:rPr>
          <w:rFonts w:ascii="Times New Roman" w:hAnsi="Times New Roman" w:cs="Times New Roman"/>
          <w:sz w:val="24"/>
          <w:szCs w:val="24"/>
        </w:rPr>
        <w:t xml:space="preserve"> M, Albanese M, </w:t>
      </w:r>
      <w:r w:rsidR="00BB6565" w:rsidRPr="00F558EF">
        <w:rPr>
          <w:rFonts w:ascii="Times New Roman" w:hAnsi="Times New Roman" w:cs="Times New Roman"/>
          <w:sz w:val="24"/>
          <w:szCs w:val="24"/>
        </w:rPr>
        <w:t xml:space="preserve">Stone G, Nesbitt D, Thomson E, </w:t>
      </w:r>
      <w:proofErr w:type="spellStart"/>
      <w:r w:rsidR="00BB6565" w:rsidRPr="00F558EF">
        <w:rPr>
          <w:rFonts w:ascii="Times New Roman" w:hAnsi="Times New Roman" w:cs="Times New Roman"/>
          <w:sz w:val="24"/>
          <w:szCs w:val="24"/>
        </w:rPr>
        <w:t>Shymansky</w:t>
      </w:r>
      <w:proofErr w:type="spellEnd"/>
      <w:r w:rsidR="00BB6565" w:rsidRPr="00F558EF">
        <w:rPr>
          <w:rFonts w:ascii="Times New Roman" w:hAnsi="Times New Roman" w:cs="Times New Roman"/>
          <w:sz w:val="24"/>
          <w:szCs w:val="24"/>
        </w:rPr>
        <w:t xml:space="preserve"> J, Bartley J, Hanson J</w:t>
      </w:r>
      <w:r w:rsidRPr="005521D4">
        <w:rPr>
          <w:rFonts w:ascii="Times New Roman" w:hAnsi="Times New Roman" w:cs="Times New Roman"/>
          <w:sz w:val="24"/>
          <w:szCs w:val="24"/>
        </w:rPr>
        <w:t>.</w:t>
      </w:r>
      <w:r w:rsidR="00BB6565" w:rsidRPr="00F558EF">
        <w:rPr>
          <w:rFonts w:ascii="Times New Roman" w:hAnsi="Times New Roman" w:cs="Times New Roman"/>
          <w:sz w:val="24"/>
          <w:szCs w:val="24"/>
        </w:rPr>
        <w:t xml:space="preserve">  Medical Communication </w:t>
      </w:r>
      <w:proofErr w:type="spellStart"/>
      <w:r w:rsidR="00BB6565" w:rsidRPr="00F558EF">
        <w:rPr>
          <w:rFonts w:ascii="Times New Roman" w:hAnsi="Times New Roman" w:cs="Times New Roman"/>
          <w:sz w:val="24"/>
          <w:szCs w:val="24"/>
        </w:rPr>
        <w:t>Behavior</w:t>
      </w:r>
      <w:proofErr w:type="spellEnd"/>
      <w:r w:rsidR="00BB6565" w:rsidRPr="00F558EF">
        <w:rPr>
          <w:rFonts w:ascii="Times New Roman" w:hAnsi="Times New Roman" w:cs="Times New Roman"/>
          <w:sz w:val="24"/>
          <w:szCs w:val="24"/>
        </w:rPr>
        <w:t xml:space="preserve"> System.  Med Care 1986</w:t>
      </w:r>
      <w:proofErr w:type="gramStart"/>
      <w:r w:rsidR="00BB6565" w:rsidRPr="00F558EF">
        <w:rPr>
          <w:rFonts w:ascii="Times New Roman" w:hAnsi="Times New Roman" w:cs="Times New Roman"/>
          <w:sz w:val="24"/>
          <w:szCs w:val="24"/>
        </w:rPr>
        <w:t>;24</w:t>
      </w:r>
      <w:proofErr w:type="gramEnd"/>
      <w:r w:rsidR="00BB6565" w:rsidRPr="00F558EF">
        <w:rPr>
          <w:rFonts w:ascii="Times New Roman" w:hAnsi="Times New Roman" w:cs="Times New Roman"/>
          <w:sz w:val="24"/>
          <w:szCs w:val="24"/>
        </w:rPr>
        <w:t>(10):891-903.</w:t>
      </w:r>
    </w:p>
    <w:p w14:paraId="0D3D564C" w14:textId="77777777" w:rsidR="00AC28D0" w:rsidRPr="00F558EF"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rPr>
      </w:pPr>
      <w:r w:rsidRPr="00CC5DEF">
        <w:rPr>
          <w:rFonts w:ascii="Times New Roman" w:hAnsi="Times New Roman" w:cs="Times New Roman"/>
          <w:sz w:val="24"/>
          <w:szCs w:val="24"/>
        </w:rPr>
        <w:t xml:space="preserve">Chester EC, Robinson NC, Roberts LC.  </w:t>
      </w:r>
      <w:r w:rsidRPr="00CC5DEF">
        <w:rPr>
          <w:rFonts w:ascii="Times New Roman" w:hAnsi="Times New Roman" w:cs="Times New Roman"/>
          <w:sz w:val="24"/>
          <w:szCs w:val="24"/>
          <w:lang w:val="en"/>
        </w:rPr>
        <w:t xml:space="preserve">Opening clinical encounters in an adult musculoskeletal setting.  </w:t>
      </w:r>
      <w:hyperlink r:id="rId14" w:history="1">
        <w:r w:rsidRPr="005521D4">
          <w:rPr>
            <w:rStyle w:val="Hyperlink"/>
            <w:rFonts w:ascii="Times New Roman" w:hAnsi="Times New Roman" w:cs="Times New Roman"/>
            <w:color w:val="auto"/>
            <w:sz w:val="24"/>
            <w:szCs w:val="24"/>
            <w:u w:val="none"/>
            <w:lang w:val="en"/>
          </w:rPr>
          <w:t xml:space="preserve">Man </w:t>
        </w:r>
        <w:proofErr w:type="spellStart"/>
        <w:r w:rsidRPr="005521D4">
          <w:rPr>
            <w:rStyle w:val="Hyperlink"/>
            <w:rFonts w:ascii="Times New Roman" w:hAnsi="Times New Roman" w:cs="Times New Roman"/>
            <w:color w:val="auto"/>
            <w:sz w:val="24"/>
            <w:szCs w:val="24"/>
            <w:u w:val="none"/>
            <w:lang w:val="en"/>
          </w:rPr>
          <w:t>Ther</w:t>
        </w:r>
        <w:proofErr w:type="spellEnd"/>
      </w:hyperlink>
      <w:r w:rsidRPr="00F558EF">
        <w:rPr>
          <w:rStyle w:val="cit"/>
          <w:rFonts w:ascii="Times New Roman" w:hAnsi="Times New Roman" w:cs="Times New Roman"/>
          <w:sz w:val="24"/>
          <w:szCs w:val="24"/>
          <w:lang w:val="en"/>
        </w:rPr>
        <w:t>. 2014</w:t>
      </w:r>
      <w:proofErr w:type="gramStart"/>
      <w:r w:rsidRPr="00F558EF">
        <w:rPr>
          <w:rStyle w:val="cit"/>
          <w:rFonts w:ascii="Times New Roman" w:hAnsi="Times New Roman" w:cs="Times New Roman"/>
          <w:sz w:val="24"/>
          <w:szCs w:val="24"/>
          <w:lang w:val="en"/>
        </w:rPr>
        <w:t>;19</w:t>
      </w:r>
      <w:proofErr w:type="gramEnd"/>
      <w:r w:rsidRPr="00F558EF">
        <w:rPr>
          <w:rStyle w:val="cit"/>
          <w:rFonts w:ascii="Times New Roman" w:hAnsi="Times New Roman" w:cs="Times New Roman"/>
          <w:sz w:val="24"/>
          <w:szCs w:val="24"/>
          <w:lang w:val="en"/>
        </w:rPr>
        <w:t>(4): 306–310.</w:t>
      </w:r>
    </w:p>
    <w:p w14:paraId="05244F9F" w14:textId="77777777" w:rsidR="00AC28D0" w:rsidRPr="00F558EF"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color w:val="000000"/>
          <w:sz w:val="24"/>
          <w:szCs w:val="24"/>
        </w:rPr>
      </w:pPr>
      <w:r w:rsidRPr="005521D4">
        <w:rPr>
          <w:rFonts w:ascii="Times New Roman" w:hAnsi="Times New Roman" w:cs="Times New Roman"/>
          <w:color w:val="000000"/>
          <w:sz w:val="24"/>
          <w:szCs w:val="24"/>
        </w:rPr>
        <w:t xml:space="preserve">Parry R. Are interventions to enhance communication performance in allied health professionals effective, and how should they be delivered? Direct and indirect evidence. </w:t>
      </w:r>
      <w:r w:rsidRPr="005521D4">
        <w:rPr>
          <w:rFonts w:ascii="Times New Roman" w:hAnsi="Times New Roman" w:cs="Times New Roman"/>
          <w:iCs/>
          <w:color w:val="000000"/>
          <w:sz w:val="24"/>
          <w:szCs w:val="24"/>
        </w:rPr>
        <w:t xml:space="preserve">Patient </w:t>
      </w:r>
      <w:proofErr w:type="spellStart"/>
      <w:r w:rsidRPr="005521D4">
        <w:rPr>
          <w:rFonts w:ascii="Times New Roman" w:hAnsi="Times New Roman" w:cs="Times New Roman"/>
          <w:iCs/>
          <w:color w:val="000000"/>
          <w:sz w:val="24"/>
          <w:szCs w:val="24"/>
        </w:rPr>
        <w:t>Educ</w:t>
      </w:r>
      <w:proofErr w:type="spellEnd"/>
      <w:r w:rsidRPr="005521D4">
        <w:rPr>
          <w:rFonts w:ascii="Times New Roman" w:hAnsi="Times New Roman" w:cs="Times New Roman"/>
          <w:iCs/>
          <w:color w:val="000000"/>
          <w:sz w:val="24"/>
          <w:szCs w:val="24"/>
        </w:rPr>
        <w:t xml:space="preserve"> Counsel </w:t>
      </w:r>
      <w:r w:rsidRPr="00F558EF">
        <w:rPr>
          <w:rFonts w:ascii="Times New Roman" w:hAnsi="Times New Roman" w:cs="Times New Roman"/>
          <w:color w:val="000000"/>
          <w:sz w:val="24"/>
          <w:szCs w:val="24"/>
        </w:rPr>
        <w:t>2008</w:t>
      </w:r>
      <w:proofErr w:type="gramStart"/>
      <w:r w:rsidRPr="00F558EF">
        <w:rPr>
          <w:rFonts w:ascii="Times New Roman" w:hAnsi="Times New Roman" w:cs="Times New Roman"/>
          <w:color w:val="000000"/>
          <w:sz w:val="24"/>
          <w:szCs w:val="24"/>
        </w:rPr>
        <w:t>;73:186</w:t>
      </w:r>
      <w:proofErr w:type="gramEnd"/>
      <w:r w:rsidRPr="00F558EF">
        <w:rPr>
          <w:rFonts w:ascii="Times New Roman" w:hAnsi="Times New Roman" w:cs="Times New Roman"/>
          <w:color w:val="000000"/>
          <w:sz w:val="24"/>
          <w:szCs w:val="24"/>
        </w:rPr>
        <w:t xml:space="preserve">-95. </w:t>
      </w:r>
    </w:p>
    <w:p w14:paraId="5D0F281A" w14:textId="77777777" w:rsidR="00AC28D0" w:rsidRPr="005521D4" w:rsidRDefault="00AC28D0" w:rsidP="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shd w:val="clear" w:color="auto" w:fill="FFFFFF"/>
        </w:rPr>
        <w:t>R</w:t>
      </w:r>
      <w:r w:rsidRPr="005521D4">
        <w:rPr>
          <w:rFonts w:ascii="Times New Roman" w:hAnsi="Times New Roman" w:cs="Times New Roman"/>
          <w:sz w:val="24"/>
          <w:szCs w:val="24"/>
        </w:rPr>
        <w:t xml:space="preserve">oberts L, </w:t>
      </w:r>
      <w:proofErr w:type="spellStart"/>
      <w:r w:rsidRPr="005521D4">
        <w:rPr>
          <w:rFonts w:ascii="Times New Roman" w:hAnsi="Times New Roman" w:cs="Times New Roman"/>
          <w:sz w:val="24"/>
          <w:szCs w:val="24"/>
        </w:rPr>
        <w:t>Bucksey</w:t>
      </w:r>
      <w:proofErr w:type="spellEnd"/>
      <w:r w:rsidRPr="005521D4">
        <w:rPr>
          <w:rFonts w:ascii="Times New Roman" w:hAnsi="Times New Roman" w:cs="Times New Roman"/>
          <w:sz w:val="24"/>
          <w:szCs w:val="24"/>
        </w:rPr>
        <w:t xml:space="preserve"> S. Communicating with patients: what happens in practice? Phys </w:t>
      </w:r>
      <w:proofErr w:type="spellStart"/>
      <w:r w:rsidRPr="005521D4">
        <w:rPr>
          <w:rFonts w:ascii="Times New Roman" w:hAnsi="Times New Roman" w:cs="Times New Roman"/>
          <w:sz w:val="24"/>
          <w:szCs w:val="24"/>
        </w:rPr>
        <w:t>Ther</w:t>
      </w:r>
      <w:proofErr w:type="spellEnd"/>
      <w:r w:rsidRPr="005521D4">
        <w:rPr>
          <w:rFonts w:ascii="Times New Roman" w:hAnsi="Times New Roman" w:cs="Times New Roman"/>
          <w:sz w:val="24"/>
          <w:szCs w:val="24"/>
        </w:rPr>
        <w:t xml:space="preserve"> 2007; 87(5):586–594.</w:t>
      </w:r>
    </w:p>
    <w:p w14:paraId="1FC6293E" w14:textId="77777777" w:rsidR="00F866DE" w:rsidRPr="00F558EF" w:rsidRDefault="00F866DE" w:rsidP="00F866DE">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sz w:val="24"/>
          <w:szCs w:val="24"/>
          <w:shd w:val="clear" w:color="auto" w:fill="FFFFFF"/>
        </w:rPr>
      </w:pPr>
      <w:r w:rsidRPr="00F558EF">
        <w:rPr>
          <w:rFonts w:ascii="Times New Roman" w:hAnsi="Times New Roman" w:cs="Times New Roman"/>
          <w:sz w:val="24"/>
          <w:szCs w:val="24"/>
          <w:shd w:val="clear" w:color="auto" w:fill="FFFFFF"/>
        </w:rPr>
        <w:t xml:space="preserve">Goldberg JA.  Interrupting the discourse on interruptions.  </w:t>
      </w:r>
      <w:r w:rsidRPr="005521D4">
        <w:rPr>
          <w:rFonts w:ascii="Times New Roman" w:hAnsi="Times New Roman" w:cs="Times New Roman"/>
          <w:sz w:val="24"/>
          <w:szCs w:val="24"/>
          <w:shd w:val="clear" w:color="auto" w:fill="FFFFFF"/>
        </w:rPr>
        <w:t xml:space="preserve">Journal of Pragmatics </w:t>
      </w:r>
      <w:r w:rsidRPr="00F558EF">
        <w:rPr>
          <w:rFonts w:ascii="Times New Roman" w:hAnsi="Times New Roman" w:cs="Times New Roman"/>
          <w:sz w:val="24"/>
          <w:szCs w:val="24"/>
          <w:shd w:val="clear" w:color="auto" w:fill="FFFFFF"/>
        </w:rPr>
        <w:t>1990</w:t>
      </w:r>
      <w:proofErr w:type="gramStart"/>
      <w:r w:rsidRPr="00F558EF">
        <w:rPr>
          <w:rFonts w:ascii="Times New Roman" w:hAnsi="Times New Roman" w:cs="Times New Roman"/>
          <w:sz w:val="24"/>
          <w:szCs w:val="24"/>
          <w:shd w:val="clear" w:color="auto" w:fill="FFFFFF"/>
        </w:rPr>
        <w:t>;14:883</w:t>
      </w:r>
      <w:proofErr w:type="gramEnd"/>
      <w:r w:rsidRPr="00F558EF">
        <w:rPr>
          <w:rFonts w:ascii="Times New Roman" w:hAnsi="Times New Roman" w:cs="Times New Roman"/>
          <w:sz w:val="24"/>
          <w:szCs w:val="24"/>
          <w:shd w:val="clear" w:color="auto" w:fill="FFFFFF"/>
        </w:rPr>
        <w:t>-903.</w:t>
      </w:r>
    </w:p>
    <w:p w14:paraId="0ABB363B" w14:textId="77777777" w:rsidR="00AC28D0" w:rsidRPr="005521D4" w:rsidRDefault="00AC28D0">
      <w:pPr>
        <w:pStyle w:val="ListParagraph"/>
        <w:numPr>
          <w:ilvl w:val="0"/>
          <w:numId w:val="4"/>
        </w:numPr>
        <w:suppressLineNumbers/>
        <w:autoSpaceDE w:val="0"/>
        <w:autoSpaceDN w:val="0"/>
        <w:adjustRightInd w:val="0"/>
        <w:spacing w:after="0" w:line="480" w:lineRule="auto"/>
        <w:contextualSpacing w:val="0"/>
        <w:rPr>
          <w:rFonts w:ascii="Times New Roman" w:hAnsi="Times New Roman" w:cs="Times New Roman"/>
          <w:color w:val="000000"/>
          <w:sz w:val="24"/>
          <w:szCs w:val="24"/>
        </w:rPr>
      </w:pPr>
      <w:r w:rsidRPr="00CC5DEF">
        <w:rPr>
          <w:rFonts w:ascii="Times New Roman" w:hAnsi="Times New Roman" w:cs="Times New Roman"/>
          <w:color w:val="000000"/>
          <w:sz w:val="24"/>
          <w:szCs w:val="24"/>
        </w:rPr>
        <w:t xml:space="preserve">Jackson C. Shut up and listen. A brief guide to clinical communication skills. Dundee, United Kingdom: Dundee University Press; 2006 pp1. </w:t>
      </w:r>
    </w:p>
    <w:p w14:paraId="4B1C35B9" w14:textId="77777777" w:rsidR="00AC28D0" w:rsidRPr="005521D4" w:rsidRDefault="00AC28D0" w:rsidP="00AC28D0">
      <w:pPr>
        <w:pStyle w:val="ListParagraph"/>
        <w:numPr>
          <w:ilvl w:val="0"/>
          <w:numId w:val="4"/>
        </w:numPr>
        <w:suppressLineNumbers/>
        <w:spacing w:after="0" w:line="480" w:lineRule="auto"/>
        <w:contextualSpacing w:val="0"/>
        <w:rPr>
          <w:rFonts w:ascii="Times New Roman" w:hAnsi="Times New Roman" w:cs="Times New Roman"/>
          <w:sz w:val="24"/>
          <w:szCs w:val="24"/>
          <w:shd w:val="clear" w:color="auto" w:fill="FFFFFF"/>
        </w:rPr>
      </w:pPr>
      <w:r w:rsidRPr="005521D4">
        <w:rPr>
          <w:rFonts w:ascii="Times New Roman" w:hAnsi="Times New Roman" w:cs="Times New Roman"/>
          <w:sz w:val="24"/>
          <w:szCs w:val="24"/>
          <w:shd w:val="clear" w:color="auto" w:fill="FFFFFF"/>
        </w:rPr>
        <w:t>Canter R.  Patients and medical power.  BMJ 2001</w:t>
      </w:r>
      <w:proofErr w:type="gramStart"/>
      <w:r w:rsidRPr="005521D4">
        <w:rPr>
          <w:rFonts w:ascii="Times New Roman" w:hAnsi="Times New Roman" w:cs="Times New Roman"/>
          <w:sz w:val="24"/>
          <w:szCs w:val="24"/>
          <w:shd w:val="clear" w:color="auto" w:fill="FFFFFF"/>
        </w:rPr>
        <w:t>;323:414</w:t>
      </w:r>
      <w:proofErr w:type="gramEnd"/>
      <w:r w:rsidRPr="005521D4">
        <w:rPr>
          <w:rFonts w:ascii="Times New Roman" w:hAnsi="Times New Roman" w:cs="Times New Roman"/>
          <w:sz w:val="24"/>
          <w:szCs w:val="24"/>
          <w:shd w:val="clear" w:color="auto" w:fill="FFFFFF"/>
        </w:rPr>
        <w:t>.</w:t>
      </w:r>
    </w:p>
    <w:p w14:paraId="1445CE34" w14:textId="77777777" w:rsidR="00AC28D0" w:rsidRPr="005521D4" w:rsidRDefault="00AC28D0" w:rsidP="00AC28D0">
      <w:pPr>
        <w:pStyle w:val="ListParagraph"/>
        <w:numPr>
          <w:ilvl w:val="0"/>
          <w:numId w:val="4"/>
        </w:numPr>
        <w:suppressLineNumbers/>
        <w:spacing w:after="0" w:line="480" w:lineRule="auto"/>
        <w:contextualSpacing w:val="0"/>
        <w:rPr>
          <w:rFonts w:ascii="Times New Roman" w:hAnsi="Times New Roman" w:cs="Times New Roman"/>
          <w:sz w:val="24"/>
          <w:szCs w:val="24"/>
          <w:shd w:val="clear" w:color="auto" w:fill="FFFFFF"/>
        </w:rPr>
      </w:pPr>
      <w:proofErr w:type="spellStart"/>
      <w:r w:rsidRPr="005521D4">
        <w:rPr>
          <w:rFonts w:ascii="Times New Roman" w:hAnsi="Times New Roman" w:cs="Times New Roman"/>
          <w:sz w:val="24"/>
          <w:szCs w:val="24"/>
          <w:shd w:val="clear" w:color="auto" w:fill="FFFFFF"/>
        </w:rPr>
        <w:t>Kilminster</w:t>
      </w:r>
      <w:proofErr w:type="spellEnd"/>
      <w:r w:rsidRPr="005521D4">
        <w:rPr>
          <w:rFonts w:ascii="Times New Roman" w:hAnsi="Times New Roman" w:cs="Times New Roman"/>
          <w:sz w:val="24"/>
          <w:szCs w:val="24"/>
          <w:shd w:val="clear" w:color="auto" w:fill="FFFFFF"/>
        </w:rPr>
        <w:t xml:space="preserve"> S, </w:t>
      </w:r>
      <w:proofErr w:type="spellStart"/>
      <w:r w:rsidRPr="005521D4">
        <w:rPr>
          <w:rFonts w:ascii="Times New Roman" w:hAnsi="Times New Roman" w:cs="Times New Roman"/>
          <w:sz w:val="24"/>
          <w:szCs w:val="24"/>
          <w:shd w:val="clear" w:color="auto" w:fill="FFFFFF"/>
        </w:rPr>
        <w:t>Downes</w:t>
      </w:r>
      <w:proofErr w:type="spellEnd"/>
      <w:r w:rsidRPr="005521D4">
        <w:rPr>
          <w:rFonts w:ascii="Times New Roman" w:hAnsi="Times New Roman" w:cs="Times New Roman"/>
          <w:sz w:val="24"/>
          <w:szCs w:val="24"/>
          <w:shd w:val="clear" w:color="auto" w:fill="FFFFFF"/>
        </w:rPr>
        <w:t xml:space="preserve"> J, Gough B, Murdoch-Eaton D, Roberts T.  Women in medicine – is there a problem?  A literature review of the changing gender composition, structures and occupational cultures in medicine.  Med </w:t>
      </w:r>
      <w:proofErr w:type="spellStart"/>
      <w:r w:rsidRPr="005521D4">
        <w:rPr>
          <w:rFonts w:ascii="Times New Roman" w:hAnsi="Times New Roman" w:cs="Times New Roman"/>
          <w:sz w:val="24"/>
          <w:szCs w:val="24"/>
          <w:shd w:val="clear" w:color="auto" w:fill="FFFFFF"/>
        </w:rPr>
        <w:t>Educ</w:t>
      </w:r>
      <w:proofErr w:type="spellEnd"/>
      <w:r w:rsidRPr="005521D4">
        <w:rPr>
          <w:rFonts w:ascii="Times New Roman" w:hAnsi="Times New Roman" w:cs="Times New Roman"/>
          <w:sz w:val="24"/>
          <w:szCs w:val="24"/>
          <w:shd w:val="clear" w:color="auto" w:fill="FFFFFF"/>
        </w:rPr>
        <w:t xml:space="preserve"> 2007</w:t>
      </w:r>
      <w:proofErr w:type="gramStart"/>
      <w:r w:rsidRPr="005521D4">
        <w:rPr>
          <w:rFonts w:ascii="Times New Roman" w:hAnsi="Times New Roman" w:cs="Times New Roman"/>
          <w:sz w:val="24"/>
          <w:szCs w:val="24"/>
          <w:shd w:val="clear" w:color="auto" w:fill="FFFFFF"/>
        </w:rPr>
        <w:t>;41:39</w:t>
      </w:r>
      <w:proofErr w:type="gramEnd"/>
      <w:r w:rsidRPr="005521D4">
        <w:rPr>
          <w:rFonts w:ascii="Times New Roman" w:hAnsi="Times New Roman" w:cs="Times New Roman"/>
          <w:sz w:val="24"/>
          <w:szCs w:val="24"/>
          <w:shd w:val="clear" w:color="auto" w:fill="FFFFFF"/>
        </w:rPr>
        <w:t>-49.</w:t>
      </w:r>
    </w:p>
    <w:p w14:paraId="4144DF33" w14:textId="3CCBC0E7" w:rsidR="006D21B5" w:rsidRPr="002739F3" w:rsidRDefault="00AC28D0" w:rsidP="002739F3">
      <w:pPr>
        <w:pStyle w:val="ListParagraph"/>
        <w:numPr>
          <w:ilvl w:val="0"/>
          <w:numId w:val="4"/>
        </w:numPr>
        <w:suppressLineNumbers/>
        <w:spacing w:after="0" w:line="480" w:lineRule="auto"/>
        <w:contextualSpacing w:val="0"/>
        <w:rPr>
          <w:rFonts w:ascii="Times New Roman" w:hAnsi="Times New Roman" w:cs="Times New Roman"/>
          <w:b/>
          <w:sz w:val="24"/>
          <w:szCs w:val="24"/>
        </w:rPr>
      </w:pPr>
      <w:r w:rsidRPr="005521D4">
        <w:rPr>
          <w:rFonts w:ascii="Times New Roman" w:hAnsi="Times New Roman" w:cs="Times New Roman"/>
          <w:sz w:val="24"/>
          <w:szCs w:val="24"/>
          <w:shd w:val="clear" w:color="auto" w:fill="FFFFFF"/>
        </w:rPr>
        <w:t xml:space="preserve">Carey TS, </w:t>
      </w:r>
      <w:proofErr w:type="spellStart"/>
      <w:r w:rsidRPr="005521D4">
        <w:rPr>
          <w:rFonts w:ascii="Times New Roman" w:hAnsi="Times New Roman" w:cs="Times New Roman"/>
          <w:sz w:val="24"/>
          <w:szCs w:val="24"/>
          <w:shd w:val="clear" w:color="auto" w:fill="FFFFFF"/>
        </w:rPr>
        <w:t>Freburger</w:t>
      </w:r>
      <w:proofErr w:type="spellEnd"/>
      <w:r w:rsidRPr="005521D4">
        <w:rPr>
          <w:rFonts w:ascii="Times New Roman" w:hAnsi="Times New Roman" w:cs="Times New Roman"/>
          <w:sz w:val="24"/>
          <w:szCs w:val="24"/>
          <w:shd w:val="clear" w:color="auto" w:fill="FFFFFF"/>
        </w:rPr>
        <w:t xml:space="preserve"> J.  Physical therapy for low back pain:  What is it, and when do we offer it to patients?  Ann Fam Med 2014</w:t>
      </w:r>
      <w:proofErr w:type="gramStart"/>
      <w:r w:rsidRPr="005521D4">
        <w:rPr>
          <w:rFonts w:ascii="Times New Roman" w:hAnsi="Times New Roman" w:cs="Times New Roman"/>
          <w:sz w:val="24"/>
          <w:szCs w:val="24"/>
          <w:shd w:val="clear" w:color="auto" w:fill="FFFFFF"/>
        </w:rPr>
        <w:t>;12</w:t>
      </w:r>
      <w:proofErr w:type="gramEnd"/>
      <w:r w:rsidRPr="005521D4">
        <w:rPr>
          <w:rFonts w:ascii="Times New Roman" w:hAnsi="Times New Roman" w:cs="Times New Roman"/>
          <w:sz w:val="24"/>
          <w:szCs w:val="24"/>
          <w:shd w:val="clear" w:color="auto" w:fill="FFFFFF"/>
        </w:rPr>
        <w:t>(2):99-101.</w:t>
      </w:r>
      <w:r w:rsidR="004B63DD" w:rsidRPr="005521D4">
        <w:rPr>
          <w:rFonts w:ascii="Times New Roman" w:hAnsi="Times New Roman" w:cs="Times New Roman"/>
          <w:b/>
          <w:sz w:val="24"/>
          <w:szCs w:val="24"/>
        </w:rPr>
        <w:t xml:space="preserve"> </w:t>
      </w:r>
    </w:p>
    <w:sectPr w:rsidR="006D21B5" w:rsidRPr="002739F3" w:rsidSect="00B317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6B143" w14:textId="77777777" w:rsidR="007E7873" w:rsidRDefault="007E7873" w:rsidP="00CE1B61">
      <w:pPr>
        <w:spacing w:after="0" w:line="240" w:lineRule="auto"/>
      </w:pPr>
      <w:r>
        <w:separator/>
      </w:r>
    </w:p>
  </w:endnote>
  <w:endnote w:type="continuationSeparator" w:id="0">
    <w:p w14:paraId="1D392F5B" w14:textId="77777777" w:rsidR="007E7873" w:rsidRDefault="007E7873" w:rsidP="00CE1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753998"/>
      <w:docPartObj>
        <w:docPartGallery w:val="Page Numbers (Bottom of Page)"/>
        <w:docPartUnique/>
      </w:docPartObj>
    </w:sdtPr>
    <w:sdtEndPr>
      <w:rPr>
        <w:noProof/>
      </w:rPr>
    </w:sdtEndPr>
    <w:sdtContent>
      <w:p w14:paraId="10E1042A" w14:textId="77777777" w:rsidR="003E477C" w:rsidRDefault="003E477C">
        <w:pPr>
          <w:pStyle w:val="Footer"/>
          <w:jc w:val="center"/>
        </w:pPr>
        <w:r>
          <w:fldChar w:fldCharType="begin"/>
        </w:r>
        <w:r>
          <w:instrText xml:space="preserve"> PAGE   \* MERGEFORMAT </w:instrText>
        </w:r>
        <w:r>
          <w:fldChar w:fldCharType="separate"/>
        </w:r>
        <w:r w:rsidR="00B317A9">
          <w:rPr>
            <w:noProof/>
          </w:rPr>
          <w:t>16</w:t>
        </w:r>
        <w:r>
          <w:rPr>
            <w:noProof/>
          </w:rPr>
          <w:fldChar w:fldCharType="end"/>
        </w:r>
      </w:p>
    </w:sdtContent>
  </w:sdt>
  <w:p w14:paraId="23698ACA" w14:textId="77777777" w:rsidR="003E477C" w:rsidRDefault="003E4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900091"/>
      <w:docPartObj>
        <w:docPartGallery w:val="Page Numbers (Bottom of Page)"/>
        <w:docPartUnique/>
      </w:docPartObj>
    </w:sdtPr>
    <w:sdtEndPr>
      <w:rPr>
        <w:noProof/>
      </w:rPr>
    </w:sdtEndPr>
    <w:sdtContent>
      <w:p w14:paraId="479846A6" w14:textId="77777777" w:rsidR="00B317A9" w:rsidRDefault="00B317A9">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37DB2AD8" w14:textId="77777777" w:rsidR="00B317A9" w:rsidRDefault="00B31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5EC7C" w14:textId="77777777" w:rsidR="007E7873" w:rsidRDefault="007E7873" w:rsidP="00CE1B61">
      <w:pPr>
        <w:spacing w:after="0" w:line="240" w:lineRule="auto"/>
      </w:pPr>
      <w:r>
        <w:separator/>
      </w:r>
    </w:p>
  </w:footnote>
  <w:footnote w:type="continuationSeparator" w:id="0">
    <w:p w14:paraId="103B3C5A" w14:textId="77777777" w:rsidR="007E7873" w:rsidRDefault="007E7873" w:rsidP="00CE1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042E"/>
    <w:multiLevelType w:val="hybridMultilevel"/>
    <w:tmpl w:val="419C638E"/>
    <w:lvl w:ilvl="0" w:tplc="E34430F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755BBD"/>
    <w:multiLevelType w:val="hybridMultilevel"/>
    <w:tmpl w:val="4E4E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F37A3"/>
    <w:multiLevelType w:val="hybridMultilevel"/>
    <w:tmpl w:val="4DFE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2B1229"/>
    <w:multiLevelType w:val="hybridMultilevel"/>
    <w:tmpl w:val="D99A7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321DB"/>
    <w:multiLevelType w:val="hybridMultilevel"/>
    <w:tmpl w:val="21F29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EA5D14"/>
    <w:multiLevelType w:val="hybridMultilevel"/>
    <w:tmpl w:val="D0F61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E7154D"/>
    <w:multiLevelType w:val="hybridMultilevel"/>
    <w:tmpl w:val="B30A1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8C4785"/>
    <w:multiLevelType w:val="hybridMultilevel"/>
    <w:tmpl w:val="D0F61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CD7E5E"/>
    <w:multiLevelType w:val="multilevel"/>
    <w:tmpl w:val="4B486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DC73A2"/>
    <w:multiLevelType w:val="hybridMultilevel"/>
    <w:tmpl w:val="34D435E0"/>
    <w:lvl w:ilvl="0" w:tplc="4730778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797570"/>
    <w:multiLevelType w:val="hybridMultilevel"/>
    <w:tmpl w:val="0882C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661D8A"/>
    <w:multiLevelType w:val="hybridMultilevel"/>
    <w:tmpl w:val="A65A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9"/>
  </w:num>
  <w:num w:numId="5">
    <w:abstractNumId w:val="5"/>
  </w:num>
  <w:num w:numId="6">
    <w:abstractNumId w:val="7"/>
  </w:num>
  <w:num w:numId="7">
    <w:abstractNumId w:val="6"/>
  </w:num>
  <w:num w:numId="8">
    <w:abstractNumId w:val="10"/>
  </w:num>
  <w:num w:numId="9">
    <w:abstractNumId w:val="1"/>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66"/>
    <w:rsid w:val="000007A6"/>
    <w:rsid w:val="000020A8"/>
    <w:rsid w:val="000060BD"/>
    <w:rsid w:val="00010833"/>
    <w:rsid w:val="00015112"/>
    <w:rsid w:val="000201EF"/>
    <w:rsid w:val="0002507A"/>
    <w:rsid w:val="00025EAE"/>
    <w:rsid w:val="00027A9A"/>
    <w:rsid w:val="00031499"/>
    <w:rsid w:val="00036ADC"/>
    <w:rsid w:val="00044F71"/>
    <w:rsid w:val="000475BC"/>
    <w:rsid w:val="00050374"/>
    <w:rsid w:val="00062328"/>
    <w:rsid w:val="00063452"/>
    <w:rsid w:val="000668C1"/>
    <w:rsid w:val="0007178E"/>
    <w:rsid w:val="00072855"/>
    <w:rsid w:val="00091BBD"/>
    <w:rsid w:val="0009723D"/>
    <w:rsid w:val="000B31F2"/>
    <w:rsid w:val="000B680C"/>
    <w:rsid w:val="000C64FE"/>
    <w:rsid w:val="000E0EC4"/>
    <w:rsid w:val="000E16A0"/>
    <w:rsid w:val="000F21AE"/>
    <w:rsid w:val="00106B37"/>
    <w:rsid w:val="00113000"/>
    <w:rsid w:val="001223B8"/>
    <w:rsid w:val="0014437A"/>
    <w:rsid w:val="001528BE"/>
    <w:rsid w:val="00153723"/>
    <w:rsid w:val="00163966"/>
    <w:rsid w:val="0017397F"/>
    <w:rsid w:val="00173FC9"/>
    <w:rsid w:val="001745A6"/>
    <w:rsid w:val="0018702B"/>
    <w:rsid w:val="001A3A28"/>
    <w:rsid w:val="001B2F64"/>
    <w:rsid w:val="001C4CF7"/>
    <w:rsid w:val="001D5FDF"/>
    <w:rsid w:val="001E1CEC"/>
    <w:rsid w:val="001E4F0F"/>
    <w:rsid w:val="001E6841"/>
    <w:rsid w:val="001F2339"/>
    <w:rsid w:val="002100CE"/>
    <w:rsid w:val="00214C68"/>
    <w:rsid w:val="00240248"/>
    <w:rsid w:val="002415DF"/>
    <w:rsid w:val="00243BB0"/>
    <w:rsid w:val="00252750"/>
    <w:rsid w:val="002601ED"/>
    <w:rsid w:val="002640C0"/>
    <w:rsid w:val="002707CC"/>
    <w:rsid w:val="002739F3"/>
    <w:rsid w:val="00277E25"/>
    <w:rsid w:val="00281A05"/>
    <w:rsid w:val="00293186"/>
    <w:rsid w:val="002B74B1"/>
    <w:rsid w:val="002C04CA"/>
    <w:rsid w:val="002D4E37"/>
    <w:rsid w:val="002D4FA0"/>
    <w:rsid w:val="002F1158"/>
    <w:rsid w:val="002F18F3"/>
    <w:rsid w:val="002F26C6"/>
    <w:rsid w:val="002F300C"/>
    <w:rsid w:val="003004C1"/>
    <w:rsid w:val="00300811"/>
    <w:rsid w:val="00307A63"/>
    <w:rsid w:val="00311180"/>
    <w:rsid w:val="0031182C"/>
    <w:rsid w:val="00311ADD"/>
    <w:rsid w:val="0031723D"/>
    <w:rsid w:val="0032588D"/>
    <w:rsid w:val="00343FB0"/>
    <w:rsid w:val="003470F6"/>
    <w:rsid w:val="0035129F"/>
    <w:rsid w:val="00353E7F"/>
    <w:rsid w:val="003544D1"/>
    <w:rsid w:val="0038363F"/>
    <w:rsid w:val="003844F2"/>
    <w:rsid w:val="003A3AF3"/>
    <w:rsid w:val="003A5F61"/>
    <w:rsid w:val="003C178B"/>
    <w:rsid w:val="003C568F"/>
    <w:rsid w:val="003D090B"/>
    <w:rsid w:val="003D51BF"/>
    <w:rsid w:val="003D6824"/>
    <w:rsid w:val="003D6F9B"/>
    <w:rsid w:val="003E477C"/>
    <w:rsid w:val="003E7D6A"/>
    <w:rsid w:val="003F5F3C"/>
    <w:rsid w:val="0040070D"/>
    <w:rsid w:val="00414979"/>
    <w:rsid w:val="004365BA"/>
    <w:rsid w:val="0044230C"/>
    <w:rsid w:val="00443A2C"/>
    <w:rsid w:val="00447C3E"/>
    <w:rsid w:val="00456940"/>
    <w:rsid w:val="00456D31"/>
    <w:rsid w:val="00460628"/>
    <w:rsid w:val="00461980"/>
    <w:rsid w:val="004708A1"/>
    <w:rsid w:val="00486CB9"/>
    <w:rsid w:val="00486CD3"/>
    <w:rsid w:val="00493374"/>
    <w:rsid w:val="004B0289"/>
    <w:rsid w:val="004B4FF2"/>
    <w:rsid w:val="004B63DD"/>
    <w:rsid w:val="004B6A75"/>
    <w:rsid w:val="004D00AC"/>
    <w:rsid w:val="004D2C16"/>
    <w:rsid w:val="004D3D80"/>
    <w:rsid w:val="004E2A80"/>
    <w:rsid w:val="004F4379"/>
    <w:rsid w:val="004F7716"/>
    <w:rsid w:val="005066DE"/>
    <w:rsid w:val="0051172A"/>
    <w:rsid w:val="005118E0"/>
    <w:rsid w:val="00514541"/>
    <w:rsid w:val="00523373"/>
    <w:rsid w:val="00526FB4"/>
    <w:rsid w:val="00531E67"/>
    <w:rsid w:val="005521D4"/>
    <w:rsid w:val="005800DA"/>
    <w:rsid w:val="00580348"/>
    <w:rsid w:val="00584ADB"/>
    <w:rsid w:val="00585A69"/>
    <w:rsid w:val="00586ADC"/>
    <w:rsid w:val="00587B30"/>
    <w:rsid w:val="00595782"/>
    <w:rsid w:val="00596367"/>
    <w:rsid w:val="005B098C"/>
    <w:rsid w:val="005B2D3B"/>
    <w:rsid w:val="005B6EEE"/>
    <w:rsid w:val="005C78D4"/>
    <w:rsid w:val="005D074C"/>
    <w:rsid w:val="005D1398"/>
    <w:rsid w:val="005E3948"/>
    <w:rsid w:val="005E3FEF"/>
    <w:rsid w:val="005F5656"/>
    <w:rsid w:val="00601887"/>
    <w:rsid w:val="00620EC7"/>
    <w:rsid w:val="00624AFE"/>
    <w:rsid w:val="00624F32"/>
    <w:rsid w:val="00636991"/>
    <w:rsid w:val="00636BA1"/>
    <w:rsid w:val="006534FA"/>
    <w:rsid w:val="00655F4E"/>
    <w:rsid w:val="00655FB8"/>
    <w:rsid w:val="00660C78"/>
    <w:rsid w:val="006729C6"/>
    <w:rsid w:val="00677D42"/>
    <w:rsid w:val="006808FB"/>
    <w:rsid w:val="00695E30"/>
    <w:rsid w:val="006A7DCE"/>
    <w:rsid w:val="006B137C"/>
    <w:rsid w:val="006D21B5"/>
    <w:rsid w:val="006E2E7F"/>
    <w:rsid w:val="006F79EA"/>
    <w:rsid w:val="00701B65"/>
    <w:rsid w:val="00702AB2"/>
    <w:rsid w:val="007031AB"/>
    <w:rsid w:val="00726583"/>
    <w:rsid w:val="0073134F"/>
    <w:rsid w:val="0073159B"/>
    <w:rsid w:val="0073646F"/>
    <w:rsid w:val="007436EE"/>
    <w:rsid w:val="0074741C"/>
    <w:rsid w:val="00750304"/>
    <w:rsid w:val="0075068B"/>
    <w:rsid w:val="007543D9"/>
    <w:rsid w:val="00787389"/>
    <w:rsid w:val="00793546"/>
    <w:rsid w:val="00795FE1"/>
    <w:rsid w:val="007A3712"/>
    <w:rsid w:val="007A7CDD"/>
    <w:rsid w:val="007B7EAD"/>
    <w:rsid w:val="007D45A3"/>
    <w:rsid w:val="007E70EB"/>
    <w:rsid w:val="007E7416"/>
    <w:rsid w:val="007E7873"/>
    <w:rsid w:val="007F6DA2"/>
    <w:rsid w:val="008026FA"/>
    <w:rsid w:val="00806A11"/>
    <w:rsid w:val="0082606E"/>
    <w:rsid w:val="00851B72"/>
    <w:rsid w:val="00854E93"/>
    <w:rsid w:val="00862E5D"/>
    <w:rsid w:val="00875D0D"/>
    <w:rsid w:val="008928CB"/>
    <w:rsid w:val="00892AB6"/>
    <w:rsid w:val="008934D4"/>
    <w:rsid w:val="008A507C"/>
    <w:rsid w:val="008B3B81"/>
    <w:rsid w:val="008B5A73"/>
    <w:rsid w:val="008C152D"/>
    <w:rsid w:val="008D359F"/>
    <w:rsid w:val="008E2468"/>
    <w:rsid w:val="008E395B"/>
    <w:rsid w:val="008E418B"/>
    <w:rsid w:val="008E4FBB"/>
    <w:rsid w:val="008F1C17"/>
    <w:rsid w:val="008F4C84"/>
    <w:rsid w:val="0090145F"/>
    <w:rsid w:val="00902B67"/>
    <w:rsid w:val="009331E3"/>
    <w:rsid w:val="00934BF9"/>
    <w:rsid w:val="009420AE"/>
    <w:rsid w:val="00956862"/>
    <w:rsid w:val="00962F0D"/>
    <w:rsid w:val="0096404E"/>
    <w:rsid w:val="00974555"/>
    <w:rsid w:val="00992556"/>
    <w:rsid w:val="009A4505"/>
    <w:rsid w:val="009A5016"/>
    <w:rsid w:val="009B285F"/>
    <w:rsid w:val="009B641D"/>
    <w:rsid w:val="009E04AB"/>
    <w:rsid w:val="009F38C9"/>
    <w:rsid w:val="00A00733"/>
    <w:rsid w:val="00A11A68"/>
    <w:rsid w:val="00A16EF9"/>
    <w:rsid w:val="00A24C92"/>
    <w:rsid w:val="00A252DB"/>
    <w:rsid w:val="00A25B71"/>
    <w:rsid w:val="00A25FCE"/>
    <w:rsid w:val="00A40B1D"/>
    <w:rsid w:val="00A41DDD"/>
    <w:rsid w:val="00A57FBF"/>
    <w:rsid w:val="00A7139C"/>
    <w:rsid w:val="00A84C4B"/>
    <w:rsid w:val="00A85239"/>
    <w:rsid w:val="00A8687B"/>
    <w:rsid w:val="00AA064D"/>
    <w:rsid w:val="00AB5B7A"/>
    <w:rsid w:val="00AB72C4"/>
    <w:rsid w:val="00AC00ED"/>
    <w:rsid w:val="00AC28D0"/>
    <w:rsid w:val="00AD07CB"/>
    <w:rsid w:val="00AF2F79"/>
    <w:rsid w:val="00B02721"/>
    <w:rsid w:val="00B02B6C"/>
    <w:rsid w:val="00B317A9"/>
    <w:rsid w:val="00B32D6F"/>
    <w:rsid w:val="00B47FC1"/>
    <w:rsid w:val="00B500EF"/>
    <w:rsid w:val="00B75965"/>
    <w:rsid w:val="00B94001"/>
    <w:rsid w:val="00BA3413"/>
    <w:rsid w:val="00BA37FE"/>
    <w:rsid w:val="00BA5632"/>
    <w:rsid w:val="00BB0443"/>
    <w:rsid w:val="00BB1007"/>
    <w:rsid w:val="00BB1F6B"/>
    <w:rsid w:val="00BB6565"/>
    <w:rsid w:val="00BC756E"/>
    <w:rsid w:val="00BD66F7"/>
    <w:rsid w:val="00BE4ACF"/>
    <w:rsid w:val="00BF4C7F"/>
    <w:rsid w:val="00BF7036"/>
    <w:rsid w:val="00C0269D"/>
    <w:rsid w:val="00C22559"/>
    <w:rsid w:val="00C25E21"/>
    <w:rsid w:val="00C43D4A"/>
    <w:rsid w:val="00C449EC"/>
    <w:rsid w:val="00C45FF5"/>
    <w:rsid w:val="00C519DA"/>
    <w:rsid w:val="00C65E0A"/>
    <w:rsid w:val="00C73CD6"/>
    <w:rsid w:val="00CA1AB5"/>
    <w:rsid w:val="00CA6AE4"/>
    <w:rsid w:val="00CA76DB"/>
    <w:rsid w:val="00CC1919"/>
    <w:rsid w:val="00CC3E2E"/>
    <w:rsid w:val="00CC5DEF"/>
    <w:rsid w:val="00CD188D"/>
    <w:rsid w:val="00CE1B61"/>
    <w:rsid w:val="00CE6550"/>
    <w:rsid w:val="00D06F3F"/>
    <w:rsid w:val="00D10ABE"/>
    <w:rsid w:val="00D23336"/>
    <w:rsid w:val="00D248C8"/>
    <w:rsid w:val="00D34C96"/>
    <w:rsid w:val="00D550EF"/>
    <w:rsid w:val="00D64BEF"/>
    <w:rsid w:val="00D75C31"/>
    <w:rsid w:val="00D86C91"/>
    <w:rsid w:val="00D87633"/>
    <w:rsid w:val="00D933C6"/>
    <w:rsid w:val="00DB4B47"/>
    <w:rsid w:val="00DC1832"/>
    <w:rsid w:val="00DC787D"/>
    <w:rsid w:val="00DE1F97"/>
    <w:rsid w:val="00DE37B5"/>
    <w:rsid w:val="00DF7D0E"/>
    <w:rsid w:val="00E04833"/>
    <w:rsid w:val="00E0562A"/>
    <w:rsid w:val="00E124DF"/>
    <w:rsid w:val="00E16D11"/>
    <w:rsid w:val="00E20E98"/>
    <w:rsid w:val="00E239CE"/>
    <w:rsid w:val="00E26F0A"/>
    <w:rsid w:val="00E338CB"/>
    <w:rsid w:val="00E35B3C"/>
    <w:rsid w:val="00E372F1"/>
    <w:rsid w:val="00E468FA"/>
    <w:rsid w:val="00E55378"/>
    <w:rsid w:val="00E634B2"/>
    <w:rsid w:val="00E80D2F"/>
    <w:rsid w:val="00E96C63"/>
    <w:rsid w:val="00EA2D97"/>
    <w:rsid w:val="00EB2C7A"/>
    <w:rsid w:val="00EB69A8"/>
    <w:rsid w:val="00EB72C8"/>
    <w:rsid w:val="00EC46DC"/>
    <w:rsid w:val="00ED719C"/>
    <w:rsid w:val="00EE7398"/>
    <w:rsid w:val="00EF7031"/>
    <w:rsid w:val="00EF7DDF"/>
    <w:rsid w:val="00F0603D"/>
    <w:rsid w:val="00F1088F"/>
    <w:rsid w:val="00F227B7"/>
    <w:rsid w:val="00F30892"/>
    <w:rsid w:val="00F36943"/>
    <w:rsid w:val="00F36DC5"/>
    <w:rsid w:val="00F40666"/>
    <w:rsid w:val="00F45E71"/>
    <w:rsid w:val="00F4799E"/>
    <w:rsid w:val="00F558EF"/>
    <w:rsid w:val="00F62CA7"/>
    <w:rsid w:val="00F6616D"/>
    <w:rsid w:val="00F675A5"/>
    <w:rsid w:val="00F71F5A"/>
    <w:rsid w:val="00F866DE"/>
    <w:rsid w:val="00F96A81"/>
    <w:rsid w:val="00FA1D3D"/>
    <w:rsid w:val="00FA473A"/>
    <w:rsid w:val="00FA4DAF"/>
    <w:rsid w:val="00FA6A5D"/>
    <w:rsid w:val="00FA72E2"/>
    <w:rsid w:val="00FD013C"/>
    <w:rsid w:val="00FD0216"/>
    <w:rsid w:val="00FE1D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5BCD"/>
  <w15:docId w15:val="{CFE990CE-3EC6-4871-9EA4-30A4E556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2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3A2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E1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6A0"/>
    <w:rPr>
      <w:rFonts w:ascii="Tahoma" w:hAnsi="Tahoma" w:cs="Tahoma"/>
      <w:sz w:val="16"/>
      <w:szCs w:val="16"/>
    </w:rPr>
  </w:style>
  <w:style w:type="character" w:styleId="CommentReference">
    <w:name w:val="annotation reference"/>
    <w:basedOn w:val="DefaultParagraphFont"/>
    <w:uiPriority w:val="99"/>
    <w:semiHidden/>
    <w:unhideWhenUsed/>
    <w:rsid w:val="008A507C"/>
    <w:rPr>
      <w:sz w:val="16"/>
      <w:szCs w:val="16"/>
    </w:rPr>
  </w:style>
  <w:style w:type="paragraph" w:styleId="CommentText">
    <w:name w:val="annotation text"/>
    <w:basedOn w:val="Normal"/>
    <w:link w:val="CommentTextChar"/>
    <w:uiPriority w:val="99"/>
    <w:semiHidden/>
    <w:unhideWhenUsed/>
    <w:rsid w:val="008A507C"/>
    <w:pPr>
      <w:spacing w:line="240" w:lineRule="auto"/>
    </w:pPr>
    <w:rPr>
      <w:sz w:val="20"/>
      <w:szCs w:val="20"/>
    </w:rPr>
  </w:style>
  <w:style w:type="character" w:customStyle="1" w:styleId="CommentTextChar">
    <w:name w:val="Comment Text Char"/>
    <w:basedOn w:val="DefaultParagraphFont"/>
    <w:link w:val="CommentText"/>
    <w:uiPriority w:val="99"/>
    <w:semiHidden/>
    <w:rsid w:val="008A507C"/>
    <w:rPr>
      <w:sz w:val="20"/>
      <w:szCs w:val="20"/>
    </w:rPr>
  </w:style>
  <w:style w:type="paragraph" w:styleId="CommentSubject">
    <w:name w:val="annotation subject"/>
    <w:basedOn w:val="CommentText"/>
    <w:next w:val="CommentText"/>
    <w:link w:val="CommentSubjectChar"/>
    <w:uiPriority w:val="99"/>
    <w:semiHidden/>
    <w:unhideWhenUsed/>
    <w:rsid w:val="008A507C"/>
    <w:rPr>
      <w:b/>
      <w:bCs/>
    </w:rPr>
  </w:style>
  <w:style w:type="character" w:customStyle="1" w:styleId="CommentSubjectChar">
    <w:name w:val="Comment Subject Char"/>
    <w:basedOn w:val="CommentTextChar"/>
    <w:link w:val="CommentSubject"/>
    <w:uiPriority w:val="99"/>
    <w:semiHidden/>
    <w:rsid w:val="008A507C"/>
    <w:rPr>
      <w:b/>
      <w:bCs/>
      <w:sz w:val="20"/>
      <w:szCs w:val="20"/>
    </w:rPr>
  </w:style>
  <w:style w:type="paragraph" w:styleId="ListParagraph">
    <w:name w:val="List Paragraph"/>
    <w:basedOn w:val="Normal"/>
    <w:uiPriority w:val="34"/>
    <w:qFormat/>
    <w:rsid w:val="00A8687B"/>
    <w:pPr>
      <w:ind w:left="720"/>
      <w:contextualSpacing/>
    </w:pPr>
  </w:style>
  <w:style w:type="table" w:styleId="TableGrid">
    <w:name w:val="Table Grid"/>
    <w:basedOn w:val="TableNormal"/>
    <w:rsid w:val="00A2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468FA"/>
  </w:style>
  <w:style w:type="character" w:styleId="Hyperlink">
    <w:name w:val="Hyperlink"/>
    <w:basedOn w:val="DefaultParagraphFont"/>
    <w:uiPriority w:val="99"/>
    <w:unhideWhenUsed/>
    <w:rsid w:val="00E468FA"/>
    <w:rPr>
      <w:color w:val="0000FF" w:themeColor="hyperlink"/>
      <w:u w:val="single"/>
    </w:rPr>
  </w:style>
  <w:style w:type="paragraph" w:styleId="Footer">
    <w:name w:val="footer"/>
    <w:basedOn w:val="Normal"/>
    <w:link w:val="FooterChar"/>
    <w:uiPriority w:val="99"/>
    <w:rsid w:val="00BB1F6B"/>
    <w:pPr>
      <w:tabs>
        <w:tab w:val="center" w:pos="4320"/>
        <w:tab w:val="right" w:pos="8640"/>
      </w:tabs>
      <w:spacing w:after="0" w:line="240" w:lineRule="auto"/>
    </w:pPr>
    <w:rPr>
      <w:rFonts w:ascii="Arial" w:eastAsia="Times New Roman" w:hAnsi="Arial" w:cs="Times New Roman"/>
      <w:color w:val="000000"/>
      <w:sz w:val="20"/>
      <w:szCs w:val="24"/>
      <w:lang w:val="en-US"/>
    </w:rPr>
  </w:style>
  <w:style w:type="character" w:customStyle="1" w:styleId="FooterChar">
    <w:name w:val="Footer Char"/>
    <w:basedOn w:val="DefaultParagraphFont"/>
    <w:link w:val="Footer"/>
    <w:uiPriority w:val="99"/>
    <w:rsid w:val="00BB1F6B"/>
    <w:rPr>
      <w:rFonts w:ascii="Arial" w:eastAsia="Times New Roman" w:hAnsi="Arial" w:cs="Times New Roman"/>
      <w:color w:val="000000"/>
      <w:sz w:val="20"/>
      <w:szCs w:val="24"/>
      <w:lang w:val="en-US"/>
    </w:rPr>
  </w:style>
  <w:style w:type="paragraph" w:styleId="Header">
    <w:name w:val="header"/>
    <w:basedOn w:val="Normal"/>
    <w:link w:val="HeaderChar"/>
    <w:uiPriority w:val="99"/>
    <w:unhideWhenUsed/>
    <w:rsid w:val="00CE1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B61"/>
  </w:style>
  <w:style w:type="character" w:styleId="LineNumber">
    <w:name w:val="line number"/>
    <w:basedOn w:val="DefaultParagraphFont"/>
    <w:uiPriority w:val="99"/>
    <w:semiHidden/>
    <w:unhideWhenUsed/>
    <w:rsid w:val="00CE1B61"/>
  </w:style>
  <w:style w:type="character" w:customStyle="1" w:styleId="current-selection">
    <w:name w:val="current-selection"/>
    <w:basedOn w:val="DefaultParagraphFont"/>
    <w:rsid w:val="00025EAE"/>
  </w:style>
  <w:style w:type="character" w:customStyle="1" w:styleId="a">
    <w:name w:val="_"/>
    <w:basedOn w:val="DefaultParagraphFont"/>
    <w:rsid w:val="00025EAE"/>
  </w:style>
  <w:style w:type="character" w:customStyle="1" w:styleId="enhanced-author">
    <w:name w:val="enhanced-author"/>
    <w:basedOn w:val="DefaultParagraphFont"/>
    <w:rsid w:val="00025EAE"/>
  </w:style>
  <w:style w:type="character" w:customStyle="1" w:styleId="ff2">
    <w:name w:val="ff2"/>
    <w:basedOn w:val="DefaultParagraphFont"/>
    <w:rsid w:val="00025EAE"/>
  </w:style>
  <w:style w:type="paragraph" w:styleId="PlainText">
    <w:name w:val="Plain Text"/>
    <w:basedOn w:val="Normal"/>
    <w:link w:val="PlainTextChar"/>
    <w:uiPriority w:val="99"/>
    <w:semiHidden/>
    <w:unhideWhenUsed/>
    <w:rsid w:val="0017397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7397F"/>
    <w:rPr>
      <w:rFonts w:ascii="Calibri" w:hAnsi="Calibri" w:cs="Times New Roman"/>
    </w:rPr>
  </w:style>
  <w:style w:type="character" w:styleId="Emphasis">
    <w:name w:val="Emphasis"/>
    <w:basedOn w:val="DefaultParagraphFont"/>
    <w:uiPriority w:val="20"/>
    <w:qFormat/>
    <w:rsid w:val="005B2D3B"/>
    <w:rPr>
      <w:i/>
      <w:iCs/>
    </w:rPr>
  </w:style>
  <w:style w:type="character" w:customStyle="1" w:styleId="cit">
    <w:name w:val="cit"/>
    <w:basedOn w:val="DefaultParagraphFont"/>
    <w:rsid w:val="002D4E37"/>
  </w:style>
  <w:style w:type="character" w:customStyle="1" w:styleId="orcid-id1">
    <w:name w:val="orcid-id1"/>
    <w:basedOn w:val="DefaultParagraphFont"/>
    <w:rsid w:val="0051172A"/>
    <w:rPr>
      <w:i w:val="0"/>
      <w:iCs w:val="0"/>
      <w:color w:val="494A4C"/>
      <w:position w:val="5"/>
      <w:sz w:val="20"/>
      <w:szCs w:val="20"/>
    </w:rPr>
  </w:style>
  <w:style w:type="paragraph" w:styleId="NormalWeb">
    <w:name w:val="Normal (Web)"/>
    <w:basedOn w:val="Normal"/>
    <w:uiPriority w:val="99"/>
    <w:unhideWhenUsed/>
    <w:rsid w:val="00FD021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76495">
      <w:bodyDiv w:val="1"/>
      <w:marLeft w:val="0"/>
      <w:marRight w:val="0"/>
      <w:marTop w:val="0"/>
      <w:marBottom w:val="0"/>
      <w:divBdr>
        <w:top w:val="none" w:sz="0" w:space="0" w:color="auto"/>
        <w:left w:val="none" w:sz="0" w:space="0" w:color="auto"/>
        <w:bottom w:val="none" w:sz="0" w:space="0" w:color="auto"/>
        <w:right w:val="none" w:sz="0" w:space="0" w:color="auto"/>
      </w:divBdr>
    </w:div>
    <w:div w:id="732198394">
      <w:bodyDiv w:val="1"/>
      <w:marLeft w:val="0"/>
      <w:marRight w:val="0"/>
      <w:marTop w:val="0"/>
      <w:marBottom w:val="0"/>
      <w:divBdr>
        <w:top w:val="none" w:sz="0" w:space="0" w:color="auto"/>
        <w:left w:val="none" w:sz="0" w:space="0" w:color="auto"/>
        <w:bottom w:val="none" w:sz="0" w:space="0" w:color="auto"/>
        <w:right w:val="none" w:sz="0" w:space="0" w:color="auto"/>
      </w:divBdr>
      <w:divsChild>
        <w:div w:id="194582871">
          <w:marLeft w:val="0"/>
          <w:marRight w:val="0"/>
          <w:marTop w:val="0"/>
          <w:marBottom w:val="0"/>
          <w:divBdr>
            <w:top w:val="none" w:sz="0" w:space="0" w:color="auto"/>
            <w:left w:val="none" w:sz="0" w:space="0" w:color="auto"/>
            <w:bottom w:val="none" w:sz="0" w:space="0" w:color="auto"/>
            <w:right w:val="none" w:sz="0" w:space="0" w:color="auto"/>
          </w:divBdr>
        </w:div>
        <w:div w:id="745609747">
          <w:marLeft w:val="0"/>
          <w:marRight w:val="0"/>
          <w:marTop w:val="0"/>
          <w:marBottom w:val="0"/>
          <w:divBdr>
            <w:top w:val="none" w:sz="0" w:space="0" w:color="auto"/>
            <w:left w:val="none" w:sz="0" w:space="0" w:color="auto"/>
            <w:bottom w:val="none" w:sz="0" w:space="0" w:color="auto"/>
            <w:right w:val="none" w:sz="0" w:space="0" w:color="auto"/>
          </w:divBdr>
        </w:div>
        <w:div w:id="1473253629">
          <w:marLeft w:val="0"/>
          <w:marRight w:val="0"/>
          <w:marTop w:val="0"/>
          <w:marBottom w:val="0"/>
          <w:divBdr>
            <w:top w:val="none" w:sz="0" w:space="0" w:color="auto"/>
            <w:left w:val="none" w:sz="0" w:space="0" w:color="auto"/>
            <w:bottom w:val="none" w:sz="0" w:space="0" w:color="auto"/>
            <w:right w:val="none" w:sz="0" w:space="0" w:color="auto"/>
          </w:divBdr>
        </w:div>
        <w:div w:id="916670233">
          <w:marLeft w:val="0"/>
          <w:marRight w:val="0"/>
          <w:marTop w:val="0"/>
          <w:marBottom w:val="0"/>
          <w:divBdr>
            <w:top w:val="none" w:sz="0" w:space="0" w:color="auto"/>
            <w:left w:val="none" w:sz="0" w:space="0" w:color="auto"/>
            <w:bottom w:val="none" w:sz="0" w:space="0" w:color="auto"/>
            <w:right w:val="none" w:sz="0" w:space="0" w:color="auto"/>
          </w:divBdr>
        </w:div>
        <w:div w:id="888305940">
          <w:marLeft w:val="0"/>
          <w:marRight w:val="0"/>
          <w:marTop w:val="0"/>
          <w:marBottom w:val="0"/>
          <w:divBdr>
            <w:top w:val="none" w:sz="0" w:space="0" w:color="auto"/>
            <w:left w:val="none" w:sz="0" w:space="0" w:color="auto"/>
            <w:bottom w:val="none" w:sz="0" w:space="0" w:color="auto"/>
            <w:right w:val="none" w:sz="0" w:space="0" w:color="auto"/>
          </w:divBdr>
        </w:div>
        <w:div w:id="562105551">
          <w:marLeft w:val="0"/>
          <w:marRight w:val="0"/>
          <w:marTop w:val="0"/>
          <w:marBottom w:val="0"/>
          <w:divBdr>
            <w:top w:val="none" w:sz="0" w:space="0" w:color="auto"/>
            <w:left w:val="none" w:sz="0" w:space="0" w:color="auto"/>
            <w:bottom w:val="none" w:sz="0" w:space="0" w:color="auto"/>
            <w:right w:val="none" w:sz="0" w:space="0" w:color="auto"/>
          </w:divBdr>
        </w:div>
        <w:div w:id="1967851094">
          <w:marLeft w:val="0"/>
          <w:marRight w:val="0"/>
          <w:marTop w:val="0"/>
          <w:marBottom w:val="0"/>
          <w:divBdr>
            <w:top w:val="none" w:sz="0" w:space="0" w:color="auto"/>
            <w:left w:val="none" w:sz="0" w:space="0" w:color="auto"/>
            <w:bottom w:val="none" w:sz="0" w:space="0" w:color="auto"/>
            <w:right w:val="none" w:sz="0" w:space="0" w:color="auto"/>
          </w:divBdr>
        </w:div>
        <w:div w:id="234172797">
          <w:marLeft w:val="0"/>
          <w:marRight w:val="0"/>
          <w:marTop w:val="0"/>
          <w:marBottom w:val="0"/>
          <w:divBdr>
            <w:top w:val="none" w:sz="0" w:space="0" w:color="auto"/>
            <w:left w:val="none" w:sz="0" w:space="0" w:color="auto"/>
            <w:bottom w:val="none" w:sz="0" w:space="0" w:color="auto"/>
            <w:right w:val="none" w:sz="0" w:space="0" w:color="auto"/>
          </w:divBdr>
        </w:div>
      </w:divsChild>
    </w:div>
    <w:div w:id="167341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od.org/0000-0003-2662-6696" TargetMode="External"/><Relationship Id="rId13" Type="http://schemas.openxmlformats.org/officeDocument/2006/relationships/hyperlink" Target="https://www.gov.uk/government/uploads/system/uploads/attachment_data/file/215159/dh_13278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L.C.Roberts@soton.ac.uk" TargetMode="External"/><Relationship Id="rId14" Type="http://schemas.openxmlformats.org/officeDocument/2006/relationships/hyperlink" Target="https://www.ncbi.nlm.nih.gov/pmc/articles/PMC407724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sa\Desktop\Overlaps%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'[Overlaps Graph.xlsx]Sheet1'!$A$2</c:f>
              <c:strCache>
                <c:ptCount val="1"/>
                <c:pt idx="0">
                  <c:v>Physical therapist</c:v>
                </c:pt>
              </c:strCache>
            </c:strRef>
          </c:tx>
          <c:spPr>
            <a:gradFill flip="none" rotWithShape="1">
              <a:gsLst>
                <a:gs pos="0">
                  <a:schemeClr val="accent1">
                    <a:lumMod val="75000"/>
                  </a:schemeClr>
                </a:gs>
                <a:gs pos="50000">
                  <a:schemeClr val="accent1">
                    <a:lumMod val="60000"/>
                    <a:lumOff val="40000"/>
                  </a:schemeClr>
                </a:gs>
                <a:gs pos="100000">
                  <a:schemeClr val="accent1">
                    <a:lumMod val="40000"/>
                    <a:lumOff val="60000"/>
                  </a:schemeClr>
                </a:gs>
              </a:gsLst>
              <a:lin ang="16200000" scaled="1"/>
              <a:tileRect/>
            </a:gradFill>
            <a:ln w="12700">
              <a:solidFill>
                <a:schemeClr val="accent1">
                  <a:lumMod val="50000"/>
                </a:schemeClr>
              </a:solidFill>
            </a:ln>
          </c:spPr>
          <c:invertIfNegative val="0"/>
          <c:dLbls>
            <c:dLbl>
              <c:idx val="0"/>
              <c:layout>
                <c:manualLayout>
                  <c:x val="8.8593576965669985E-3"/>
                  <c:y val="-1.357082273112804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5503875968992248E-2"/>
                  <c:y val="-1.357082273112807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nchor="t" anchorCtr="1"/>
              <a:lstStyle/>
              <a:p>
                <a:pPr>
                  <a:defRPr sz="12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'[Overlaps Graph.xlsx]Sheet1'!$B$1:$C$1</c:f>
              <c:strCache>
                <c:ptCount val="2"/>
                <c:pt idx="0">
                  <c:v>Total Overlaps</c:v>
                </c:pt>
                <c:pt idx="1">
                  <c:v>Total Interruptions</c:v>
                </c:pt>
              </c:strCache>
            </c:strRef>
          </c:cat>
          <c:val>
            <c:numRef>
              <c:f>'[Overlaps Graph.xlsx]Sheet1'!$B$2:$C$2</c:f>
              <c:numCache>
                <c:formatCode>General</c:formatCode>
                <c:ptCount val="2"/>
                <c:pt idx="0">
                  <c:v>385</c:v>
                </c:pt>
                <c:pt idx="1">
                  <c:v>284</c:v>
                </c:pt>
              </c:numCache>
            </c:numRef>
          </c:val>
        </c:ser>
        <c:ser>
          <c:idx val="1"/>
          <c:order val="1"/>
          <c:tx>
            <c:strRef>
              <c:f>'[Overlaps Graph.xlsx]Sheet1'!$A$3</c:f>
              <c:strCache>
                <c:ptCount val="1"/>
                <c:pt idx="0">
                  <c:v>Patient</c:v>
                </c:pt>
              </c:strCache>
            </c:strRef>
          </c:tx>
          <c:spPr>
            <a:gradFill>
              <a:gsLst>
                <a:gs pos="0">
                  <a:schemeClr val="accent2">
                    <a:lumMod val="75000"/>
                  </a:schemeClr>
                </a:gs>
                <a:gs pos="50000">
                  <a:schemeClr val="accent2">
                    <a:lumMod val="60000"/>
                    <a:lumOff val="40000"/>
                  </a:schemeClr>
                </a:gs>
                <a:gs pos="100000">
                  <a:schemeClr val="accent2">
                    <a:lumMod val="40000"/>
                    <a:lumOff val="60000"/>
                  </a:schemeClr>
                </a:gs>
              </a:gsLst>
              <a:lin ang="16200000" scaled="1"/>
            </a:gradFill>
            <a:ln w="12700">
              <a:solidFill>
                <a:schemeClr val="accent2">
                  <a:lumMod val="50000"/>
                </a:schemeClr>
              </a:solidFill>
            </a:ln>
          </c:spPr>
          <c:invertIfNegative val="0"/>
          <c:dLbls>
            <c:dLbl>
              <c:idx val="0"/>
              <c:layout>
                <c:manualLayout>
                  <c:x val="1.3289036544850499E-2"/>
                  <c:y val="-1.696352841391009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6578073089701077E-2"/>
                  <c:y val="-1.696352841391009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'[Overlaps Graph.xlsx]Sheet1'!$B$1:$C$1</c:f>
              <c:strCache>
                <c:ptCount val="2"/>
                <c:pt idx="0">
                  <c:v>Total Overlaps</c:v>
                </c:pt>
                <c:pt idx="1">
                  <c:v>Total Interruptions</c:v>
                </c:pt>
              </c:strCache>
            </c:strRef>
          </c:cat>
          <c:val>
            <c:numRef>
              <c:f>'[Overlaps Graph.xlsx]Sheet1'!$B$3:$C$3</c:f>
              <c:numCache>
                <c:formatCode>General</c:formatCode>
                <c:ptCount val="2"/>
                <c:pt idx="0">
                  <c:v>582</c:v>
                </c:pt>
                <c:pt idx="1">
                  <c:v>39</c:v>
                </c:pt>
              </c:numCache>
            </c:numRef>
          </c:val>
        </c:ser>
        <c:ser>
          <c:idx val="2"/>
          <c:order val="2"/>
          <c:tx>
            <c:strRef>
              <c:f>'[Overlaps Graph.xlsx]Sheet1'!$A$4</c:f>
              <c:strCache>
                <c:ptCount val="1"/>
                <c:pt idx="0">
                  <c:v>Other (spouse, colleague)</c:v>
                </c:pt>
              </c:strCache>
            </c:strRef>
          </c:tx>
          <c:spPr>
            <a:gradFill>
              <a:gsLst>
                <a:gs pos="0">
                  <a:schemeClr val="accent3">
                    <a:lumMod val="75000"/>
                  </a:schemeClr>
                </a:gs>
                <a:gs pos="50000">
                  <a:schemeClr val="accent3">
                    <a:lumMod val="60000"/>
                    <a:lumOff val="40000"/>
                  </a:schemeClr>
                </a:gs>
                <a:gs pos="100000">
                  <a:schemeClr val="accent3">
                    <a:lumMod val="40000"/>
                    <a:lumOff val="60000"/>
                  </a:schemeClr>
                </a:gs>
              </a:gsLst>
              <a:lin ang="16200000" scaled="1"/>
            </a:gradFill>
            <a:ln w="12700">
              <a:solidFill>
                <a:schemeClr val="accent3">
                  <a:lumMod val="50000"/>
                </a:schemeClr>
              </a:solidFill>
            </a:ln>
            <a:effectLst/>
          </c:spPr>
          <c:invertIfNegative val="0"/>
          <c:dLbls>
            <c:dLbl>
              <c:idx val="0"/>
              <c:layout>
                <c:manualLayout>
                  <c:x val="3.3222591362126248E-2"/>
                  <c:y val="-2.03562340966921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6578073089700997E-2"/>
                  <c:y val="-2.714164546225614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nchor="ctr" anchorCtr="1"/>
              <a:lstStyle/>
              <a:p>
                <a:pPr>
                  <a:defRPr sz="12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'[Overlaps Graph.xlsx]Sheet1'!$B$1:$C$1</c:f>
              <c:strCache>
                <c:ptCount val="2"/>
                <c:pt idx="0">
                  <c:v>Total Overlaps</c:v>
                </c:pt>
                <c:pt idx="1">
                  <c:v>Total Interruptions</c:v>
                </c:pt>
              </c:strCache>
            </c:strRef>
          </c:cat>
          <c:val>
            <c:numRef>
              <c:f>'[Overlaps Graph.xlsx]Sheet1'!$B$4:$C$4</c:f>
              <c:numCache>
                <c:formatCode>General</c:formatCode>
                <c:ptCount val="2"/>
                <c:pt idx="0">
                  <c:v>8</c:v>
                </c:pt>
                <c:pt idx="1">
                  <c:v>13</c:v>
                </c:pt>
              </c:numCache>
            </c:numRef>
          </c:val>
        </c:ser>
        <c:dLbls>
          <c:showLegendKey val="0"/>
          <c:showVal val="0"/>
          <c:showCatName val="0"/>
          <c:showSerName val="0"/>
          <c:showPercent val="0"/>
          <c:showBubbleSize val="0"/>
        </c:dLbls>
        <c:gapWidth val="150"/>
        <c:shape val="box"/>
        <c:axId val="501923136"/>
        <c:axId val="501921568"/>
        <c:axId val="0"/>
      </c:bar3DChart>
      <c:catAx>
        <c:axId val="501923136"/>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501921568"/>
        <c:crosses val="autoZero"/>
        <c:auto val="1"/>
        <c:lblAlgn val="ctr"/>
        <c:lblOffset val="100"/>
        <c:noMultiLvlLbl val="0"/>
      </c:catAx>
      <c:valAx>
        <c:axId val="501921568"/>
        <c:scaling>
          <c:orientation val="minMax"/>
        </c:scaling>
        <c:delete val="0"/>
        <c:axPos val="l"/>
        <c:majorGridlines>
          <c:spPr>
            <a:ln>
              <a:solidFill>
                <a:schemeClr val="accent1">
                  <a:lumMod val="50000"/>
                </a:schemeClr>
              </a:solidFill>
            </a:ln>
          </c:spPr>
        </c:majorGridlines>
        <c:title>
          <c:tx>
            <c:rich>
              <a:bodyPr rot="-5400000" vert="horz"/>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Number of Occurrences</a:t>
                </a:r>
              </a:p>
            </c:rich>
          </c:tx>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01923136"/>
        <c:crosses val="autoZero"/>
        <c:crossBetween val="between"/>
      </c:valAx>
    </c:plotArea>
    <c:legend>
      <c:legendPos val="b"/>
      <c:layout>
        <c:manualLayout>
          <c:xMode val="edge"/>
          <c:yMode val="edge"/>
          <c:x val="0.15081138113549761"/>
          <c:y val="0.91470626741728545"/>
          <c:w val="0.7537872882168799"/>
          <c:h val="8.2251802847684422E-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F6288-E651-4D18-A592-C44EEEE9C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7538</Words>
  <Characters>42973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L.C.</dc:creator>
  <cp:lastModifiedBy>Lisa</cp:lastModifiedBy>
  <cp:revision>2</cp:revision>
  <cp:lastPrinted>2018-02-01T14:36:00Z</cp:lastPrinted>
  <dcterms:created xsi:type="dcterms:W3CDTF">2018-04-09T20:11:00Z</dcterms:created>
  <dcterms:modified xsi:type="dcterms:W3CDTF">2018-04-09T20:11:00Z</dcterms:modified>
</cp:coreProperties>
</file>