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1" w:rsidRDefault="00E36EB1" w:rsidP="00E36EB1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6EB1" w:rsidRPr="00D841C1" w:rsidRDefault="00D841C1" w:rsidP="00E36EB1">
      <w:pPr>
        <w:spacing w:line="480" w:lineRule="exact"/>
        <w:contextualSpacing/>
        <w:rPr>
          <w:rFonts w:ascii="Times New Roman" w:hAnsi="Times New Roman"/>
          <w:b/>
          <w:sz w:val="24"/>
          <w:szCs w:val="24"/>
        </w:rPr>
      </w:pPr>
      <w:r w:rsidRPr="00D841C1">
        <w:rPr>
          <w:rFonts w:ascii="Times New Roman" w:hAnsi="Times New Roman"/>
          <w:b/>
          <w:sz w:val="24"/>
          <w:szCs w:val="24"/>
        </w:rPr>
        <w:t xml:space="preserve">In press, </w:t>
      </w:r>
      <w:r w:rsidRPr="00D841C1">
        <w:rPr>
          <w:rFonts w:ascii="Times New Roman" w:hAnsi="Times New Roman"/>
          <w:b/>
          <w:i/>
          <w:sz w:val="24"/>
          <w:szCs w:val="24"/>
        </w:rPr>
        <w:t>Psychological Science</w:t>
      </w:r>
    </w:p>
    <w:p w:rsidR="00D841C1" w:rsidRDefault="00D841C1" w:rsidP="00E36EB1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</w:p>
    <w:p w:rsidR="00D841C1" w:rsidRDefault="00D841C1" w:rsidP="00791365">
      <w:pPr>
        <w:tabs>
          <w:tab w:val="left" w:pos="7703"/>
        </w:tabs>
        <w:spacing w:line="480" w:lineRule="exact"/>
        <w:contextualSpacing/>
        <w:rPr>
          <w:rFonts w:ascii="Times New Roman" w:hAnsi="Times New Roman"/>
          <w:sz w:val="24"/>
          <w:szCs w:val="24"/>
        </w:rPr>
      </w:pPr>
    </w:p>
    <w:p w:rsidR="00D841C1" w:rsidRDefault="00D841C1" w:rsidP="00791365">
      <w:pPr>
        <w:tabs>
          <w:tab w:val="left" w:pos="7703"/>
        </w:tabs>
        <w:spacing w:line="480" w:lineRule="exact"/>
        <w:contextualSpacing/>
        <w:rPr>
          <w:rFonts w:ascii="Times New Roman" w:hAnsi="Times New Roman"/>
          <w:sz w:val="24"/>
          <w:szCs w:val="24"/>
        </w:rPr>
      </w:pPr>
    </w:p>
    <w:p w:rsidR="00D841C1" w:rsidRDefault="00D841C1" w:rsidP="00791365">
      <w:pPr>
        <w:tabs>
          <w:tab w:val="left" w:pos="7703"/>
        </w:tabs>
        <w:spacing w:line="480" w:lineRule="exact"/>
        <w:contextualSpacing/>
        <w:rPr>
          <w:rFonts w:ascii="Times New Roman" w:hAnsi="Times New Roman"/>
          <w:sz w:val="24"/>
          <w:szCs w:val="24"/>
        </w:rPr>
      </w:pPr>
    </w:p>
    <w:p w:rsidR="00864C94" w:rsidRDefault="00791365" w:rsidP="00791365">
      <w:pPr>
        <w:tabs>
          <w:tab w:val="left" w:pos="7703"/>
        </w:tabs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0633" w:rsidRDefault="00E20633" w:rsidP="00E36EB1">
      <w:pPr>
        <w:spacing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Mind-Body Practices and the </w:t>
      </w:r>
      <w:r w:rsidR="00B7683C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EB1" w:rsidRDefault="00E36EB1" w:rsidP="00E36EB1">
      <w:pPr>
        <w:spacing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Yoga </w:t>
      </w:r>
      <w:r w:rsidR="000B6EA6">
        <w:rPr>
          <w:rFonts w:ascii="Times New Roman" w:hAnsi="Times New Roman" w:cs="Times New Roman"/>
          <w:sz w:val="24"/>
          <w:szCs w:val="24"/>
        </w:rPr>
        <w:t>and Meditation do n</w:t>
      </w:r>
      <w:r w:rsidR="00E20633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EA6">
        <w:rPr>
          <w:rFonts w:ascii="Times New Roman" w:hAnsi="Times New Roman" w:cs="Times New Roman"/>
          <w:sz w:val="24"/>
          <w:szCs w:val="24"/>
        </w:rPr>
        <w:t>Quiet t</w:t>
      </w:r>
      <w:r w:rsidR="00F07162">
        <w:rPr>
          <w:rFonts w:ascii="Times New Roman" w:hAnsi="Times New Roman" w:cs="Times New Roman"/>
          <w:sz w:val="24"/>
          <w:szCs w:val="24"/>
        </w:rPr>
        <w:t>he Ego</w:t>
      </w:r>
      <w:r w:rsidR="00867987">
        <w:rPr>
          <w:rFonts w:ascii="Times New Roman" w:hAnsi="Times New Roman" w:cs="Times New Roman"/>
          <w:sz w:val="24"/>
          <w:szCs w:val="24"/>
        </w:rPr>
        <w:t>,</w:t>
      </w:r>
      <w:r w:rsidR="000B6EA6">
        <w:rPr>
          <w:rFonts w:ascii="Times New Roman" w:hAnsi="Times New Roman" w:cs="Times New Roman"/>
          <w:sz w:val="24"/>
          <w:szCs w:val="24"/>
        </w:rPr>
        <w:t xml:space="preserve"> b</w:t>
      </w:r>
      <w:r w:rsidR="00E20633">
        <w:rPr>
          <w:rFonts w:ascii="Times New Roman" w:hAnsi="Times New Roman" w:cs="Times New Roman"/>
          <w:sz w:val="24"/>
          <w:szCs w:val="24"/>
        </w:rPr>
        <w:t xml:space="preserve">ut </w:t>
      </w:r>
      <w:r w:rsidR="0012768F">
        <w:rPr>
          <w:rFonts w:ascii="Times New Roman" w:hAnsi="Times New Roman" w:cs="Times New Roman"/>
          <w:sz w:val="24"/>
          <w:szCs w:val="24"/>
        </w:rPr>
        <w:t xml:space="preserve">Instead </w:t>
      </w:r>
      <w:r w:rsidR="00E20633">
        <w:rPr>
          <w:rFonts w:ascii="Times New Roman" w:hAnsi="Times New Roman" w:cs="Times New Roman"/>
          <w:sz w:val="24"/>
          <w:szCs w:val="24"/>
        </w:rPr>
        <w:t>Boost</w:t>
      </w:r>
      <w:r>
        <w:rPr>
          <w:rFonts w:ascii="Times New Roman" w:hAnsi="Times New Roman" w:cs="Times New Roman"/>
          <w:sz w:val="24"/>
          <w:szCs w:val="24"/>
        </w:rPr>
        <w:t xml:space="preserve"> Self-Enhancement</w:t>
      </w:r>
    </w:p>
    <w:p w:rsidR="00A0162E" w:rsidRDefault="00A0162E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46CD" w:rsidRDefault="001E46CD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46CD" w:rsidRDefault="00A0162E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  <w:lang w:val="de-DE"/>
        </w:rPr>
      </w:pPr>
      <w:r w:rsidRPr="00A0162E">
        <w:rPr>
          <w:rFonts w:ascii="Times New Roman" w:hAnsi="Times New Roman"/>
          <w:sz w:val="24"/>
          <w:szCs w:val="24"/>
          <w:lang w:val="de-DE"/>
        </w:rPr>
        <w:t>Jochen E. Gebauer</w:t>
      </w:r>
      <w:r w:rsidRPr="00A0162E"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 w:rsidRPr="00A0162E">
        <w:rPr>
          <w:rFonts w:ascii="Times New Roman" w:hAnsi="Times New Roman"/>
          <w:sz w:val="24"/>
          <w:szCs w:val="24"/>
          <w:lang w:val="de-DE"/>
        </w:rPr>
        <w:t xml:space="preserve">, Andreas D. </w:t>
      </w:r>
      <w:r>
        <w:rPr>
          <w:rFonts w:ascii="Times New Roman" w:hAnsi="Times New Roman"/>
          <w:sz w:val="24"/>
          <w:szCs w:val="24"/>
          <w:lang w:val="de-DE"/>
        </w:rPr>
        <w:t>Nehrlich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/>
          <w:sz w:val="24"/>
          <w:szCs w:val="24"/>
          <w:lang w:val="de-DE"/>
        </w:rPr>
        <w:t>, Dagmar Stahlberg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 w:rsidR="001E46CD">
        <w:rPr>
          <w:rFonts w:ascii="Times New Roman" w:hAnsi="Times New Roman"/>
          <w:sz w:val="24"/>
          <w:szCs w:val="24"/>
          <w:lang w:val="de-DE"/>
        </w:rPr>
        <w:t>,</w:t>
      </w:r>
    </w:p>
    <w:p w:rsidR="001E46CD" w:rsidRDefault="00A0162E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Constantine Sedikides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2</w:t>
      </w:r>
      <w:r>
        <w:rPr>
          <w:rFonts w:ascii="Times New Roman" w:hAnsi="Times New Roman"/>
          <w:sz w:val="24"/>
          <w:szCs w:val="24"/>
          <w:lang w:val="de-DE"/>
        </w:rPr>
        <w:t>,</w:t>
      </w:r>
      <w:r w:rsidR="001E46CD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Anke Hackenschmidt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3</w:t>
      </w:r>
      <w:r>
        <w:rPr>
          <w:rFonts w:ascii="Times New Roman" w:hAnsi="Times New Roman"/>
          <w:sz w:val="24"/>
          <w:szCs w:val="24"/>
          <w:lang w:val="de-DE"/>
        </w:rPr>
        <w:t>, Doreen Schick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 w:rsidR="001E46CD">
        <w:rPr>
          <w:rFonts w:ascii="Times New Roman" w:hAnsi="Times New Roman"/>
          <w:sz w:val="24"/>
          <w:szCs w:val="24"/>
          <w:lang w:val="de-DE"/>
        </w:rPr>
        <w:t>,</w:t>
      </w:r>
    </w:p>
    <w:p w:rsidR="001E46CD" w:rsidRDefault="00A0162E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E46CD">
        <w:rPr>
          <w:rFonts w:ascii="Times New Roman" w:hAnsi="Times New Roman"/>
          <w:sz w:val="24"/>
          <w:szCs w:val="24"/>
        </w:rPr>
        <w:t>Clara A. Stegmaier</w:t>
      </w:r>
      <w:r w:rsidRPr="001E46CD">
        <w:rPr>
          <w:rFonts w:ascii="Times New Roman" w:hAnsi="Times New Roman"/>
          <w:sz w:val="24"/>
          <w:szCs w:val="24"/>
          <w:vertAlign w:val="superscript"/>
        </w:rPr>
        <w:t>1</w:t>
      </w:r>
      <w:r w:rsidRPr="001E46CD">
        <w:rPr>
          <w:rFonts w:ascii="Times New Roman" w:hAnsi="Times New Roman"/>
          <w:sz w:val="24"/>
          <w:szCs w:val="24"/>
        </w:rPr>
        <w:t>, Cara C. Windfelder</w:t>
      </w:r>
      <w:r w:rsidR="001E46CD" w:rsidRPr="001E46CD">
        <w:rPr>
          <w:rFonts w:ascii="Times New Roman" w:hAnsi="Times New Roman"/>
          <w:sz w:val="24"/>
          <w:szCs w:val="24"/>
          <w:vertAlign w:val="superscript"/>
        </w:rPr>
        <w:t>1</w:t>
      </w:r>
      <w:r w:rsidR="001E46CD" w:rsidRPr="001E46CD">
        <w:rPr>
          <w:rFonts w:ascii="Times New Roman" w:hAnsi="Times New Roman"/>
          <w:sz w:val="24"/>
          <w:szCs w:val="24"/>
        </w:rPr>
        <w:t>, Anna Bruk</w:t>
      </w:r>
      <w:r w:rsidR="001E46CD" w:rsidRPr="001E46CD">
        <w:rPr>
          <w:rFonts w:ascii="Times New Roman" w:hAnsi="Times New Roman"/>
          <w:sz w:val="24"/>
          <w:szCs w:val="24"/>
          <w:vertAlign w:val="superscript"/>
        </w:rPr>
        <w:t>1</w:t>
      </w:r>
      <w:r w:rsidR="001E46CD">
        <w:rPr>
          <w:rFonts w:ascii="Times New Roman" w:hAnsi="Times New Roman"/>
          <w:sz w:val="24"/>
          <w:szCs w:val="24"/>
        </w:rPr>
        <w:t>,</w:t>
      </w:r>
    </w:p>
    <w:p w:rsidR="001E46CD" w:rsidRPr="001E46CD" w:rsidRDefault="001E46CD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E46CD">
        <w:rPr>
          <w:rFonts w:ascii="Times New Roman" w:hAnsi="Times New Roman"/>
          <w:sz w:val="24"/>
          <w:szCs w:val="24"/>
        </w:rPr>
        <w:t xml:space="preserve">and Johannes V. </w:t>
      </w:r>
      <w:r>
        <w:rPr>
          <w:rFonts w:ascii="Times New Roman" w:hAnsi="Times New Roman"/>
          <w:sz w:val="24"/>
          <w:szCs w:val="24"/>
        </w:rPr>
        <w:t>Mander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A0162E" w:rsidRDefault="00A0162E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46CD" w:rsidRDefault="001E46CD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University of Mannheim,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University of Southampton,</w:t>
      </w:r>
    </w:p>
    <w:p w:rsidR="001E46CD" w:rsidRPr="001E46CD" w:rsidRDefault="001E46CD" w:rsidP="00E36EB1">
      <w:pPr>
        <w:spacing w:line="48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Humboldt-University of Berlin,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University of Heidelberg</w:t>
      </w:r>
    </w:p>
    <w:p w:rsidR="00937278" w:rsidRDefault="00937278" w:rsidP="00E36EB1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36EB1" w:rsidRDefault="00E36EB1" w:rsidP="00E36EB1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0B79E1" w:rsidRDefault="000B79E1" w:rsidP="00E36EB1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36EB1" w:rsidRPr="00BD50E4" w:rsidRDefault="00E36EB1" w:rsidP="00E36EB1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acknowledge support from the German Research</w:t>
      </w:r>
      <w:r w:rsidR="00C36D26">
        <w:rPr>
          <w:rFonts w:ascii="Times New Roman" w:hAnsi="Times New Roman" w:cs="Times New Roman"/>
          <w:sz w:val="24"/>
          <w:szCs w:val="24"/>
        </w:rPr>
        <w:t xml:space="preserve"> Foundation (DFG; GE 2515/2-1</w:t>
      </w:r>
      <w:r w:rsidR="00F07162">
        <w:rPr>
          <w:rFonts w:ascii="Times New Roman" w:hAnsi="Times New Roman" w:cs="Times New Roman"/>
          <w:sz w:val="24"/>
          <w:szCs w:val="24"/>
        </w:rPr>
        <w:t>, GE 2515/6-1</w:t>
      </w:r>
      <w:r w:rsidR="00C36D26">
        <w:rPr>
          <w:rFonts w:ascii="Times New Roman" w:hAnsi="Times New Roman" w:cs="Times New Roman"/>
          <w:sz w:val="24"/>
          <w:szCs w:val="24"/>
        </w:rPr>
        <w:t xml:space="preserve">) and thank Daniel Heck for statistical advice. </w:t>
      </w:r>
      <w:r>
        <w:rPr>
          <w:rFonts w:ascii="Times New Roman" w:hAnsi="Times New Roman" w:cs="Times New Roman"/>
          <w:sz w:val="24"/>
          <w:szCs w:val="24"/>
        </w:rPr>
        <w:t>Corresponding author: Jochen Gebauer, Mannheim Centre for European Social Research, University of Mannheim, A5, 6, D-68159 Mannheim, Germany; email: mail@JochenGebauer.info.</w:t>
      </w:r>
    </w:p>
    <w:p w:rsidR="00D841C1" w:rsidRDefault="00D841C1">
      <w:pPr>
        <w:suppressAutoHyphens w:val="0"/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748B" w:rsidRDefault="009B748B" w:rsidP="00C36F43">
      <w:pPr>
        <w:spacing w:line="4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68054B" w:rsidRDefault="00937278" w:rsidP="009B748B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37278">
        <w:rPr>
          <w:rFonts w:ascii="Times New Roman" w:hAnsi="Times New Roman" w:cs="Times New Roman"/>
          <w:sz w:val="24"/>
          <w:szCs w:val="24"/>
        </w:rPr>
        <w:t xml:space="preserve">Mind-body practices enjoy immense public and scientific interest. Yoga </w:t>
      </w:r>
      <w:r>
        <w:rPr>
          <w:rFonts w:ascii="Times New Roman" w:hAnsi="Times New Roman" w:cs="Times New Roman"/>
          <w:sz w:val="24"/>
          <w:szCs w:val="24"/>
        </w:rPr>
        <w:t>and meditation are</w:t>
      </w:r>
      <w:r w:rsidRPr="00937278">
        <w:rPr>
          <w:rFonts w:ascii="Times New Roman" w:hAnsi="Times New Roman" w:cs="Times New Roman"/>
          <w:sz w:val="24"/>
          <w:szCs w:val="24"/>
        </w:rPr>
        <w:t xml:space="preserve"> </w:t>
      </w:r>
      <w:r w:rsidR="000345B3">
        <w:rPr>
          <w:rFonts w:ascii="Times New Roman" w:hAnsi="Times New Roman" w:cs="Times New Roman"/>
          <w:sz w:val="24"/>
          <w:szCs w:val="24"/>
        </w:rPr>
        <w:t>highly</w:t>
      </w:r>
      <w:r w:rsidR="000345B3" w:rsidRPr="00937278">
        <w:rPr>
          <w:rFonts w:ascii="Times New Roman" w:hAnsi="Times New Roman" w:cs="Times New Roman"/>
          <w:sz w:val="24"/>
          <w:szCs w:val="24"/>
        </w:rPr>
        <w:t xml:space="preserve"> </w:t>
      </w:r>
      <w:r w:rsidRPr="00937278">
        <w:rPr>
          <w:rFonts w:ascii="Times New Roman" w:hAnsi="Times New Roman" w:cs="Times New Roman"/>
          <w:sz w:val="24"/>
          <w:szCs w:val="24"/>
        </w:rPr>
        <w:t>popular</w:t>
      </w:r>
      <w:r w:rsidR="000345B3">
        <w:rPr>
          <w:rFonts w:ascii="Times New Roman" w:hAnsi="Times New Roman" w:cs="Times New Roman"/>
          <w:sz w:val="24"/>
          <w:szCs w:val="24"/>
        </w:rPr>
        <w:t xml:space="preserve">. Purportedly,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20358A">
        <w:rPr>
          <w:rFonts w:ascii="Times New Roman" w:hAnsi="Times New Roman" w:cs="Times New Roman"/>
          <w:sz w:val="24"/>
          <w:szCs w:val="24"/>
        </w:rPr>
        <w:t xml:space="preserve">foster well-being by </w:t>
      </w:r>
      <w:r w:rsidR="00C26AE2">
        <w:rPr>
          <w:rFonts w:ascii="Times New Roman" w:hAnsi="Times New Roman" w:cs="Times New Roman"/>
          <w:sz w:val="24"/>
          <w:szCs w:val="24"/>
        </w:rPr>
        <w:t>“</w:t>
      </w:r>
      <w:r w:rsidR="00F07162">
        <w:rPr>
          <w:rFonts w:ascii="Times New Roman" w:hAnsi="Times New Roman" w:cs="Times New Roman"/>
          <w:sz w:val="24"/>
          <w:szCs w:val="24"/>
        </w:rPr>
        <w:t>quieting the ego</w:t>
      </w:r>
      <w:r w:rsidR="00C26AE2">
        <w:rPr>
          <w:rFonts w:ascii="Times New Roman" w:hAnsi="Times New Roman" w:cs="Times New Roman"/>
          <w:sz w:val="24"/>
          <w:szCs w:val="24"/>
        </w:rPr>
        <w:t>”</w:t>
      </w:r>
      <w:r w:rsidR="000345B3">
        <w:rPr>
          <w:rFonts w:ascii="Times New Roman" w:hAnsi="Times New Roman" w:cs="Times New Roman"/>
          <w:sz w:val="24"/>
          <w:szCs w:val="24"/>
        </w:rPr>
        <w:t xml:space="preserve"> or, more specifically,</w:t>
      </w:r>
      <w:r w:rsidR="00C26AE2">
        <w:rPr>
          <w:rFonts w:ascii="Times New Roman" w:hAnsi="Times New Roman" w:cs="Times New Roman"/>
          <w:sz w:val="24"/>
          <w:szCs w:val="24"/>
        </w:rPr>
        <w:t xml:space="preserve"> </w:t>
      </w:r>
      <w:r w:rsidR="00254B29">
        <w:rPr>
          <w:rFonts w:ascii="Times New Roman" w:hAnsi="Times New Roman" w:cs="Times New Roman"/>
          <w:sz w:val="24"/>
          <w:szCs w:val="24"/>
        </w:rPr>
        <w:t>curtailing</w:t>
      </w:r>
      <w:r w:rsidR="0020358A">
        <w:rPr>
          <w:rFonts w:ascii="Times New Roman" w:hAnsi="Times New Roman" w:cs="Times New Roman"/>
          <w:sz w:val="24"/>
          <w:szCs w:val="24"/>
        </w:rPr>
        <w:t xml:space="preserve"> self-enhancement.</w:t>
      </w:r>
      <w:r w:rsidR="0068054B">
        <w:rPr>
          <w:rFonts w:ascii="Times New Roman" w:hAnsi="Times New Roman" w:cs="Times New Roman"/>
          <w:sz w:val="24"/>
          <w:szCs w:val="24"/>
        </w:rPr>
        <w:t xml:space="preserve"> However, </w:t>
      </w:r>
      <w:r w:rsidR="00254B29">
        <w:rPr>
          <w:rFonts w:ascii="Times New Roman" w:hAnsi="Times New Roman" w:cs="Times New Roman"/>
          <w:sz w:val="24"/>
          <w:szCs w:val="24"/>
        </w:rPr>
        <w:t>this</w:t>
      </w:r>
      <w:r w:rsidR="00FE50B3">
        <w:rPr>
          <w:rFonts w:ascii="Times New Roman" w:hAnsi="Times New Roman" w:cs="Times New Roman"/>
          <w:sz w:val="24"/>
          <w:szCs w:val="24"/>
        </w:rPr>
        <w:t xml:space="preserve"> </w:t>
      </w:r>
      <w:r w:rsidR="00F07162">
        <w:rPr>
          <w:rFonts w:ascii="Times New Roman" w:hAnsi="Times New Roman" w:cs="Times New Roman"/>
          <w:sz w:val="24"/>
          <w:szCs w:val="24"/>
        </w:rPr>
        <w:t>ego-quieting</w:t>
      </w:r>
      <w:r w:rsidR="00FE50B3">
        <w:rPr>
          <w:rFonts w:ascii="Times New Roman" w:hAnsi="Times New Roman" w:cs="Times New Roman"/>
          <w:sz w:val="24"/>
          <w:szCs w:val="24"/>
        </w:rPr>
        <w:t xml:space="preserve"> </w:t>
      </w:r>
      <w:r w:rsidR="00254B29">
        <w:rPr>
          <w:rFonts w:ascii="Times New Roman" w:hAnsi="Times New Roman" w:cs="Times New Roman"/>
          <w:sz w:val="24"/>
          <w:szCs w:val="24"/>
        </w:rPr>
        <w:t>effect</w:t>
      </w:r>
      <w:r w:rsidR="0068054B">
        <w:rPr>
          <w:rFonts w:ascii="Times New Roman" w:hAnsi="Times New Roman" w:cs="Times New Roman"/>
          <w:sz w:val="24"/>
          <w:szCs w:val="24"/>
        </w:rPr>
        <w:t xml:space="preserve"> </w:t>
      </w:r>
      <w:r w:rsidR="0042643E">
        <w:rPr>
          <w:rFonts w:ascii="Times New Roman" w:hAnsi="Times New Roman" w:cs="Times New Roman"/>
          <w:sz w:val="24"/>
          <w:szCs w:val="24"/>
        </w:rPr>
        <w:t>contradicts</w:t>
      </w:r>
      <w:r w:rsidR="004A351B">
        <w:rPr>
          <w:rFonts w:ascii="Times New Roman" w:hAnsi="Times New Roman" w:cs="Times New Roman"/>
          <w:sz w:val="24"/>
          <w:szCs w:val="24"/>
        </w:rPr>
        <w:t xml:space="preserve"> an apparent </w:t>
      </w:r>
      <w:r w:rsidR="00D320AC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B923A4">
        <w:rPr>
          <w:rFonts w:ascii="Times New Roman" w:hAnsi="Times New Roman" w:cs="Times New Roman"/>
          <w:sz w:val="24"/>
          <w:szCs w:val="24"/>
        </w:rPr>
        <w:t>universal</w:t>
      </w:r>
      <w:r w:rsidR="000345B3">
        <w:rPr>
          <w:rFonts w:ascii="Times New Roman" w:hAnsi="Times New Roman" w:cs="Times New Roman"/>
          <w:sz w:val="24"/>
          <w:szCs w:val="24"/>
        </w:rPr>
        <w:t xml:space="preserve">, </w:t>
      </w:r>
      <w:r w:rsidR="0068054B">
        <w:rPr>
          <w:rFonts w:ascii="Times New Roman" w:hAnsi="Times New Roman" w:cs="Times New Roman"/>
          <w:sz w:val="24"/>
          <w:szCs w:val="24"/>
        </w:rPr>
        <w:t>the self-centrality principle.</w:t>
      </w:r>
      <w:r w:rsidR="00B923A4">
        <w:rPr>
          <w:rFonts w:ascii="Times New Roman" w:hAnsi="Times New Roman" w:cs="Times New Roman"/>
          <w:sz w:val="24"/>
          <w:szCs w:val="24"/>
        </w:rPr>
        <w:t xml:space="preserve"> </w:t>
      </w:r>
      <w:r w:rsidR="000345B3">
        <w:rPr>
          <w:rFonts w:ascii="Times New Roman" w:hAnsi="Times New Roman" w:cs="Times New Roman"/>
          <w:sz w:val="24"/>
          <w:szCs w:val="24"/>
        </w:rPr>
        <w:t xml:space="preserve">According to this </w:t>
      </w:r>
      <w:r w:rsidR="00B923A4">
        <w:rPr>
          <w:rFonts w:ascii="Times New Roman" w:hAnsi="Times New Roman" w:cs="Times New Roman"/>
          <w:sz w:val="24"/>
          <w:szCs w:val="24"/>
        </w:rPr>
        <w:t>principle</w:t>
      </w:r>
      <w:r w:rsidR="000345B3">
        <w:rPr>
          <w:rFonts w:ascii="Times New Roman" w:hAnsi="Times New Roman" w:cs="Times New Roman"/>
          <w:sz w:val="24"/>
          <w:szCs w:val="24"/>
        </w:rPr>
        <w:t>,</w:t>
      </w:r>
      <w:r w:rsidRPr="00937278">
        <w:rPr>
          <w:rFonts w:ascii="Times New Roman" w:hAnsi="Times New Roman" w:cs="Times New Roman"/>
          <w:sz w:val="24"/>
          <w:szCs w:val="24"/>
        </w:rPr>
        <w:t xml:space="preserve"> practicing any skill </w:t>
      </w:r>
      <w:r w:rsidR="003E380A">
        <w:rPr>
          <w:rFonts w:ascii="Times New Roman" w:hAnsi="Times New Roman" w:cs="Times New Roman"/>
          <w:sz w:val="24"/>
          <w:szCs w:val="24"/>
        </w:rPr>
        <w:t xml:space="preserve">renders </w:t>
      </w:r>
      <w:r w:rsidR="000345B3">
        <w:rPr>
          <w:rFonts w:ascii="Times New Roman" w:hAnsi="Times New Roman" w:cs="Times New Roman"/>
          <w:sz w:val="24"/>
          <w:szCs w:val="24"/>
        </w:rPr>
        <w:t>it</w:t>
      </w:r>
      <w:r w:rsidR="003E380A">
        <w:rPr>
          <w:rFonts w:ascii="Times New Roman" w:hAnsi="Times New Roman" w:cs="Times New Roman"/>
          <w:sz w:val="24"/>
          <w:szCs w:val="24"/>
        </w:rPr>
        <w:t xml:space="preserve"> self-central</w:t>
      </w:r>
      <w:r w:rsidR="000345B3">
        <w:rPr>
          <w:rFonts w:ascii="Times New Roman" w:hAnsi="Times New Roman" w:cs="Times New Roman"/>
          <w:sz w:val="24"/>
          <w:szCs w:val="24"/>
        </w:rPr>
        <w:t>,</w:t>
      </w:r>
      <w:r w:rsidR="003E380A">
        <w:rPr>
          <w:rFonts w:ascii="Times New Roman" w:hAnsi="Times New Roman" w:cs="Times New Roman"/>
          <w:sz w:val="24"/>
          <w:szCs w:val="24"/>
        </w:rPr>
        <w:t xml:space="preserve"> </w:t>
      </w:r>
      <w:r w:rsidRPr="00937278">
        <w:rPr>
          <w:rFonts w:ascii="Times New Roman" w:hAnsi="Times New Roman" w:cs="Times New Roman"/>
          <w:sz w:val="24"/>
          <w:szCs w:val="24"/>
        </w:rPr>
        <w:t>and self-cent</w:t>
      </w:r>
      <w:r>
        <w:rPr>
          <w:rFonts w:ascii="Times New Roman" w:hAnsi="Times New Roman" w:cs="Times New Roman"/>
          <w:sz w:val="24"/>
          <w:szCs w:val="24"/>
        </w:rPr>
        <w:t xml:space="preserve">rality </w:t>
      </w:r>
      <w:r w:rsidR="00463C9A">
        <w:rPr>
          <w:rFonts w:ascii="Times New Roman" w:hAnsi="Times New Roman" w:cs="Times New Roman"/>
          <w:sz w:val="24"/>
          <w:szCs w:val="24"/>
        </w:rPr>
        <w:t>breeds</w:t>
      </w:r>
      <w:r>
        <w:rPr>
          <w:rFonts w:ascii="Times New Roman" w:hAnsi="Times New Roman" w:cs="Times New Roman"/>
          <w:sz w:val="24"/>
          <w:szCs w:val="24"/>
        </w:rPr>
        <w:t xml:space="preserve"> self-</w:t>
      </w:r>
      <w:r w:rsidRPr="00456FCC">
        <w:rPr>
          <w:rFonts w:ascii="Times New Roman" w:hAnsi="Times New Roman" w:cs="Times New Roman"/>
          <w:sz w:val="24"/>
          <w:szCs w:val="24"/>
        </w:rPr>
        <w:t>enhancement.</w:t>
      </w:r>
      <w:r w:rsidR="00B923A4" w:rsidRPr="00456FCC">
        <w:rPr>
          <w:rFonts w:ascii="Times New Roman" w:hAnsi="Times New Roman" w:cs="Times New Roman"/>
          <w:sz w:val="24"/>
          <w:szCs w:val="24"/>
        </w:rPr>
        <w:t xml:space="preserve"> We </w:t>
      </w:r>
      <w:r w:rsidR="00DC624C" w:rsidRPr="00456FCC">
        <w:rPr>
          <w:rFonts w:ascii="Times New Roman" w:hAnsi="Times New Roman" w:cs="Times New Roman"/>
          <w:sz w:val="24"/>
          <w:szCs w:val="24"/>
        </w:rPr>
        <w:t>examined</w:t>
      </w:r>
      <w:r w:rsidR="00B923A4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FF3544" w:rsidRPr="00456FCC">
        <w:rPr>
          <w:rFonts w:ascii="Times New Roman" w:hAnsi="Times New Roman" w:cs="Times New Roman"/>
          <w:sz w:val="24"/>
          <w:szCs w:val="24"/>
        </w:rPr>
        <w:t>those</w:t>
      </w:r>
      <w:r w:rsidR="00B923A4" w:rsidRPr="00456FCC">
        <w:rPr>
          <w:rFonts w:ascii="Times New Roman" w:hAnsi="Times New Roman" w:cs="Times New Roman"/>
          <w:sz w:val="24"/>
          <w:szCs w:val="24"/>
        </w:rPr>
        <w:t xml:space="preserve"> opposing predictions in the </w:t>
      </w:r>
      <w:r w:rsidR="0020358A" w:rsidRPr="00456FCC">
        <w:rPr>
          <w:rFonts w:ascii="Times New Roman" w:hAnsi="Times New Roman" w:cs="Times New Roman"/>
          <w:sz w:val="24"/>
          <w:szCs w:val="24"/>
        </w:rPr>
        <w:t xml:space="preserve">first </w:t>
      </w:r>
      <w:r w:rsidR="00AC1F12" w:rsidRPr="00456FCC">
        <w:rPr>
          <w:rFonts w:ascii="Times New Roman" w:hAnsi="Times New Roman" w:cs="Times New Roman"/>
          <w:sz w:val="24"/>
          <w:szCs w:val="24"/>
        </w:rPr>
        <w:t>tests</w:t>
      </w:r>
      <w:r w:rsidRPr="00456FCC">
        <w:rPr>
          <w:rFonts w:ascii="Times New Roman" w:hAnsi="Times New Roman" w:cs="Times New Roman"/>
          <w:sz w:val="24"/>
          <w:szCs w:val="24"/>
        </w:rPr>
        <w:t xml:space="preserve"> o</w:t>
      </w:r>
      <w:r w:rsidR="000345B3">
        <w:rPr>
          <w:rFonts w:ascii="Times New Roman" w:hAnsi="Times New Roman" w:cs="Times New Roman"/>
          <w:sz w:val="24"/>
          <w:szCs w:val="24"/>
        </w:rPr>
        <w:t>f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20358A" w:rsidRPr="00456FCC">
        <w:rPr>
          <w:rFonts w:ascii="Times New Roman" w:hAnsi="Times New Roman" w:cs="Times New Roman"/>
          <w:sz w:val="24"/>
          <w:szCs w:val="24"/>
        </w:rPr>
        <w:t>mind-body practices</w:t>
      </w:r>
      <w:r w:rsidRPr="00456FCC">
        <w:rPr>
          <w:rFonts w:ascii="Times New Roman" w:hAnsi="Times New Roman" w:cs="Times New Roman"/>
          <w:sz w:val="24"/>
          <w:szCs w:val="24"/>
        </w:rPr>
        <w:t xml:space="preserve">’ </w:t>
      </w:r>
      <w:r w:rsidR="00B7683C" w:rsidRPr="00456FCC">
        <w:rPr>
          <w:rFonts w:ascii="Times New Roman" w:hAnsi="Times New Roman" w:cs="Times New Roman"/>
          <w:sz w:val="24"/>
          <w:szCs w:val="24"/>
        </w:rPr>
        <w:t>self-enhancement</w:t>
      </w:r>
      <w:r w:rsidR="009369F5" w:rsidRPr="00456FCC">
        <w:rPr>
          <w:rFonts w:ascii="Times New Roman" w:hAnsi="Times New Roman" w:cs="Times New Roman"/>
          <w:sz w:val="24"/>
          <w:szCs w:val="24"/>
        </w:rPr>
        <w:t xml:space="preserve"> effects</w:t>
      </w:r>
      <w:r w:rsidRPr="00456FCC">
        <w:rPr>
          <w:rFonts w:ascii="Times New Roman" w:hAnsi="Times New Roman" w:cs="Times New Roman"/>
          <w:sz w:val="24"/>
          <w:szCs w:val="24"/>
        </w:rPr>
        <w:t xml:space="preserve">. </w:t>
      </w:r>
      <w:r w:rsidR="0020358A" w:rsidRPr="00456FCC">
        <w:rPr>
          <w:rFonts w:ascii="Times New Roman" w:hAnsi="Times New Roman" w:cs="Times New Roman"/>
          <w:sz w:val="24"/>
          <w:szCs w:val="24"/>
        </w:rPr>
        <w:t>Experiment 1</w:t>
      </w:r>
      <w:r w:rsidRPr="00456FCC">
        <w:rPr>
          <w:rFonts w:ascii="Times New Roman" w:hAnsi="Times New Roman" w:cs="Times New Roman"/>
          <w:sz w:val="24"/>
          <w:szCs w:val="24"/>
        </w:rPr>
        <w:t xml:space="preserve"> followed 93 yoga students </w:t>
      </w:r>
      <w:r w:rsidR="00DE111B" w:rsidRPr="00456FCC">
        <w:rPr>
          <w:rFonts w:ascii="Times New Roman" w:hAnsi="Times New Roman" w:cs="Times New Roman"/>
          <w:sz w:val="24"/>
          <w:szCs w:val="24"/>
        </w:rPr>
        <w:t>over</w:t>
      </w:r>
      <w:r w:rsidRPr="00456FCC">
        <w:rPr>
          <w:rFonts w:ascii="Times New Roman" w:hAnsi="Times New Roman" w:cs="Times New Roman"/>
          <w:sz w:val="24"/>
          <w:szCs w:val="24"/>
        </w:rPr>
        <w:t xml:space="preserve"> 15 weeks, </w:t>
      </w:r>
      <w:r w:rsidR="00F34253" w:rsidRPr="00456FCC">
        <w:rPr>
          <w:rFonts w:ascii="Times New Roman" w:hAnsi="Times New Roman" w:cs="Times New Roman"/>
          <w:sz w:val="24"/>
          <w:szCs w:val="24"/>
        </w:rPr>
        <w:t>assessing</w:t>
      </w:r>
      <w:r w:rsidRPr="00456FCC">
        <w:rPr>
          <w:rFonts w:ascii="Times New Roman" w:hAnsi="Times New Roman" w:cs="Times New Roman"/>
          <w:sz w:val="24"/>
          <w:szCs w:val="24"/>
        </w:rPr>
        <w:t xml:space="preserve"> self-centrality and self-enhancement after yoga practice (</w:t>
      </w:r>
      <w:r w:rsidR="008966C8" w:rsidRPr="00456FCC">
        <w:rPr>
          <w:rFonts w:ascii="Times New Roman" w:hAnsi="Times New Roman" w:cs="Times New Roman"/>
          <w:sz w:val="24"/>
          <w:szCs w:val="24"/>
        </w:rPr>
        <w:t>yoga</w:t>
      </w:r>
      <w:r w:rsidRPr="00456FCC">
        <w:rPr>
          <w:rFonts w:ascii="Times New Roman" w:hAnsi="Times New Roman" w:cs="Times New Roman"/>
          <w:sz w:val="24"/>
          <w:szCs w:val="24"/>
        </w:rPr>
        <w:t xml:space="preserve"> condition, </w:t>
      </w:r>
      <w:r w:rsidRPr="00456FC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Pr="00456FCC">
        <w:rPr>
          <w:rFonts w:ascii="Times New Roman" w:hAnsi="Times New Roman" w:cs="Times New Roman"/>
          <w:sz w:val="24"/>
          <w:szCs w:val="24"/>
        </w:rPr>
        <w:t>2</w:t>
      </w:r>
      <w:r w:rsidR="00D6412C" w:rsidRPr="00456FCC">
        <w:rPr>
          <w:rFonts w:ascii="Times New Roman" w:hAnsi="Times New Roman" w:cs="Times New Roman"/>
          <w:sz w:val="24"/>
          <w:szCs w:val="24"/>
        </w:rPr>
        <w:t>46</w:t>
      </w:r>
      <w:r w:rsidRPr="00456FCC">
        <w:rPr>
          <w:rFonts w:ascii="Times New Roman" w:hAnsi="Times New Roman" w:cs="Times New Roman"/>
          <w:sz w:val="24"/>
          <w:szCs w:val="24"/>
        </w:rPr>
        <w:t xml:space="preserve">) and without practice (control condition, </w:t>
      </w:r>
      <w:r w:rsidRPr="00456FC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Pr="00456FCC">
        <w:rPr>
          <w:rFonts w:ascii="Times New Roman" w:hAnsi="Times New Roman" w:cs="Times New Roman"/>
          <w:sz w:val="24"/>
          <w:szCs w:val="24"/>
        </w:rPr>
        <w:t xml:space="preserve">231). </w:t>
      </w:r>
      <w:r w:rsidR="00463C9A" w:rsidRPr="00456FCC">
        <w:rPr>
          <w:rFonts w:ascii="Times New Roman" w:hAnsi="Times New Roman" w:cs="Times New Roman"/>
          <w:sz w:val="24"/>
          <w:szCs w:val="24"/>
        </w:rPr>
        <w:t xml:space="preserve">Experiment 2 followed </w:t>
      </w:r>
      <w:r w:rsidR="00D32FCD" w:rsidRPr="00456FCC">
        <w:rPr>
          <w:rFonts w:ascii="Times New Roman" w:hAnsi="Times New Roman" w:cs="Times New Roman"/>
          <w:sz w:val="24"/>
          <w:szCs w:val="24"/>
        </w:rPr>
        <w:t>162</w:t>
      </w:r>
      <w:r w:rsidR="00463C9A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E0309A" w:rsidRPr="00456FCC">
        <w:rPr>
          <w:rFonts w:ascii="Times New Roman" w:hAnsi="Times New Roman" w:cs="Times New Roman"/>
          <w:sz w:val="24"/>
          <w:szCs w:val="24"/>
        </w:rPr>
        <w:t>meditators</w:t>
      </w:r>
      <w:r w:rsidR="00463C9A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DE111B" w:rsidRPr="00456FCC">
        <w:rPr>
          <w:rFonts w:ascii="Times New Roman" w:hAnsi="Times New Roman" w:cs="Times New Roman"/>
          <w:sz w:val="24"/>
          <w:szCs w:val="24"/>
        </w:rPr>
        <w:t>over</w:t>
      </w:r>
      <w:r w:rsidR="00463C9A" w:rsidRPr="00456FCC">
        <w:rPr>
          <w:rFonts w:ascii="Times New Roman" w:hAnsi="Times New Roman" w:cs="Times New Roman"/>
          <w:sz w:val="24"/>
          <w:szCs w:val="24"/>
        </w:rPr>
        <w:t xml:space="preserve"> 4</w:t>
      </w:r>
      <w:r w:rsidR="00F34253" w:rsidRPr="00456FCC">
        <w:rPr>
          <w:rFonts w:ascii="Times New Roman" w:hAnsi="Times New Roman" w:cs="Times New Roman"/>
          <w:sz w:val="24"/>
          <w:szCs w:val="24"/>
        </w:rPr>
        <w:t xml:space="preserve"> weeks (</w:t>
      </w:r>
      <w:r w:rsidR="008966C8" w:rsidRPr="00456FCC">
        <w:rPr>
          <w:rFonts w:ascii="Times New Roman" w:hAnsi="Times New Roman" w:cs="Times New Roman"/>
          <w:sz w:val="24"/>
          <w:szCs w:val="24"/>
        </w:rPr>
        <w:t>meditation</w:t>
      </w:r>
      <w:r w:rsidR="00F34253" w:rsidRPr="00456FCC">
        <w:rPr>
          <w:rFonts w:ascii="Times New Roman" w:hAnsi="Times New Roman" w:cs="Times New Roman"/>
          <w:sz w:val="24"/>
          <w:szCs w:val="24"/>
        </w:rPr>
        <w:t xml:space="preserve"> condition:</w:t>
      </w:r>
      <w:r w:rsidR="00463C9A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463C9A" w:rsidRPr="00456FC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463C9A" w:rsidRPr="00456FCC">
        <w:rPr>
          <w:rFonts w:ascii="Times New Roman" w:hAnsi="Times New Roman" w:cs="Times New Roman"/>
          <w:sz w:val="24"/>
          <w:szCs w:val="24"/>
        </w:rPr>
        <w:t>2</w:t>
      </w:r>
      <w:r w:rsidR="00D32FCD" w:rsidRPr="00456FCC">
        <w:rPr>
          <w:rFonts w:ascii="Times New Roman" w:hAnsi="Times New Roman" w:cs="Times New Roman"/>
          <w:sz w:val="24"/>
          <w:szCs w:val="24"/>
        </w:rPr>
        <w:t>46</w:t>
      </w:r>
      <w:r w:rsidR="00F34253" w:rsidRPr="00456FCC">
        <w:rPr>
          <w:rFonts w:ascii="Times New Roman" w:hAnsi="Times New Roman" w:cs="Times New Roman"/>
          <w:sz w:val="24"/>
          <w:szCs w:val="24"/>
        </w:rPr>
        <w:t>; control condition:</w:t>
      </w:r>
      <w:r w:rsidR="00463C9A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463C9A" w:rsidRPr="00456FC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463C9A" w:rsidRPr="00456FCC">
        <w:rPr>
          <w:rFonts w:ascii="Times New Roman" w:hAnsi="Times New Roman" w:cs="Times New Roman"/>
          <w:sz w:val="24"/>
          <w:szCs w:val="24"/>
        </w:rPr>
        <w:t>2</w:t>
      </w:r>
      <w:r w:rsidR="00D32FCD" w:rsidRPr="00456FCC">
        <w:rPr>
          <w:rFonts w:ascii="Times New Roman" w:hAnsi="Times New Roman" w:cs="Times New Roman"/>
          <w:sz w:val="24"/>
          <w:szCs w:val="24"/>
        </w:rPr>
        <w:t>45</w:t>
      </w:r>
      <w:r w:rsidR="00463C9A" w:rsidRPr="00456FCC">
        <w:rPr>
          <w:rFonts w:ascii="Times New Roman" w:hAnsi="Times New Roman" w:cs="Times New Roman"/>
          <w:sz w:val="24"/>
          <w:szCs w:val="24"/>
        </w:rPr>
        <w:t>).</w:t>
      </w:r>
      <w:r w:rsidR="00F34253" w:rsidRPr="00456FCC">
        <w:rPr>
          <w:rFonts w:ascii="Times New Roman" w:hAnsi="Times New Roman" w:cs="Times New Roman"/>
          <w:sz w:val="24"/>
          <w:szCs w:val="24"/>
        </w:rPr>
        <w:t xml:space="preserve"> S</w:t>
      </w:r>
      <w:r w:rsidRPr="00456FCC">
        <w:rPr>
          <w:rFonts w:ascii="Times New Roman" w:hAnsi="Times New Roman" w:cs="Times New Roman"/>
          <w:sz w:val="24"/>
          <w:szCs w:val="24"/>
        </w:rPr>
        <w:t xml:space="preserve">elf-enhancement was </w:t>
      </w:r>
      <w:r w:rsidR="00AC1F12" w:rsidRPr="00456FCC">
        <w:rPr>
          <w:rFonts w:ascii="Times New Roman" w:hAnsi="Times New Roman" w:cs="Times New Roman"/>
          <w:sz w:val="24"/>
          <w:szCs w:val="24"/>
        </w:rPr>
        <w:t>higher</w:t>
      </w:r>
      <w:r w:rsidRPr="00456FCC">
        <w:rPr>
          <w:rFonts w:ascii="Times New Roman" w:hAnsi="Times New Roman" w:cs="Times New Roman"/>
          <w:sz w:val="24"/>
          <w:szCs w:val="24"/>
        </w:rPr>
        <w:t xml:space="preserve"> in the </w:t>
      </w:r>
      <w:r w:rsidR="009369F5" w:rsidRPr="00456FCC">
        <w:rPr>
          <w:rFonts w:ascii="Times New Roman" w:hAnsi="Times New Roman" w:cs="Times New Roman"/>
          <w:sz w:val="24"/>
          <w:szCs w:val="24"/>
        </w:rPr>
        <w:t>yoga (Experiment 1) and meditation (Experiment 2)</w:t>
      </w:r>
      <w:r w:rsidRPr="00937278">
        <w:rPr>
          <w:rFonts w:ascii="Times New Roman" w:hAnsi="Times New Roman" w:cs="Times New Roman"/>
          <w:sz w:val="24"/>
          <w:szCs w:val="24"/>
        </w:rPr>
        <w:t xml:space="preserve"> condition</w:t>
      </w:r>
      <w:r w:rsidR="00F34253">
        <w:rPr>
          <w:rFonts w:ascii="Times New Roman" w:hAnsi="Times New Roman" w:cs="Times New Roman"/>
          <w:sz w:val="24"/>
          <w:szCs w:val="24"/>
        </w:rPr>
        <w:t>s</w:t>
      </w:r>
      <w:r w:rsidRPr="00937278">
        <w:rPr>
          <w:rFonts w:ascii="Times New Roman" w:hAnsi="Times New Roman" w:cs="Times New Roman"/>
          <w:sz w:val="24"/>
          <w:szCs w:val="24"/>
        </w:rPr>
        <w:t xml:space="preserve">, and </w:t>
      </w:r>
      <w:r w:rsidR="00DE111B">
        <w:rPr>
          <w:rFonts w:ascii="Times New Roman" w:hAnsi="Times New Roman" w:cs="Times New Roman"/>
          <w:sz w:val="24"/>
          <w:szCs w:val="24"/>
        </w:rPr>
        <w:t>those</w:t>
      </w:r>
      <w:r w:rsidRPr="00937278">
        <w:rPr>
          <w:rFonts w:ascii="Times New Roman" w:hAnsi="Times New Roman" w:cs="Times New Roman"/>
          <w:sz w:val="24"/>
          <w:szCs w:val="24"/>
        </w:rPr>
        <w:t xml:space="preserve"> effect</w:t>
      </w:r>
      <w:r w:rsidR="00DE111B">
        <w:rPr>
          <w:rFonts w:ascii="Times New Roman" w:hAnsi="Times New Roman" w:cs="Times New Roman"/>
          <w:sz w:val="24"/>
          <w:szCs w:val="24"/>
        </w:rPr>
        <w:t>s were</w:t>
      </w:r>
      <w:r w:rsidRPr="00937278">
        <w:rPr>
          <w:rFonts w:ascii="Times New Roman" w:hAnsi="Times New Roman" w:cs="Times New Roman"/>
          <w:sz w:val="24"/>
          <w:szCs w:val="24"/>
        </w:rPr>
        <w:t xml:space="preserve"> </w:t>
      </w:r>
      <w:r w:rsidR="00B23780">
        <w:rPr>
          <w:rFonts w:ascii="Times New Roman" w:hAnsi="Times New Roman" w:cs="Times New Roman"/>
          <w:sz w:val="24"/>
          <w:szCs w:val="24"/>
        </w:rPr>
        <w:t>mediated</w:t>
      </w:r>
      <w:r w:rsidRPr="00937278">
        <w:rPr>
          <w:rFonts w:ascii="Times New Roman" w:hAnsi="Times New Roman" w:cs="Times New Roman"/>
          <w:sz w:val="24"/>
          <w:szCs w:val="24"/>
        </w:rPr>
        <w:t xml:space="preserve"> by </w:t>
      </w:r>
      <w:r w:rsidR="0061142F">
        <w:rPr>
          <w:rFonts w:ascii="Times New Roman" w:hAnsi="Times New Roman" w:cs="Times New Roman"/>
          <w:sz w:val="24"/>
          <w:szCs w:val="24"/>
        </w:rPr>
        <w:t>greater</w:t>
      </w:r>
      <w:r w:rsidR="0061142F" w:rsidRPr="00937278">
        <w:rPr>
          <w:rFonts w:ascii="Times New Roman" w:hAnsi="Times New Roman" w:cs="Times New Roman"/>
          <w:sz w:val="24"/>
          <w:szCs w:val="24"/>
        </w:rPr>
        <w:t xml:space="preserve"> </w:t>
      </w:r>
      <w:r w:rsidRPr="00937278">
        <w:rPr>
          <w:rFonts w:ascii="Times New Roman" w:hAnsi="Times New Roman" w:cs="Times New Roman"/>
          <w:sz w:val="24"/>
          <w:szCs w:val="24"/>
        </w:rPr>
        <w:t xml:space="preserve">self-centrality. </w:t>
      </w:r>
      <w:r w:rsidR="004A1334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BD0A20">
        <w:rPr>
          <w:rFonts w:ascii="Times New Roman" w:hAnsi="Times New Roman" w:cs="Times New Roman"/>
          <w:sz w:val="24"/>
          <w:szCs w:val="24"/>
        </w:rPr>
        <w:t xml:space="preserve">greater </w:t>
      </w:r>
      <w:r w:rsidR="004A1334">
        <w:rPr>
          <w:rFonts w:ascii="Times New Roman" w:hAnsi="Times New Roman" w:cs="Times New Roman"/>
          <w:sz w:val="24"/>
          <w:szCs w:val="24"/>
        </w:rPr>
        <w:t xml:space="preserve">self-enhancement </w:t>
      </w:r>
      <w:r w:rsidR="00B23780">
        <w:rPr>
          <w:rFonts w:ascii="Times New Roman" w:hAnsi="Times New Roman" w:cs="Times New Roman"/>
          <w:sz w:val="24"/>
          <w:szCs w:val="24"/>
        </w:rPr>
        <w:t>mediated</w:t>
      </w:r>
      <w:r w:rsidR="004A1334">
        <w:rPr>
          <w:rFonts w:ascii="Times New Roman" w:hAnsi="Times New Roman" w:cs="Times New Roman"/>
          <w:sz w:val="24"/>
          <w:szCs w:val="24"/>
        </w:rPr>
        <w:t xml:space="preserve"> mind-body practices’ well-being benefits. </w:t>
      </w:r>
      <w:r w:rsidRPr="00937278">
        <w:rPr>
          <w:rFonts w:ascii="Times New Roman" w:hAnsi="Times New Roman" w:cs="Times New Roman"/>
          <w:sz w:val="24"/>
          <w:szCs w:val="24"/>
        </w:rPr>
        <w:t xml:space="preserve">Evidently, </w:t>
      </w:r>
      <w:r w:rsidR="00DE111B">
        <w:rPr>
          <w:rFonts w:ascii="Times New Roman" w:hAnsi="Times New Roman" w:cs="Times New Roman"/>
          <w:sz w:val="24"/>
          <w:szCs w:val="24"/>
        </w:rPr>
        <w:t>neither yoga nor medi</w:t>
      </w:r>
      <w:r w:rsidR="003C2C7F">
        <w:rPr>
          <w:rFonts w:ascii="Times New Roman" w:hAnsi="Times New Roman" w:cs="Times New Roman"/>
          <w:sz w:val="24"/>
          <w:szCs w:val="24"/>
        </w:rPr>
        <w:t>t</w:t>
      </w:r>
      <w:r w:rsidR="00DE111B">
        <w:rPr>
          <w:rFonts w:ascii="Times New Roman" w:hAnsi="Times New Roman" w:cs="Times New Roman"/>
          <w:sz w:val="24"/>
          <w:szCs w:val="24"/>
        </w:rPr>
        <w:t xml:space="preserve">ation </w:t>
      </w:r>
      <w:r w:rsidR="00F07162">
        <w:rPr>
          <w:rFonts w:ascii="Times New Roman" w:hAnsi="Times New Roman" w:cs="Times New Roman"/>
          <w:sz w:val="24"/>
          <w:szCs w:val="24"/>
        </w:rPr>
        <w:t>quiet the ego</w:t>
      </w:r>
      <w:r w:rsidR="000345B3">
        <w:rPr>
          <w:rFonts w:ascii="Times New Roman" w:hAnsi="Times New Roman" w:cs="Times New Roman"/>
          <w:sz w:val="24"/>
          <w:szCs w:val="24"/>
        </w:rPr>
        <w:t>; instead, they</w:t>
      </w:r>
      <w:r w:rsidR="00F07162">
        <w:rPr>
          <w:rFonts w:ascii="Times New Roman" w:hAnsi="Times New Roman" w:cs="Times New Roman"/>
          <w:sz w:val="24"/>
          <w:szCs w:val="24"/>
        </w:rPr>
        <w:t xml:space="preserve"> </w:t>
      </w:r>
      <w:r w:rsidR="00DE111B">
        <w:rPr>
          <w:rFonts w:ascii="Times New Roman" w:hAnsi="Times New Roman" w:cs="Times New Roman"/>
          <w:sz w:val="24"/>
          <w:szCs w:val="24"/>
        </w:rPr>
        <w:t>boost</w:t>
      </w:r>
      <w:r w:rsidRPr="00937278">
        <w:rPr>
          <w:rFonts w:ascii="Times New Roman" w:hAnsi="Times New Roman" w:cs="Times New Roman"/>
          <w:sz w:val="24"/>
          <w:szCs w:val="24"/>
        </w:rPr>
        <w:t xml:space="preserve"> self-enhancement.</w:t>
      </w:r>
    </w:p>
    <w:p w:rsidR="00F34253" w:rsidRDefault="00F34253" w:rsidP="009B748B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E3F57" w:rsidRDefault="009B748B" w:rsidP="003E380A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KEYWORDS: </w:t>
      </w:r>
      <w:r w:rsidR="00DE111B">
        <w:rPr>
          <w:rFonts w:ascii="Times New Roman" w:hAnsi="Times New Roman"/>
          <w:sz w:val="24"/>
          <w:szCs w:val="24"/>
        </w:rPr>
        <w:t>Self</w:t>
      </w:r>
      <w:r w:rsidR="004A1334">
        <w:rPr>
          <w:rFonts w:ascii="Times New Roman" w:hAnsi="Times New Roman"/>
          <w:sz w:val="24"/>
          <w:szCs w:val="24"/>
        </w:rPr>
        <w:t>-Centrality</w:t>
      </w:r>
      <w:r w:rsidR="00DE11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Self-Enhancement, </w:t>
      </w:r>
      <w:r w:rsidR="00DE111B">
        <w:rPr>
          <w:rFonts w:ascii="Times New Roman" w:hAnsi="Times New Roman"/>
          <w:sz w:val="24"/>
          <w:szCs w:val="24"/>
        </w:rPr>
        <w:t>Yoga, Meditation</w:t>
      </w:r>
      <w:r w:rsidR="006468EB">
        <w:rPr>
          <w:rFonts w:ascii="Times New Roman" w:hAnsi="Times New Roman"/>
          <w:sz w:val="24"/>
          <w:szCs w:val="24"/>
        </w:rPr>
        <w:t>, Mindfulness</w:t>
      </w:r>
    </w:p>
    <w:p w:rsidR="00B208DA" w:rsidRDefault="00B208DA">
      <w:pPr>
        <w:suppressAutoHyphens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41C1" w:rsidRDefault="00D93BBC" w:rsidP="00D841C1">
      <w:pPr>
        <w:spacing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24E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41C1">
        <w:rPr>
          <w:rFonts w:ascii="Times New Roman" w:hAnsi="Times New Roman" w:cs="Times New Roman"/>
          <w:sz w:val="24"/>
          <w:szCs w:val="24"/>
        </w:rPr>
        <w:t>Mind-Body Practices and the Self:</w:t>
      </w:r>
    </w:p>
    <w:p w:rsidR="00D841C1" w:rsidRDefault="00D841C1" w:rsidP="00D841C1">
      <w:pPr>
        <w:spacing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and Meditation do not Quiet the Ego, but Instead Boost Self-Enhancement</w:t>
      </w:r>
    </w:p>
    <w:p w:rsidR="0038560A" w:rsidRDefault="00D841C1" w:rsidP="00AC0E76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BBC" w:rsidRPr="003324E0">
        <w:rPr>
          <w:rFonts w:ascii="Times New Roman" w:hAnsi="Times New Roman" w:cs="Times New Roman"/>
          <w:sz w:val="24"/>
          <w:szCs w:val="24"/>
        </w:rPr>
        <w:t xml:space="preserve">Mind-body practices </w:t>
      </w:r>
      <w:r w:rsidR="003C7C7F" w:rsidRPr="003324E0">
        <w:rPr>
          <w:rFonts w:ascii="Times New Roman" w:hAnsi="Times New Roman" w:cs="Times New Roman"/>
          <w:sz w:val="24"/>
          <w:szCs w:val="24"/>
        </w:rPr>
        <w:t xml:space="preserve">(yoga, </w:t>
      </w:r>
      <w:r w:rsidR="004A1334">
        <w:rPr>
          <w:rFonts w:ascii="Times New Roman" w:hAnsi="Times New Roman" w:cs="Times New Roman"/>
          <w:sz w:val="24"/>
          <w:szCs w:val="24"/>
        </w:rPr>
        <w:t>meditation</w:t>
      </w:r>
      <w:r w:rsidR="003C7C7F" w:rsidRPr="003324E0">
        <w:rPr>
          <w:rFonts w:ascii="Times New Roman" w:hAnsi="Times New Roman" w:cs="Times New Roman"/>
          <w:sz w:val="24"/>
          <w:szCs w:val="24"/>
        </w:rPr>
        <w:t xml:space="preserve">) </w:t>
      </w:r>
      <w:r w:rsidR="00867987">
        <w:rPr>
          <w:rFonts w:ascii="Times New Roman" w:hAnsi="Times New Roman" w:cs="Times New Roman"/>
          <w:sz w:val="24"/>
          <w:szCs w:val="24"/>
        </w:rPr>
        <w:t>have become</w:t>
      </w:r>
      <w:r w:rsidR="003C7C7F" w:rsidRPr="003324E0">
        <w:rPr>
          <w:rFonts w:ascii="Times New Roman" w:hAnsi="Times New Roman" w:cs="Times New Roman"/>
          <w:sz w:val="24"/>
          <w:szCs w:val="24"/>
        </w:rPr>
        <w:t xml:space="preserve"> </w:t>
      </w:r>
      <w:r w:rsidR="000345B3">
        <w:rPr>
          <w:rFonts w:ascii="Times New Roman" w:hAnsi="Times New Roman" w:cs="Times New Roman"/>
          <w:sz w:val="24"/>
          <w:szCs w:val="24"/>
        </w:rPr>
        <w:t xml:space="preserve">highly </w:t>
      </w:r>
      <w:r w:rsidR="00867987">
        <w:rPr>
          <w:rFonts w:ascii="Times New Roman" w:hAnsi="Times New Roman" w:cs="Times New Roman"/>
          <w:sz w:val="24"/>
          <w:szCs w:val="24"/>
        </w:rPr>
        <w:t>popular</w:t>
      </w:r>
      <w:r w:rsidR="003C7C7F" w:rsidRPr="003324E0">
        <w:rPr>
          <w:rFonts w:ascii="Times New Roman" w:hAnsi="Times New Roman" w:cs="Times New Roman"/>
          <w:sz w:val="24"/>
          <w:szCs w:val="24"/>
        </w:rPr>
        <w:t xml:space="preserve"> </w:t>
      </w:r>
      <w:r w:rsidR="009012D4">
        <w:rPr>
          <w:rFonts w:ascii="Times New Roman" w:hAnsi="Times New Roman" w:cs="Times New Roman"/>
          <w:sz w:val="24"/>
          <w:szCs w:val="24"/>
        </w:rPr>
        <w:t>in</w:t>
      </w:r>
      <w:r w:rsidR="003324E0">
        <w:rPr>
          <w:rFonts w:ascii="Times New Roman" w:hAnsi="Times New Roman" w:cs="Times New Roman"/>
          <w:sz w:val="24"/>
          <w:szCs w:val="24"/>
        </w:rPr>
        <w:t xml:space="preserve"> Western </w:t>
      </w:r>
      <w:r w:rsidR="0067398F">
        <w:rPr>
          <w:rFonts w:ascii="Times New Roman" w:hAnsi="Times New Roman" w:cs="Times New Roman"/>
          <w:sz w:val="24"/>
          <w:szCs w:val="24"/>
        </w:rPr>
        <w:t>culture</w:t>
      </w:r>
      <w:r w:rsidR="003C7C7F" w:rsidRPr="003324E0">
        <w:rPr>
          <w:rFonts w:ascii="Times New Roman" w:hAnsi="Times New Roman" w:cs="Times New Roman"/>
          <w:sz w:val="24"/>
          <w:szCs w:val="24"/>
        </w:rPr>
        <w:t xml:space="preserve"> and</w:t>
      </w:r>
      <w:r w:rsidR="00063598">
        <w:rPr>
          <w:rFonts w:ascii="Times New Roman" w:hAnsi="Times New Roman" w:cs="Times New Roman"/>
          <w:sz w:val="24"/>
          <w:szCs w:val="24"/>
        </w:rPr>
        <w:t xml:space="preserve"> </w:t>
      </w:r>
      <w:r w:rsidR="001E5BC0">
        <w:rPr>
          <w:rFonts w:ascii="Times New Roman" w:hAnsi="Times New Roman" w:cs="Times New Roman"/>
          <w:sz w:val="24"/>
          <w:szCs w:val="24"/>
        </w:rPr>
        <w:t xml:space="preserve">are </w:t>
      </w:r>
      <w:r w:rsidR="00063598">
        <w:rPr>
          <w:rFonts w:ascii="Times New Roman" w:hAnsi="Times New Roman" w:cs="Times New Roman"/>
          <w:sz w:val="24"/>
          <w:szCs w:val="24"/>
        </w:rPr>
        <w:t>a veritable topic of inquiry in</w:t>
      </w:r>
      <w:r w:rsidR="003324E0">
        <w:rPr>
          <w:rFonts w:ascii="Times New Roman" w:hAnsi="Times New Roman" w:cs="Times New Roman"/>
          <w:sz w:val="24"/>
          <w:szCs w:val="24"/>
        </w:rPr>
        <w:t xml:space="preserve"> psychological science </w:t>
      </w:r>
      <w:r w:rsidR="003324E0" w:rsidRPr="003324E0">
        <w:rPr>
          <w:rFonts w:ascii="Times New Roman" w:hAnsi="Times New Roman" w:cs="Times New Roman"/>
          <w:sz w:val="24"/>
          <w:szCs w:val="24"/>
        </w:rPr>
        <w:t>(</w:t>
      </w:r>
      <w:r w:rsidR="005A6AE2">
        <w:rPr>
          <w:rFonts w:ascii="Times New Roman" w:hAnsi="Times New Roman" w:cs="Times New Roman"/>
          <w:sz w:val="24"/>
          <w:szCs w:val="24"/>
        </w:rPr>
        <w:t>Van Dam et al., 2018</w:t>
      </w:r>
      <w:r w:rsidR="00043109">
        <w:rPr>
          <w:rFonts w:ascii="Times New Roman" w:hAnsi="Times New Roman" w:cs="Times New Roman"/>
          <w:sz w:val="24"/>
          <w:szCs w:val="24"/>
        </w:rPr>
        <w:t>).</w:t>
      </w:r>
      <w:r w:rsidR="003324E0">
        <w:rPr>
          <w:rFonts w:ascii="Times New Roman" w:hAnsi="Times New Roman" w:cs="Times New Roman"/>
          <w:sz w:val="24"/>
          <w:szCs w:val="24"/>
        </w:rPr>
        <w:t xml:space="preserve"> </w:t>
      </w:r>
      <w:r w:rsidR="002860C8">
        <w:rPr>
          <w:rFonts w:ascii="Times New Roman" w:hAnsi="Times New Roman" w:cs="Times New Roman"/>
          <w:sz w:val="24"/>
          <w:szCs w:val="24"/>
        </w:rPr>
        <w:t>T</w:t>
      </w:r>
      <w:r w:rsidR="00D77018">
        <w:rPr>
          <w:rFonts w:ascii="Times New Roman" w:hAnsi="Times New Roman" w:cs="Times New Roman"/>
          <w:sz w:val="24"/>
          <w:szCs w:val="24"/>
        </w:rPr>
        <w:t>h</w:t>
      </w:r>
      <w:r w:rsidR="00063598">
        <w:rPr>
          <w:rFonts w:ascii="Times New Roman" w:hAnsi="Times New Roman" w:cs="Times New Roman"/>
          <w:sz w:val="24"/>
          <w:szCs w:val="24"/>
        </w:rPr>
        <w:t xml:space="preserve">e </w:t>
      </w:r>
      <w:r w:rsidR="00D77018">
        <w:rPr>
          <w:rFonts w:ascii="Times New Roman" w:hAnsi="Times New Roman" w:cs="Times New Roman"/>
          <w:sz w:val="24"/>
          <w:szCs w:val="24"/>
        </w:rPr>
        <w:t>public and scientific interest</w:t>
      </w:r>
      <w:r w:rsidR="002860C8">
        <w:rPr>
          <w:rFonts w:ascii="Times New Roman" w:hAnsi="Times New Roman" w:cs="Times New Roman"/>
          <w:sz w:val="24"/>
          <w:szCs w:val="24"/>
        </w:rPr>
        <w:t xml:space="preserve"> is </w:t>
      </w:r>
      <w:r w:rsidR="002F1C32">
        <w:rPr>
          <w:rFonts w:ascii="Times New Roman" w:hAnsi="Times New Roman" w:cs="Times New Roman"/>
          <w:sz w:val="24"/>
          <w:szCs w:val="24"/>
        </w:rPr>
        <w:t>mainly</w:t>
      </w:r>
      <w:r w:rsidR="002860C8">
        <w:rPr>
          <w:rFonts w:ascii="Times New Roman" w:hAnsi="Times New Roman" w:cs="Times New Roman"/>
          <w:sz w:val="24"/>
          <w:szCs w:val="24"/>
        </w:rPr>
        <w:t xml:space="preserve"> due </w:t>
      </w:r>
      <w:r w:rsidR="006344C4">
        <w:rPr>
          <w:rFonts w:ascii="Times New Roman" w:hAnsi="Times New Roman" w:cs="Times New Roman"/>
          <w:sz w:val="24"/>
          <w:szCs w:val="24"/>
        </w:rPr>
        <w:t>to</w:t>
      </w:r>
      <w:r w:rsidR="0026700C">
        <w:rPr>
          <w:rFonts w:ascii="Times New Roman" w:hAnsi="Times New Roman" w:cs="Times New Roman"/>
          <w:sz w:val="24"/>
          <w:szCs w:val="24"/>
        </w:rPr>
        <w:t xml:space="preserve"> mind-body practices</w:t>
      </w:r>
      <w:r w:rsidR="00B23780">
        <w:rPr>
          <w:rFonts w:ascii="Times New Roman" w:hAnsi="Times New Roman" w:cs="Times New Roman"/>
          <w:sz w:val="24"/>
          <w:szCs w:val="24"/>
        </w:rPr>
        <w:t>’ well-being benefits</w:t>
      </w:r>
      <w:r w:rsidR="0038560A">
        <w:rPr>
          <w:rFonts w:ascii="Times New Roman" w:hAnsi="Times New Roman" w:cs="Times New Roman"/>
          <w:sz w:val="24"/>
          <w:szCs w:val="24"/>
        </w:rPr>
        <w:t xml:space="preserve"> </w:t>
      </w:r>
      <w:r w:rsidR="0038560A" w:rsidRPr="00033364">
        <w:rPr>
          <w:rFonts w:ascii="Times New Roman" w:hAnsi="Times New Roman" w:cs="Times New Roman"/>
          <w:sz w:val="24"/>
          <w:szCs w:val="24"/>
        </w:rPr>
        <w:t>(Sedlmeier et al.</w:t>
      </w:r>
      <w:r w:rsidR="003C2C7F">
        <w:rPr>
          <w:rFonts w:ascii="Times New Roman" w:hAnsi="Times New Roman" w:cs="Times New Roman"/>
          <w:sz w:val="24"/>
          <w:szCs w:val="24"/>
        </w:rPr>
        <w:t>,</w:t>
      </w:r>
      <w:r w:rsidR="0038560A" w:rsidRPr="00033364">
        <w:rPr>
          <w:rFonts w:ascii="Times New Roman" w:hAnsi="Times New Roman" w:cs="Times New Roman"/>
          <w:sz w:val="24"/>
          <w:szCs w:val="24"/>
        </w:rPr>
        <w:t xml:space="preserve"> 2012</w:t>
      </w:r>
      <w:r w:rsidR="00043109" w:rsidRPr="00033364">
        <w:rPr>
          <w:rFonts w:ascii="Times New Roman" w:hAnsi="Times New Roman" w:cs="Times New Roman"/>
          <w:sz w:val="24"/>
          <w:szCs w:val="24"/>
        </w:rPr>
        <w:t>). Yet, the psychological processes underlying those</w:t>
      </w:r>
      <w:r w:rsidR="00043109">
        <w:rPr>
          <w:rFonts w:ascii="Times New Roman" w:hAnsi="Times New Roman" w:cs="Times New Roman"/>
          <w:sz w:val="24"/>
          <w:szCs w:val="24"/>
        </w:rPr>
        <w:t xml:space="preserve"> benefits </w:t>
      </w:r>
      <w:r w:rsidR="00C13EA7">
        <w:rPr>
          <w:rFonts w:ascii="Times New Roman" w:hAnsi="Times New Roman" w:cs="Times New Roman"/>
          <w:sz w:val="24"/>
          <w:szCs w:val="24"/>
        </w:rPr>
        <w:t>remain</w:t>
      </w:r>
      <w:r w:rsidR="00043109">
        <w:rPr>
          <w:rFonts w:ascii="Times New Roman" w:hAnsi="Times New Roman" w:cs="Times New Roman"/>
          <w:sz w:val="24"/>
          <w:szCs w:val="24"/>
        </w:rPr>
        <w:t xml:space="preserve"> </w:t>
      </w:r>
      <w:r w:rsidR="003C2C7F">
        <w:rPr>
          <w:rFonts w:ascii="Times New Roman" w:hAnsi="Times New Roman" w:cs="Times New Roman"/>
          <w:sz w:val="24"/>
          <w:szCs w:val="24"/>
        </w:rPr>
        <w:t xml:space="preserve">largely </w:t>
      </w:r>
      <w:r w:rsidR="0005466E">
        <w:rPr>
          <w:rFonts w:ascii="Times New Roman" w:hAnsi="Times New Roman" w:cs="Times New Roman"/>
          <w:sz w:val="24"/>
          <w:szCs w:val="24"/>
        </w:rPr>
        <w:t>unknown</w:t>
      </w:r>
      <w:r w:rsidR="00043109">
        <w:rPr>
          <w:rFonts w:ascii="Times New Roman" w:hAnsi="Times New Roman" w:cs="Times New Roman"/>
          <w:sz w:val="24"/>
          <w:szCs w:val="24"/>
        </w:rPr>
        <w:t xml:space="preserve"> (</w:t>
      </w:r>
      <w:r w:rsidR="0013358C">
        <w:rPr>
          <w:rFonts w:ascii="Times New Roman" w:hAnsi="Times New Roman"/>
          <w:sz w:val="24"/>
          <w:szCs w:val="24"/>
        </w:rPr>
        <w:t>Walsh &amp; Shapiro, 2006</w:t>
      </w:r>
      <w:r w:rsidR="00B23780">
        <w:rPr>
          <w:rFonts w:ascii="Times New Roman" w:hAnsi="Times New Roman"/>
          <w:sz w:val="24"/>
          <w:szCs w:val="24"/>
        </w:rPr>
        <w:t>). W</w:t>
      </w:r>
      <w:r w:rsidR="00043109">
        <w:rPr>
          <w:rFonts w:ascii="Times New Roman" w:hAnsi="Times New Roman"/>
          <w:sz w:val="24"/>
          <w:szCs w:val="24"/>
        </w:rPr>
        <w:t xml:space="preserve">e </w:t>
      </w:r>
      <w:r w:rsidR="004A351B">
        <w:rPr>
          <w:rFonts w:ascii="Times New Roman" w:hAnsi="Times New Roman"/>
          <w:sz w:val="24"/>
          <w:szCs w:val="24"/>
        </w:rPr>
        <w:t xml:space="preserve">present the first empirical tests of </w:t>
      </w:r>
      <w:r w:rsidR="003C2C7F">
        <w:rPr>
          <w:rFonts w:ascii="Times New Roman" w:hAnsi="Times New Roman"/>
          <w:sz w:val="24"/>
          <w:szCs w:val="24"/>
        </w:rPr>
        <w:t xml:space="preserve">a </w:t>
      </w:r>
      <w:r w:rsidR="007847FD">
        <w:rPr>
          <w:rFonts w:ascii="Times New Roman" w:hAnsi="Times New Roman"/>
          <w:sz w:val="24"/>
          <w:szCs w:val="24"/>
        </w:rPr>
        <w:t>focal</w:t>
      </w:r>
      <w:r w:rsidR="004A351B">
        <w:rPr>
          <w:rFonts w:ascii="Times New Roman" w:hAnsi="Times New Roman"/>
          <w:sz w:val="24"/>
          <w:szCs w:val="24"/>
        </w:rPr>
        <w:t xml:space="preserve"> </w:t>
      </w:r>
      <w:r w:rsidR="00043109">
        <w:rPr>
          <w:rFonts w:ascii="Times New Roman" w:hAnsi="Times New Roman"/>
          <w:sz w:val="24"/>
          <w:szCs w:val="24"/>
        </w:rPr>
        <w:t xml:space="preserve">process </w:t>
      </w:r>
      <w:r w:rsidR="002C270B">
        <w:rPr>
          <w:rFonts w:ascii="Times New Roman" w:hAnsi="Times New Roman"/>
          <w:sz w:val="24"/>
          <w:szCs w:val="24"/>
        </w:rPr>
        <w:t xml:space="preserve">that </w:t>
      </w:r>
      <w:r w:rsidR="002B4721">
        <w:rPr>
          <w:rFonts w:ascii="Times New Roman" w:hAnsi="Times New Roman"/>
          <w:sz w:val="24"/>
          <w:szCs w:val="24"/>
        </w:rPr>
        <w:t>is presumed to</w:t>
      </w:r>
      <w:r w:rsidR="002F1C32">
        <w:rPr>
          <w:rFonts w:ascii="Times New Roman" w:hAnsi="Times New Roman"/>
          <w:sz w:val="24"/>
          <w:szCs w:val="24"/>
        </w:rPr>
        <w:t xml:space="preserve"> d</w:t>
      </w:r>
      <w:r w:rsidR="002F1C32">
        <w:rPr>
          <w:rFonts w:ascii="Times New Roman" w:hAnsi="Times New Roman" w:cs="Times New Roman"/>
          <w:sz w:val="24"/>
          <w:szCs w:val="24"/>
        </w:rPr>
        <w:t>rive</w:t>
      </w:r>
      <w:r w:rsidR="00043109" w:rsidRPr="000D1C03">
        <w:rPr>
          <w:rFonts w:ascii="Times New Roman" w:hAnsi="Times New Roman" w:cs="Times New Roman"/>
          <w:sz w:val="24"/>
          <w:szCs w:val="24"/>
        </w:rPr>
        <w:t xml:space="preserve"> </w:t>
      </w:r>
      <w:r w:rsidR="00043109">
        <w:rPr>
          <w:rFonts w:ascii="Times New Roman" w:hAnsi="Times New Roman" w:cs="Times New Roman"/>
          <w:sz w:val="24"/>
          <w:szCs w:val="24"/>
        </w:rPr>
        <w:t>mind-body</w:t>
      </w:r>
      <w:r w:rsidR="004A351B">
        <w:rPr>
          <w:rFonts w:ascii="Times New Roman" w:hAnsi="Times New Roman" w:cs="Times New Roman"/>
          <w:sz w:val="24"/>
          <w:szCs w:val="24"/>
        </w:rPr>
        <w:t xml:space="preserve"> practices’</w:t>
      </w:r>
      <w:r w:rsidR="00043109" w:rsidRPr="000D1C03">
        <w:rPr>
          <w:rFonts w:ascii="Times New Roman" w:hAnsi="Times New Roman" w:cs="Times New Roman"/>
          <w:sz w:val="24"/>
          <w:szCs w:val="24"/>
        </w:rPr>
        <w:t xml:space="preserve"> </w:t>
      </w:r>
      <w:r w:rsidR="004A351B">
        <w:rPr>
          <w:rFonts w:ascii="Times New Roman" w:hAnsi="Times New Roman" w:cs="Times New Roman"/>
          <w:sz w:val="24"/>
          <w:szCs w:val="24"/>
        </w:rPr>
        <w:t xml:space="preserve">well-being </w:t>
      </w:r>
      <w:r w:rsidR="00043109" w:rsidRPr="000D1C03">
        <w:rPr>
          <w:rFonts w:ascii="Times New Roman" w:hAnsi="Times New Roman" w:cs="Times New Roman"/>
          <w:sz w:val="24"/>
          <w:szCs w:val="24"/>
        </w:rPr>
        <w:t>benefits</w:t>
      </w:r>
      <w:r w:rsidR="0005466E">
        <w:rPr>
          <w:rFonts w:ascii="Times New Roman" w:hAnsi="Times New Roman" w:cs="Times New Roman"/>
          <w:sz w:val="24"/>
          <w:szCs w:val="24"/>
        </w:rPr>
        <w:t xml:space="preserve">: </w:t>
      </w:r>
      <w:r w:rsidR="00A078B8">
        <w:rPr>
          <w:rFonts w:ascii="Times New Roman" w:hAnsi="Times New Roman" w:cs="Times New Roman"/>
          <w:sz w:val="24"/>
          <w:szCs w:val="24"/>
        </w:rPr>
        <w:t>curtailed</w:t>
      </w:r>
      <w:r w:rsidR="0013358C" w:rsidRPr="004D3466">
        <w:rPr>
          <w:rFonts w:ascii="Times New Roman" w:hAnsi="Times New Roman" w:cs="Times New Roman"/>
          <w:sz w:val="24"/>
          <w:szCs w:val="24"/>
        </w:rPr>
        <w:t>, or even</w:t>
      </w:r>
      <w:r w:rsidR="0013358C">
        <w:rPr>
          <w:rFonts w:ascii="Times New Roman" w:hAnsi="Times New Roman" w:cs="Times New Roman"/>
          <w:sz w:val="24"/>
          <w:szCs w:val="24"/>
        </w:rPr>
        <w:t xml:space="preserve"> eliminate</w:t>
      </w:r>
      <w:r w:rsidR="00C13EA7">
        <w:rPr>
          <w:rFonts w:ascii="Times New Roman" w:hAnsi="Times New Roman" w:cs="Times New Roman"/>
          <w:sz w:val="24"/>
          <w:szCs w:val="24"/>
        </w:rPr>
        <w:t>d</w:t>
      </w:r>
      <w:r w:rsidR="0013358C">
        <w:rPr>
          <w:rFonts w:ascii="Times New Roman" w:hAnsi="Times New Roman" w:cs="Times New Roman"/>
          <w:sz w:val="24"/>
          <w:szCs w:val="24"/>
        </w:rPr>
        <w:t xml:space="preserve">, self-enhancement (i.e., </w:t>
      </w:r>
      <w:r w:rsidR="00333194">
        <w:rPr>
          <w:rFonts w:ascii="Times New Roman" w:hAnsi="Times New Roman" w:cs="Times New Roman"/>
          <w:sz w:val="24"/>
          <w:szCs w:val="24"/>
        </w:rPr>
        <w:t xml:space="preserve">accurate, rather than </w:t>
      </w:r>
      <w:r w:rsidR="00750D7C">
        <w:rPr>
          <w:rFonts w:ascii="Times New Roman" w:hAnsi="Times New Roman" w:cs="Times New Roman"/>
          <w:sz w:val="24"/>
          <w:szCs w:val="24"/>
        </w:rPr>
        <w:t>exaggerated</w:t>
      </w:r>
      <w:r w:rsidR="00333194">
        <w:rPr>
          <w:rFonts w:ascii="Times New Roman" w:hAnsi="Times New Roman" w:cs="Times New Roman"/>
          <w:sz w:val="24"/>
          <w:szCs w:val="24"/>
        </w:rPr>
        <w:t>,</w:t>
      </w:r>
      <w:r w:rsidR="0013358C">
        <w:rPr>
          <w:rFonts w:ascii="Times New Roman" w:hAnsi="Times New Roman" w:cs="Times New Roman"/>
          <w:sz w:val="24"/>
          <w:szCs w:val="24"/>
        </w:rPr>
        <w:t xml:space="preserve"> self-views; </w:t>
      </w:r>
      <w:r w:rsidR="00750D7C">
        <w:rPr>
          <w:rFonts w:ascii="Times New Roman" w:hAnsi="Times New Roman" w:cs="Times New Roman"/>
          <w:sz w:val="24"/>
          <w:szCs w:val="24"/>
        </w:rPr>
        <w:t>Leary &amp; Guadagno, 2011</w:t>
      </w:r>
      <w:r w:rsidR="00043109">
        <w:rPr>
          <w:rFonts w:ascii="Times New Roman" w:hAnsi="Times New Roman" w:cs="Times New Roman"/>
          <w:sz w:val="24"/>
          <w:szCs w:val="24"/>
        </w:rPr>
        <w:t>).</w:t>
      </w:r>
    </w:p>
    <w:p w:rsidR="00F65FC8" w:rsidRPr="0037794D" w:rsidRDefault="00333724" w:rsidP="00AC0E76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D7C">
        <w:rPr>
          <w:rFonts w:ascii="Times New Roman" w:hAnsi="Times New Roman" w:cs="Times New Roman"/>
          <w:sz w:val="24"/>
          <w:szCs w:val="24"/>
        </w:rPr>
        <w:t>In y</w:t>
      </w:r>
      <w:r w:rsidR="00F07162">
        <w:rPr>
          <w:rFonts w:ascii="Times New Roman" w:hAnsi="Times New Roman" w:cs="Times New Roman"/>
          <w:sz w:val="24"/>
          <w:szCs w:val="24"/>
        </w:rPr>
        <w:t xml:space="preserve">oga philosophy and </w:t>
      </w:r>
      <w:r w:rsidR="00750D7C">
        <w:rPr>
          <w:rFonts w:ascii="Times New Roman" w:hAnsi="Times New Roman" w:cs="Times New Roman"/>
          <w:sz w:val="24"/>
          <w:szCs w:val="24"/>
        </w:rPr>
        <w:t xml:space="preserve">in </w:t>
      </w:r>
      <w:r w:rsidR="00F07162">
        <w:rPr>
          <w:rFonts w:ascii="Times New Roman" w:hAnsi="Times New Roman" w:cs="Times New Roman"/>
          <w:sz w:val="24"/>
          <w:szCs w:val="24"/>
        </w:rPr>
        <w:t>Buddhism</w:t>
      </w:r>
      <w:r w:rsidR="00750D7C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>the chief source of ill-being</w:t>
      </w:r>
      <w:r w:rsidR="00750D7C">
        <w:rPr>
          <w:rFonts w:ascii="Times New Roman" w:hAnsi="Times New Roman" w:cs="Times New Roman"/>
          <w:sz w:val="24"/>
          <w:szCs w:val="24"/>
        </w:rPr>
        <w:t xml:space="preserve"> is the self, or ego, with its </w:t>
      </w:r>
      <w:r w:rsidR="00507A24">
        <w:rPr>
          <w:rFonts w:ascii="Times New Roman" w:hAnsi="Times New Roman" w:cs="Times New Roman"/>
          <w:sz w:val="24"/>
          <w:szCs w:val="24"/>
        </w:rPr>
        <w:t xml:space="preserve">natural </w:t>
      </w:r>
      <w:r w:rsidR="00750D7C">
        <w:rPr>
          <w:rFonts w:ascii="Times New Roman" w:hAnsi="Times New Roman" w:cs="Times New Roman"/>
          <w:sz w:val="24"/>
          <w:szCs w:val="24"/>
        </w:rPr>
        <w:t xml:space="preserve">inclination </w:t>
      </w:r>
      <w:r w:rsidR="003E736D">
        <w:rPr>
          <w:rFonts w:ascii="Times New Roman" w:hAnsi="Times New Roman" w:cs="Times New Roman"/>
          <w:sz w:val="24"/>
          <w:szCs w:val="24"/>
        </w:rPr>
        <w:t xml:space="preserve">for </w:t>
      </w:r>
      <w:r w:rsidR="00750D7C">
        <w:rPr>
          <w:rFonts w:ascii="Times New Roman" w:hAnsi="Times New Roman" w:cs="Times New Roman"/>
          <w:sz w:val="24"/>
          <w:szCs w:val="24"/>
        </w:rPr>
        <w:t>exalt</w:t>
      </w:r>
      <w:r w:rsidR="003E736D">
        <w:rPr>
          <w:rFonts w:ascii="Times New Roman" w:hAnsi="Times New Roman" w:cs="Times New Roman"/>
          <w:sz w:val="24"/>
          <w:szCs w:val="24"/>
        </w:rPr>
        <w:t>ation</w:t>
      </w:r>
      <w:r w:rsidR="00B237D5">
        <w:rPr>
          <w:rFonts w:ascii="Times New Roman" w:hAnsi="Times New Roman" w:cs="Times New Roman"/>
          <w:sz w:val="24"/>
          <w:szCs w:val="24"/>
        </w:rPr>
        <w:t>.</w:t>
      </w:r>
      <w:r w:rsidR="00750D7C">
        <w:rPr>
          <w:rFonts w:ascii="Times New Roman" w:hAnsi="Times New Roman" w:cs="Times New Roman"/>
          <w:sz w:val="24"/>
          <w:szCs w:val="24"/>
        </w:rPr>
        <w:t xml:space="preserve"> </w:t>
      </w:r>
      <w:r w:rsidR="00B237D5">
        <w:rPr>
          <w:rFonts w:ascii="Times New Roman" w:hAnsi="Times New Roman" w:cs="Times New Roman"/>
          <w:sz w:val="24"/>
          <w:szCs w:val="24"/>
        </w:rPr>
        <w:t>The yoga</w:t>
      </w:r>
      <w:r w:rsidR="005A6AE2">
        <w:rPr>
          <w:rFonts w:ascii="Times New Roman" w:hAnsi="Times New Roman" w:cs="Times New Roman"/>
          <w:sz w:val="24"/>
          <w:szCs w:val="24"/>
        </w:rPr>
        <w:t xml:space="preserve"> philosopher Sri Aurobindo (1996</w:t>
      </w:r>
      <w:r w:rsidR="0037794D">
        <w:rPr>
          <w:rFonts w:ascii="Times New Roman" w:hAnsi="Times New Roman" w:cs="Times New Roman"/>
          <w:sz w:val="24"/>
          <w:szCs w:val="24"/>
        </w:rPr>
        <w:t>, p. 230</w:t>
      </w:r>
      <w:r w:rsidR="00B237D5">
        <w:rPr>
          <w:rFonts w:ascii="Times New Roman" w:hAnsi="Times New Roman" w:cs="Times New Roman"/>
          <w:sz w:val="24"/>
          <w:szCs w:val="24"/>
        </w:rPr>
        <w:t xml:space="preserve">) </w:t>
      </w:r>
      <w:r w:rsidR="003E736D">
        <w:rPr>
          <w:rFonts w:ascii="Times New Roman" w:hAnsi="Times New Roman" w:cs="Times New Roman"/>
          <w:sz w:val="24"/>
          <w:szCs w:val="24"/>
        </w:rPr>
        <w:t xml:space="preserve">offered a relevant, vivid </w:t>
      </w:r>
      <w:r w:rsidR="0037794D">
        <w:rPr>
          <w:rFonts w:ascii="Times New Roman" w:hAnsi="Times New Roman" w:cs="Times New Roman"/>
          <w:sz w:val="24"/>
          <w:szCs w:val="24"/>
        </w:rPr>
        <w:t>descri</w:t>
      </w:r>
      <w:r w:rsidR="003E736D">
        <w:rPr>
          <w:rFonts w:ascii="Times New Roman" w:hAnsi="Times New Roman" w:cs="Times New Roman"/>
          <w:sz w:val="24"/>
          <w:szCs w:val="24"/>
        </w:rPr>
        <w:t>ption</w:t>
      </w:r>
      <w:r w:rsidR="00B237D5">
        <w:rPr>
          <w:rFonts w:ascii="Times New Roman" w:hAnsi="Times New Roman" w:cs="Times New Roman"/>
          <w:sz w:val="24"/>
          <w:szCs w:val="24"/>
        </w:rPr>
        <w:t>: “At every moment he [the yoga practitioner</w:t>
      </w:r>
      <w:r w:rsidR="0037794D">
        <w:rPr>
          <w:rFonts w:ascii="Times New Roman" w:hAnsi="Times New Roman" w:cs="Times New Roman"/>
          <w:sz w:val="24"/>
          <w:szCs w:val="24"/>
        </w:rPr>
        <w:t xml:space="preserve"> or “seeker”</w:t>
      </w:r>
      <w:r w:rsidR="00B237D5">
        <w:rPr>
          <w:rFonts w:ascii="Times New Roman" w:hAnsi="Times New Roman" w:cs="Times New Roman"/>
          <w:sz w:val="24"/>
          <w:szCs w:val="24"/>
        </w:rPr>
        <w:t>] must proceed with a vigilant eye</w:t>
      </w:r>
      <w:r w:rsidR="0037794D">
        <w:rPr>
          <w:rFonts w:ascii="Times New Roman" w:hAnsi="Times New Roman" w:cs="Times New Roman"/>
          <w:sz w:val="24"/>
          <w:szCs w:val="24"/>
        </w:rPr>
        <w:t xml:space="preserve"> upon the deceits of the ego</w:t>
      </w:r>
      <w:r w:rsidR="00750D7C">
        <w:rPr>
          <w:rFonts w:ascii="Times New Roman" w:hAnsi="Times New Roman" w:cs="Times New Roman"/>
          <w:sz w:val="24"/>
          <w:szCs w:val="24"/>
        </w:rPr>
        <w:t xml:space="preserve"> [</w:t>
      </w:r>
      <w:r w:rsidR="0037794D">
        <w:rPr>
          <w:rFonts w:ascii="Times New Roman" w:hAnsi="Times New Roman" w:cs="Times New Roman"/>
          <w:sz w:val="24"/>
          <w:szCs w:val="24"/>
        </w:rPr>
        <w:t>...</w:t>
      </w:r>
      <w:r w:rsidR="00750D7C">
        <w:rPr>
          <w:rFonts w:ascii="Times New Roman" w:hAnsi="Times New Roman" w:cs="Times New Roman"/>
          <w:sz w:val="24"/>
          <w:szCs w:val="24"/>
        </w:rPr>
        <w:t>]</w:t>
      </w:r>
      <w:r w:rsidR="0037794D">
        <w:rPr>
          <w:rFonts w:ascii="Times New Roman" w:hAnsi="Times New Roman" w:cs="Times New Roman"/>
          <w:sz w:val="24"/>
          <w:szCs w:val="24"/>
        </w:rPr>
        <w:t xml:space="preserve"> </w:t>
      </w:r>
      <w:r w:rsidR="00B237D5">
        <w:rPr>
          <w:rFonts w:ascii="Times New Roman" w:hAnsi="Times New Roman" w:cs="Times New Roman"/>
          <w:sz w:val="24"/>
          <w:szCs w:val="24"/>
        </w:rPr>
        <w:t>who ever r</w:t>
      </w:r>
      <w:r w:rsidR="0037794D">
        <w:rPr>
          <w:rFonts w:ascii="Times New Roman" w:hAnsi="Times New Roman" w:cs="Times New Roman"/>
          <w:sz w:val="24"/>
          <w:szCs w:val="24"/>
        </w:rPr>
        <w:t>epresent themselves as the one s</w:t>
      </w:r>
      <w:r w:rsidR="00B237D5">
        <w:rPr>
          <w:rFonts w:ascii="Times New Roman" w:hAnsi="Times New Roman" w:cs="Times New Roman"/>
          <w:sz w:val="24"/>
          <w:szCs w:val="24"/>
        </w:rPr>
        <w:t>ourc</w:t>
      </w:r>
      <w:r w:rsidR="0037794D">
        <w:rPr>
          <w:rFonts w:ascii="Times New Roman" w:hAnsi="Times New Roman" w:cs="Times New Roman"/>
          <w:sz w:val="24"/>
          <w:szCs w:val="24"/>
        </w:rPr>
        <w:t>e of l</w:t>
      </w:r>
      <w:r w:rsidR="00B237D5">
        <w:rPr>
          <w:rFonts w:ascii="Times New Roman" w:hAnsi="Times New Roman" w:cs="Times New Roman"/>
          <w:sz w:val="24"/>
          <w:szCs w:val="24"/>
        </w:rPr>
        <w:t xml:space="preserve">ight and truth and take on them a simulacrum of divine forms in order to </w:t>
      </w:r>
      <w:r w:rsidR="0037794D">
        <w:rPr>
          <w:rFonts w:ascii="Times New Roman" w:hAnsi="Times New Roman" w:cs="Times New Roman"/>
          <w:sz w:val="24"/>
          <w:szCs w:val="24"/>
        </w:rPr>
        <w:t>capture</w:t>
      </w:r>
      <w:r w:rsidR="00B237D5">
        <w:rPr>
          <w:rFonts w:ascii="Times New Roman" w:hAnsi="Times New Roman" w:cs="Times New Roman"/>
          <w:sz w:val="24"/>
          <w:szCs w:val="24"/>
        </w:rPr>
        <w:t xml:space="preserve"> the soul of the seeker</w:t>
      </w:r>
      <w:r w:rsidR="0037794D">
        <w:rPr>
          <w:rFonts w:ascii="Times New Roman" w:hAnsi="Times New Roman" w:cs="Times New Roman"/>
          <w:sz w:val="24"/>
          <w:szCs w:val="24"/>
        </w:rPr>
        <w:t>.</w:t>
      </w:r>
      <w:r w:rsidR="00B237D5">
        <w:rPr>
          <w:rFonts w:ascii="Times New Roman" w:hAnsi="Times New Roman" w:cs="Times New Roman"/>
          <w:sz w:val="24"/>
          <w:szCs w:val="24"/>
        </w:rPr>
        <w:t>”</w:t>
      </w:r>
      <w:r w:rsidR="0037794D">
        <w:rPr>
          <w:rFonts w:ascii="Times New Roman" w:hAnsi="Times New Roman" w:cs="Times New Roman"/>
          <w:sz w:val="24"/>
          <w:szCs w:val="24"/>
        </w:rPr>
        <w:t xml:space="preserve"> Similarly, the </w:t>
      </w:r>
      <w:r w:rsidR="007118AF">
        <w:rPr>
          <w:rFonts w:ascii="Times New Roman" w:hAnsi="Times New Roman" w:cs="Times New Roman"/>
          <w:sz w:val="24"/>
          <w:szCs w:val="24"/>
        </w:rPr>
        <w:t>Dalai Lama (2009, p. 3)</w:t>
      </w:r>
      <w:r w:rsidR="0037794D">
        <w:rPr>
          <w:rFonts w:ascii="Times New Roman" w:hAnsi="Times New Roman" w:cs="Times New Roman"/>
          <w:sz w:val="24"/>
          <w:szCs w:val="24"/>
        </w:rPr>
        <w:t xml:space="preserve"> wrote</w:t>
      </w:r>
      <w:r w:rsidR="007118AF">
        <w:rPr>
          <w:rFonts w:ascii="Times New Roman" w:hAnsi="Times New Roman" w:cs="Times New Roman"/>
          <w:sz w:val="24"/>
          <w:szCs w:val="24"/>
        </w:rPr>
        <w:t>: “</w:t>
      </w:r>
      <w:r w:rsidR="007118AF">
        <w:rPr>
          <w:rFonts w:ascii="Times New Roman" w:hAnsi="Times New Roman" w:cs="Times New Roman"/>
          <w:bCs/>
          <w:sz w:val="24"/>
          <w:szCs w:val="24"/>
        </w:rPr>
        <w:t>Buddha concluded that when we assert that the self exists independently, our innate sense of self-centeredness increases and solidifies. As a result, the lust, anger, pride, jealousy, and doubt that stem from being self-centered grow stronger and more ingrained.</w:t>
      </w:r>
      <w:r w:rsidR="00BD3C7B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750D7C" w:rsidRDefault="00750D7C" w:rsidP="00AC0E76">
      <w:pPr>
        <w:spacing w:line="48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According to yoga philosophy and Buddhism alike, mind-body practices (yoga, mediation) are a most effective antidote to an exalted self (</w:t>
      </w:r>
      <w:r>
        <w:rPr>
          <w:rFonts w:ascii="Times New Roman" w:hAnsi="Times New Roman" w:cs="Times New Roman"/>
          <w:sz w:val="24"/>
          <w:szCs w:val="24"/>
        </w:rPr>
        <w:t>Leary &amp; Guadagno, 2011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345B3">
        <w:rPr>
          <w:rFonts w:ascii="Times New Roman" w:hAnsi="Times New Roman" w:cs="Times New Roman"/>
          <w:sz w:val="24"/>
          <w:szCs w:val="24"/>
        </w:rPr>
        <w:t>M</w:t>
      </w:r>
      <w:r w:rsidR="00F47940">
        <w:rPr>
          <w:rFonts w:ascii="Times New Roman" w:hAnsi="Times New Roman" w:cs="Times New Roman"/>
          <w:sz w:val="24"/>
          <w:szCs w:val="24"/>
        </w:rPr>
        <w:t xml:space="preserve">ind-body practices </w:t>
      </w:r>
      <w:r w:rsidR="00772B59">
        <w:rPr>
          <w:rFonts w:ascii="Times New Roman" w:hAnsi="Times New Roman" w:cs="Times New Roman"/>
          <w:sz w:val="24"/>
          <w:szCs w:val="24"/>
        </w:rPr>
        <w:t xml:space="preserve">purportedly help </w:t>
      </w:r>
      <w:r w:rsidR="003B02F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B02F7" w:rsidRPr="00750D7C">
        <w:rPr>
          <w:rFonts w:ascii="Times New Roman" w:hAnsi="Times New Roman" w:cs="Times New Roman"/>
          <w:sz w:val="24"/>
          <w:szCs w:val="24"/>
        </w:rPr>
        <w:t>quiet the ego</w:t>
      </w:r>
      <w:r>
        <w:rPr>
          <w:rFonts w:ascii="Times New Roman" w:hAnsi="Times New Roman" w:cs="Times New Roman"/>
          <w:sz w:val="24"/>
          <w:szCs w:val="24"/>
        </w:rPr>
        <w:t xml:space="preserve">” and thus </w:t>
      </w:r>
      <w:r w:rsidRPr="004D3466">
        <w:rPr>
          <w:rFonts w:ascii="Times New Roman" w:hAnsi="Times New Roman" w:cs="Times New Roman"/>
          <w:sz w:val="24"/>
          <w:szCs w:val="24"/>
        </w:rPr>
        <w:t>reduce, or even</w:t>
      </w:r>
      <w:r>
        <w:rPr>
          <w:rFonts w:ascii="Times New Roman" w:hAnsi="Times New Roman" w:cs="Times New Roman"/>
          <w:sz w:val="24"/>
          <w:szCs w:val="24"/>
        </w:rPr>
        <w:t xml:space="preserve"> eliminate, self-enhancement (Carlson, 2013). Of note, mind-body practices do not </w:t>
      </w:r>
      <w:r w:rsidR="003E736D">
        <w:rPr>
          <w:rFonts w:ascii="Times New Roman" w:hAnsi="Times New Roman" w:cs="Times New Roman"/>
          <w:sz w:val="24"/>
          <w:szCs w:val="24"/>
        </w:rPr>
        <w:t xml:space="preserve">ward off </w:t>
      </w:r>
      <w:r>
        <w:rPr>
          <w:rFonts w:ascii="Times New Roman" w:hAnsi="Times New Roman" w:cs="Times New Roman"/>
          <w:sz w:val="24"/>
          <w:szCs w:val="24"/>
        </w:rPr>
        <w:t xml:space="preserve">self-enhancement directly. Instead, they target the root cause of self-enhancement: people’s natural inclination to attach importance to their own attributes and actions (Ryan &amp; Rigby, 2015). In psychological terms, mind-body practices decrease, or eradicate, the </w:t>
      </w:r>
      <w:r w:rsidRPr="00215C75">
        <w:rPr>
          <w:rFonts w:ascii="Times New Roman" w:hAnsi="Times New Roman" w:cs="Times New Roman"/>
          <w:i/>
          <w:sz w:val="24"/>
          <w:szCs w:val="24"/>
        </w:rPr>
        <w:t>self-centrality</w:t>
      </w:r>
      <w:r>
        <w:rPr>
          <w:rFonts w:ascii="Times New Roman" w:hAnsi="Times New Roman" w:cs="Times New Roman"/>
          <w:sz w:val="24"/>
          <w:szCs w:val="24"/>
        </w:rPr>
        <w:t xml:space="preserve"> of people’s attributes and actions (Gebauer, Sedikides, &amp; Schrade, 2017). As a consequence of reduced self-centrality, mind-body practitioners </w:t>
      </w:r>
      <w:r w:rsidR="003E736D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self-enhance less or not at all (</w:t>
      </w:r>
      <w:r>
        <w:rPr>
          <w:rFonts w:ascii="Times New Roman" w:hAnsi="Times New Roman"/>
          <w:sz w:val="24"/>
          <w:szCs w:val="24"/>
        </w:rPr>
        <w:t>Leary &amp; Diebels, 2017</w:t>
      </w:r>
      <w:r>
        <w:rPr>
          <w:rFonts w:ascii="Times New Roman" w:hAnsi="Times New Roman" w:cs="Times New Roman"/>
          <w:sz w:val="24"/>
          <w:szCs w:val="24"/>
        </w:rPr>
        <w:t xml:space="preserve">). In summary, the </w:t>
      </w:r>
      <w:r w:rsidRPr="00750D7C">
        <w:rPr>
          <w:rFonts w:ascii="Times New Roman" w:hAnsi="Times New Roman" w:cs="Times New Roman"/>
          <w:i/>
          <w:sz w:val="24"/>
          <w:szCs w:val="24"/>
        </w:rPr>
        <w:t>ego-quieting hypothesis</w:t>
      </w:r>
      <w:r>
        <w:rPr>
          <w:rFonts w:ascii="Times New Roman" w:hAnsi="Times New Roman" w:cs="Times New Roman"/>
          <w:sz w:val="24"/>
          <w:szCs w:val="24"/>
        </w:rPr>
        <w:t xml:space="preserve"> predicts that mind-body practices </w:t>
      </w:r>
      <w:r>
        <w:rPr>
          <w:rFonts w:ascii="Times New Roman" w:hAnsi="Times New Roman" w:cs="Times New Roman"/>
          <w:sz w:val="24"/>
          <w:szCs w:val="24"/>
        </w:rPr>
        <w:lastRenderedPageBreak/>
        <w:t>(yoga, meditation) curtail self-centrality, which―in turn―lessens or annuls self-enhancement.</w:t>
      </w:r>
    </w:p>
    <w:p w:rsidR="001C7C2F" w:rsidRDefault="00C76954" w:rsidP="00AC0E76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350977">
        <w:rPr>
          <w:rFonts w:ascii="Times New Roman" w:hAnsi="Times New Roman" w:cs="Times New Roman"/>
          <w:sz w:val="24"/>
          <w:szCs w:val="24"/>
        </w:rPr>
        <w:t>ego-quieting</w:t>
      </w:r>
      <w:r>
        <w:rPr>
          <w:rFonts w:ascii="Times New Roman" w:hAnsi="Times New Roman" w:cs="Times New Roman"/>
          <w:sz w:val="24"/>
          <w:szCs w:val="24"/>
        </w:rPr>
        <w:t xml:space="preserve"> hypothesis </w:t>
      </w:r>
      <w:r w:rsidR="00571951">
        <w:rPr>
          <w:rFonts w:ascii="Times New Roman" w:hAnsi="Times New Roman" w:cs="Times New Roman"/>
          <w:sz w:val="24"/>
          <w:szCs w:val="24"/>
        </w:rPr>
        <w:t xml:space="preserve">is integral to </w:t>
      </w:r>
      <w:r w:rsidR="00350977">
        <w:rPr>
          <w:rFonts w:ascii="Times New Roman" w:hAnsi="Times New Roman" w:cs="Times New Roman"/>
          <w:sz w:val="24"/>
          <w:szCs w:val="24"/>
        </w:rPr>
        <w:t>yoga philosophy, Buddhism,</w:t>
      </w:r>
      <w:r w:rsidR="00571951">
        <w:rPr>
          <w:rFonts w:ascii="Times New Roman" w:hAnsi="Times New Roman" w:cs="Times New Roman"/>
          <w:sz w:val="24"/>
          <w:szCs w:val="24"/>
        </w:rPr>
        <w:t xml:space="preserve"> and </w:t>
      </w:r>
      <w:r w:rsidR="00D617D7">
        <w:rPr>
          <w:rFonts w:ascii="Times New Roman" w:hAnsi="Times New Roman" w:cs="Times New Roman"/>
          <w:sz w:val="24"/>
          <w:szCs w:val="24"/>
        </w:rPr>
        <w:t xml:space="preserve">the </w:t>
      </w:r>
      <w:r w:rsidR="00571951">
        <w:rPr>
          <w:rFonts w:ascii="Times New Roman" w:hAnsi="Times New Roman" w:cs="Times New Roman"/>
          <w:sz w:val="24"/>
          <w:szCs w:val="24"/>
        </w:rPr>
        <w:t xml:space="preserve">mind-body literature in </w:t>
      </w:r>
      <w:r w:rsidR="00D320AC">
        <w:rPr>
          <w:rFonts w:ascii="Times New Roman" w:hAnsi="Times New Roman" w:cs="Times New Roman"/>
          <w:sz w:val="24"/>
          <w:szCs w:val="24"/>
        </w:rPr>
        <w:t>psychological science</w:t>
      </w:r>
      <w:r w:rsidR="00EC5557">
        <w:rPr>
          <w:rFonts w:ascii="Times New Roman" w:hAnsi="Times New Roman" w:cs="Times New Roman"/>
          <w:sz w:val="24"/>
          <w:szCs w:val="24"/>
        </w:rPr>
        <w:t xml:space="preserve"> (Leary &amp; Guadagno, 2011)</w:t>
      </w:r>
      <w:r w:rsidR="00571951">
        <w:rPr>
          <w:rFonts w:ascii="Times New Roman" w:hAnsi="Times New Roman" w:cs="Times New Roman"/>
          <w:sz w:val="24"/>
          <w:szCs w:val="24"/>
        </w:rPr>
        <w:t xml:space="preserve">. However, the </w:t>
      </w:r>
      <w:r w:rsidR="00350977">
        <w:rPr>
          <w:rFonts w:ascii="Times New Roman" w:hAnsi="Times New Roman" w:cs="Times New Roman"/>
          <w:sz w:val="24"/>
          <w:szCs w:val="24"/>
        </w:rPr>
        <w:t xml:space="preserve">ego-quieting </w:t>
      </w:r>
      <w:r w:rsidR="00571951">
        <w:rPr>
          <w:rFonts w:ascii="Times New Roman" w:hAnsi="Times New Roman" w:cs="Times New Roman"/>
          <w:sz w:val="24"/>
          <w:szCs w:val="24"/>
        </w:rPr>
        <w:t xml:space="preserve">hypothesis stands in opposition to </w:t>
      </w:r>
      <w:r w:rsidR="00333194">
        <w:rPr>
          <w:rFonts w:ascii="Times New Roman" w:hAnsi="Times New Roman" w:cs="Times New Roman"/>
          <w:sz w:val="24"/>
          <w:szCs w:val="24"/>
        </w:rPr>
        <w:t>a</w:t>
      </w:r>
      <w:r w:rsidR="009A7128">
        <w:rPr>
          <w:rFonts w:ascii="Times New Roman" w:hAnsi="Times New Roman" w:cs="Times New Roman"/>
          <w:sz w:val="24"/>
          <w:szCs w:val="24"/>
        </w:rPr>
        <w:t>n apparent psychological universal, the “</w:t>
      </w:r>
      <w:r w:rsidR="009A7128">
        <w:rPr>
          <w:rFonts w:ascii="Times New Roman" w:hAnsi="Times New Roman"/>
          <w:sz w:val="24"/>
          <w:szCs w:val="24"/>
        </w:rPr>
        <w:t xml:space="preserve">self-centrality </w:t>
      </w:r>
      <w:r w:rsidR="00EC5557">
        <w:rPr>
          <w:rFonts w:ascii="Times New Roman" w:hAnsi="Times New Roman"/>
          <w:sz w:val="24"/>
          <w:szCs w:val="24"/>
        </w:rPr>
        <w:t xml:space="preserve">breeds self-enhancement </w:t>
      </w:r>
      <w:r w:rsidR="009A7128">
        <w:rPr>
          <w:rFonts w:ascii="Times New Roman" w:hAnsi="Times New Roman"/>
          <w:sz w:val="24"/>
          <w:szCs w:val="24"/>
        </w:rPr>
        <w:t>principle</w:t>
      </w:r>
      <w:r w:rsidR="009A7128">
        <w:rPr>
          <w:rFonts w:ascii="Times New Roman" w:hAnsi="Times New Roman" w:cs="Times New Roman"/>
          <w:sz w:val="24"/>
          <w:szCs w:val="24"/>
        </w:rPr>
        <w:t>”</w:t>
      </w:r>
      <w:r w:rsidR="00EC5557">
        <w:rPr>
          <w:rFonts w:ascii="Times New Roman" w:hAnsi="Times New Roman" w:cs="Times New Roman"/>
          <w:sz w:val="24"/>
          <w:szCs w:val="24"/>
        </w:rPr>
        <w:t xml:space="preserve"> or―for short―“self-centrality principle” </w:t>
      </w:r>
      <w:r w:rsidR="009A7128">
        <w:rPr>
          <w:rFonts w:ascii="Times New Roman" w:hAnsi="Times New Roman"/>
          <w:sz w:val="24"/>
          <w:szCs w:val="24"/>
        </w:rPr>
        <w:t xml:space="preserve">(SCP; </w:t>
      </w:r>
      <w:r w:rsidR="009A7128">
        <w:rPr>
          <w:rFonts w:ascii="Times New Roman" w:hAnsi="Times New Roman" w:cs="Times New Roman"/>
          <w:sz w:val="24"/>
          <w:szCs w:val="24"/>
        </w:rPr>
        <w:t>Gebauer,</w:t>
      </w:r>
      <w:r w:rsidR="005D4B25">
        <w:rPr>
          <w:rFonts w:ascii="Times New Roman" w:hAnsi="Times New Roman" w:cs="Times New Roman"/>
          <w:sz w:val="24"/>
          <w:szCs w:val="24"/>
        </w:rPr>
        <w:t xml:space="preserve"> </w:t>
      </w:r>
      <w:r w:rsidR="005D4B25" w:rsidRPr="003E58C2">
        <w:rPr>
          <w:rFonts w:ascii="Times New Roman" w:hAnsi="Times New Roman" w:cs="Times New Roman"/>
          <w:sz w:val="24"/>
          <w:szCs w:val="24"/>
        </w:rPr>
        <w:t>Sedikides, &amp; Schrade</w:t>
      </w:r>
      <w:r w:rsidR="005D4B25">
        <w:rPr>
          <w:rFonts w:ascii="Times New Roman" w:hAnsi="Times New Roman" w:cs="Times New Roman"/>
          <w:sz w:val="24"/>
          <w:szCs w:val="24"/>
        </w:rPr>
        <w:t>,</w:t>
      </w:r>
      <w:r w:rsidR="005D4B25" w:rsidRPr="003E58C2">
        <w:rPr>
          <w:rFonts w:ascii="Times New Roman" w:hAnsi="Times New Roman" w:cs="Times New Roman"/>
          <w:sz w:val="24"/>
          <w:szCs w:val="24"/>
        </w:rPr>
        <w:t xml:space="preserve"> </w:t>
      </w:r>
      <w:r w:rsidR="009A7128">
        <w:rPr>
          <w:rFonts w:ascii="Times New Roman" w:hAnsi="Times New Roman" w:cs="Times New Roman"/>
          <w:sz w:val="24"/>
          <w:szCs w:val="24"/>
        </w:rPr>
        <w:t>2017</w:t>
      </w:r>
      <w:r w:rsidR="009A7128">
        <w:rPr>
          <w:rFonts w:ascii="Times New Roman" w:hAnsi="Times New Roman"/>
          <w:sz w:val="24"/>
          <w:szCs w:val="24"/>
        </w:rPr>
        <w:t>)</w:t>
      </w:r>
      <w:r w:rsidR="00D320AC">
        <w:rPr>
          <w:rFonts w:ascii="Times New Roman" w:hAnsi="Times New Roman" w:cs="Times New Roman"/>
          <w:sz w:val="24"/>
          <w:szCs w:val="24"/>
        </w:rPr>
        <w:t xml:space="preserve">. </w:t>
      </w:r>
      <w:r w:rsidR="00D02C3A">
        <w:rPr>
          <w:rFonts w:ascii="Times New Roman" w:hAnsi="Times New Roman"/>
          <w:sz w:val="24"/>
          <w:szCs w:val="24"/>
        </w:rPr>
        <w:t>William James</w:t>
      </w:r>
      <w:r w:rsidR="00404883">
        <w:rPr>
          <w:rFonts w:ascii="Times New Roman" w:hAnsi="Times New Roman"/>
          <w:sz w:val="24"/>
          <w:szCs w:val="24"/>
        </w:rPr>
        <w:t xml:space="preserve"> </w:t>
      </w:r>
      <w:r w:rsidR="0056115E">
        <w:rPr>
          <w:rFonts w:ascii="Times New Roman" w:hAnsi="Times New Roman"/>
          <w:sz w:val="24"/>
          <w:szCs w:val="24"/>
        </w:rPr>
        <w:t>(1907)</w:t>
      </w:r>
      <w:r w:rsidR="00D320AC">
        <w:rPr>
          <w:rFonts w:ascii="Times New Roman" w:hAnsi="Times New Roman"/>
          <w:sz w:val="24"/>
          <w:szCs w:val="24"/>
        </w:rPr>
        <w:t xml:space="preserve"> </w:t>
      </w:r>
      <w:r w:rsidR="009A7128">
        <w:rPr>
          <w:rFonts w:ascii="Times New Roman" w:hAnsi="Times New Roman"/>
          <w:sz w:val="24"/>
          <w:szCs w:val="24"/>
        </w:rPr>
        <w:t xml:space="preserve">was the first to describe the SCP. According to </w:t>
      </w:r>
      <w:r w:rsidR="00351F7F">
        <w:rPr>
          <w:rFonts w:ascii="Times New Roman" w:hAnsi="Times New Roman"/>
          <w:sz w:val="24"/>
          <w:szCs w:val="24"/>
        </w:rPr>
        <w:t>him</w:t>
      </w:r>
      <w:r w:rsidR="009A7128">
        <w:rPr>
          <w:rFonts w:ascii="Times New Roman" w:hAnsi="Times New Roman"/>
          <w:sz w:val="24"/>
          <w:szCs w:val="24"/>
        </w:rPr>
        <w:t xml:space="preserve">, </w:t>
      </w:r>
      <w:r w:rsidR="007D16F7">
        <w:rPr>
          <w:rFonts w:ascii="Times New Roman" w:hAnsi="Times New Roman"/>
          <w:sz w:val="24"/>
          <w:szCs w:val="24"/>
        </w:rPr>
        <w:t xml:space="preserve">practicing </w:t>
      </w:r>
      <w:r w:rsidR="00404883">
        <w:rPr>
          <w:rFonts w:ascii="Times New Roman" w:hAnsi="Times New Roman"/>
          <w:sz w:val="24"/>
          <w:szCs w:val="24"/>
        </w:rPr>
        <w:t>a</w:t>
      </w:r>
      <w:r w:rsidR="006A2071">
        <w:rPr>
          <w:rFonts w:ascii="Times New Roman" w:hAnsi="Times New Roman"/>
          <w:sz w:val="24"/>
          <w:szCs w:val="24"/>
        </w:rPr>
        <w:t xml:space="preserve"> skill</w:t>
      </w:r>
      <w:r w:rsidR="001859C9">
        <w:rPr>
          <w:rFonts w:ascii="Times New Roman" w:hAnsi="Times New Roman" w:cs="Times New Roman"/>
          <w:sz w:val="24"/>
          <w:szCs w:val="24"/>
        </w:rPr>
        <w:t xml:space="preserve"> </w:t>
      </w:r>
      <w:r w:rsidR="007A194B">
        <w:rPr>
          <w:rFonts w:ascii="Times New Roman" w:hAnsi="Times New Roman"/>
          <w:sz w:val="24"/>
          <w:szCs w:val="24"/>
        </w:rPr>
        <w:t xml:space="preserve">increases its </w:t>
      </w:r>
      <w:r w:rsidR="00152A0D">
        <w:rPr>
          <w:rFonts w:ascii="Times New Roman" w:hAnsi="Times New Roman"/>
          <w:sz w:val="24"/>
          <w:szCs w:val="24"/>
        </w:rPr>
        <w:t>centrality</w:t>
      </w:r>
      <w:r w:rsidR="00571951">
        <w:rPr>
          <w:rFonts w:ascii="Times New Roman" w:hAnsi="Times New Roman"/>
          <w:sz w:val="24"/>
          <w:szCs w:val="24"/>
        </w:rPr>
        <w:t xml:space="preserve"> in the self-system</w:t>
      </w:r>
      <w:r w:rsidR="007A194B">
        <w:rPr>
          <w:rFonts w:ascii="Times New Roman" w:hAnsi="Times New Roman"/>
          <w:sz w:val="24"/>
          <w:szCs w:val="24"/>
        </w:rPr>
        <w:t xml:space="preserve">, </w:t>
      </w:r>
      <w:r w:rsidR="007D16F7">
        <w:rPr>
          <w:rFonts w:ascii="Times New Roman" w:hAnsi="Times New Roman"/>
          <w:sz w:val="24"/>
          <w:szCs w:val="24"/>
        </w:rPr>
        <w:t xml:space="preserve">and self-centrality </w:t>
      </w:r>
      <w:r w:rsidR="007A194B">
        <w:rPr>
          <w:rFonts w:ascii="Times New Roman" w:hAnsi="Times New Roman"/>
          <w:sz w:val="24"/>
          <w:szCs w:val="24"/>
        </w:rPr>
        <w:t>breeds</w:t>
      </w:r>
      <w:r w:rsidR="0056115E">
        <w:rPr>
          <w:rFonts w:ascii="Times New Roman" w:hAnsi="Times New Roman"/>
          <w:sz w:val="24"/>
          <w:szCs w:val="24"/>
        </w:rPr>
        <w:t xml:space="preserve"> self-enhancement</w:t>
      </w:r>
      <w:r w:rsidR="007D16F7">
        <w:rPr>
          <w:rFonts w:ascii="Times New Roman" w:hAnsi="Times New Roman"/>
          <w:sz w:val="24"/>
          <w:szCs w:val="24"/>
        </w:rPr>
        <w:t xml:space="preserve">. </w:t>
      </w:r>
      <w:r w:rsidR="009A7128">
        <w:rPr>
          <w:rFonts w:ascii="Times New Roman" w:hAnsi="Times New Roman"/>
          <w:sz w:val="24"/>
          <w:szCs w:val="24"/>
        </w:rPr>
        <w:t>The SCP</w:t>
      </w:r>
      <w:r w:rsidR="007D16F7">
        <w:rPr>
          <w:rFonts w:ascii="Times New Roman" w:hAnsi="Times New Roman"/>
          <w:sz w:val="24"/>
          <w:szCs w:val="24"/>
        </w:rPr>
        <w:t xml:space="preserve"> has received ample empirical </w:t>
      </w:r>
      <w:r w:rsidR="00553894">
        <w:rPr>
          <w:rFonts w:ascii="Times New Roman" w:hAnsi="Times New Roman"/>
          <w:sz w:val="24"/>
          <w:szCs w:val="24"/>
        </w:rPr>
        <w:t>support</w:t>
      </w:r>
      <w:r w:rsidR="007D16F7">
        <w:rPr>
          <w:rFonts w:ascii="Times New Roman" w:hAnsi="Times New Roman"/>
          <w:sz w:val="24"/>
          <w:szCs w:val="24"/>
        </w:rPr>
        <w:t xml:space="preserve"> </w:t>
      </w:r>
      <w:r w:rsidR="00D320AC">
        <w:rPr>
          <w:rFonts w:ascii="Times New Roman" w:hAnsi="Times New Roman"/>
          <w:sz w:val="24"/>
          <w:szCs w:val="24"/>
        </w:rPr>
        <w:t xml:space="preserve">outside the mind-body domain </w:t>
      </w:r>
      <w:r w:rsidR="007D16F7">
        <w:rPr>
          <w:rFonts w:ascii="Times New Roman" w:hAnsi="Times New Roman"/>
          <w:sz w:val="24"/>
          <w:szCs w:val="24"/>
        </w:rPr>
        <w:t>(</w:t>
      </w:r>
      <w:r w:rsidR="00750D7C">
        <w:rPr>
          <w:rFonts w:ascii="Times New Roman" w:hAnsi="Times New Roman"/>
          <w:sz w:val="24"/>
          <w:szCs w:val="24"/>
        </w:rPr>
        <w:t>Brown, 2010</w:t>
      </w:r>
      <w:r w:rsidR="007D16F7">
        <w:rPr>
          <w:rFonts w:ascii="Times New Roman" w:hAnsi="Times New Roman"/>
          <w:sz w:val="24"/>
          <w:szCs w:val="24"/>
        </w:rPr>
        <w:t>)</w:t>
      </w:r>
      <w:r w:rsidR="0035525E">
        <w:rPr>
          <w:rFonts w:ascii="Times New Roman" w:hAnsi="Times New Roman"/>
          <w:sz w:val="24"/>
          <w:szCs w:val="24"/>
        </w:rPr>
        <w:t xml:space="preserve">. </w:t>
      </w:r>
      <w:r w:rsidR="00351F7F">
        <w:rPr>
          <w:rFonts w:ascii="Times New Roman" w:hAnsi="Times New Roman"/>
          <w:sz w:val="24"/>
          <w:szCs w:val="24"/>
        </w:rPr>
        <w:t>Crucially</w:t>
      </w:r>
      <w:r w:rsidR="001859C9">
        <w:rPr>
          <w:rFonts w:ascii="Times New Roman" w:hAnsi="Times New Roman"/>
          <w:sz w:val="24"/>
          <w:szCs w:val="24"/>
        </w:rPr>
        <w:t>, t</w:t>
      </w:r>
      <w:r w:rsidR="0035525E">
        <w:rPr>
          <w:rFonts w:ascii="Times New Roman" w:hAnsi="Times New Roman"/>
          <w:sz w:val="24"/>
          <w:szCs w:val="24"/>
        </w:rPr>
        <w:t xml:space="preserve">he </w:t>
      </w:r>
      <w:r w:rsidR="00FF3544">
        <w:rPr>
          <w:rFonts w:ascii="Times New Roman" w:hAnsi="Times New Roman"/>
          <w:sz w:val="24"/>
          <w:szCs w:val="24"/>
        </w:rPr>
        <w:t>SCP</w:t>
      </w:r>
      <w:r w:rsidR="0035525E">
        <w:rPr>
          <w:rFonts w:ascii="Times New Roman" w:hAnsi="Times New Roman"/>
          <w:sz w:val="24"/>
          <w:szCs w:val="24"/>
        </w:rPr>
        <w:t xml:space="preserve"> is thought to be </w:t>
      </w:r>
      <w:r w:rsidR="0049392A" w:rsidRPr="0042643E">
        <w:rPr>
          <w:rFonts w:ascii="Times New Roman" w:hAnsi="Times New Roman"/>
          <w:sz w:val="24"/>
          <w:szCs w:val="24"/>
        </w:rPr>
        <w:t>universal</w:t>
      </w:r>
      <w:r w:rsidR="0049392A">
        <w:rPr>
          <w:rFonts w:ascii="Times New Roman" w:hAnsi="Times New Roman"/>
          <w:sz w:val="24"/>
          <w:szCs w:val="24"/>
        </w:rPr>
        <w:t xml:space="preserve"> </w:t>
      </w:r>
      <w:r w:rsidR="005A01D7">
        <w:rPr>
          <w:rFonts w:ascii="Times New Roman" w:hAnsi="Times New Roman"/>
          <w:sz w:val="24"/>
          <w:szCs w:val="24"/>
        </w:rPr>
        <w:t>(Sedikides,</w:t>
      </w:r>
      <w:r w:rsidR="0069659D">
        <w:rPr>
          <w:rFonts w:ascii="Times New Roman" w:hAnsi="Times New Roman"/>
          <w:sz w:val="24"/>
          <w:szCs w:val="24"/>
        </w:rPr>
        <w:t xml:space="preserve"> Gaertner, &amp; Cai,</w:t>
      </w:r>
      <w:r w:rsidR="005A01D7">
        <w:rPr>
          <w:rFonts w:ascii="Times New Roman" w:hAnsi="Times New Roman"/>
          <w:sz w:val="24"/>
          <w:szCs w:val="24"/>
        </w:rPr>
        <w:t xml:space="preserve"> 2015) </w:t>
      </w:r>
      <w:r w:rsidR="0049392A">
        <w:rPr>
          <w:rFonts w:ascii="Times New Roman" w:hAnsi="Times New Roman"/>
          <w:sz w:val="24"/>
          <w:szCs w:val="24"/>
        </w:rPr>
        <w:t xml:space="preserve">and thus </w:t>
      </w:r>
      <w:r w:rsidR="001D3FA3">
        <w:rPr>
          <w:rFonts w:ascii="Times New Roman" w:hAnsi="Times New Roman"/>
          <w:sz w:val="24"/>
          <w:szCs w:val="24"/>
        </w:rPr>
        <w:t xml:space="preserve">should </w:t>
      </w:r>
      <w:r w:rsidR="0042643E">
        <w:rPr>
          <w:rFonts w:ascii="Times New Roman" w:hAnsi="Times New Roman"/>
          <w:sz w:val="24"/>
          <w:szCs w:val="24"/>
        </w:rPr>
        <w:t xml:space="preserve">also </w:t>
      </w:r>
      <w:r w:rsidR="001D3FA3">
        <w:rPr>
          <w:rFonts w:ascii="Times New Roman" w:hAnsi="Times New Roman"/>
          <w:sz w:val="24"/>
          <w:szCs w:val="24"/>
        </w:rPr>
        <w:t xml:space="preserve">apply to </w:t>
      </w:r>
      <w:r w:rsidR="001C7C2F">
        <w:rPr>
          <w:rFonts w:ascii="Times New Roman" w:hAnsi="Times New Roman"/>
          <w:sz w:val="24"/>
          <w:szCs w:val="24"/>
        </w:rPr>
        <w:t>mind-body practices</w:t>
      </w:r>
      <w:r w:rsidR="0042643E">
        <w:rPr>
          <w:rFonts w:ascii="Times New Roman" w:hAnsi="Times New Roman"/>
          <w:sz w:val="24"/>
          <w:szCs w:val="24"/>
        </w:rPr>
        <w:t xml:space="preserve">. In </w:t>
      </w:r>
      <w:r w:rsidR="00193625">
        <w:rPr>
          <w:rFonts w:ascii="Times New Roman" w:hAnsi="Times New Roman"/>
          <w:sz w:val="24"/>
          <w:szCs w:val="24"/>
        </w:rPr>
        <w:t>sum</w:t>
      </w:r>
      <w:r w:rsidR="00193009">
        <w:rPr>
          <w:rFonts w:ascii="Times New Roman" w:hAnsi="Times New Roman"/>
          <w:sz w:val="24"/>
          <w:szCs w:val="24"/>
        </w:rPr>
        <w:t>mary</w:t>
      </w:r>
      <w:r w:rsidR="0042643E">
        <w:rPr>
          <w:rFonts w:ascii="Times New Roman" w:hAnsi="Times New Roman"/>
          <w:sz w:val="24"/>
          <w:szCs w:val="24"/>
        </w:rPr>
        <w:t xml:space="preserve">, the </w:t>
      </w:r>
      <w:r w:rsidR="0042643E" w:rsidRPr="0042643E">
        <w:rPr>
          <w:rFonts w:ascii="Times New Roman" w:hAnsi="Times New Roman"/>
          <w:i/>
          <w:sz w:val="24"/>
          <w:szCs w:val="24"/>
        </w:rPr>
        <w:t>SCP-universal hypothesis</w:t>
      </w:r>
      <w:r w:rsidR="0042643E">
        <w:rPr>
          <w:rFonts w:ascii="Times New Roman" w:hAnsi="Times New Roman"/>
          <w:sz w:val="24"/>
          <w:szCs w:val="24"/>
        </w:rPr>
        <w:t xml:space="preserve"> predicts that m</w:t>
      </w:r>
      <w:r w:rsidR="001C7C2F">
        <w:rPr>
          <w:rFonts w:ascii="Times New Roman" w:hAnsi="Times New Roman"/>
          <w:sz w:val="24"/>
          <w:szCs w:val="24"/>
        </w:rPr>
        <w:t xml:space="preserve">ind-body </w:t>
      </w:r>
      <w:r w:rsidR="0056115E">
        <w:rPr>
          <w:rFonts w:ascii="Times New Roman" w:hAnsi="Times New Roman"/>
          <w:sz w:val="24"/>
          <w:szCs w:val="24"/>
        </w:rPr>
        <w:t xml:space="preserve">practices </w:t>
      </w:r>
      <w:r w:rsidR="0042643E">
        <w:rPr>
          <w:rFonts w:ascii="Times New Roman" w:hAnsi="Times New Roman"/>
          <w:sz w:val="24"/>
          <w:szCs w:val="24"/>
        </w:rPr>
        <w:t>increase</w:t>
      </w:r>
      <w:r w:rsidR="00030670">
        <w:rPr>
          <w:rFonts w:ascii="Times New Roman" w:hAnsi="Times New Roman"/>
          <w:sz w:val="24"/>
          <w:szCs w:val="24"/>
        </w:rPr>
        <w:t xml:space="preserve"> their</w:t>
      </w:r>
      <w:r w:rsidR="0042643E">
        <w:rPr>
          <w:rFonts w:ascii="Times New Roman" w:hAnsi="Times New Roman"/>
          <w:sz w:val="24"/>
          <w:szCs w:val="24"/>
        </w:rPr>
        <w:t xml:space="preserve"> self-centrality</w:t>
      </w:r>
      <w:r w:rsidR="00A92FD4">
        <w:rPr>
          <w:rFonts w:ascii="Times New Roman" w:hAnsi="Times New Roman"/>
          <w:sz w:val="24"/>
          <w:szCs w:val="24"/>
        </w:rPr>
        <w:t>, which</w:t>
      </w:r>
      <w:r w:rsidR="00F12809">
        <w:rPr>
          <w:rFonts w:ascii="Times New Roman" w:hAnsi="Times New Roman" w:cs="Times New Roman"/>
          <w:sz w:val="24"/>
          <w:szCs w:val="24"/>
        </w:rPr>
        <w:t>—</w:t>
      </w:r>
      <w:r w:rsidR="005E7230">
        <w:rPr>
          <w:rFonts w:ascii="Times New Roman" w:hAnsi="Times New Roman"/>
          <w:sz w:val="24"/>
          <w:szCs w:val="24"/>
        </w:rPr>
        <w:t>in turn</w:t>
      </w:r>
      <w:r w:rsidR="00F12809">
        <w:rPr>
          <w:rFonts w:ascii="Times New Roman" w:hAnsi="Times New Roman" w:cs="Times New Roman"/>
          <w:sz w:val="24"/>
          <w:szCs w:val="24"/>
        </w:rPr>
        <w:t>—</w:t>
      </w:r>
      <w:r w:rsidR="00030670">
        <w:rPr>
          <w:rFonts w:ascii="Times New Roman" w:hAnsi="Times New Roman" w:cs="Times New Roman"/>
          <w:sz w:val="24"/>
          <w:szCs w:val="24"/>
        </w:rPr>
        <w:t>intensifies</w:t>
      </w:r>
      <w:r w:rsidR="00030670">
        <w:rPr>
          <w:rFonts w:ascii="Times New Roman" w:hAnsi="Times New Roman"/>
          <w:sz w:val="24"/>
          <w:szCs w:val="24"/>
        </w:rPr>
        <w:t xml:space="preserve"> </w:t>
      </w:r>
      <w:r w:rsidR="005E7230">
        <w:rPr>
          <w:rFonts w:ascii="Times New Roman" w:hAnsi="Times New Roman"/>
          <w:sz w:val="24"/>
          <w:szCs w:val="24"/>
        </w:rPr>
        <w:t>self-enhancement</w:t>
      </w:r>
      <w:r w:rsidR="00F12809">
        <w:rPr>
          <w:rFonts w:ascii="Times New Roman" w:hAnsi="Times New Roman"/>
          <w:sz w:val="24"/>
          <w:szCs w:val="24"/>
        </w:rPr>
        <w:t xml:space="preserve"> </w:t>
      </w:r>
      <w:r w:rsidR="002C270B">
        <w:rPr>
          <w:rFonts w:ascii="Times New Roman" w:hAnsi="Times New Roman"/>
          <w:sz w:val="24"/>
          <w:szCs w:val="24"/>
        </w:rPr>
        <w:t>in mind-body relevant domains</w:t>
      </w:r>
      <w:r w:rsidR="00215C75">
        <w:rPr>
          <w:rFonts w:ascii="Times New Roman" w:hAnsi="Times New Roman"/>
          <w:sz w:val="24"/>
          <w:szCs w:val="24"/>
        </w:rPr>
        <w:t>.</w:t>
      </w:r>
    </w:p>
    <w:p w:rsidR="003574FD" w:rsidRDefault="00C6611C" w:rsidP="00AC0E76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392A" w:rsidRPr="00193625">
        <w:rPr>
          <w:rFonts w:ascii="Times New Roman" w:hAnsi="Times New Roman"/>
          <w:sz w:val="24"/>
          <w:szCs w:val="24"/>
        </w:rPr>
        <w:t xml:space="preserve">We </w:t>
      </w:r>
      <w:r w:rsidR="00030670">
        <w:rPr>
          <w:rFonts w:ascii="Times New Roman" w:hAnsi="Times New Roman"/>
          <w:sz w:val="24"/>
          <w:szCs w:val="24"/>
        </w:rPr>
        <w:t>describe</w:t>
      </w:r>
      <w:r w:rsidR="00030670" w:rsidRPr="00193625">
        <w:rPr>
          <w:rFonts w:ascii="Times New Roman" w:hAnsi="Times New Roman"/>
          <w:sz w:val="24"/>
          <w:szCs w:val="24"/>
        </w:rPr>
        <w:t xml:space="preserve"> </w:t>
      </w:r>
      <w:r w:rsidR="0049392A" w:rsidRPr="00193625">
        <w:rPr>
          <w:rFonts w:ascii="Times New Roman" w:hAnsi="Times New Roman"/>
          <w:sz w:val="24"/>
          <w:szCs w:val="24"/>
        </w:rPr>
        <w:t xml:space="preserve">two </w:t>
      </w:r>
      <w:r w:rsidR="003574FD">
        <w:rPr>
          <w:rFonts w:ascii="Times New Roman" w:hAnsi="Times New Roman"/>
          <w:sz w:val="24"/>
          <w:szCs w:val="24"/>
        </w:rPr>
        <w:t xml:space="preserve">high-powered </w:t>
      </w:r>
      <w:r w:rsidR="0049392A" w:rsidRPr="00193625">
        <w:rPr>
          <w:rFonts w:ascii="Times New Roman" w:hAnsi="Times New Roman"/>
          <w:sz w:val="24"/>
          <w:szCs w:val="24"/>
        </w:rPr>
        <w:t>experiments</w:t>
      </w:r>
      <w:r w:rsidR="00215C75">
        <w:rPr>
          <w:rFonts w:ascii="Times New Roman" w:hAnsi="Times New Roman"/>
          <w:sz w:val="24"/>
          <w:szCs w:val="24"/>
        </w:rPr>
        <w:t xml:space="preserve"> that competitively test the </w:t>
      </w:r>
      <w:r w:rsidR="00350977">
        <w:rPr>
          <w:rFonts w:ascii="Times New Roman" w:hAnsi="Times New Roman" w:cs="Times New Roman"/>
          <w:sz w:val="24"/>
          <w:szCs w:val="24"/>
        </w:rPr>
        <w:t xml:space="preserve">ego-quieting </w:t>
      </w:r>
      <w:r w:rsidR="00215C75">
        <w:rPr>
          <w:rFonts w:ascii="Times New Roman" w:hAnsi="Times New Roman"/>
          <w:sz w:val="24"/>
          <w:szCs w:val="24"/>
        </w:rPr>
        <w:t>hypothesis against the SCP-universal hypothesis.</w:t>
      </w:r>
      <w:r w:rsidR="0049392A" w:rsidRPr="00193625">
        <w:rPr>
          <w:rFonts w:ascii="Times New Roman" w:hAnsi="Times New Roman"/>
          <w:sz w:val="24"/>
          <w:szCs w:val="24"/>
        </w:rPr>
        <w:t xml:space="preserve"> </w:t>
      </w:r>
      <w:r w:rsidR="00030670">
        <w:rPr>
          <w:rFonts w:ascii="Times New Roman" w:hAnsi="Times New Roman"/>
          <w:sz w:val="24"/>
          <w:szCs w:val="24"/>
        </w:rPr>
        <w:t>W</w:t>
      </w:r>
      <w:r w:rsidR="00327EF0" w:rsidRPr="00193625">
        <w:rPr>
          <w:rFonts w:ascii="Times New Roman" w:hAnsi="Times New Roman"/>
          <w:sz w:val="24"/>
          <w:szCs w:val="24"/>
        </w:rPr>
        <w:t xml:space="preserve">e report </w:t>
      </w:r>
      <w:r w:rsidR="00327EF0" w:rsidRPr="00193625">
        <w:rPr>
          <w:rFonts w:ascii="Times New Roman" w:hAnsi="Times New Roman"/>
          <w:i/>
          <w:sz w:val="24"/>
          <w:szCs w:val="24"/>
        </w:rPr>
        <w:t>all</w:t>
      </w:r>
      <w:r w:rsidR="00327EF0" w:rsidRPr="00193625">
        <w:rPr>
          <w:rFonts w:ascii="Times New Roman" w:hAnsi="Times New Roman"/>
          <w:sz w:val="24"/>
          <w:szCs w:val="24"/>
        </w:rPr>
        <w:t xml:space="preserve"> studies on mind-body practices and </w:t>
      </w:r>
      <w:r w:rsidR="00C26F8E">
        <w:rPr>
          <w:rFonts w:ascii="Times New Roman" w:hAnsi="Times New Roman"/>
          <w:sz w:val="24"/>
          <w:szCs w:val="24"/>
        </w:rPr>
        <w:t>self-enhancement</w:t>
      </w:r>
      <w:r w:rsidR="00327EF0" w:rsidRPr="00193625">
        <w:rPr>
          <w:rFonts w:ascii="Times New Roman" w:hAnsi="Times New Roman"/>
          <w:sz w:val="24"/>
          <w:szCs w:val="24"/>
        </w:rPr>
        <w:t xml:space="preserve"> we conducted</w:t>
      </w:r>
      <w:r w:rsidR="00030670">
        <w:rPr>
          <w:rFonts w:ascii="Times New Roman" w:hAnsi="Times New Roman"/>
          <w:sz w:val="24"/>
          <w:szCs w:val="24"/>
        </w:rPr>
        <w:t xml:space="preserve">, as well as </w:t>
      </w:r>
      <w:r w:rsidR="004D17C1" w:rsidRPr="004D17C1">
        <w:rPr>
          <w:rFonts w:ascii="Times New Roman" w:hAnsi="Times New Roman" w:cs="Times New Roman"/>
          <w:i/>
          <w:sz w:val="24"/>
          <w:szCs w:val="24"/>
        </w:rPr>
        <w:t>all</w:t>
      </w:r>
      <w:r w:rsidR="004D17C1">
        <w:rPr>
          <w:rFonts w:ascii="Times New Roman" w:hAnsi="Times New Roman" w:cs="Times New Roman"/>
          <w:sz w:val="24"/>
          <w:szCs w:val="24"/>
        </w:rPr>
        <w:t xml:space="preserve"> conditions and measures that were part of our experiments. </w:t>
      </w:r>
      <w:r>
        <w:rPr>
          <w:rFonts w:ascii="Times New Roman" w:hAnsi="Times New Roman"/>
          <w:sz w:val="24"/>
          <w:szCs w:val="24"/>
        </w:rPr>
        <w:t xml:space="preserve">Experiment 1 </w:t>
      </w:r>
      <w:r w:rsidR="00215C75">
        <w:rPr>
          <w:rFonts w:ascii="Times New Roman" w:hAnsi="Times New Roman"/>
          <w:sz w:val="24"/>
          <w:szCs w:val="24"/>
        </w:rPr>
        <w:t xml:space="preserve">used a </w:t>
      </w:r>
      <w:r w:rsidR="00DD244F">
        <w:rPr>
          <w:rFonts w:ascii="Times New Roman" w:hAnsi="Times New Roman"/>
          <w:sz w:val="24"/>
          <w:szCs w:val="24"/>
        </w:rPr>
        <w:t>within-</w:t>
      </w:r>
      <w:r w:rsidR="008471C5">
        <w:rPr>
          <w:rFonts w:ascii="Times New Roman" w:hAnsi="Times New Roman"/>
          <w:sz w:val="24"/>
          <w:szCs w:val="24"/>
        </w:rPr>
        <w:t>subjects</w:t>
      </w:r>
      <w:r w:rsidR="007847FD">
        <w:rPr>
          <w:rFonts w:ascii="Times New Roman" w:hAnsi="Times New Roman"/>
          <w:sz w:val="24"/>
          <w:szCs w:val="24"/>
        </w:rPr>
        <w:t xml:space="preserve"> </w:t>
      </w:r>
      <w:r w:rsidR="007847FD" w:rsidRPr="00456FCC">
        <w:rPr>
          <w:rFonts w:ascii="Times New Roman" w:hAnsi="Times New Roman"/>
          <w:sz w:val="24"/>
          <w:szCs w:val="24"/>
        </w:rPr>
        <w:t xml:space="preserve">design and </w:t>
      </w:r>
      <w:r w:rsidR="001C7C2F" w:rsidRPr="00456FCC">
        <w:rPr>
          <w:rFonts w:ascii="Times New Roman" w:hAnsi="Times New Roman"/>
          <w:sz w:val="24"/>
          <w:szCs w:val="24"/>
        </w:rPr>
        <w:t>followed 93 y</w:t>
      </w:r>
      <w:r w:rsidR="007847FD" w:rsidRPr="00456FCC">
        <w:rPr>
          <w:rFonts w:ascii="Times New Roman" w:hAnsi="Times New Roman"/>
          <w:sz w:val="24"/>
          <w:szCs w:val="24"/>
        </w:rPr>
        <w:t>oga students for up to 15 weeks.</w:t>
      </w:r>
      <w:r w:rsidR="001C7C2F" w:rsidRPr="00456FCC">
        <w:rPr>
          <w:rFonts w:ascii="Times New Roman" w:hAnsi="Times New Roman"/>
          <w:sz w:val="24"/>
          <w:szCs w:val="24"/>
        </w:rPr>
        <w:t xml:space="preserve"> </w:t>
      </w:r>
      <w:r w:rsidR="007847FD" w:rsidRPr="00456FCC">
        <w:rPr>
          <w:rFonts w:ascii="Times New Roman" w:hAnsi="Times New Roman"/>
          <w:sz w:val="24"/>
          <w:szCs w:val="24"/>
        </w:rPr>
        <w:t>W</w:t>
      </w:r>
      <w:r w:rsidR="001C7C2F" w:rsidRPr="00456FCC">
        <w:rPr>
          <w:rFonts w:ascii="Times New Roman" w:hAnsi="Times New Roman"/>
          <w:sz w:val="24"/>
          <w:szCs w:val="24"/>
        </w:rPr>
        <w:t>e repeatedly assessed yoga</w:t>
      </w:r>
      <w:r w:rsidR="001C7C2F" w:rsidRPr="00456FCC">
        <w:rPr>
          <w:rFonts w:ascii="Times New Roman" w:hAnsi="Times New Roman" w:cs="Times New Roman"/>
          <w:sz w:val="24"/>
          <w:szCs w:val="24"/>
        </w:rPr>
        <w:t>’</w:t>
      </w:r>
      <w:r w:rsidR="001C7C2F" w:rsidRPr="00456FCC">
        <w:rPr>
          <w:rFonts w:ascii="Times New Roman" w:hAnsi="Times New Roman"/>
          <w:sz w:val="24"/>
          <w:szCs w:val="24"/>
        </w:rPr>
        <w:t>s self-centrality and self-enhancement directly after yoga and with</w:t>
      </w:r>
      <w:r w:rsidR="00030670">
        <w:rPr>
          <w:rFonts w:ascii="Times New Roman" w:hAnsi="Times New Roman"/>
          <w:sz w:val="24"/>
          <w:szCs w:val="24"/>
        </w:rPr>
        <w:t xml:space="preserve"> no</w:t>
      </w:r>
      <w:r w:rsidR="001C7C2F" w:rsidRPr="00456FCC">
        <w:rPr>
          <w:rFonts w:ascii="Times New Roman" w:hAnsi="Times New Roman"/>
          <w:sz w:val="24"/>
          <w:szCs w:val="24"/>
        </w:rPr>
        <w:t xml:space="preserve"> prior yoga</w:t>
      </w:r>
      <w:r w:rsidRPr="00456FCC">
        <w:rPr>
          <w:rFonts w:ascii="Times New Roman" w:hAnsi="Times New Roman"/>
          <w:sz w:val="24"/>
          <w:szCs w:val="24"/>
        </w:rPr>
        <w:t>.</w:t>
      </w:r>
      <w:r w:rsidR="007253C7" w:rsidRPr="00456FCC">
        <w:rPr>
          <w:rFonts w:ascii="Times New Roman" w:hAnsi="Times New Roman"/>
          <w:sz w:val="24"/>
          <w:szCs w:val="24"/>
        </w:rPr>
        <w:t xml:space="preserve"> </w:t>
      </w:r>
      <w:r w:rsidR="00152A0D" w:rsidRPr="00456FCC">
        <w:rPr>
          <w:rFonts w:ascii="Times New Roman" w:hAnsi="Times New Roman"/>
          <w:sz w:val="24"/>
          <w:szCs w:val="24"/>
        </w:rPr>
        <w:t>Additionally, we</w:t>
      </w:r>
      <w:r w:rsidR="007253C7" w:rsidRPr="00456FCC">
        <w:rPr>
          <w:rFonts w:ascii="Times New Roman" w:hAnsi="Times New Roman"/>
          <w:sz w:val="24"/>
          <w:szCs w:val="24"/>
        </w:rPr>
        <w:t xml:space="preserve"> </w:t>
      </w:r>
      <w:r w:rsidR="007847FD" w:rsidRPr="00456FCC">
        <w:rPr>
          <w:rFonts w:ascii="Times New Roman" w:hAnsi="Times New Roman"/>
          <w:sz w:val="24"/>
          <w:szCs w:val="24"/>
        </w:rPr>
        <w:t xml:space="preserve">measured </w:t>
      </w:r>
      <w:r w:rsidR="007253C7" w:rsidRPr="00456FCC">
        <w:rPr>
          <w:rFonts w:ascii="Times New Roman" w:hAnsi="Times New Roman"/>
          <w:sz w:val="24"/>
          <w:szCs w:val="24"/>
        </w:rPr>
        <w:t xml:space="preserve">well-being to examine the role of </w:t>
      </w:r>
      <w:r w:rsidR="001859C9" w:rsidRPr="00456FCC">
        <w:rPr>
          <w:rFonts w:ascii="Times New Roman" w:hAnsi="Times New Roman"/>
          <w:sz w:val="24"/>
          <w:szCs w:val="24"/>
        </w:rPr>
        <w:t>self-enhancement for</w:t>
      </w:r>
      <w:r w:rsidR="007253C7" w:rsidRPr="00456FCC">
        <w:rPr>
          <w:rFonts w:ascii="Times New Roman" w:hAnsi="Times New Roman"/>
          <w:sz w:val="24"/>
          <w:szCs w:val="24"/>
        </w:rPr>
        <w:t xml:space="preserve"> yoga</w:t>
      </w:r>
      <w:r w:rsidR="007253C7" w:rsidRPr="00456FCC">
        <w:rPr>
          <w:rFonts w:ascii="Times New Roman" w:hAnsi="Times New Roman" w:cs="Times New Roman"/>
          <w:sz w:val="24"/>
          <w:szCs w:val="24"/>
        </w:rPr>
        <w:t>’</w:t>
      </w:r>
      <w:r w:rsidR="007253C7" w:rsidRPr="00456FCC">
        <w:rPr>
          <w:rFonts w:ascii="Times New Roman" w:hAnsi="Times New Roman"/>
          <w:sz w:val="24"/>
          <w:szCs w:val="24"/>
        </w:rPr>
        <w:t xml:space="preserve">s well-being benefits. </w:t>
      </w:r>
      <w:r w:rsidRPr="00456FCC">
        <w:rPr>
          <w:rFonts w:ascii="Times New Roman" w:hAnsi="Times New Roman"/>
          <w:sz w:val="24"/>
          <w:szCs w:val="24"/>
        </w:rPr>
        <w:t xml:space="preserve">Experiment 2 </w:t>
      </w:r>
      <w:r w:rsidR="00215C75" w:rsidRPr="00456FCC">
        <w:rPr>
          <w:rFonts w:ascii="Times New Roman" w:hAnsi="Times New Roman"/>
          <w:sz w:val="24"/>
          <w:szCs w:val="24"/>
        </w:rPr>
        <w:t xml:space="preserve">also used a </w:t>
      </w:r>
      <w:r w:rsidR="00DD244F" w:rsidRPr="00456FCC">
        <w:rPr>
          <w:rFonts w:ascii="Times New Roman" w:hAnsi="Times New Roman"/>
          <w:sz w:val="24"/>
          <w:szCs w:val="24"/>
        </w:rPr>
        <w:t>within-</w:t>
      </w:r>
      <w:r w:rsidR="008471C5" w:rsidRPr="00456FCC">
        <w:rPr>
          <w:rFonts w:ascii="Times New Roman" w:hAnsi="Times New Roman"/>
          <w:sz w:val="24"/>
          <w:szCs w:val="24"/>
        </w:rPr>
        <w:t>subjects</w:t>
      </w:r>
      <w:r w:rsidR="00215C75" w:rsidRPr="00456FCC">
        <w:rPr>
          <w:rFonts w:ascii="Times New Roman" w:hAnsi="Times New Roman"/>
          <w:sz w:val="24"/>
          <w:szCs w:val="24"/>
        </w:rPr>
        <w:t xml:space="preserve"> design</w:t>
      </w:r>
      <w:r w:rsidR="007847FD" w:rsidRPr="00456FCC">
        <w:rPr>
          <w:rFonts w:ascii="Times New Roman" w:hAnsi="Times New Roman"/>
          <w:sz w:val="24"/>
          <w:szCs w:val="24"/>
        </w:rPr>
        <w:t>, but f</w:t>
      </w:r>
      <w:r w:rsidRPr="00456FCC">
        <w:rPr>
          <w:rFonts w:ascii="Times New Roman" w:hAnsi="Times New Roman"/>
          <w:sz w:val="24"/>
          <w:szCs w:val="24"/>
        </w:rPr>
        <w:t xml:space="preserve">ollowed </w:t>
      </w:r>
      <w:r w:rsidR="00D32FCD" w:rsidRPr="00456FCC">
        <w:rPr>
          <w:rFonts w:ascii="Times New Roman" w:hAnsi="Times New Roman"/>
          <w:sz w:val="24"/>
          <w:szCs w:val="24"/>
        </w:rPr>
        <w:t>162</w:t>
      </w:r>
      <w:r w:rsidR="001C7C2F" w:rsidRPr="00456FCC">
        <w:rPr>
          <w:rFonts w:ascii="Times New Roman" w:hAnsi="Times New Roman"/>
          <w:sz w:val="24"/>
          <w:szCs w:val="24"/>
        </w:rPr>
        <w:t xml:space="preserve"> </w:t>
      </w:r>
      <w:r w:rsidR="00C26F8E" w:rsidRPr="00456FCC">
        <w:rPr>
          <w:rFonts w:ascii="Times New Roman" w:hAnsi="Times New Roman"/>
          <w:sz w:val="24"/>
          <w:szCs w:val="24"/>
        </w:rPr>
        <w:t>meditation</w:t>
      </w:r>
      <w:r w:rsidRPr="00456FCC">
        <w:rPr>
          <w:rFonts w:ascii="Times New Roman" w:hAnsi="Times New Roman"/>
          <w:sz w:val="24"/>
          <w:szCs w:val="24"/>
        </w:rPr>
        <w:t xml:space="preserve"> practitioners for up to 4</w:t>
      </w:r>
      <w:r w:rsidR="007847FD" w:rsidRPr="00456FCC">
        <w:rPr>
          <w:rFonts w:ascii="Times New Roman" w:hAnsi="Times New Roman"/>
          <w:sz w:val="24"/>
          <w:szCs w:val="24"/>
        </w:rPr>
        <w:t xml:space="preserve"> weeks.</w:t>
      </w:r>
      <w:r w:rsidR="001C7C2F" w:rsidRPr="00456FCC">
        <w:rPr>
          <w:rFonts w:ascii="Times New Roman" w:hAnsi="Times New Roman"/>
          <w:sz w:val="24"/>
          <w:szCs w:val="24"/>
        </w:rPr>
        <w:t xml:space="preserve"> </w:t>
      </w:r>
      <w:r w:rsidR="007847FD" w:rsidRPr="00456FCC">
        <w:rPr>
          <w:rFonts w:ascii="Times New Roman" w:hAnsi="Times New Roman"/>
          <w:sz w:val="24"/>
          <w:szCs w:val="24"/>
        </w:rPr>
        <w:t>W</w:t>
      </w:r>
      <w:r w:rsidR="001C7C2F" w:rsidRPr="00456FCC">
        <w:rPr>
          <w:rFonts w:ascii="Times New Roman" w:hAnsi="Times New Roman"/>
          <w:sz w:val="24"/>
          <w:szCs w:val="24"/>
        </w:rPr>
        <w:t xml:space="preserve">e repeatedly assessed </w:t>
      </w:r>
      <w:r w:rsidR="00C26F8E" w:rsidRPr="00456FCC">
        <w:rPr>
          <w:rFonts w:ascii="Times New Roman" w:hAnsi="Times New Roman"/>
          <w:sz w:val="24"/>
          <w:szCs w:val="24"/>
        </w:rPr>
        <w:t>meditation</w:t>
      </w:r>
      <w:r w:rsidR="001C7C2F" w:rsidRPr="00456FCC">
        <w:rPr>
          <w:rFonts w:ascii="Times New Roman" w:hAnsi="Times New Roman" w:cs="Times New Roman"/>
          <w:sz w:val="24"/>
          <w:szCs w:val="24"/>
        </w:rPr>
        <w:t>’</w:t>
      </w:r>
      <w:r w:rsidR="001C7C2F" w:rsidRPr="00456FCC">
        <w:rPr>
          <w:rFonts w:ascii="Times New Roman" w:hAnsi="Times New Roman"/>
          <w:sz w:val="24"/>
          <w:szCs w:val="24"/>
        </w:rPr>
        <w:t>s self-centrality and self-</w:t>
      </w:r>
      <w:r w:rsidR="001C7C2F">
        <w:rPr>
          <w:rFonts w:ascii="Times New Roman" w:hAnsi="Times New Roman"/>
          <w:sz w:val="24"/>
          <w:szCs w:val="24"/>
        </w:rPr>
        <w:t xml:space="preserve">enhancement directly after </w:t>
      </w:r>
      <w:r>
        <w:rPr>
          <w:rFonts w:ascii="Times New Roman" w:hAnsi="Times New Roman"/>
          <w:sz w:val="24"/>
          <w:szCs w:val="24"/>
        </w:rPr>
        <w:t>meditation</w:t>
      </w:r>
      <w:r w:rsidR="001C7C2F">
        <w:rPr>
          <w:rFonts w:ascii="Times New Roman" w:hAnsi="Times New Roman"/>
          <w:sz w:val="24"/>
          <w:szCs w:val="24"/>
        </w:rPr>
        <w:t xml:space="preserve"> and </w:t>
      </w:r>
      <w:r w:rsidR="007C6144">
        <w:rPr>
          <w:rFonts w:ascii="Times New Roman" w:hAnsi="Times New Roman"/>
          <w:sz w:val="24"/>
          <w:szCs w:val="24"/>
        </w:rPr>
        <w:t xml:space="preserve">in the absence of </w:t>
      </w:r>
      <w:r w:rsidR="001C7C2F">
        <w:rPr>
          <w:rFonts w:ascii="Times New Roman" w:hAnsi="Times New Roman"/>
          <w:sz w:val="24"/>
          <w:szCs w:val="24"/>
        </w:rPr>
        <w:t xml:space="preserve">prior </w:t>
      </w:r>
      <w:r>
        <w:rPr>
          <w:rFonts w:ascii="Times New Roman" w:hAnsi="Times New Roman"/>
          <w:sz w:val="24"/>
          <w:szCs w:val="24"/>
        </w:rPr>
        <w:t>meditation</w:t>
      </w:r>
      <w:r w:rsidR="001C7C2F">
        <w:rPr>
          <w:rFonts w:ascii="Times New Roman" w:hAnsi="Times New Roman"/>
          <w:sz w:val="24"/>
          <w:szCs w:val="24"/>
        </w:rPr>
        <w:t>.</w:t>
      </w:r>
      <w:r w:rsidR="007253C7">
        <w:rPr>
          <w:rFonts w:ascii="Times New Roman" w:hAnsi="Times New Roman"/>
          <w:sz w:val="24"/>
          <w:szCs w:val="24"/>
        </w:rPr>
        <w:t xml:space="preserve"> </w:t>
      </w:r>
      <w:r w:rsidR="009A06EC">
        <w:rPr>
          <w:rFonts w:ascii="Times New Roman" w:hAnsi="Times New Roman"/>
          <w:sz w:val="24"/>
          <w:szCs w:val="24"/>
        </w:rPr>
        <w:t>Again</w:t>
      </w:r>
      <w:r w:rsidR="007253C7">
        <w:rPr>
          <w:rFonts w:ascii="Times New Roman" w:hAnsi="Times New Roman"/>
          <w:sz w:val="24"/>
          <w:szCs w:val="24"/>
        </w:rPr>
        <w:t xml:space="preserve">, we </w:t>
      </w:r>
      <w:r w:rsidR="00030670">
        <w:rPr>
          <w:rFonts w:ascii="Times New Roman" w:hAnsi="Times New Roman"/>
          <w:sz w:val="24"/>
          <w:szCs w:val="24"/>
        </w:rPr>
        <w:t xml:space="preserve">measured </w:t>
      </w:r>
      <w:r w:rsidR="007253C7">
        <w:rPr>
          <w:rFonts w:ascii="Times New Roman" w:hAnsi="Times New Roman"/>
          <w:sz w:val="24"/>
          <w:szCs w:val="24"/>
        </w:rPr>
        <w:t xml:space="preserve">well-being to examine the role of </w:t>
      </w:r>
      <w:r w:rsidR="004D17C1">
        <w:rPr>
          <w:rFonts w:ascii="Times New Roman" w:hAnsi="Times New Roman"/>
          <w:sz w:val="24"/>
          <w:szCs w:val="24"/>
        </w:rPr>
        <w:t>self-enhancement for</w:t>
      </w:r>
      <w:r w:rsidR="007253C7">
        <w:rPr>
          <w:rFonts w:ascii="Times New Roman" w:hAnsi="Times New Roman"/>
          <w:sz w:val="24"/>
          <w:szCs w:val="24"/>
        </w:rPr>
        <w:t xml:space="preserve"> </w:t>
      </w:r>
      <w:r w:rsidR="00C26F8E">
        <w:rPr>
          <w:rFonts w:ascii="Times New Roman" w:hAnsi="Times New Roman"/>
          <w:sz w:val="24"/>
          <w:szCs w:val="24"/>
        </w:rPr>
        <w:t>meditation</w:t>
      </w:r>
      <w:r w:rsidR="00C26F8E">
        <w:rPr>
          <w:rFonts w:ascii="Times New Roman" w:hAnsi="Times New Roman" w:cs="Times New Roman"/>
          <w:sz w:val="24"/>
          <w:szCs w:val="24"/>
        </w:rPr>
        <w:t>’</w:t>
      </w:r>
      <w:r w:rsidR="00C26F8E">
        <w:rPr>
          <w:rFonts w:ascii="Times New Roman" w:hAnsi="Times New Roman"/>
          <w:sz w:val="24"/>
          <w:szCs w:val="24"/>
        </w:rPr>
        <w:t xml:space="preserve">s </w:t>
      </w:r>
      <w:r w:rsidR="007253C7">
        <w:rPr>
          <w:rFonts w:ascii="Times New Roman" w:hAnsi="Times New Roman"/>
          <w:sz w:val="24"/>
          <w:szCs w:val="24"/>
        </w:rPr>
        <w:t>well-being benefits</w:t>
      </w:r>
      <w:r w:rsidR="003574FD">
        <w:rPr>
          <w:rFonts w:ascii="Times New Roman" w:hAnsi="Times New Roman"/>
          <w:sz w:val="24"/>
          <w:szCs w:val="24"/>
        </w:rPr>
        <w:t>.</w:t>
      </w:r>
    </w:p>
    <w:p w:rsidR="0035525E" w:rsidRDefault="000C2F98" w:rsidP="00AC0E76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12D4">
        <w:rPr>
          <w:rFonts w:ascii="Times New Roman" w:hAnsi="Times New Roman"/>
          <w:sz w:val="24"/>
          <w:szCs w:val="24"/>
        </w:rPr>
        <w:t>Whichever</w:t>
      </w:r>
      <w:r>
        <w:rPr>
          <w:rFonts w:ascii="Times New Roman" w:hAnsi="Times New Roman"/>
          <w:sz w:val="24"/>
          <w:szCs w:val="24"/>
        </w:rPr>
        <w:t xml:space="preserve"> </w:t>
      </w:r>
      <w:r w:rsidR="00193625">
        <w:rPr>
          <w:rFonts w:ascii="Times New Roman" w:hAnsi="Times New Roman"/>
          <w:sz w:val="24"/>
          <w:szCs w:val="24"/>
        </w:rPr>
        <w:t>hypothesis</w:t>
      </w:r>
      <w:r w:rsidR="0049392A">
        <w:rPr>
          <w:rFonts w:ascii="Times New Roman" w:hAnsi="Times New Roman"/>
          <w:sz w:val="24"/>
          <w:szCs w:val="24"/>
        </w:rPr>
        <w:t xml:space="preserve"> (</w:t>
      </w:r>
      <w:r w:rsidR="00CD7F10">
        <w:rPr>
          <w:rFonts w:ascii="Times New Roman" w:hAnsi="Times New Roman"/>
          <w:sz w:val="24"/>
          <w:szCs w:val="24"/>
        </w:rPr>
        <w:t>ego-quieting</w:t>
      </w:r>
      <w:r w:rsidR="0049392A">
        <w:rPr>
          <w:rFonts w:ascii="Times New Roman" w:hAnsi="Times New Roman"/>
          <w:sz w:val="24"/>
          <w:szCs w:val="24"/>
        </w:rPr>
        <w:t xml:space="preserve"> vs. SCP-universal)</w:t>
      </w:r>
      <w:r w:rsidR="009E2B4E">
        <w:rPr>
          <w:rFonts w:ascii="Times New Roman" w:hAnsi="Times New Roman"/>
          <w:sz w:val="24"/>
          <w:szCs w:val="24"/>
        </w:rPr>
        <w:t xml:space="preserve"> </w:t>
      </w:r>
      <w:r w:rsidR="00193009">
        <w:rPr>
          <w:rFonts w:ascii="Times New Roman" w:hAnsi="Times New Roman"/>
          <w:sz w:val="24"/>
          <w:szCs w:val="24"/>
        </w:rPr>
        <w:t>is</w:t>
      </w:r>
      <w:r w:rsidR="00163523">
        <w:rPr>
          <w:rFonts w:ascii="Times New Roman" w:hAnsi="Times New Roman"/>
          <w:sz w:val="24"/>
          <w:szCs w:val="24"/>
        </w:rPr>
        <w:t xml:space="preserve"> </w:t>
      </w:r>
      <w:r w:rsidR="009012D4">
        <w:rPr>
          <w:rFonts w:ascii="Times New Roman" w:hAnsi="Times New Roman"/>
          <w:sz w:val="24"/>
          <w:szCs w:val="24"/>
        </w:rPr>
        <w:t>favor</w:t>
      </w:r>
      <w:r w:rsidR="00163523">
        <w:rPr>
          <w:rFonts w:ascii="Times New Roman" w:hAnsi="Times New Roman"/>
          <w:sz w:val="24"/>
          <w:szCs w:val="24"/>
        </w:rPr>
        <w:t xml:space="preserve">ed </w:t>
      </w:r>
      <w:r w:rsidR="00D8417F">
        <w:rPr>
          <w:rFonts w:ascii="Times New Roman" w:hAnsi="Times New Roman"/>
          <w:sz w:val="24"/>
          <w:szCs w:val="24"/>
        </w:rPr>
        <w:t>empirically</w:t>
      </w:r>
      <w:r w:rsidR="00F12809">
        <w:rPr>
          <w:rFonts w:ascii="Times New Roman" w:hAnsi="Times New Roman"/>
          <w:sz w:val="24"/>
          <w:szCs w:val="24"/>
        </w:rPr>
        <w:t xml:space="preserve">, </w:t>
      </w:r>
      <w:r w:rsidR="00D8417F">
        <w:rPr>
          <w:rFonts w:ascii="Times New Roman" w:hAnsi="Times New Roman"/>
          <w:sz w:val="24"/>
          <w:szCs w:val="24"/>
        </w:rPr>
        <w:t>the</w:t>
      </w:r>
      <w:r w:rsidR="00F12809">
        <w:rPr>
          <w:rFonts w:ascii="Times New Roman" w:hAnsi="Times New Roman"/>
          <w:sz w:val="24"/>
          <w:szCs w:val="24"/>
        </w:rPr>
        <w:t xml:space="preserve"> results</w:t>
      </w:r>
      <w:r>
        <w:rPr>
          <w:rFonts w:ascii="Times New Roman" w:hAnsi="Times New Roman"/>
          <w:sz w:val="24"/>
          <w:szCs w:val="24"/>
        </w:rPr>
        <w:t xml:space="preserve"> will be </w:t>
      </w:r>
      <w:r w:rsidR="00E84A66">
        <w:rPr>
          <w:rFonts w:ascii="Times New Roman" w:hAnsi="Times New Roman"/>
          <w:sz w:val="24"/>
          <w:szCs w:val="24"/>
        </w:rPr>
        <w:t>telling</w:t>
      </w:r>
      <w:r w:rsidR="009E2B4E">
        <w:rPr>
          <w:rFonts w:ascii="Times New Roman" w:hAnsi="Times New Roman"/>
          <w:sz w:val="24"/>
          <w:szCs w:val="24"/>
        </w:rPr>
        <w:t xml:space="preserve"> on at least three counts. First, </w:t>
      </w:r>
      <w:r w:rsidR="00F12809">
        <w:rPr>
          <w:rFonts w:ascii="Times New Roman" w:hAnsi="Times New Roman"/>
          <w:sz w:val="24"/>
          <w:szCs w:val="24"/>
        </w:rPr>
        <w:t>the</w:t>
      </w:r>
      <w:r w:rsidR="00E84A66">
        <w:rPr>
          <w:rFonts w:ascii="Times New Roman" w:hAnsi="Times New Roman"/>
          <w:sz w:val="24"/>
          <w:szCs w:val="24"/>
        </w:rPr>
        <w:t>y</w:t>
      </w:r>
      <w:r w:rsidR="009E2B4E">
        <w:rPr>
          <w:rFonts w:ascii="Times New Roman" w:hAnsi="Times New Roman"/>
          <w:sz w:val="24"/>
          <w:szCs w:val="24"/>
        </w:rPr>
        <w:t xml:space="preserve"> will </w:t>
      </w:r>
      <w:r w:rsidR="00E84A66">
        <w:rPr>
          <w:rFonts w:ascii="Times New Roman" w:hAnsi="Times New Roman"/>
          <w:sz w:val="24"/>
          <w:szCs w:val="24"/>
        </w:rPr>
        <w:t>inform</w:t>
      </w:r>
      <w:r w:rsidR="009E2B4E">
        <w:rPr>
          <w:rFonts w:ascii="Times New Roman" w:hAnsi="Times New Roman"/>
          <w:sz w:val="24"/>
          <w:szCs w:val="24"/>
        </w:rPr>
        <w:t xml:space="preserve"> the validity of </w:t>
      </w:r>
      <w:r w:rsidR="001C7C2F">
        <w:rPr>
          <w:rFonts w:ascii="Times New Roman" w:hAnsi="Times New Roman"/>
          <w:sz w:val="24"/>
          <w:szCs w:val="24"/>
        </w:rPr>
        <w:t>mind-body</w:t>
      </w:r>
      <w:r w:rsidR="00DD244F">
        <w:rPr>
          <w:rFonts w:ascii="Times New Roman" w:hAnsi="Times New Roman"/>
          <w:sz w:val="24"/>
          <w:szCs w:val="24"/>
        </w:rPr>
        <w:t xml:space="preserve"> practices</w:t>
      </w:r>
      <w:r w:rsidR="007C468D">
        <w:rPr>
          <w:rFonts w:ascii="Times New Roman" w:hAnsi="Times New Roman" w:cs="Times New Roman"/>
          <w:sz w:val="24"/>
          <w:szCs w:val="24"/>
        </w:rPr>
        <w:t>’</w:t>
      </w:r>
      <w:r w:rsidR="00561878">
        <w:rPr>
          <w:rFonts w:ascii="Times New Roman" w:hAnsi="Times New Roman"/>
          <w:sz w:val="24"/>
          <w:szCs w:val="24"/>
        </w:rPr>
        <w:t xml:space="preserve"> </w:t>
      </w:r>
      <w:r w:rsidR="0017768F">
        <w:rPr>
          <w:rFonts w:ascii="Times New Roman" w:hAnsi="Times New Roman"/>
          <w:sz w:val="24"/>
          <w:szCs w:val="24"/>
        </w:rPr>
        <w:t>apparent</w:t>
      </w:r>
      <w:r w:rsidR="00561878">
        <w:rPr>
          <w:rFonts w:ascii="Times New Roman" w:hAnsi="Times New Roman"/>
          <w:sz w:val="24"/>
          <w:szCs w:val="24"/>
        </w:rPr>
        <w:t xml:space="preserve"> </w:t>
      </w:r>
      <w:r w:rsidR="00CD7F10">
        <w:rPr>
          <w:rFonts w:ascii="Times New Roman" w:hAnsi="Times New Roman"/>
          <w:sz w:val="24"/>
          <w:szCs w:val="24"/>
        </w:rPr>
        <w:t>ego-quieting</w:t>
      </w:r>
      <w:r w:rsidR="00C26F8E">
        <w:rPr>
          <w:rFonts w:ascii="Times New Roman" w:hAnsi="Times New Roman"/>
          <w:sz w:val="24"/>
          <w:szCs w:val="24"/>
        </w:rPr>
        <w:t xml:space="preserve"> effect</w:t>
      </w:r>
      <w:r w:rsidR="009E2B4E">
        <w:rPr>
          <w:rFonts w:ascii="Times New Roman" w:hAnsi="Times New Roman" w:cs="Times New Roman"/>
          <w:sz w:val="24"/>
          <w:szCs w:val="24"/>
        </w:rPr>
        <w:t>—</w:t>
      </w:r>
      <w:r w:rsidR="0049392A">
        <w:rPr>
          <w:rFonts w:ascii="Times New Roman" w:hAnsi="Times New Roman"/>
          <w:sz w:val="24"/>
          <w:szCs w:val="24"/>
        </w:rPr>
        <w:t>a widely-endorsed</w:t>
      </w:r>
      <w:r w:rsidR="009E2B4E">
        <w:rPr>
          <w:rFonts w:ascii="Times New Roman" w:hAnsi="Times New Roman"/>
          <w:sz w:val="24"/>
          <w:szCs w:val="24"/>
        </w:rPr>
        <w:t xml:space="preserve"> </w:t>
      </w:r>
      <w:r w:rsidR="00C61938">
        <w:rPr>
          <w:rFonts w:ascii="Times New Roman" w:hAnsi="Times New Roman"/>
          <w:sz w:val="24"/>
          <w:szCs w:val="24"/>
        </w:rPr>
        <w:t>idea</w:t>
      </w:r>
      <w:r w:rsidR="009E2B4E">
        <w:rPr>
          <w:rFonts w:ascii="Times New Roman" w:hAnsi="Times New Roman"/>
          <w:sz w:val="24"/>
          <w:szCs w:val="24"/>
        </w:rPr>
        <w:t xml:space="preserve"> </w:t>
      </w:r>
      <w:r w:rsidR="00215C75">
        <w:rPr>
          <w:rFonts w:ascii="Times New Roman" w:hAnsi="Times New Roman"/>
          <w:sz w:val="24"/>
          <w:szCs w:val="24"/>
        </w:rPr>
        <w:t xml:space="preserve">in </w:t>
      </w:r>
      <w:r w:rsidR="00CD7F10">
        <w:rPr>
          <w:rFonts w:ascii="Times New Roman" w:hAnsi="Times New Roman" w:cs="Times New Roman"/>
          <w:sz w:val="24"/>
          <w:szCs w:val="24"/>
        </w:rPr>
        <w:t>yoga philosophy (Aurobindo, 199</w:t>
      </w:r>
      <w:r w:rsidR="005A6AE2">
        <w:rPr>
          <w:rFonts w:ascii="Times New Roman" w:hAnsi="Times New Roman" w:cs="Times New Roman"/>
          <w:sz w:val="24"/>
          <w:szCs w:val="24"/>
        </w:rPr>
        <w:t>6</w:t>
      </w:r>
      <w:r w:rsidR="00CD7F10">
        <w:rPr>
          <w:rFonts w:ascii="Times New Roman" w:hAnsi="Times New Roman" w:cs="Times New Roman"/>
          <w:sz w:val="24"/>
          <w:szCs w:val="24"/>
        </w:rPr>
        <w:t xml:space="preserve">), </w:t>
      </w:r>
      <w:r w:rsidR="00CD7F10">
        <w:rPr>
          <w:rFonts w:ascii="Times New Roman" w:hAnsi="Times New Roman"/>
          <w:sz w:val="24"/>
          <w:szCs w:val="24"/>
        </w:rPr>
        <w:t xml:space="preserve">Buddhism </w:t>
      </w:r>
      <w:r w:rsidR="00215C75">
        <w:rPr>
          <w:rFonts w:ascii="Times New Roman" w:hAnsi="Times New Roman"/>
          <w:sz w:val="24"/>
          <w:szCs w:val="24"/>
        </w:rPr>
        <w:t>(</w:t>
      </w:r>
      <w:r w:rsidR="00CD7F10">
        <w:rPr>
          <w:rFonts w:ascii="Times New Roman" w:hAnsi="Times New Roman" w:cs="Times New Roman"/>
          <w:sz w:val="24"/>
          <w:szCs w:val="24"/>
        </w:rPr>
        <w:t>Collins, 1992</w:t>
      </w:r>
      <w:r w:rsidR="00215C75">
        <w:rPr>
          <w:rFonts w:ascii="Times New Roman" w:hAnsi="Times New Roman"/>
          <w:sz w:val="24"/>
          <w:szCs w:val="24"/>
        </w:rPr>
        <w:t>)</w:t>
      </w:r>
      <w:r w:rsidR="00CD7F10">
        <w:rPr>
          <w:rFonts w:ascii="Times New Roman" w:hAnsi="Times New Roman"/>
          <w:sz w:val="24"/>
          <w:szCs w:val="24"/>
        </w:rPr>
        <w:t>,</w:t>
      </w:r>
      <w:r w:rsidR="00215C75">
        <w:rPr>
          <w:rFonts w:ascii="Times New Roman" w:hAnsi="Times New Roman"/>
          <w:sz w:val="24"/>
          <w:szCs w:val="24"/>
        </w:rPr>
        <w:t xml:space="preserve"> and </w:t>
      </w:r>
      <w:r w:rsidR="00152A0D">
        <w:rPr>
          <w:rFonts w:ascii="Times New Roman" w:hAnsi="Times New Roman"/>
          <w:sz w:val="24"/>
          <w:szCs w:val="24"/>
        </w:rPr>
        <w:t>psychological science</w:t>
      </w:r>
      <w:r w:rsidR="00DB0E2B">
        <w:rPr>
          <w:rFonts w:ascii="Times New Roman" w:hAnsi="Times New Roman"/>
          <w:sz w:val="24"/>
          <w:szCs w:val="24"/>
        </w:rPr>
        <w:t xml:space="preserve"> </w:t>
      </w:r>
      <w:r w:rsidR="009E2B4E">
        <w:rPr>
          <w:rFonts w:ascii="Times New Roman" w:hAnsi="Times New Roman"/>
          <w:sz w:val="24"/>
          <w:szCs w:val="24"/>
        </w:rPr>
        <w:t>(</w:t>
      </w:r>
      <w:r w:rsidR="00D617D7">
        <w:rPr>
          <w:rFonts w:ascii="Times New Roman" w:hAnsi="Times New Roman" w:cs="Times New Roman"/>
          <w:sz w:val="24"/>
          <w:szCs w:val="24"/>
        </w:rPr>
        <w:t>Carlson, 2013</w:t>
      </w:r>
      <w:r w:rsidR="009E2B4E">
        <w:rPr>
          <w:rFonts w:ascii="Times New Roman" w:hAnsi="Times New Roman"/>
          <w:sz w:val="24"/>
          <w:szCs w:val="24"/>
        </w:rPr>
        <w:t xml:space="preserve">). Second, </w:t>
      </w:r>
      <w:r w:rsidR="00C61938">
        <w:rPr>
          <w:rFonts w:ascii="Times New Roman" w:hAnsi="Times New Roman"/>
          <w:sz w:val="24"/>
          <w:szCs w:val="24"/>
        </w:rPr>
        <w:t>the results</w:t>
      </w:r>
      <w:r w:rsidR="009E2B4E">
        <w:rPr>
          <w:rFonts w:ascii="Times New Roman" w:hAnsi="Times New Roman"/>
          <w:sz w:val="24"/>
          <w:szCs w:val="24"/>
        </w:rPr>
        <w:t xml:space="preserve"> </w:t>
      </w:r>
      <w:r w:rsidR="00E615EE">
        <w:rPr>
          <w:rFonts w:ascii="Times New Roman" w:hAnsi="Times New Roman"/>
          <w:sz w:val="24"/>
          <w:szCs w:val="24"/>
        </w:rPr>
        <w:t xml:space="preserve">will illuminate mechanisms underlying </w:t>
      </w:r>
      <w:r w:rsidR="00C6611C">
        <w:rPr>
          <w:rFonts w:ascii="Times New Roman" w:hAnsi="Times New Roman"/>
          <w:sz w:val="24"/>
          <w:szCs w:val="24"/>
        </w:rPr>
        <w:t>mind-body practices</w:t>
      </w:r>
      <w:r w:rsidR="00E615EE">
        <w:rPr>
          <w:rFonts w:ascii="Times New Roman" w:hAnsi="Times New Roman" w:cs="Times New Roman"/>
          <w:sz w:val="24"/>
          <w:szCs w:val="24"/>
        </w:rPr>
        <w:t>’</w:t>
      </w:r>
      <w:r w:rsidR="00E615EE">
        <w:rPr>
          <w:rFonts w:ascii="Times New Roman" w:hAnsi="Times New Roman"/>
          <w:sz w:val="24"/>
          <w:szCs w:val="24"/>
        </w:rPr>
        <w:t xml:space="preserve"> well-being benefits</w:t>
      </w:r>
      <w:r w:rsidR="00C0299A">
        <w:rPr>
          <w:rFonts w:ascii="Times New Roman" w:hAnsi="Times New Roman"/>
          <w:sz w:val="24"/>
          <w:szCs w:val="24"/>
        </w:rPr>
        <w:t>—a much-needed endeavor</w:t>
      </w:r>
      <w:r w:rsidR="00E615EE">
        <w:rPr>
          <w:rFonts w:ascii="Times New Roman" w:hAnsi="Times New Roman"/>
          <w:sz w:val="24"/>
          <w:szCs w:val="24"/>
        </w:rPr>
        <w:t xml:space="preserve"> (</w:t>
      </w:r>
      <w:r w:rsidR="00D259CC">
        <w:rPr>
          <w:rFonts w:ascii="Times New Roman" w:hAnsi="Times New Roman"/>
          <w:sz w:val="24"/>
          <w:szCs w:val="24"/>
        </w:rPr>
        <w:t>Walsh &amp; Shapiro, 2006</w:t>
      </w:r>
      <w:r w:rsidR="00E615EE">
        <w:rPr>
          <w:rFonts w:ascii="Times New Roman" w:hAnsi="Times New Roman"/>
          <w:sz w:val="24"/>
          <w:szCs w:val="24"/>
        </w:rPr>
        <w:t>).</w:t>
      </w:r>
      <w:r w:rsidR="00D259CC">
        <w:rPr>
          <w:rFonts w:ascii="Times New Roman" w:hAnsi="Times New Roman"/>
          <w:sz w:val="24"/>
          <w:szCs w:val="24"/>
        </w:rPr>
        <w:t xml:space="preserve"> </w:t>
      </w:r>
      <w:r w:rsidR="00C61938">
        <w:rPr>
          <w:rFonts w:ascii="Times New Roman" w:hAnsi="Times New Roman"/>
          <w:sz w:val="24"/>
          <w:szCs w:val="24"/>
        </w:rPr>
        <w:t>Finally</w:t>
      </w:r>
      <w:r w:rsidR="00D259CC">
        <w:rPr>
          <w:rFonts w:ascii="Times New Roman" w:hAnsi="Times New Roman"/>
          <w:sz w:val="24"/>
          <w:szCs w:val="24"/>
        </w:rPr>
        <w:t>, the</w:t>
      </w:r>
      <w:r w:rsidR="00C61938">
        <w:rPr>
          <w:rFonts w:ascii="Times New Roman" w:hAnsi="Times New Roman"/>
          <w:sz w:val="24"/>
          <w:szCs w:val="24"/>
        </w:rPr>
        <w:t xml:space="preserve"> results </w:t>
      </w:r>
      <w:r w:rsidR="00D259CC">
        <w:rPr>
          <w:rFonts w:ascii="Times New Roman" w:hAnsi="Times New Roman"/>
          <w:sz w:val="24"/>
          <w:szCs w:val="24"/>
        </w:rPr>
        <w:t>will</w:t>
      </w:r>
      <w:r w:rsidR="00E84A66">
        <w:rPr>
          <w:rFonts w:ascii="Times New Roman" w:hAnsi="Times New Roman"/>
          <w:sz w:val="24"/>
          <w:szCs w:val="24"/>
        </w:rPr>
        <w:t xml:space="preserve"> provide a rigorous test of </w:t>
      </w:r>
      <w:r w:rsidR="00D259CC">
        <w:rPr>
          <w:rFonts w:ascii="Times New Roman" w:hAnsi="Times New Roman"/>
          <w:sz w:val="24"/>
          <w:szCs w:val="24"/>
        </w:rPr>
        <w:t>the</w:t>
      </w:r>
      <w:r w:rsidR="00E84A66">
        <w:rPr>
          <w:rFonts w:ascii="Times New Roman" w:hAnsi="Times New Roman"/>
          <w:sz w:val="24"/>
          <w:szCs w:val="24"/>
        </w:rPr>
        <w:t xml:space="preserve"> </w:t>
      </w:r>
      <w:r w:rsidR="00DB0E2B">
        <w:rPr>
          <w:rFonts w:ascii="Times New Roman" w:hAnsi="Times New Roman"/>
          <w:sz w:val="24"/>
          <w:szCs w:val="24"/>
        </w:rPr>
        <w:t>SCP</w:t>
      </w:r>
      <w:r w:rsidR="00DB0E2B">
        <w:rPr>
          <w:rFonts w:ascii="Times New Roman" w:hAnsi="Times New Roman" w:cs="Times New Roman"/>
          <w:sz w:val="24"/>
          <w:szCs w:val="24"/>
        </w:rPr>
        <w:t>’</w:t>
      </w:r>
      <w:r w:rsidR="00DB0E2B">
        <w:rPr>
          <w:rFonts w:ascii="Times New Roman" w:hAnsi="Times New Roman"/>
          <w:sz w:val="24"/>
          <w:szCs w:val="24"/>
        </w:rPr>
        <w:t xml:space="preserve">s </w:t>
      </w:r>
      <w:r w:rsidR="00E84A66">
        <w:rPr>
          <w:rFonts w:ascii="Times New Roman" w:hAnsi="Times New Roman"/>
          <w:sz w:val="24"/>
          <w:szCs w:val="24"/>
        </w:rPr>
        <w:t>presumed</w:t>
      </w:r>
      <w:r w:rsidR="00D259CC">
        <w:rPr>
          <w:rFonts w:ascii="Times New Roman" w:hAnsi="Times New Roman"/>
          <w:sz w:val="24"/>
          <w:szCs w:val="24"/>
        </w:rPr>
        <w:t xml:space="preserve"> universality </w:t>
      </w:r>
      <w:r w:rsidR="00E84A66">
        <w:rPr>
          <w:rFonts w:ascii="Times New Roman" w:hAnsi="Times New Roman"/>
          <w:sz w:val="24"/>
          <w:szCs w:val="24"/>
        </w:rPr>
        <w:t>(Sedikides et al., 2015)</w:t>
      </w:r>
      <w:r w:rsidR="00750D7C">
        <w:rPr>
          <w:rFonts w:ascii="Times New Roman" w:hAnsi="Times New Roman"/>
          <w:sz w:val="24"/>
          <w:szCs w:val="24"/>
        </w:rPr>
        <w:t>.</w:t>
      </w:r>
    </w:p>
    <w:p w:rsidR="00C6611C" w:rsidRDefault="00C6611C" w:rsidP="00C6611C">
      <w:pPr>
        <w:spacing w:line="4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611C">
        <w:rPr>
          <w:rFonts w:ascii="Times New Roman" w:hAnsi="Times New Roman"/>
          <w:b/>
          <w:sz w:val="24"/>
          <w:szCs w:val="24"/>
        </w:rPr>
        <w:t>EXPERIMENT 1: YOGA</w:t>
      </w:r>
    </w:p>
    <w:p w:rsidR="008471C5" w:rsidRDefault="008471C5" w:rsidP="0055641E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</w:t>
      </w:r>
      <w:r w:rsidR="0055641E">
        <w:rPr>
          <w:rFonts w:ascii="Times New Roman" w:hAnsi="Times New Roman" w:cs="Times New Roman"/>
          <w:sz w:val="24"/>
          <w:szCs w:val="24"/>
        </w:rPr>
        <w:t>oga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55641E">
        <w:rPr>
          <w:rFonts w:ascii="Times New Roman" w:hAnsi="Times New Roman" w:cs="Times New Roman"/>
          <w:sz w:val="24"/>
          <w:szCs w:val="24"/>
        </w:rPr>
        <w:t>the most popular mind-body practice in Western societies (Cramer</w:t>
      </w:r>
      <w:r w:rsidR="009343A9">
        <w:rPr>
          <w:rFonts w:ascii="Times New Roman" w:hAnsi="Times New Roman" w:cs="Times New Roman"/>
          <w:sz w:val="24"/>
          <w:szCs w:val="24"/>
        </w:rPr>
        <w:t xml:space="preserve"> et al.</w:t>
      </w:r>
      <w:r w:rsidR="0055641E">
        <w:rPr>
          <w:rFonts w:ascii="Times New Roman" w:hAnsi="Times New Roman" w:cs="Times New Roman"/>
          <w:sz w:val="24"/>
          <w:szCs w:val="24"/>
        </w:rPr>
        <w:t>, 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270B">
        <w:rPr>
          <w:rFonts w:ascii="Times New Roman" w:hAnsi="Times New Roman" w:cs="Times New Roman"/>
          <w:sz w:val="24"/>
          <w:szCs w:val="24"/>
        </w:rPr>
        <w:t xml:space="preserve">Ever since </w:t>
      </w:r>
      <w:r w:rsidR="002C270B" w:rsidRPr="000D1C03">
        <w:rPr>
          <w:rFonts w:ascii="Times New Roman" w:hAnsi="Times New Roman" w:cs="Times New Roman"/>
          <w:bCs/>
          <w:iCs/>
          <w:sz w:val="24"/>
          <w:szCs w:val="24"/>
        </w:rPr>
        <w:t>Patañjali</w:t>
      </w:r>
      <w:r w:rsidR="002C270B">
        <w:rPr>
          <w:rFonts w:ascii="Times New Roman" w:hAnsi="Times New Roman" w:cs="Times New Roman"/>
          <w:bCs/>
          <w:iCs/>
          <w:sz w:val="24"/>
          <w:szCs w:val="24"/>
        </w:rPr>
        <w:t xml:space="preserve">’s original formulation of yoga philosophy </w:t>
      </w:r>
      <w:r w:rsidR="002C270B">
        <w:rPr>
          <w:rFonts w:ascii="Times New Roman" w:hAnsi="Times New Roman"/>
          <w:sz w:val="24"/>
          <w:szCs w:val="24"/>
        </w:rPr>
        <w:t>(~100 CE), y</w:t>
      </w:r>
      <w:r>
        <w:rPr>
          <w:rFonts w:ascii="Times New Roman" w:hAnsi="Times New Roman" w:cs="Times New Roman"/>
          <w:sz w:val="24"/>
          <w:szCs w:val="24"/>
        </w:rPr>
        <w:t xml:space="preserve">oga </w:t>
      </w:r>
      <w:r w:rsidR="0055641E">
        <w:rPr>
          <w:rFonts w:ascii="Times New Roman" w:hAnsi="Times New Roman" w:cs="Times New Roman"/>
          <w:sz w:val="24"/>
          <w:szCs w:val="24"/>
        </w:rPr>
        <w:t xml:space="preserve">has been ascribed a </w:t>
      </w:r>
      <w:r w:rsidR="007C6144">
        <w:rPr>
          <w:rFonts w:ascii="Times New Roman" w:hAnsi="Times New Roman" w:cs="Times New Roman"/>
          <w:sz w:val="24"/>
          <w:szCs w:val="24"/>
        </w:rPr>
        <w:t xml:space="preserve">potent </w:t>
      </w:r>
      <w:r w:rsidR="00F65FC8">
        <w:rPr>
          <w:rFonts w:ascii="Times New Roman" w:hAnsi="Times New Roman" w:cs="Times New Roman"/>
          <w:sz w:val="24"/>
          <w:szCs w:val="24"/>
        </w:rPr>
        <w:t>ego-quieting</w:t>
      </w:r>
      <w:r w:rsidR="00C26F8E">
        <w:rPr>
          <w:rFonts w:ascii="Times New Roman" w:hAnsi="Times New Roman" w:cs="Times New Roman"/>
          <w:sz w:val="24"/>
          <w:szCs w:val="24"/>
        </w:rPr>
        <w:t xml:space="preserve"> effect</w:t>
      </w:r>
      <w:r w:rsidR="00F65FC8">
        <w:rPr>
          <w:rFonts w:ascii="Times New Roman" w:hAnsi="Times New Roman" w:cs="Times New Roman"/>
          <w:sz w:val="24"/>
          <w:szCs w:val="24"/>
        </w:rPr>
        <w:t xml:space="preserve"> </w:t>
      </w:r>
      <w:r w:rsidR="0055641E">
        <w:rPr>
          <w:rFonts w:ascii="Times New Roman" w:hAnsi="Times New Roman" w:cs="Times New Roman"/>
          <w:sz w:val="24"/>
          <w:szCs w:val="24"/>
        </w:rPr>
        <w:t>(</w:t>
      </w:r>
      <w:r w:rsidR="005A6AE2">
        <w:rPr>
          <w:rFonts w:ascii="Times New Roman" w:hAnsi="Times New Roman" w:cs="Times New Roman"/>
          <w:sz w:val="24"/>
          <w:szCs w:val="24"/>
        </w:rPr>
        <w:t>Aurobindo, 1996</w:t>
      </w:r>
      <w:r w:rsidR="002C270B">
        <w:rPr>
          <w:rFonts w:ascii="Times New Roman" w:hAnsi="Times New Roman" w:cs="Times New Roman"/>
          <w:sz w:val="24"/>
          <w:szCs w:val="24"/>
        </w:rPr>
        <w:t>)</w:t>
      </w:r>
      <w:r w:rsidR="005564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193625">
        <w:rPr>
          <w:rFonts w:ascii="Times New Roman" w:hAnsi="Times New Roman"/>
          <w:sz w:val="24"/>
          <w:szCs w:val="24"/>
        </w:rPr>
        <w:t>those</w:t>
      </w:r>
      <w:r>
        <w:rPr>
          <w:rFonts w:ascii="Times New Roman" w:hAnsi="Times New Roman"/>
          <w:sz w:val="24"/>
          <w:szCs w:val="24"/>
        </w:rPr>
        <w:t xml:space="preserve"> reasons</w:t>
      </w:r>
      <w:r w:rsidR="001936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our first experiment examined mind-body practices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r w:rsidR="009A7128">
        <w:rPr>
          <w:rFonts w:ascii="Times New Roman" w:hAnsi="Times New Roman"/>
          <w:sz w:val="24"/>
          <w:szCs w:val="24"/>
        </w:rPr>
        <w:t>effect on</w:t>
      </w:r>
      <w:r w:rsidR="00C26F8E">
        <w:rPr>
          <w:rFonts w:ascii="Times New Roman" w:hAnsi="Times New Roman"/>
          <w:sz w:val="24"/>
          <w:szCs w:val="24"/>
        </w:rPr>
        <w:t xml:space="preserve"> self-enhancement</w:t>
      </w:r>
      <w:r>
        <w:rPr>
          <w:rFonts w:ascii="Times New Roman" w:hAnsi="Times New Roman"/>
          <w:sz w:val="24"/>
          <w:szCs w:val="24"/>
        </w:rPr>
        <w:t xml:space="preserve"> in the domain of yoga</w:t>
      </w:r>
      <w:r w:rsidR="001A5572">
        <w:rPr>
          <w:rFonts w:ascii="Times New Roman" w:hAnsi="Times New Roman"/>
          <w:sz w:val="24"/>
          <w:szCs w:val="24"/>
        </w:rPr>
        <w:t xml:space="preserve"> (i.e., </w:t>
      </w:r>
      <w:r w:rsidR="00750D7C">
        <w:rPr>
          <w:rFonts w:ascii="Times New Roman" w:hAnsi="Times New Roman"/>
          <w:sz w:val="24"/>
          <w:szCs w:val="24"/>
        </w:rPr>
        <w:t>classical hatha yoga</w:t>
      </w:r>
      <w:r w:rsidR="001A55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36F43" w:rsidRPr="00B241D1" w:rsidRDefault="00C36F43" w:rsidP="00C36F43">
      <w:pPr>
        <w:spacing w:line="4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41D1">
        <w:rPr>
          <w:rFonts w:ascii="Times New Roman" w:hAnsi="Times New Roman"/>
          <w:b/>
          <w:sz w:val="24"/>
          <w:szCs w:val="24"/>
        </w:rPr>
        <w:t>Method</w:t>
      </w:r>
    </w:p>
    <w:p w:rsidR="00C36F43" w:rsidRPr="00B241D1" w:rsidRDefault="00544C37" w:rsidP="00C36F43">
      <w:pPr>
        <w:spacing w:line="48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Design and </w:t>
      </w:r>
      <w:r w:rsidR="00C36F43">
        <w:rPr>
          <w:rFonts w:ascii="Times New Roman" w:hAnsi="Times New Roman"/>
          <w:b/>
          <w:sz w:val="24"/>
          <w:szCs w:val="24"/>
        </w:rPr>
        <w:t>Participants</w:t>
      </w:r>
    </w:p>
    <w:p w:rsidR="00B10C1B" w:rsidRPr="00456FCC" w:rsidRDefault="00E36EB1" w:rsidP="00C36F43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6CE9">
        <w:rPr>
          <w:rFonts w:ascii="Times New Roman" w:hAnsi="Times New Roman"/>
          <w:sz w:val="24"/>
          <w:szCs w:val="24"/>
        </w:rPr>
        <w:t>We</w:t>
      </w:r>
      <w:r w:rsidR="00467F52">
        <w:rPr>
          <w:rFonts w:ascii="Times New Roman" w:hAnsi="Times New Roman"/>
          <w:sz w:val="24"/>
          <w:szCs w:val="24"/>
        </w:rPr>
        <w:t xml:space="preserve"> </w:t>
      </w:r>
      <w:r w:rsidR="00891F0A">
        <w:rPr>
          <w:rFonts w:ascii="Times New Roman" w:hAnsi="Times New Roman"/>
          <w:sz w:val="24"/>
          <w:szCs w:val="24"/>
        </w:rPr>
        <w:t>test</w:t>
      </w:r>
      <w:r w:rsidR="001A5572">
        <w:rPr>
          <w:rFonts w:ascii="Times New Roman" w:hAnsi="Times New Roman"/>
          <w:sz w:val="24"/>
          <w:szCs w:val="24"/>
        </w:rPr>
        <w:t>ed</w:t>
      </w:r>
      <w:r w:rsidR="00891F0A">
        <w:rPr>
          <w:rFonts w:ascii="Times New Roman" w:hAnsi="Times New Roman"/>
          <w:sz w:val="24"/>
          <w:szCs w:val="24"/>
        </w:rPr>
        <w:t xml:space="preserve"> participants in </w:t>
      </w:r>
      <w:r w:rsidR="00BE68DC">
        <w:rPr>
          <w:rFonts w:ascii="Times New Roman" w:hAnsi="Times New Roman"/>
          <w:sz w:val="24"/>
          <w:szCs w:val="24"/>
        </w:rPr>
        <w:t xml:space="preserve">the </w:t>
      </w:r>
      <w:r w:rsidR="00193625">
        <w:rPr>
          <w:rFonts w:ascii="Times New Roman" w:hAnsi="Times New Roman"/>
          <w:sz w:val="24"/>
          <w:szCs w:val="24"/>
        </w:rPr>
        <w:t xml:space="preserve">natural </w:t>
      </w:r>
      <w:r w:rsidR="00BE68DC">
        <w:rPr>
          <w:rFonts w:ascii="Times New Roman" w:hAnsi="Times New Roman"/>
          <w:sz w:val="24"/>
          <w:szCs w:val="24"/>
        </w:rPr>
        <w:t xml:space="preserve">environment in which they practiced </w:t>
      </w:r>
      <w:r w:rsidR="00750D7C">
        <w:rPr>
          <w:rFonts w:ascii="Times New Roman" w:hAnsi="Times New Roman"/>
          <w:sz w:val="24"/>
          <w:szCs w:val="24"/>
        </w:rPr>
        <w:t xml:space="preserve">hatha </w:t>
      </w:r>
      <w:r w:rsidR="00BE68DC">
        <w:rPr>
          <w:rFonts w:ascii="Times New Roman" w:hAnsi="Times New Roman"/>
          <w:sz w:val="24"/>
          <w:szCs w:val="24"/>
        </w:rPr>
        <w:t>yoga</w:t>
      </w:r>
      <w:r w:rsidR="00C65D24">
        <w:rPr>
          <w:rFonts w:ascii="Times New Roman" w:hAnsi="Times New Roman"/>
          <w:sz w:val="24"/>
          <w:szCs w:val="24"/>
        </w:rPr>
        <w:t xml:space="preserve">. </w:t>
      </w:r>
      <w:r w:rsidR="00716CE9">
        <w:rPr>
          <w:rFonts w:ascii="Times New Roman" w:hAnsi="Times New Roman"/>
          <w:sz w:val="24"/>
          <w:szCs w:val="24"/>
        </w:rPr>
        <w:t xml:space="preserve">We used </w:t>
      </w:r>
      <w:r w:rsidR="00544C37">
        <w:rPr>
          <w:rFonts w:ascii="Times New Roman" w:hAnsi="Times New Roman"/>
          <w:sz w:val="24"/>
          <w:szCs w:val="24"/>
        </w:rPr>
        <w:t>a within-subjects design</w:t>
      </w:r>
      <w:r w:rsidR="00955845">
        <w:rPr>
          <w:rFonts w:ascii="Times New Roman" w:hAnsi="Times New Roman"/>
          <w:sz w:val="24"/>
          <w:szCs w:val="24"/>
        </w:rPr>
        <w:t xml:space="preserve"> with t</w:t>
      </w:r>
      <w:r w:rsidR="00716CE9">
        <w:rPr>
          <w:rFonts w:ascii="Times New Roman" w:hAnsi="Times New Roman"/>
          <w:sz w:val="24"/>
          <w:szCs w:val="24"/>
        </w:rPr>
        <w:t xml:space="preserve">wo conditions: </w:t>
      </w:r>
      <w:r w:rsidR="00955845">
        <w:rPr>
          <w:rFonts w:ascii="Times New Roman" w:hAnsi="Times New Roman"/>
          <w:sz w:val="24"/>
          <w:szCs w:val="24"/>
        </w:rPr>
        <w:t>yoga v</w:t>
      </w:r>
      <w:r w:rsidR="00716CE9">
        <w:rPr>
          <w:rFonts w:ascii="Times New Roman" w:hAnsi="Times New Roman"/>
          <w:sz w:val="24"/>
          <w:szCs w:val="24"/>
        </w:rPr>
        <w:t>ersus</w:t>
      </w:r>
      <w:r w:rsidR="00955845">
        <w:rPr>
          <w:rFonts w:ascii="Times New Roman" w:hAnsi="Times New Roman"/>
          <w:sz w:val="24"/>
          <w:szCs w:val="24"/>
        </w:rPr>
        <w:t xml:space="preserve"> control</w:t>
      </w:r>
      <w:r w:rsidR="007928B6">
        <w:rPr>
          <w:rFonts w:ascii="Times New Roman" w:hAnsi="Times New Roman"/>
          <w:sz w:val="24"/>
          <w:szCs w:val="24"/>
        </w:rPr>
        <w:t>. For each participant</w:t>
      </w:r>
      <w:r w:rsidR="00891F0A">
        <w:rPr>
          <w:rFonts w:ascii="Times New Roman" w:hAnsi="Times New Roman"/>
          <w:sz w:val="24"/>
          <w:szCs w:val="24"/>
        </w:rPr>
        <w:t>,</w:t>
      </w:r>
      <w:r w:rsidR="007928B6">
        <w:rPr>
          <w:rFonts w:ascii="Times New Roman" w:hAnsi="Times New Roman"/>
          <w:sz w:val="24"/>
          <w:szCs w:val="24"/>
        </w:rPr>
        <w:t xml:space="preserve"> the study lasted up to </w:t>
      </w:r>
      <w:r w:rsidR="008E330D">
        <w:rPr>
          <w:rFonts w:ascii="Times New Roman" w:hAnsi="Times New Roman"/>
          <w:sz w:val="24"/>
          <w:szCs w:val="24"/>
        </w:rPr>
        <w:t>15</w:t>
      </w:r>
      <w:r w:rsidR="007928B6">
        <w:rPr>
          <w:rFonts w:ascii="Times New Roman" w:hAnsi="Times New Roman"/>
          <w:sz w:val="24"/>
          <w:szCs w:val="24"/>
        </w:rPr>
        <w:t xml:space="preserve"> weeks. </w:t>
      </w:r>
      <w:r w:rsidR="00C65D24">
        <w:rPr>
          <w:rFonts w:ascii="Times New Roman" w:hAnsi="Times New Roman"/>
          <w:sz w:val="24"/>
          <w:szCs w:val="24"/>
        </w:rPr>
        <w:t>W</w:t>
      </w:r>
      <w:r w:rsidR="00A7747A">
        <w:rPr>
          <w:rFonts w:ascii="Times New Roman" w:hAnsi="Times New Roman"/>
          <w:sz w:val="24"/>
          <w:szCs w:val="24"/>
        </w:rPr>
        <w:t xml:space="preserve">e </w:t>
      </w:r>
      <w:r w:rsidR="0020595F">
        <w:rPr>
          <w:rFonts w:ascii="Times New Roman" w:hAnsi="Times New Roman"/>
          <w:sz w:val="24"/>
          <w:szCs w:val="24"/>
        </w:rPr>
        <w:t xml:space="preserve">had access to </w:t>
      </w:r>
      <w:r w:rsidR="009343A9">
        <w:rPr>
          <w:rFonts w:ascii="Times New Roman" w:hAnsi="Times New Roman"/>
          <w:sz w:val="24"/>
          <w:szCs w:val="24"/>
        </w:rPr>
        <w:t xml:space="preserve">8 </w:t>
      </w:r>
      <w:r w:rsidR="0020595F">
        <w:rPr>
          <w:rFonts w:ascii="Times New Roman" w:hAnsi="Times New Roman"/>
          <w:sz w:val="24"/>
          <w:szCs w:val="24"/>
        </w:rPr>
        <w:t xml:space="preserve">yoga schools in Germany and invited all </w:t>
      </w:r>
      <w:r w:rsidR="00A7747A">
        <w:rPr>
          <w:rFonts w:ascii="Times New Roman" w:hAnsi="Times New Roman"/>
          <w:sz w:val="24"/>
          <w:szCs w:val="24"/>
        </w:rPr>
        <w:t xml:space="preserve">students </w:t>
      </w:r>
      <w:r w:rsidR="00C0253B">
        <w:rPr>
          <w:rFonts w:ascii="Times New Roman" w:hAnsi="Times New Roman"/>
          <w:sz w:val="24"/>
          <w:szCs w:val="24"/>
        </w:rPr>
        <w:t xml:space="preserve">to </w:t>
      </w:r>
      <w:r w:rsidR="00A7747A">
        <w:rPr>
          <w:rFonts w:ascii="Times New Roman" w:hAnsi="Times New Roman"/>
          <w:sz w:val="24"/>
          <w:szCs w:val="24"/>
        </w:rPr>
        <w:t>take part in</w:t>
      </w:r>
      <w:r w:rsidR="00C0253B">
        <w:rPr>
          <w:rFonts w:ascii="Times New Roman" w:hAnsi="Times New Roman"/>
          <w:sz w:val="24"/>
          <w:szCs w:val="24"/>
        </w:rPr>
        <w:t xml:space="preserve"> the yoga condition </w:t>
      </w:r>
      <w:r w:rsidR="009343A9">
        <w:rPr>
          <w:rFonts w:ascii="Times New Roman" w:hAnsi="Times New Roman"/>
          <w:sz w:val="24"/>
          <w:szCs w:val="24"/>
        </w:rPr>
        <w:t>(</w:t>
      </w:r>
      <w:r w:rsidR="00C0253B">
        <w:rPr>
          <w:rFonts w:ascii="Times New Roman" w:hAnsi="Times New Roman"/>
          <w:sz w:val="24"/>
          <w:szCs w:val="24"/>
        </w:rPr>
        <w:t>weeks 1, 5, 9, 13</w:t>
      </w:r>
      <w:r w:rsidR="009343A9">
        <w:rPr>
          <w:rFonts w:ascii="Times New Roman" w:hAnsi="Times New Roman"/>
          <w:sz w:val="24"/>
          <w:szCs w:val="24"/>
        </w:rPr>
        <w:t>)</w:t>
      </w:r>
      <w:r w:rsidR="00C0253B">
        <w:rPr>
          <w:rFonts w:ascii="Times New Roman" w:hAnsi="Times New Roman"/>
          <w:sz w:val="24"/>
          <w:szCs w:val="24"/>
        </w:rPr>
        <w:t xml:space="preserve"> and </w:t>
      </w:r>
      <w:r w:rsidR="00A7747A">
        <w:rPr>
          <w:rFonts w:ascii="Times New Roman" w:hAnsi="Times New Roman"/>
          <w:sz w:val="24"/>
          <w:szCs w:val="24"/>
        </w:rPr>
        <w:t>the</w:t>
      </w:r>
      <w:r w:rsidR="00C0253B">
        <w:rPr>
          <w:rFonts w:ascii="Times New Roman" w:hAnsi="Times New Roman"/>
          <w:sz w:val="24"/>
          <w:szCs w:val="24"/>
        </w:rPr>
        <w:t xml:space="preserve"> control condition </w:t>
      </w:r>
      <w:r w:rsidR="009343A9">
        <w:rPr>
          <w:rFonts w:ascii="Times New Roman" w:hAnsi="Times New Roman"/>
          <w:sz w:val="24"/>
          <w:szCs w:val="24"/>
        </w:rPr>
        <w:t>(</w:t>
      </w:r>
      <w:r w:rsidR="00C0253B">
        <w:rPr>
          <w:rFonts w:ascii="Times New Roman" w:hAnsi="Times New Roman"/>
          <w:sz w:val="24"/>
          <w:szCs w:val="24"/>
        </w:rPr>
        <w:t>weeks 3, 7, 11, 15</w:t>
      </w:r>
      <w:r w:rsidR="009343A9">
        <w:rPr>
          <w:rFonts w:ascii="Times New Roman" w:hAnsi="Times New Roman"/>
          <w:sz w:val="24"/>
          <w:szCs w:val="24"/>
        </w:rPr>
        <w:t>)</w:t>
      </w:r>
      <w:r w:rsidR="00C0253B">
        <w:rPr>
          <w:rFonts w:ascii="Times New Roman" w:hAnsi="Times New Roman"/>
          <w:sz w:val="24"/>
          <w:szCs w:val="24"/>
        </w:rPr>
        <w:t xml:space="preserve">. </w:t>
      </w:r>
      <w:r w:rsidR="00DB0E2B">
        <w:rPr>
          <w:rFonts w:ascii="Times New Roman" w:hAnsi="Times New Roman"/>
          <w:sz w:val="24"/>
          <w:szCs w:val="24"/>
        </w:rPr>
        <w:t>Such alteration o</w:t>
      </w:r>
      <w:r w:rsidR="00EA1C9C">
        <w:rPr>
          <w:rFonts w:ascii="Times New Roman" w:hAnsi="Times New Roman"/>
          <w:sz w:val="24"/>
          <w:szCs w:val="24"/>
        </w:rPr>
        <w:t xml:space="preserve">f conditions in within-subjects </w:t>
      </w:r>
      <w:r w:rsidR="00DB0E2B">
        <w:rPr>
          <w:rFonts w:ascii="Times New Roman" w:hAnsi="Times New Roman"/>
          <w:sz w:val="24"/>
          <w:szCs w:val="24"/>
        </w:rPr>
        <w:t xml:space="preserve">designs minimizes </w:t>
      </w:r>
      <w:r w:rsidR="00F26FA5">
        <w:rPr>
          <w:rFonts w:ascii="Times New Roman" w:hAnsi="Times New Roman"/>
          <w:sz w:val="24"/>
          <w:szCs w:val="24"/>
        </w:rPr>
        <w:t>potential order- and practice-effects</w:t>
      </w:r>
      <w:r w:rsidR="005B25F3">
        <w:rPr>
          <w:rFonts w:ascii="Times New Roman" w:hAnsi="Times New Roman"/>
          <w:sz w:val="24"/>
          <w:szCs w:val="24"/>
        </w:rPr>
        <w:t xml:space="preserve">. </w:t>
      </w:r>
      <w:r w:rsidR="00DB0E2B">
        <w:rPr>
          <w:rFonts w:ascii="Times New Roman" w:hAnsi="Times New Roman"/>
          <w:sz w:val="24"/>
          <w:szCs w:val="24"/>
        </w:rPr>
        <w:t>Likewise, temporal separation of assessments</w:t>
      </w:r>
      <w:r w:rsidR="005B25F3">
        <w:rPr>
          <w:rFonts w:ascii="Times New Roman" w:hAnsi="Times New Roman"/>
          <w:sz w:val="24"/>
          <w:szCs w:val="24"/>
        </w:rPr>
        <w:t xml:space="preserve"> by two weeks</w:t>
      </w:r>
      <w:r w:rsidR="00DB0E2B">
        <w:rPr>
          <w:rFonts w:ascii="Times New Roman" w:hAnsi="Times New Roman"/>
          <w:sz w:val="24"/>
          <w:szCs w:val="24"/>
        </w:rPr>
        <w:t xml:space="preserve"> minimizes</w:t>
      </w:r>
      <w:r w:rsidR="005B25F3">
        <w:rPr>
          <w:rFonts w:ascii="Times New Roman" w:hAnsi="Times New Roman"/>
          <w:sz w:val="24"/>
          <w:szCs w:val="24"/>
        </w:rPr>
        <w:t xml:space="preserve"> </w:t>
      </w:r>
      <w:r w:rsidR="00F12809">
        <w:rPr>
          <w:rFonts w:ascii="Times New Roman" w:hAnsi="Times New Roman"/>
          <w:sz w:val="24"/>
          <w:szCs w:val="24"/>
        </w:rPr>
        <w:t xml:space="preserve">carry-over </w:t>
      </w:r>
      <w:r w:rsidR="005B25F3">
        <w:rPr>
          <w:rFonts w:ascii="Times New Roman" w:hAnsi="Times New Roman"/>
          <w:sz w:val="24"/>
          <w:szCs w:val="24"/>
        </w:rPr>
        <w:t xml:space="preserve">effects and consistent responding. We did not demand </w:t>
      </w:r>
      <w:r w:rsidR="00716CE9">
        <w:rPr>
          <w:rFonts w:ascii="Times New Roman" w:hAnsi="Times New Roman"/>
          <w:sz w:val="24"/>
          <w:szCs w:val="24"/>
        </w:rPr>
        <w:t xml:space="preserve">yoga students </w:t>
      </w:r>
      <w:r w:rsidR="005B25F3">
        <w:rPr>
          <w:rFonts w:ascii="Times New Roman" w:hAnsi="Times New Roman"/>
          <w:sz w:val="24"/>
          <w:szCs w:val="24"/>
        </w:rPr>
        <w:t xml:space="preserve">to complete all assessments, but our </w:t>
      </w:r>
      <w:r w:rsidR="005B25F3" w:rsidRPr="00456FCC">
        <w:rPr>
          <w:rFonts w:ascii="Times New Roman" w:hAnsi="Times New Roman"/>
          <w:sz w:val="24"/>
          <w:szCs w:val="24"/>
        </w:rPr>
        <w:t xml:space="preserve">within-subjects design required </w:t>
      </w:r>
      <w:r w:rsidR="00716CE9" w:rsidRPr="00456FCC">
        <w:rPr>
          <w:rFonts w:ascii="Times New Roman" w:hAnsi="Times New Roman"/>
          <w:sz w:val="24"/>
          <w:szCs w:val="24"/>
        </w:rPr>
        <w:t>them</w:t>
      </w:r>
      <w:r w:rsidR="005B25F3" w:rsidRPr="00456FCC">
        <w:rPr>
          <w:rFonts w:ascii="Times New Roman" w:hAnsi="Times New Roman"/>
          <w:sz w:val="24"/>
          <w:szCs w:val="24"/>
        </w:rPr>
        <w:t xml:space="preserve"> to take part in </w:t>
      </w:r>
      <w:r w:rsidR="00193625" w:rsidRPr="00456FCC">
        <w:rPr>
          <w:rFonts w:ascii="Times New Roman" w:hAnsi="Times New Roman"/>
          <w:sz w:val="24"/>
          <w:szCs w:val="24"/>
        </w:rPr>
        <w:t>at least one assessment per condition</w:t>
      </w:r>
      <w:r w:rsidR="00B10C1B" w:rsidRPr="00456FCC">
        <w:rPr>
          <w:rFonts w:ascii="Times New Roman" w:hAnsi="Times New Roman"/>
          <w:sz w:val="24"/>
          <w:szCs w:val="24"/>
        </w:rPr>
        <w:t>.</w:t>
      </w:r>
    </w:p>
    <w:p w:rsidR="00B24625" w:rsidRDefault="00B10C1B" w:rsidP="00C36F43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ab/>
      </w:r>
      <w:r w:rsidR="007C08C3" w:rsidRPr="00456FCC">
        <w:rPr>
          <w:rFonts w:ascii="Times New Roman" w:hAnsi="Times New Roman"/>
          <w:sz w:val="24"/>
          <w:szCs w:val="24"/>
        </w:rPr>
        <w:t>Ninety-three</w:t>
      </w:r>
      <w:r w:rsidR="0045749C" w:rsidRPr="00456FCC">
        <w:rPr>
          <w:rFonts w:ascii="Times New Roman" w:hAnsi="Times New Roman"/>
          <w:sz w:val="24"/>
          <w:szCs w:val="24"/>
        </w:rPr>
        <w:t xml:space="preserve"> participants </w:t>
      </w:r>
      <w:r w:rsidR="00A2386C" w:rsidRPr="00456FCC">
        <w:rPr>
          <w:rFonts w:ascii="Times New Roman" w:hAnsi="Times New Roman"/>
          <w:sz w:val="24"/>
          <w:szCs w:val="24"/>
        </w:rPr>
        <w:t xml:space="preserve">met this criterion </w:t>
      </w:r>
      <w:r w:rsidR="0045749C" w:rsidRPr="00456FCC">
        <w:rPr>
          <w:rFonts w:ascii="Times New Roman" w:hAnsi="Times New Roman"/>
          <w:sz w:val="24"/>
          <w:szCs w:val="24"/>
        </w:rPr>
        <w:t xml:space="preserve">(age: </w:t>
      </w:r>
      <w:r w:rsidR="0045749C" w:rsidRPr="00456FCC">
        <w:rPr>
          <w:rFonts w:ascii="Times New Roman" w:hAnsi="Times New Roman"/>
          <w:i/>
          <w:sz w:val="24"/>
          <w:szCs w:val="24"/>
        </w:rPr>
        <w:t>M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C86154" w:rsidRPr="00456FCC">
        <w:rPr>
          <w:rFonts w:ascii="Times New Roman" w:hAnsi="Times New Roman"/>
          <w:sz w:val="24"/>
          <w:szCs w:val="24"/>
        </w:rPr>
        <w:t>40.3</w:t>
      </w:r>
      <w:r w:rsidR="00D6412C" w:rsidRPr="00456FCC">
        <w:rPr>
          <w:rFonts w:ascii="Times New Roman" w:hAnsi="Times New Roman"/>
          <w:sz w:val="24"/>
          <w:szCs w:val="24"/>
        </w:rPr>
        <w:t>2</w:t>
      </w:r>
      <w:r w:rsidR="004D2CEA" w:rsidRPr="00456FCC">
        <w:rPr>
          <w:rFonts w:ascii="Times New Roman" w:hAnsi="Times New Roman"/>
          <w:sz w:val="24"/>
          <w:szCs w:val="24"/>
        </w:rPr>
        <w:t xml:space="preserve"> years</w:t>
      </w:r>
      <w:r w:rsidR="0045749C" w:rsidRPr="00456FCC">
        <w:rPr>
          <w:rFonts w:ascii="Times New Roman" w:hAnsi="Times New Roman"/>
          <w:sz w:val="24"/>
          <w:szCs w:val="24"/>
        </w:rPr>
        <w:t xml:space="preserve">, </w:t>
      </w:r>
      <w:r w:rsidR="0045749C" w:rsidRPr="00456FCC">
        <w:rPr>
          <w:rFonts w:ascii="Times New Roman" w:hAnsi="Times New Roman"/>
          <w:i/>
          <w:sz w:val="24"/>
          <w:szCs w:val="24"/>
        </w:rPr>
        <w:t>SD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C86154" w:rsidRPr="00456FCC">
        <w:rPr>
          <w:rFonts w:ascii="Times New Roman" w:hAnsi="Times New Roman"/>
          <w:sz w:val="24"/>
          <w:szCs w:val="24"/>
        </w:rPr>
        <w:t>10.</w:t>
      </w:r>
      <w:r w:rsidR="00D6412C" w:rsidRPr="00456FCC">
        <w:rPr>
          <w:rFonts w:ascii="Times New Roman" w:hAnsi="Times New Roman"/>
          <w:sz w:val="24"/>
          <w:szCs w:val="24"/>
        </w:rPr>
        <w:t>30</w:t>
      </w:r>
      <w:r w:rsidR="0045749C" w:rsidRPr="00456FCC">
        <w:rPr>
          <w:rFonts w:ascii="Times New Roman" w:hAnsi="Times New Roman"/>
          <w:sz w:val="24"/>
          <w:szCs w:val="24"/>
        </w:rPr>
        <w:t xml:space="preserve">; sex: </w:t>
      </w:r>
      <w:r w:rsidR="00C86154" w:rsidRPr="00456FCC">
        <w:rPr>
          <w:rFonts w:ascii="Times New Roman" w:hAnsi="Times New Roman"/>
          <w:sz w:val="24"/>
          <w:szCs w:val="24"/>
        </w:rPr>
        <w:t>79.35</w:t>
      </w:r>
      <w:r w:rsidR="0045749C" w:rsidRPr="00456FCC">
        <w:rPr>
          <w:rFonts w:ascii="Times New Roman" w:hAnsi="Times New Roman"/>
          <w:sz w:val="24"/>
          <w:szCs w:val="24"/>
        </w:rPr>
        <w:t xml:space="preserve">% women, </w:t>
      </w:r>
      <w:r w:rsidR="00C86154" w:rsidRPr="00456FCC">
        <w:rPr>
          <w:rFonts w:ascii="Times New Roman" w:hAnsi="Times New Roman"/>
          <w:sz w:val="24"/>
          <w:szCs w:val="24"/>
        </w:rPr>
        <w:t>20.65</w:t>
      </w:r>
      <w:r w:rsidR="0045749C" w:rsidRPr="00456FCC">
        <w:rPr>
          <w:rFonts w:ascii="Times New Roman" w:hAnsi="Times New Roman"/>
          <w:sz w:val="24"/>
          <w:szCs w:val="24"/>
        </w:rPr>
        <w:t>% men</w:t>
      </w:r>
      <w:r w:rsidR="004D2CEA" w:rsidRPr="00456FCC">
        <w:rPr>
          <w:rFonts w:ascii="Times New Roman" w:hAnsi="Times New Roman"/>
          <w:sz w:val="24"/>
          <w:szCs w:val="24"/>
        </w:rPr>
        <w:t xml:space="preserve">; yoga experience: </w:t>
      </w:r>
      <w:r w:rsidR="004D2CEA" w:rsidRPr="00456FCC">
        <w:rPr>
          <w:rFonts w:ascii="Times New Roman" w:hAnsi="Times New Roman"/>
          <w:i/>
          <w:sz w:val="24"/>
          <w:szCs w:val="24"/>
        </w:rPr>
        <w:t>M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C86154" w:rsidRPr="00456FCC">
        <w:rPr>
          <w:rFonts w:ascii="Times New Roman" w:hAnsi="Times New Roman"/>
          <w:sz w:val="24"/>
          <w:szCs w:val="24"/>
        </w:rPr>
        <w:t>4.8</w:t>
      </w:r>
      <w:r w:rsidR="00D6412C" w:rsidRPr="00456FCC">
        <w:rPr>
          <w:rFonts w:ascii="Times New Roman" w:hAnsi="Times New Roman"/>
          <w:sz w:val="24"/>
          <w:szCs w:val="24"/>
        </w:rPr>
        <w:t>0</w:t>
      </w:r>
      <w:r w:rsidR="004D2CEA" w:rsidRPr="00456FCC">
        <w:rPr>
          <w:rFonts w:ascii="Times New Roman" w:hAnsi="Times New Roman"/>
          <w:sz w:val="24"/>
          <w:szCs w:val="24"/>
        </w:rPr>
        <w:t xml:space="preserve"> years</w:t>
      </w:r>
      <w:r w:rsidR="00A2386C" w:rsidRPr="00456FCC">
        <w:rPr>
          <w:rFonts w:ascii="Times New Roman" w:hAnsi="Times New Roman"/>
          <w:sz w:val="24"/>
          <w:szCs w:val="24"/>
        </w:rPr>
        <w:t xml:space="preserve">, </w:t>
      </w:r>
      <w:r w:rsidR="00A2386C" w:rsidRPr="00456FCC">
        <w:rPr>
          <w:rFonts w:ascii="Times New Roman" w:hAnsi="Times New Roman"/>
          <w:i/>
          <w:sz w:val="24"/>
          <w:szCs w:val="24"/>
        </w:rPr>
        <w:t>SD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C86154" w:rsidRPr="00456FCC">
        <w:rPr>
          <w:rFonts w:ascii="Times New Roman" w:hAnsi="Times New Roman"/>
          <w:sz w:val="24"/>
          <w:szCs w:val="24"/>
        </w:rPr>
        <w:t>5.78</w:t>
      </w:r>
      <w:r w:rsidR="0045749C" w:rsidRPr="00456FCC">
        <w:rPr>
          <w:rFonts w:ascii="Times New Roman" w:hAnsi="Times New Roman"/>
          <w:sz w:val="24"/>
          <w:szCs w:val="24"/>
        </w:rPr>
        <w:t xml:space="preserve">). </w:t>
      </w:r>
      <w:r w:rsidR="003B6BA9" w:rsidRPr="00456FCC">
        <w:rPr>
          <w:rFonts w:ascii="Times New Roman" w:hAnsi="Times New Roman"/>
          <w:sz w:val="24"/>
          <w:szCs w:val="24"/>
        </w:rPr>
        <w:t>On average</w:t>
      </w:r>
      <w:r w:rsidR="0045749C" w:rsidRPr="00456FCC">
        <w:rPr>
          <w:rFonts w:ascii="Times New Roman" w:hAnsi="Times New Roman"/>
          <w:sz w:val="24"/>
          <w:szCs w:val="24"/>
        </w:rPr>
        <w:t xml:space="preserve">, </w:t>
      </w:r>
      <w:r w:rsidR="003B6BA9" w:rsidRPr="00456FCC">
        <w:rPr>
          <w:rFonts w:ascii="Times New Roman" w:hAnsi="Times New Roman"/>
          <w:sz w:val="24"/>
          <w:szCs w:val="24"/>
        </w:rPr>
        <w:t xml:space="preserve">each </w:t>
      </w:r>
      <w:r w:rsidR="00193625" w:rsidRPr="00456FCC">
        <w:rPr>
          <w:rFonts w:ascii="Times New Roman" w:hAnsi="Times New Roman"/>
          <w:sz w:val="24"/>
          <w:szCs w:val="24"/>
        </w:rPr>
        <w:t>participant</w:t>
      </w:r>
      <w:r w:rsidR="0045749C" w:rsidRPr="00456FCC">
        <w:rPr>
          <w:rFonts w:ascii="Times New Roman" w:hAnsi="Times New Roman"/>
          <w:sz w:val="24"/>
          <w:szCs w:val="24"/>
        </w:rPr>
        <w:t xml:space="preserve"> completed </w:t>
      </w:r>
      <w:r w:rsidR="003B6BA9" w:rsidRPr="00456FCC">
        <w:rPr>
          <w:rFonts w:ascii="Times New Roman" w:hAnsi="Times New Roman"/>
          <w:sz w:val="24"/>
          <w:szCs w:val="24"/>
        </w:rPr>
        <w:t>5.</w:t>
      </w:r>
      <w:r w:rsidR="00D6412C" w:rsidRPr="00456FCC">
        <w:rPr>
          <w:rFonts w:ascii="Times New Roman" w:hAnsi="Times New Roman"/>
          <w:sz w:val="24"/>
          <w:szCs w:val="24"/>
        </w:rPr>
        <w:t>13</w:t>
      </w:r>
      <w:r w:rsidR="003B6BA9" w:rsidRPr="00456FCC">
        <w:rPr>
          <w:rFonts w:ascii="Times New Roman" w:hAnsi="Times New Roman"/>
          <w:sz w:val="24"/>
          <w:szCs w:val="24"/>
        </w:rPr>
        <w:t xml:space="preserve"> assessments, resulting in a gran</w:t>
      </w:r>
      <w:r w:rsidR="00DE4B61" w:rsidRPr="00456FCC">
        <w:rPr>
          <w:rFonts w:ascii="Times New Roman" w:hAnsi="Times New Roman"/>
          <w:sz w:val="24"/>
          <w:szCs w:val="24"/>
        </w:rPr>
        <w:t>d</w:t>
      </w:r>
      <w:r w:rsidR="003B6BA9" w:rsidRPr="00456FCC">
        <w:rPr>
          <w:rFonts w:ascii="Times New Roman" w:hAnsi="Times New Roman"/>
          <w:sz w:val="24"/>
          <w:szCs w:val="24"/>
        </w:rPr>
        <w:t xml:space="preserve">-total of </w:t>
      </w:r>
      <w:r w:rsidR="00D6412C" w:rsidRPr="00456FCC">
        <w:rPr>
          <w:rFonts w:ascii="Times New Roman" w:hAnsi="Times New Roman"/>
          <w:sz w:val="24"/>
          <w:szCs w:val="24"/>
        </w:rPr>
        <w:t>477</w:t>
      </w:r>
      <w:r w:rsidR="006B770A" w:rsidRPr="00456FCC">
        <w:rPr>
          <w:rFonts w:ascii="Times New Roman" w:hAnsi="Times New Roman"/>
          <w:sz w:val="24"/>
          <w:szCs w:val="24"/>
        </w:rPr>
        <w:t xml:space="preserve"> assessments</w:t>
      </w:r>
      <w:r w:rsidR="00B24625" w:rsidRPr="00456FCC">
        <w:rPr>
          <w:rFonts w:ascii="Times New Roman" w:hAnsi="Times New Roman"/>
          <w:sz w:val="24"/>
          <w:szCs w:val="24"/>
        </w:rPr>
        <w:t xml:space="preserve"> (</w:t>
      </w:r>
      <w:r w:rsidR="006B770A" w:rsidRPr="00456FCC">
        <w:rPr>
          <w:rFonts w:ascii="Times New Roman" w:hAnsi="Times New Roman"/>
          <w:sz w:val="24"/>
          <w:szCs w:val="24"/>
        </w:rPr>
        <w:t>yoga condition</w:t>
      </w:r>
      <w:r w:rsidR="00193625" w:rsidRPr="00456FCC">
        <w:rPr>
          <w:rFonts w:ascii="Times New Roman" w:hAnsi="Times New Roman"/>
          <w:sz w:val="24"/>
          <w:szCs w:val="24"/>
        </w:rPr>
        <w:t xml:space="preserve">: </w:t>
      </w:r>
      <w:r w:rsidR="00193625" w:rsidRPr="00456FCC">
        <w:rPr>
          <w:rFonts w:ascii="Times New Roman" w:hAnsi="Times New Roman"/>
          <w:i/>
          <w:sz w:val="24"/>
          <w:szCs w:val="24"/>
        </w:rPr>
        <w:t>n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193625" w:rsidRPr="00456FCC">
        <w:rPr>
          <w:rFonts w:ascii="Times New Roman" w:hAnsi="Times New Roman"/>
          <w:sz w:val="24"/>
          <w:szCs w:val="24"/>
        </w:rPr>
        <w:t>2</w:t>
      </w:r>
      <w:r w:rsidR="00D6412C" w:rsidRPr="00456FCC">
        <w:rPr>
          <w:rFonts w:ascii="Times New Roman" w:hAnsi="Times New Roman"/>
          <w:sz w:val="24"/>
          <w:szCs w:val="24"/>
        </w:rPr>
        <w:t>46</w:t>
      </w:r>
      <w:r w:rsidR="00716CE9" w:rsidRPr="00456FCC">
        <w:rPr>
          <w:rFonts w:ascii="Times New Roman" w:hAnsi="Times New Roman"/>
          <w:sz w:val="24"/>
          <w:szCs w:val="24"/>
        </w:rPr>
        <w:t>,</w:t>
      </w:r>
      <w:r w:rsidR="00B24625" w:rsidRPr="00456FCC">
        <w:rPr>
          <w:rFonts w:ascii="Times New Roman" w:hAnsi="Times New Roman"/>
          <w:sz w:val="24"/>
          <w:szCs w:val="24"/>
        </w:rPr>
        <w:t xml:space="preserve"> </w:t>
      </w:r>
      <w:r w:rsidR="00193625" w:rsidRPr="00456FCC">
        <w:rPr>
          <w:rFonts w:ascii="Times New Roman" w:hAnsi="Times New Roman"/>
          <w:sz w:val="24"/>
          <w:szCs w:val="24"/>
        </w:rPr>
        <w:t xml:space="preserve">control condition: </w:t>
      </w:r>
      <w:r w:rsidR="00193625" w:rsidRPr="00456FCC">
        <w:rPr>
          <w:rFonts w:ascii="Times New Roman" w:hAnsi="Times New Roman"/>
          <w:i/>
          <w:sz w:val="24"/>
          <w:szCs w:val="24"/>
        </w:rPr>
        <w:t>n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B24625" w:rsidRPr="00456FCC">
        <w:rPr>
          <w:rFonts w:ascii="Times New Roman" w:hAnsi="Times New Roman"/>
          <w:sz w:val="24"/>
          <w:szCs w:val="24"/>
        </w:rPr>
        <w:t>231</w:t>
      </w:r>
      <w:r w:rsidR="00DB0E2B" w:rsidRPr="00456FCC">
        <w:rPr>
          <w:rFonts w:ascii="Times New Roman" w:hAnsi="Times New Roman"/>
          <w:sz w:val="24"/>
          <w:szCs w:val="24"/>
        </w:rPr>
        <w:t>).</w:t>
      </w:r>
      <w:r w:rsidR="00E23A2B" w:rsidRPr="00456FCC">
        <w:rPr>
          <w:rFonts w:ascii="Times New Roman" w:hAnsi="Times New Roman"/>
          <w:sz w:val="24"/>
          <w:szCs w:val="24"/>
        </w:rPr>
        <w:t xml:space="preserve"> </w:t>
      </w:r>
      <w:r w:rsidR="00996135">
        <w:rPr>
          <w:rFonts w:ascii="Times New Roman" w:hAnsi="Times New Roman"/>
          <w:sz w:val="24"/>
          <w:szCs w:val="24"/>
        </w:rPr>
        <w:t>We excluded d</w:t>
      </w:r>
      <w:r w:rsidR="00E23A2B" w:rsidRPr="00456FCC">
        <w:rPr>
          <w:rFonts w:ascii="Times New Roman" w:hAnsi="Times New Roman"/>
          <w:sz w:val="24"/>
          <w:szCs w:val="24"/>
        </w:rPr>
        <w:t>ata from 23 additional assessments</w:t>
      </w:r>
      <w:r w:rsidR="00996135">
        <w:rPr>
          <w:rFonts w:ascii="Times New Roman" w:hAnsi="Times New Roman"/>
          <w:sz w:val="24"/>
          <w:szCs w:val="24"/>
        </w:rPr>
        <w:t xml:space="preserve">, because we could not specify </w:t>
      </w:r>
      <w:r w:rsidR="00E23A2B" w:rsidRPr="00456FCC">
        <w:rPr>
          <w:rFonts w:ascii="Times New Roman" w:hAnsi="Times New Roman"/>
          <w:sz w:val="24"/>
          <w:szCs w:val="24"/>
        </w:rPr>
        <w:t>the independent variable</w:t>
      </w:r>
      <w:r w:rsidR="00996135">
        <w:rPr>
          <w:rFonts w:ascii="Times New Roman" w:hAnsi="Times New Roman"/>
          <w:sz w:val="24"/>
          <w:szCs w:val="24"/>
        </w:rPr>
        <w:t>:</w:t>
      </w:r>
      <w:r w:rsidR="00E23A2B" w:rsidRPr="00456FCC">
        <w:rPr>
          <w:rFonts w:ascii="Times New Roman" w:hAnsi="Times New Roman"/>
          <w:sz w:val="24"/>
          <w:szCs w:val="24"/>
        </w:rPr>
        <w:t xml:space="preserve"> </w:t>
      </w:r>
      <w:r w:rsidR="001A5572">
        <w:rPr>
          <w:rFonts w:ascii="Times New Roman" w:hAnsi="Times New Roman"/>
          <w:sz w:val="24"/>
          <w:szCs w:val="24"/>
        </w:rPr>
        <w:t>P</w:t>
      </w:r>
      <w:r w:rsidR="00E23A2B" w:rsidRPr="00456FCC">
        <w:rPr>
          <w:rFonts w:ascii="Times New Roman" w:hAnsi="Times New Roman"/>
          <w:sz w:val="24"/>
          <w:szCs w:val="24"/>
        </w:rPr>
        <w:t>articipants did not indicate</w:t>
      </w:r>
      <w:r w:rsidR="00E23A2B">
        <w:rPr>
          <w:rFonts w:ascii="Times New Roman" w:hAnsi="Times New Roman"/>
          <w:sz w:val="24"/>
          <w:szCs w:val="24"/>
        </w:rPr>
        <w:t xml:space="preserve"> whether they completed the assessment in the yoga or control condition.</w:t>
      </w:r>
    </w:p>
    <w:p w:rsidR="004D2CEA" w:rsidRDefault="00DF6F9D" w:rsidP="00C36F43">
      <w:pPr>
        <w:spacing w:line="48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Conditions</w:t>
      </w:r>
    </w:p>
    <w:p w:rsidR="004D2CEA" w:rsidRDefault="00DF6F9D" w:rsidP="00C36F43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2CEA" w:rsidRPr="004D2CEA">
        <w:rPr>
          <w:rFonts w:ascii="Times New Roman" w:hAnsi="Times New Roman"/>
          <w:b/>
          <w:sz w:val="24"/>
          <w:szCs w:val="24"/>
        </w:rPr>
        <w:t>Yoga.</w:t>
      </w:r>
      <w:r w:rsidR="00547F72">
        <w:rPr>
          <w:rFonts w:ascii="Times New Roman" w:hAnsi="Times New Roman"/>
          <w:sz w:val="24"/>
          <w:szCs w:val="24"/>
        </w:rPr>
        <w:t xml:space="preserve"> The yoga </w:t>
      </w:r>
      <w:r w:rsidR="006162FD">
        <w:rPr>
          <w:rFonts w:ascii="Times New Roman" w:hAnsi="Times New Roman"/>
          <w:sz w:val="24"/>
          <w:szCs w:val="24"/>
        </w:rPr>
        <w:t>classes</w:t>
      </w:r>
      <w:r w:rsidR="00547F72">
        <w:rPr>
          <w:rFonts w:ascii="Times New Roman" w:hAnsi="Times New Roman"/>
          <w:sz w:val="24"/>
          <w:szCs w:val="24"/>
        </w:rPr>
        <w:t xml:space="preserve"> differed </w:t>
      </w:r>
      <w:r w:rsidR="00E90F0E">
        <w:rPr>
          <w:rFonts w:ascii="Times New Roman" w:hAnsi="Times New Roman"/>
          <w:sz w:val="24"/>
          <w:szCs w:val="24"/>
        </w:rPr>
        <w:t xml:space="preserve">somewhat </w:t>
      </w:r>
      <w:r w:rsidR="009343A9">
        <w:rPr>
          <w:rFonts w:ascii="Times New Roman" w:hAnsi="Times New Roman"/>
          <w:sz w:val="24"/>
          <w:szCs w:val="24"/>
        </w:rPr>
        <w:t xml:space="preserve">between- </w:t>
      </w:r>
      <w:r w:rsidR="00547F72">
        <w:rPr>
          <w:rFonts w:ascii="Times New Roman" w:hAnsi="Times New Roman"/>
          <w:sz w:val="24"/>
          <w:szCs w:val="24"/>
        </w:rPr>
        <w:t>and within</w:t>
      </w:r>
      <w:r w:rsidR="009343A9">
        <w:rPr>
          <w:rFonts w:ascii="Times New Roman" w:hAnsi="Times New Roman"/>
          <w:sz w:val="24"/>
          <w:szCs w:val="24"/>
        </w:rPr>
        <w:t>-</w:t>
      </w:r>
      <w:r w:rsidR="00547F72">
        <w:rPr>
          <w:rFonts w:ascii="Times New Roman" w:hAnsi="Times New Roman"/>
          <w:sz w:val="24"/>
          <w:szCs w:val="24"/>
        </w:rPr>
        <w:t xml:space="preserve">schools across time. </w:t>
      </w:r>
      <w:r w:rsidR="00E90F0E">
        <w:rPr>
          <w:rFonts w:ascii="Times New Roman" w:hAnsi="Times New Roman"/>
          <w:sz w:val="24"/>
          <w:szCs w:val="24"/>
        </w:rPr>
        <w:t xml:space="preserve">For example, the yoga postures were not always the same. However, </w:t>
      </w:r>
      <w:r w:rsidR="00750D7C">
        <w:rPr>
          <w:rFonts w:ascii="Times New Roman" w:hAnsi="Times New Roman"/>
          <w:sz w:val="24"/>
          <w:szCs w:val="24"/>
        </w:rPr>
        <w:t xml:space="preserve">hatha </w:t>
      </w:r>
      <w:r w:rsidR="00F26FA5">
        <w:rPr>
          <w:rFonts w:ascii="Times New Roman" w:hAnsi="Times New Roman"/>
          <w:sz w:val="24"/>
          <w:szCs w:val="24"/>
        </w:rPr>
        <w:t>yoga</w:t>
      </w:r>
      <w:r w:rsidR="00F26FA5">
        <w:rPr>
          <w:rFonts w:ascii="Times New Roman" w:hAnsi="Times New Roman" w:cs="Times New Roman"/>
          <w:sz w:val="24"/>
          <w:szCs w:val="24"/>
        </w:rPr>
        <w:t>’</w:t>
      </w:r>
      <w:r w:rsidR="00F26FA5">
        <w:rPr>
          <w:rFonts w:ascii="Times New Roman" w:hAnsi="Times New Roman"/>
          <w:sz w:val="24"/>
          <w:szCs w:val="24"/>
        </w:rPr>
        <w:t>s</w:t>
      </w:r>
      <w:r w:rsidR="00A64E64">
        <w:rPr>
          <w:rFonts w:ascii="Times New Roman" w:hAnsi="Times New Roman"/>
          <w:sz w:val="24"/>
          <w:szCs w:val="24"/>
        </w:rPr>
        <w:t xml:space="preserve"> core elements were </w:t>
      </w:r>
      <w:r w:rsidR="009343A9">
        <w:rPr>
          <w:rFonts w:ascii="Times New Roman" w:hAnsi="Times New Roman"/>
          <w:sz w:val="24"/>
          <w:szCs w:val="24"/>
        </w:rPr>
        <w:t>invariabl</w:t>
      </w:r>
      <w:r w:rsidR="0028572A">
        <w:rPr>
          <w:rFonts w:ascii="Times New Roman" w:hAnsi="Times New Roman"/>
          <w:sz w:val="24"/>
          <w:szCs w:val="24"/>
        </w:rPr>
        <w:t>y</w:t>
      </w:r>
      <w:r w:rsidR="009343A9">
        <w:rPr>
          <w:rFonts w:ascii="Times New Roman" w:hAnsi="Times New Roman"/>
          <w:sz w:val="24"/>
          <w:szCs w:val="24"/>
        </w:rPr>
        <w:t xml:space="preserve"> </w:t>
      </w:r>
      <w:r w:rsidR="00A64E64">
        <w:rPr>
          <w:rFonts w:ascii="Times New Roman" w:hAnsi="Times New Roman"/>
          <w:sz w:val="24"/>
          <w:szCs w:val="24"/>
        </w:rPr>
        <w:t>practiced</w:t>
      </w:r>
      <w:r w:rsidR="00E90F0E">
        <w:rPr>
          <w:rFonts w:ascii="Times New Roman" w:hAnsi="Times New Roman"/>
          <w:sz w:val="24"/>
          <w:szCs w:val="24"/>
        </w:rPr>
        <w:t>: Postures (</w:t>
      </w:r>
      <w:r w:rsidR="00E90F0E">
        <w:rPr>
          <w:rFonts w:ascii="Times New Roman" w:hAnsi="Times New Roman" w:cs="Times New Roman"/>
          <w:sz w:val="24"/>
          <w:szCs w:val="24"/>
        </w:rPr>
        <w:t>“asanas”</w:t>
      </w:r>
      <w:r w:rsidR="00E90F0E">
        <w:rPr>
          <w:rFonts w:ascii="Times New Roman" w:hAnsi="Times New Roman"/>
          <w:sz w:val="24"/>
          <w:szCs w:val="24"/>
        </w:rPr>
        <w:t>), breathing exercises (</w:t>
      </w:r>
      <w:r w:rsidR="00E90F0E">
        <w:rPr>
          <w:rFonts w:ascii="Times New Roman" w:hAnsi="Times New Roman" w:cs="Times New Roman"/>
          <w:sz w:val="24"/>
          <w:szCs w:val="24"/>
        </w:rPr>
        <w:t>“pranayamas”</w:t>
      </w:r>
      <w:r w:rsidR="00E90F0E">
        <w:rPr>
          <w:rFonts w:ascii="Times New Roman" w:hAnsi="Times New Roman"/>
          <w:sz w:val="24"/>
          <w:szCs w:val="24"/>
        </w:rPr>
        <w:t xml:space="preserve">), </w:t>
      </w:r>
      <w:r w:rsidR="001526BD">
        <w:rPr>
          <w:rFonts w:ascii="Times New Roman" w:hAnsi="Times New Roman"/>
          <w:sz w:val="24"/>
          <w:szCs w:val="24"/>
        </w:rPr>
        <w:t>meditation</w:t>
      </w:r>
      <w:r w:rsidR="00E90F0E">
        <w:rPr>
          <w:rFonts w:ascii="Times New Roman" w:hAnsi="Times New Roman"/>
          <w:sz w:val="24"/>
          <w:szCs w:val="24"/>
        </w:rPr>
        <w:t xml:space="preserve"> (</w:t>
      </w:r>
      <w:r w:rsidR="00E90F0E">
        <w:rPr>
          <w:rFonts w:ascii="Times New Roman" w:hAnsi="Times New Roman" w:cs="Times New Roman"/>
          <w:sz w:val="24"/>
          <w:szCs w:val="24"/>
        </w:rPr>
        <w:t>“</w:t>
      </w:r>
      <w:r w:rsidR="001526BD">
        <w:rPr>
          <w:rFonts w:ascii="Times New Roman" w:hAnsi="Times New Roman" w:cs="Times New Roman"/>
          <w:sz w:val="24"/>
          <w:szCs w:val="24"/>
        </w:rPr>
        <w:t>dhyana</w:t>
      </w:r>
      <w:r w:rsidR="00E90F0E">
        <w:rPr>
          <w:rFonts w:ascii="Times New Roman" w:hAnsi="Times New Roman" w:cs="Times New Roman"/>
          <w:sz w:val="24"/>
          <w:szCs w:val="24"/>
        </w:rPr>
        <w:t>”</w:t>
      </w:r>
      <w:r w:rsidR="00E90F0E">
        <w:rPr>
          <w:rFonts w:ascii="Times New Roman" w:hAnsi="Times New Roman"/>
          <w:sz w:val="24"/>
          <w:szCs w:val="24"/>
        </w:rPr>
        <w:t>)</w:t>
      </w:r>
      <w:r w:rsidR="00F26FA5">
        <w:rPr>
          <w:rFonts w:ascii="Times New Roman" w:hAnsi="Times New Roman"/>
          <w:sz w:val="24"/>
          <w:szCs w:val="24"/>
        </w:rPr>
        <w:t>, and relaxation (</w:t>
      </w:r>
      <w:r w:rsidR="00F26FA5">
        <w:rPr>
          <w:rFonts w:ascii="Times New Roman" w:hAnsi="Times New Roman" w:cs="Times New Roman"/>
          <w:sz w:val="24"/>
          <w:szCs w:val="24"/>
        </w:rPr>
        <w:t>“savasana”</w:t>
      </w:r>
      <w:r w:rsidR="00F26FA5">
        <w:rPr>
          <w:rFonts w:ascii="Times New Roman" w:hAnsi="Times New Roman"/>
          <w:sz w:val="24"/>
          <w:szCs w:val="24"/>
        </w:rPr>
        <w:t>)</w:t>
      </w:r>
      <w:r w:rsidR="00E90F0E">
        <w:rPr>
          <w:rFonts w:ascii="Times New Roman" w:hAnsi="Times New Roman"/>
          <w:sz w:val="24"/>
          <w:szCs w:val="24"/>
        </w:rPr>
        <w:t xml:space="preserve">. </w:t>
      </w:r>
      <w:r w:rsidR="006162FD">
        <w:rPr>
          <w:rFonts w:ascii="Times New Roman" w:hAnsi="Times New Roman"/>
          <w:sz w:val="24"/>
          <w:szCs w:val="24"/>
        </w:rPr>
        <w:t xml:space="preserve">Each class </w:t>
      </w:r>
      <w:r w:rsidR="00891F0A">
        <w:rPr>
          <w:rFonts w:ascii="Times New Roman" w:hAnsi="Times New Roman"/>
          <w:sz w:val="24"/>
          <w:szCs w:val="24"/>
        </w:rPr>
        <w:t>lasted</w:t>
      </w:r>
      <w:r w:rsidR="00E90F0E">
        <w:rPr>
          <w:rFonts w:ascii="Times New Roman" w:hAnsi="Times New Roman"/>
          <w:sz w:val="24"/>
          <w:szCs w:val="24"/>
        </w:rPr>
        <w:t xml:space="preserve"> 90 minutes</w:t>
      </w:r>
      <w:r w:rsidR="00547F72">
        <w:rPr>
          <w:rFonts w:ascii="Times New Roman" w:hAnsi="Times New Roman"/>
          <w:sz w:val="24"/>
          <w:szCs w:val="24"/>
        </w:rPr>
        <w:t xml:space="preserve">. </w:t>
      </w:r>
      <w:r w:rsidR="00891F0A">
        <w:rPr>
          <w:rFonts w:ascii="Times New Roman" w:hAnsi="Times New Roman"/>
          <w:sz w:val="24"/>
          <w:szCs w:val="24"/>
        </w:rPr>
        <w:t>P</w:t>
      </w:r>
      <w:r w:rsidR="00547F72">
        <w:rPr>
          <w:rFonts w:ascii="Times New Roman" w:hAnsi="Times New Roman"/>
          <w:sz w:val="24"/>
          <w:szCs w:val="24"/>
        </w:rPr>
        <w:t>articipants completed the dependent measure</w:t>
      </w:r>
      <w:r w:rsidR="00891F0A">
        <w:rPr>
          <w:rFonts w:ascii="Times New Roman" w:hAnsi="Times New Roman"/>
          <w:sz w:val="24"/>
          <w:szCs w:val="24"/>
        </w:rPr>
        <w:t>s directly after class</w:t>
      </w:r>
      <w:r w:rsidR="00547F72">
        <w:rPr>
          <w:rFonts w:ascii="Times New Roman" w:hAnsi="Times New Roman"/>
          <w:sz w:val="24"/>
          <w:szCs w:val="24"/>
        </w:rPr>
        <w:t>.</w:t>
      </w:r>
    </w:p>
    <w:p w:rsidR="002C3C32" w:rsidRDefault="00547F72" w:rsidP="00C36F43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 w:rsidRPr="00B1727A">
        <w:rPr>
          <w:rFonts w:ascii="Times New Roman" w:hAnsi="Times New Roman"/>
          <w:sz w:val="24"/>
          <w:szCs w:val="24"/>
        </w:rPr>
        <w:tab/>
      </w:r>
      <w:r w:rsidRPr="00547F72">
        <w:rPr>
          <w:rFonts w:ascii="Times New Roman" w:hAnsi="Times New Roman"/>
          <w:b/>
          <w:sz w:val="24"/>
          <w:szCs w:val="24"/>
        </w:rPr>
        <w:t>Control.</w:t>
      </w:r>
      <w:r w:rsidR="00891F0A">
        <w:rPr>
          <w:rFonts w:ascii="Times New Roman" w:hAnsi="Times New Roman"/>
          <w:sz w:val="24"/>
          <w:szCs w:val="24"/>
        </w:rPr>
        <w:t xml:space="preserve"> </w:t>
      </w:r>
      <w:r w:rsidR="003B6BA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articipants </w:t>
      </w:r>
      <w:r w:rsidR="00EF04A7"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z w:val="24"/>
          <w:szCs w:val="24"/>
        </w:rPr>
        <w:t xml:space="preserve"> the dependent measures directly before yoga class at the school (</w:t>
      </w:r>
      <w:r w:rsidR="008A2F62">
        <w:rPr>
          <w:rFonts w:ascii="Times New Roman" w:hAnsi="Times New Roman"/>
          <w:sz w:val="24"/>
          <w:szCs w:val="24"/>
        </w:rPr>
        <w:t>or</w:t>
      </w:r>
      <w:r w:rsidR="00891F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E5D84">
        <w:rPr>
          <w:rFonts w:ascii="Times New Roman" w:hAnsi="Times New Roman"/>
          <w:sz w:val="24"/>
          <w:szCs w:val="24"/>
        </w:rPr>
        <w:t xml:space="preserve">in </w:t>
      </w:r>
      <w:r w:rsidR="00F26FA5">
        <w:rPr>
          <w:rFonts w:ascii="Times New Roman" w:hAnsi="Times New Roman"/>
          <w:sz w:val="24"/>
          <w:szCs w:val="24"/>
        </w:rPr>
        <w:t xml:space="preserve">rare </w:t>
      </w:r>
      <w:r w:rsidR="00FE5D84">
        <w:rPr>
          <w:rFonts w:ascii="Times New Roman" w:hAnsi="Times New Roman"/>
          <w:sz w:val="24"/>
          <w:szCs w:val="24"/>
        </w:rPr>
        <w:t>cases</w:t>
      </w:r>
      <w:r w:rsidR="00891F0A">
        <w:rPr>
          <w:rFonts w:ascii="Times New Roman" w:hAnsi="Times New Roman"/>
          <w:sz w:val="24"/>
          <w:szCs w:val="24"/>
        </w:rPr>
        <w:t>,</w:t>
      </w:r>
      <w:r w:rsidR="00FE5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home). </w:t>
      </w:r>
      <w:r w:rsidR="00FE5D84">
        <w:rPr>
          <w:rFonts w:ascii="Times New Roman" w:hAnsi="Times New Roman"/>
          <w:sz w:val="24"/>
          <w:szCs w:val="24"/>
        </w:rPr>
        <w:t>W</w:t>
      </w:r>
      <w:r w:rsidR="002C3C32">
        <w:rPr>
          <w:rFonts w:ascii="Times New Roman" w:hAnsi="Times New Roman"/>
          <w:sz w:val="24"/>
          <w:szCs w:val="24"/>
        </w:rPr>
        <w:t xml:space="preserve">e instructed </w:t>
      </w:r>
      <w:r w:rsidR="00891F0A">
        <w:rPr>
          <w:rFonts w:ascii="Times New Roman" w:hAnsi="Times New Roman"/>
          <w:sz w:val="24"/>
          <w:szCs w:val="24"/>
        </w:rPr>
        <w:t>them</w:t>
      </w:r>
      <w:r w:rsidR="002C3C32">
        <w:rPr>
          <w:rFonts w:ascii="Times New Roman" w:hAnsi="Times New Roman"/>
          <w:sz w:val="24"/>
          <w:szCs w:val="24"/>
        </w:rPr>
        <w:t xml:space="preserve"> to take part in the control condition only</w:t>
      </w:r>
      <w:r w:rsidR="00C35E3E">
        <w:rPr>
          <w:rFonts w:ascii="Times New Roman" w:hAnsi="Times New Roman"/>
          <w:sz w:val="24"/>
          <w:szCs w:val="24"/>
        </w:rPr>
        <w:t>,</w:t>
      </w:r>
      <w:r w:rsidR="002C3C32">
        <w:rPr>
          <w:rFonts w:ascii="Times New Roman" w:hAnsi="Times New Roman"/>
          <w:sz w:val="24"/>
          <w:szCs w:val="24"/>
        </w:rPr>
        <w:t xml:space="preserve"> if they had not practiced yoga </w:t>
      </w:r>
      <w:r w:rsidR="00F26FA5">
        <w:rPr>
          <w:rFonts w:ascii="Times New Roman" w:hAnsi="Times New Roman"/>
          <w:sz w:val="24"/>
          <w:szCs w:val="24"/>
        </w:rPr>
        <w:t>within the last 24 hours</w:t>
      </w:r>
      <w:r w:rsidR="002C3C32">
        <w:rPr>
          <w:rFonts w:ascii="Times New Roman" w:hAnsi="Times New Roman"/>
          <w:sz w:val="24"/>
          <w:szCs w:val="24"/>
        </w:rPr>
        <w:t xml:space="preserve">. </w:t>
      </w:r>
      <w:r w:rsidR="00EF04A7">
        <w:rPr>
          <w:rFonts w:ascii="Times New Roman" w:hAnsi="Times New Roman"/>
          <w:sz w:val="24"/>
          <w:szCs w:val="24"/>
        </w:rPr>
        <w:t xml:space="preserve">Otherwise, they would need to </w:t>
      </w:r>
      <w:r w:rsidR="002C3C32">
        <w:rPr>
          <w:rFonts w:ascii="Times New Roman" w:hAnsi="Times New Roman"/>
          <w:sz w:val="24"/>
          <w:szCs w:val="24"/>
        </w:rPr>
        <w:t>delay parti</w:t>
      </w:r>
      <w:r w:rsidR="00FE5D84">
        <w:rPr>
          <w:rFonts w:ascii="Times New Roman" w:hAnsi="Times New Roman"/>
          <w:sz w:val="24"/>
          <w:szCs w:val="24"/>
        </w:rPr>
        <w:t xml:space="preserve">cipation until they met </w:t>
      </w:r>
      <w:r w:rsidR="00EF04A7">
        <w:rPr>
          <w:rFonts w:ascii="Times New Roman" w:hAnsi="Times New Roman"/>
          <w:sz w:val="24"/>
          <w:szCs w:val="24"/>
        </w:rPr>
        <w:t>this criterion</w:t>
      </w:r>
      <w:r w:rsidR="002C3C32">
        <w:rPr>
          <w:rFonts w:ascii="Times New Roman" w:hAnsi="Times New Roman"/>
          <w:sz w:val="24"/>
          <w:szCs w:val="24"/>
        </w:rPr>
        <w:t>.</w:t>
      </w:r>
    </w:p>
    <w:p w:rsidR="00DF6F9D" w:rsidRPr="00DF6F9D" w:rsidRDefault="00FE5D84" w:rsidP="00C36F43">
      <w:pPr>
        <w:spacing w:line="48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Dependent </w:t>
      </w:r>
      <w:r w:rsidR="00DF6F9D" w:rsidRPr="00DF6F9D">
        <w:rPr>
          <w:rFonts w:ascii="Times New Roman" w:hAnsi="Times New Roman"/>
          <w:b/>
          <w:sz w:val="24"/>
          <w:szCs w:val="24"/>
        </w:rPr>
        <w:t>Measures</w:t>
      </w:r>
    </w:p>
    <w:p w:rsidR="00F20C45" w:rsidRPr="00456FCC" w:rsidRDefault="00DF6F9D" w:rsidP="007C08C3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5D0D" w:rsidRPr="00456FCC">
        <w:rPr>
          <w:rFonts w:ascii="Times New Roman" w:hAnsi="Times New Roman"/>
          <w:sz w:val="24"/>
          <w:szCs w:val="24"/>
        </w:rPr>
        <w:t>P</w:t>
      </w:r>
      <w:r w:rsidRPr="00456FCC">
        <w:rPr>
          <w:rFonts w:ascii="Times New Roman" w:hAnsi="Times New Roman"/>
          <w:sz w:val="24"/>
          <w:szCs w:val="24"/>
        </w:rPr>
        <w:t>articipants completed</w:t>
      </w:r>
      <w:r w:rsidR="00794371">
        <w:rPr>
          <w:rFonts w:ascii="Times New Roman" w:hAnsi="Times New Roman"/>
          <w:sz w:val="24"/>
          <w:szCs w:val="24"/>
        </w:rPr>
        <w:t xml:space="preserve"> </w:t>
      </w:r>
      <w:r w:rsidR="00437C5D">
        <w:rPr>
          <w:rFonts w:ascii="Times New Roman" w:hAnsi="Times New Roman"/>
          <w:sz w:val="24"/>
          <w:szCs w:val="24"/>
        </w:rPr>
        <w:t>our</w:t>
      </w:r>
      <w:r w:rsidR="00794371">
        <w:rPr>
          <w:rFonts w:ascii="Times New Roman" w:hAnsi="Times New Roman"/>
          <w:sz w:val="24"/>
          <w:szCs w:val="24"/>
        </w:rPr>
        <w:t xml:space="preserve"> </w:t>
      </w:r>
      <w:r w:rsidR="00B8757F" w:rsidRPr="00456FCC">
        <w:rPr>
          <w:rFonts w:ascii="Times New Roman" w:hAnsi="Times New Roman"/>
          <w:sz w:val="24"/>
          <w:szCs w:val="24"/>
        </w:rPr>
        <w:t xml:space="preserve">measures </w:t>
      </w:r>
      <w:r w:rsidR="00147469" w:rsidRPr="00456FCC">
        <w:rPr>
          <w:rFonts w:ascii="Times New Roman" w:hAnsi="Times New Roman"/>
          <w:sz w:val="24"/>
          <w:szCs w:val="24"/>
        </w:rPr>
        <w:t xml:space="preserve">in the following order: </w:t>
      </w:r>
      <w:r w:rsidR="007C08C3" w:rsidRPr="00456FCC">
        <w:rPr>
          <w:rFonts w:ascii="Times New Roman" w:hAnsi="Times New Roman"/>
          <w:sz w:val="24"/>
          <w:szCs w:val="24"/>
        </w:rPr>
        <w:t>s</w:t>
      </w:r>
      <w:r w:rsidR="00B8757F" w:rsidRPr="00456FCC">
        <w:rPr>
          <w:rFonts w:ascii="Times New Roman" w:hAnsi="Times New Roman"/>
          <w:sz w:val="24"/>
          <w:szCs w:val="24"/>
        </w:rPr>
        <w:t xml:space="preserve">elf-centrality, better-than-average, self-esteem, </w:t>
      </w:r>
      <w:r w:rsidR="005A198F" w:rsidRPr="00456FCC">
        <w:rPr>
          <w:rFonts w:ascii="Times New Roman" w:hAnsi="Times New Roman"/>
          <w:sz w:val="24"/>
          <w:szCs w:val="24"/>
        </w:rPr>
        <w:t>communal narcissism</w:t>
      </w:r>
      <w:r w:rsidR="00147469" w:rsidRPr="00456FCC">
        <w:rPr>
          <w:rFonts w:ascii="Times New Roman" w:hAnsi="Times New Roman"/>
          <w:sz w:val="24"/>
          <w:szCs w:val="24"/>
        </w:rPr>
        <w:t>.</w:t>
      </w:r>
      <w:r w:rsidR="007321FC" w:rsidRPr="00456FCC">
        <w:rPr>
          <w:rFonts w:ascii="Times New Roman" w:hAnsi="Times New Roman"/>
          <w:sz w:val="24"/>
          <w:szCs w:val="24"/>
          <w:vertAlign w:val="superscript"/>
        </w:rPr>
        <w:t>1</w:t>
      </w:r>
      <w:r w:rsidR="0085467B" w:rsidRPr="00456FCC">
        <w:rPr>
          <w:rFonts w:ascii="Times New Roman" w:hAnsi="Times New Roman"/>
          <w:sz w:val="24"/>
          <w:szCs w:val="24"/>
        </w:rPr>
        <w:t xml:space="preserve"> </w:t>
      </w:r>
      <w:r w:rsidR="00996135">
        <w:rPr>
          <w:rFonts w:ascii="Times New Roman" w:hAnsi="Times New Roman"/>
          <w:sz w:val="24"/>
          <w:szCs w:val="24"/>
        </w:rPr>
        <w:t>O</w:t>
      </w:r>
      <w:r w:rsidR="00BF739D" w:rsidRPr="00456FCC">
        <w:rPr>
          <w:rFonts w:ascii="Times New Roman" w:hAnsi="Times New Roman"/>
          <w:sz w:val="24"/>
          <w:szCs w:val="24"/>
        </w:rPr>
        <w:t xml:space="preserve">nline </w:t>
      </w:r>
      <w:r w:rsidR="00996135">
        <w:rPr>
          <w:rFonts w:ascii="Times New Roman" w:hAnsi="Times New Roman"/>
          <w:sz w:val="24"/>
          <w:szCs w:val="24"/>
        </w:rPr>
        <w:t>S</w:t>
      </w:r>
      <w:r w:rsidR="00507A24">
        <w:rPr>
          <w:rFonts w:ascii="Times New Roman" w:hAnsi="Times New Roman"/>
          <w:sz w:val="24"/>
          <w:szCs w:val="24"/>
        </w:rPr>
        <w:t>upplement S2</w:t>
      </w:r>
      <w:r w:rsidR="00BF739D" w:rsidRPr="00456FCC">
        <w:rPr>
          <w:rFonts w:ascii="Times New Roman" w:hAnsi="Times New Roman"/>
          <w:sz w:val="24"/>
          <w:szCs w:val="24"/>
        </w:rPr>
        <w:t xml:space="preserve"> contains </w:t>
      </w:r>
      <w:r w:rsidR="0085467B" w:rsidRPr="00456FCC">
        <w:rPr>
          <w:rFonts w:ascii="Times New Roman" w:hAnsi="Times New Roman"/>
          <w:sz w:val="24"/>
          <w:szCs w:val="24"/>
        </w:rPr>
        <w:t xml:space="preserve">a complete list of </w:t>
      </w:r>
      <w:r w:rsidR="00996135">
        <w:rPr>
          <w:rFonts w:ascii="Times New Roman" w:hAnsi="Times New Roman"/>
          <w:sz w:val="24"/>
          <w:szCs w:val="24"/>
        </w:rPr>
        <w:t>items for each</w:t>
      </w:r>
      <w:r w:rsidR="00996135" w:rsidRPr="00456FCC">
        <w:rPr>
          <w:rFonts w:ascii="Times New Roman" w:hAnsi="Times New Roman"/>
          <w:sz w:val="24"/>
          <w:szCs w:val="24"/>
        </w:rPr>
        <w:t xml:space="preserve"> </w:t>
      </w:r>
      <w:r w:rsidR="0085467B" w:rsidRPr="00456FCC">
        <w:rPr>
          <w:rFonts w:ascii="Times New Roman" w:hAnsi="Times New Roman"/>
          <w:sz w:val="24"/>
          <w:szCs w:val="24"/>
        </w:rPr>
        <w:t>measure</w:t>
      </w:r>
      <w:r w:rsidR="00BF739D" w:rsidRPr="00456FCC">
        <w:rPr>
          <w:rFonts w:ascii="Times New Roman" w:hAnsi="Times New Roman"/>
          <w:sz w:val="24"/>
          <w:szCs w:val="24"/>
        </w:rPr>
        <w:t>.</w:t>
      </w:r>
    </w:p>
    <w:p w:rsidR="002C3C32" w:rsidRPr="00456FCC" w:rsidRDefault="002C3C32" w:rsidP="000A56FF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ab/>
      </w:r>
      <w:r w:rsidRPr="00456FCC">
        <w:rPr>
          <w:rFonts w:ascii="Times New Roman" w:hAnsi="Times New Roman"/>
          <w:b/>
          <w:sz w:val="24"/>
          <w:szCs w:val="24"/>
        </w:rPr>
        <w:t>Self-centrality.</w:t>
      </w:r>
      <w:r w:rsidR="00147469" w:rsidRPr="00456FCC">
        <w:rPr>
          <w:rFonts w:ascii="Times New Roman" w:hAnsi="Times New Roman"/>
          <w:b/>
          <w:sz w:val="24"/>
          <w:szCs w:val="24"/>
        </w:rPr>
        <w:t xml:space="preserve"> </w:t>
      </w:r>
      <w:r w:rsidR="00147469" w:rsidRPr="00456FCC">
        <w:rPr>
          <w:rFonts w:ascii="Times New Roman" w:hAnsi="Times New Roman"/>
          <w:sz w:val="24"/>
          <w:szCs w:val="24"/>
        </w:rPr>
        <w:t>F</w:t>
      </w:r>
      <w:r w:rsidR="00B8673C" w:rsidRPr="00456FCC">
        <w:rPr>
          <w:rFonts w:ascii="Times New Roman" w:hAnsi="Times New Roman"/>
          <w:sz w:val="24"/>
          <w:szCs w:val="24"/>
        </w:rPr>
        <w:t>our items</w:t>
      </w:r>
      <w:r w:rsidR="00147469" w:rsidRPr="00456FCC">
        <w:rPr>
          <w:rFonts w:ascii="Times New Roman" w:hAnsi="Times New Roman"/>
          <w:sz w:val="24"/>
          <w:szCs w:val="24"/>
        </w:rPr>
        <w:t xml:space="preserve"> </w:t>
      </w:r>
      <w:r w:rsidR="00791365">
        <w:rPr>
          <w:rFonts w:ascii="Times New Roman" w:hAnsi="Times New Roman"/>
          <w:sz w:val="24"/>
          <w:szCs w:val="24"/>
        </w:rPr>
        <w:t>assessed</w:t>
      </w:r>
      <w:r w:rsidRPr="00456FCC">
        <w:rPr>
          <w:rFonts w:ascii="Times New Roman" w:hAnsi="Times New Roman"/>
          <w:sz w:val="24"/>
          <w:szCs w:val="24"/>
        </w:rPr>
        <w:t xml:space="preserve"> the degree to which participants perceive</w:t>
      </w:r>
      <w:r w:rsidR="00FE5D84" w:rsidRPr="00456FCC">
        <w:rPr>
          <w:rFonts w:ascii="Times New Roman" w:hAnsi="Times New Roman"/>
          <w:sz w:val="24"/>
          <w:szCs w:val="24"/>
        </w:rPr>
        <w:t>d yoga as self-central</w:t>
      </w:r>
      <w:r w:rsidR="008D557B" w:rsidRPr="00456FCC">
        <w:rPr>
          <w:rFonts w:ascii="Times New Roman" w:hAnsi="Times New Roman"/>
          <w:sz w:val="24"/>
          <w:szCs w:val="24"/>
        </w:rPr>
        <w:t xml:space="preserve"> (Brown, 2012)</w:t>
      </w:r>
      <w:r w:rsidR="00C61938" w:rsidRPr="00456FCC">
        <w:rPr>
          <w:rFonts w:ascii="Times New Roman" w:hAnsi="Times New Roman"/>
          <w:sz w:val="24"/>
          <w:szCs w:val="24"/>
        </w:rPr>
        <w:t>.</w:t>
      </w:r>
      <w:r w:rsidR="00147469" w:rsidRPr="00456FCC">
        <w:rPr>
          <w:rFonts w:ascii="Times New Roman" w:hAnsi="Times New Roman"/>
          <w:sz w:val="24"/>
          <w:szCs w:val="24"/>
        </w:rPr>
        <w:t xml:space="preserve"> </w:t>
      </w:r>
      <w:r w:rsidR="00C15166" w:rsidRPr="00456FCC">
        <w:rPr>
          <w:rFonts w:ascii="Times New Roman" w:hAnsi="Times New Roman"/>
          <w:sz w:val="24"/>
          <w:szCs w:val="24"/>
        </w:rPr>
        <w:t>A</w:t>
      </w:r>
      <w:r w:rsidR="00C42922">
        <w:rPr>
          <w:rFonts w:ascii="Times New Roman" w:hAnsi="Times New Roman"/>
          <w:sz w:val="24"/>
          <w:szCs w:val="24"/>
        </w:rPr>
        <w:t xml:space="preserve"> sample</w:t>
      </w:r>
      <w:r w:rsidR="00996135">
        <w:rPr>
          <w:rFonts w:ascii="Times New Roman" w:hAnsi="Times New Roman"/>
          <w:sz w:val="24"/>
          <w:szCs w:val="24"/>
        </w:rPr>
        <w:t xml:space="preserve"> </w:t>
      </w:r>
      <w:r w:rsidR="0085467B" w:rsidRPr="00456FCC">
        <w:rPr>
          <w:rFonts w:ascii="Times New Roman" w:hAnsi="Times New Roman"/>
          <w:sz w:val="24"/>
          <w:szCs w:val="24"/>
        </w:rPr>
        <w:t>item is</w:t>
      </w:r>
      <w:r w:rsidR="00147469" w:rsidRPr="00456FCC">
        <w:rPr>
          <w:rFonts w:ascii="Times New Roman" w:hAnsi="Times New Roman"/>
          <w:sz w:val="24"/>
          <w:szCs w:val="24"/>
        </w:rPr>
        <w:t xml:space="preserve">: </w:t>
      </w:r>
      <w:r w:rsidR="00147469" w:rsidRPr="00456FCC">
        <w:rPr>
          <w:rFonts w:ascii="Times New Roman" w:hAnsi="Times New Roman" w:cs="Times New Roman"/>
          <w:sz w:val="24"/>
          <w:szCs w:val="24"/>
        </w:rPr>
        <w:t>“Focusing mindfully on the exercises across the whole yoga class</w:t>
      </w:r>
      <w:r w:rsidR="00147469" w:rsidRPr="00456FCC">
        <w:rPr>
          <w:rFonts w:ascii="Times New Roman" w:hAnsi="Times New Roman"/>
          <w:sz w:val="24"/>
          <w:szCs w:val="24"/>
        </w:rPr>
        <w:t xml:space="preserve"> is...</w:t>
      </w:r>
      <w:r w:rsidR="00147469" w:rsidRPr="00456FCC">
        <w:rPr>
          <w:rFonts w:ascii="Times New Roman" w:hAnsi="Times New Roman" w:cs="Times New Roman"/>
          <w:sz w:val="24"/>
          <w:szCs w:val="24"/>
        </w:rPr>
        <w:t>”</w:t>
      </w:r>
      <w:r w:rsidR="00EF04A7" w:rsidRPr="00456FCC">
        <w:rPr>
          <w:rFonts w:ascii="Times New Roman" w:hAnsi="Times New Roman" w:cs="Times New Roman"/>
          <w:sz w:val="24"/>
          <w:szCs w:val="24"/>
        </w:rPr>
        <w:t xml:space="preserve"> (</w:t>
      </w:r>
      <w:r w:rsidR="001B05A3" w:rsidRPr="00456FCC">
        <w:rPr>
          <w:rFonts w:ascii="Times New Roman" w:hAnsi="Times New Roman"/>
          <w:sz w:val="24"/>
          <w:szCs w:val="24"/>
        </w:rPr>
        <w:t>1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5B0168" w:rsidRPr="00456FCC">
        <w:rPr>
          <w:rFonts w:ascii="Times New Roman" w:hAnsi="Times New Roman"/>
          <w:i/>
          <w:sz w:val="24"/>
          <w:szCs w:val="24"/>
        </w:rPr>
        <w:t>not at all central to me</w:t>
      </w:r>
      <w:r w:rsidR="00EF04A7" w:rsidRPr="00456FCC">
        <w:rPr>
          <w:rFonts w:ascii="Times New Roman" w:hAnsi="Times New Roman"/>
          <w:sz w:val="24"/>
          <w:szCs w:val="24"/>
        </w:rPr>
        <w:t xml:space="preserve">, </w:t>
      </w:r>
      <w:r w:rsidR="006439B9" w:rsidRPr="00456FCC">
        <w:rPr>
          <w:rFonts w:ascii="Times New Roman" w:hAnsi="Times New Roman" w:cs="Times New Roman"/>
          <w:sz w:val="24"/>
          <w:szCs w:val="24"/>
        </w:rPr>
        <w:t>11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B0168" w:rsidRPr="00456FCC">
        <w:rPr>
          <w:rFonts w:ascii="Times New Roman" w:hAnsi="Times New Roman" w:cs="Times New Roman"/>
          <w:i/>
          <w:sz w:val="24"/>
          <w:szCs w:val="24"/>
        </w:rPr>
        <w:t>central to me</w:t>
      </w:r>
      <w:r w:rsidR="008D557B" w:rsidRPr="00456FCC">
        <w:rPr>
          <w:rFonts w:ascii="Times New Roman" w:hAnsi="Times New Roman" w:cs="Times New Roman"/>
          <w:sz w:val="24"/>
          <w:szCs w:val="24"/>
        </w:rPr>
        <w:t>)</w:t>
      </w:r>
      <w:r w:rsidR="00147469" w:rsidRPr="00456FCC">
        <w:rPr>
          <w:rFonts w:ascii="Times New Roman" w:hAnsi="Times New Roman"/>
          <w:sz w:val="24"/>
          <w:szCs w:val="24"/>
        </w:rPr>
        <w:t>.</w:t>
      </w:r>
      <w:r w:rsidRPr="00456FCC">
        <w:rPr>
          <w:rFonts w:ascii="Times New Roman" w:hAnsi="Times New Roman"/>
          <w:sz w:val="24"/>
          <w:szCs w:val="24"/>
        </w:rPr>
        <w:t xml:space="preserve"> </w:t>
      </w:r>
      <w:r w:rsidR="0085467B" w:rsidRPr="00456FCC">
        <w:rPr>
          <w:rFonts w:ascii="Times New Roman" w:hAnsi="Times New Roman"/>
          <w:sz w:val="24"/>
          <w:szCs w:val="24"/>
        </w:rPr>
        <w:t>I</w:t>
      </w:r>
      <w:r w:rsidR="0085467B" w:rsidRPr="00456FCC">
        <w:rPr>
          <w:rFonts w:ascii="Times New Roman" w:hAnsi="Times New Roman" w:cs="Times New Roman"/>
          <w:sz w:val="24"/>
          <w:szCs w:val="24"/>
        </w:rPr>
        <w:t xml:space="preserve">nternal consistencies were adequate at each assessment </w:t>
      </w:r>
      <w:r w:rsidR="006E4707" w:rsidRPr="00456FCC">
        <w:rPr>
          <w:rFonts w:ascii="Times New Roman" w:hAnsi="Times New Roman" w:cs="Times New Roman"/>
          <w:sz w:val="24"/>
          <w:szCs w:val="24"/>
        </w:rPr>
        <w:t>(</w:t>
      </w:r>
      <w:r w:rsidR="00140598" w:rsidRPr="00456FCC">
        <w:rPr>
          <w:rFonts w:ascii="Times New Roman" w:hAnsi="Times New Roman" w:cs="Times New Roman"/>
          <w:sz w:val="24"/>
          <w:szCs w:val="24"/>
        </w:rPr>
        <w:t>.62</w:t>
      </w:r>
      <w:r w:rsidR="006E4707" w:rsidRPr="00456FCC">
        <w:rPr>
          <w:rFonts w:ascii="Times New Roman" w:hAnsi="Times New Roman" w:cs="Times New Roman"/>
          <w:sz w:val="24"/>
          <w:szCs w:val="24"/>
        </w:rPr>
        <w:t>≤ɑ</w:t>
      </w:r>
      <w:r w:rsidR="001B05A3" w:rsidRPr="00456FCC">
        <w:rPr>
          <w:rFonts w:ascii="Times New Roman" w:hAnsi="Times New Roman" w:cs="Times New Roman"/>
          <w:sz w:val="24"/>
          <w:szCs w:val="24"/>
        </w:rPr>
        <w:t>s</w:t>
      </w:r>
      <w:r w:rsidR="006E4707" w:rsidRPr="00456FCC">
        <w:rPr>
          <w:rFonts w:ascii="Times New Roman" w:hAnsi="Times New Roman" w:cs="Times New Roman"/>
          <w:sz w:val="24"/>
          <w:szCs w:val="24"/>
        </w:rPr>
        <w:t>≤</w:t>
      </w:r>
      <w:r w:rsidR="008F4E9F" w:rsidRPr="00456FCC">
        <w:rPr>
          <w:rFonts w:ascii="Times New Roman" w:hAnsi="Times New Roman" w:cs="Times New Roman"/>
          <w:sz w:val="24"/>
          <w:szCs w:val="24"/>
        </w:rPr>
        <w:t>.</w:t>
      </w:r>
      <w:r w:rsidR="00140598" w:rsidRPr="00456FCC">
        <w:rPr>
          <w:rFonts w:ascii="Times New Roman" w:hAnsi="Times New Roman" w:cs="Times New Roman"/>
          <w:sz w:val="24"/>
          <w:szCs w:val="24"/>
        </w:rPr>
        <w:t>93</w:t>
      </w:r>
      <w:r w:rsidR="00F45DEF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F45DEF" w:rsidRPr="00456FCC">
        <w:rPr>
          <w:rFonts w:ascii="Times New Roman" w:hAnsi="Times New Roman" w:cs="Times New Roman"/>
          <w:sz w:val="24"/>
          <w:szCs w:val="24"/>
        </w:rPr>
        <w:t>.81</w:t>
      </w:r>
      <w:r w:rsidR="006E4707" w:rsidRPr="00456FCC">
        <w:rPr>
          <w:rFonts w:ascii="Times New Roman" w:hAnsi="Times New Roman" w:cs="Times New Roman"/>
          <w:sz w:val="24"/>
          <w:szCs w:val="24"/>
        </w:rPr>
        <w:t>).</w:t>
      </w:r>
    </w:p>
    <w:p w:rsidR="007B553E" w:rsidRPr="00456FCC" w:rsidRDefault="007B553E" w:rsidP="000A56FF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sz w:val="24"/>
          <w:szCs w:val="24"/>
        </w:rPr>
        <w:tab/>
      </w:r>
      <w:r w:rsidRPr="00456FCC">
        <w:rPr>
          <w:rFonts w:ascii="Times New Roman" w:hAnsi="Times New Roman" w:cs="Times New Roman"/>
          <w:b/>
          <w:sz w:val="24"/>
          <w:szCs w:val="24"/>
        </w:rPr>
        <w:t>Self-enhancement I: Better-than-average.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164440" w:rsidRPr="00456FCC">
        <w:rPr>
          <w:rFonts w:ascii="Times New Roman" w:hAnsi="Times New Roman" w:cs="Times New Roman"/>
          <w:sz w:val="24"/>
          <w:szCs w:val="24"/>
        </w:rPr>
        <w:t>This task is the most widely used</w:t>
      </w:r>
      <w:r w:rsidR="006439B9">
        <w:rPr>
          <w:rFonts w:ascii="Times New Roman" w:hAnsi="Times New Roman" w:cs="Times New Roman"/>
          <w:sz w:val="24"/>
          <w:szCs w:val="24"/>
        </w:rPr>
        <w:t xml:space="preserve"> </w:t>
      </w:r>
      <w:r w:rsidR="00164440">
        <w:rPr>
          <w:rFonts w:ascii="Times New Roman" w:hAnsi="Times New Roman" w:cs="Times New Roman"/>
          <w:sz w:val="24"/>
          <w:szCs w:val="24"/>
        </w:rPr>
        <w:t>self-enhancement</w:t>
      </w:r>
      <w:r w:rsidR="00EF04A7">
        <w:rPr>
          <w:rFonts w:ascii="Times New Roman" w:hAnsi="Times New Roman" w:cs="Times New Roman"/>
          <w:sz w:val="24"/>
          <w:szCs w:val="24"/>
        </w:rPr>
        <w:t xml:space="preserve"> measure</w:t>
      </w:r>
      <w:r w:rsidR="00164440">
        <w:rPr>
          <w:rFonts w:ascii="Times New Roman" w:hAnsi="Times New Roman" w:cs="Times New Roman"/>
          <w:sz w:val="24"/>
          <w:szCs w:val="24"/>
        </w:rPr>
        <w:t xml:space="preserve"> (</w:t>
      </w:r>
      <w:r w:rsidR="00B74ACE">
        <w:rPr>
          <w:rFonts w:ascii="Times New Roman" w:hAnsi="Times New Roman" w:cs="Times New Roman"/>
          <w:sz w:val="24"/>
          <w:szCs w:val="24"/>
        </w:rPr>
        <w:t>Alicke</w:t>
      </w:r>
      <w:r w:rsidR="00ED2C09">
        <w:rPr>
          <w:rFonts w:ascii="Times New Roman" w:hAnsi="Times New Roman" w:cs="Times New Roman"/>
          <w:sz w:val="24"/>
          <w:szCs w:val="24"/>
        </w:rPr>
        <w:t xml:space="preserve"> &amp; Govorun, 2005</w:t>
      </w:r>
      <w:r w:rsidR="00164440">
        <w:rPr>
          <w:rFonts w:ascii="Times New Roman" w:hAnsi="Times New Roman" w:cs="Times New Roman"/>
          <w:sz w:val="24"/>
          <w:szCs w:val="24"/>
        </w:rPr>
        <w:t xml:space="preserve">). </w:t>
      </w:r>
      <w:r w:rsidR="006439B9">
        <w:rPr>
          <w:rFonts w:ascii="Times New Roman" w:hAnsi="Times New Roman" w:cs="Times New Roman"/>
          <w:sz w:val="24"/>
          <w:szCs w:val="24"/>
        </w:rPr>
        <w:t>In our version, f</w:t>
      </w:r>
      <w:r>
        <w:rPr>
          <w:rFonts w:ascii="Times New Roman" w:hAnsi="Times New Roman" w:cs="Times New Roman"/>
          <w:sz w:val="24"/>
          <w:szCs w:val="24"/>
        </w:rPr>
        <w:t xml:space="preserve">our items </w:t>
      </w:r>
      <w:r w:rsidR="00EF04A7">
        <w:rPr>
          <w:rFonts w:ascii="Times New Roman" w:hAnsi="Times New Roman" w:cs="Times New Roman"/>
          <w:sz w:val="24"/>
          <w:szCs w:val="24"/>
        </w:rPr>
        <w:t xml:space="preserve">assessed </w:t>
      </w:r>
      <w:r>
        <w:rPr>
          <w:rFonts w:ascii="Times New Roman" w:hAnsi="Times New Roman" w:cs="Times New Roman"/>
          <w:sz w:val="24"/>
          <w:szCs w:val="24"/>
        </w:rPr>
        <w:t>the degree to which participants perceive</w:t>
      </w:r>
      <w:r w:rsidR="00EF04A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themselves as better than the average yoga student in their yoga class. </w:t>
      </w:r>
      <w:r w:rsidR="003C030F">
        <w:rPr>
          <w:rFonts w:ascii="Times New Roman" w:hAnsi="Times New Roman" w:cs="Times New Roman"/>
          <w:sz w:val="24"/>
          <w:szCs w:val="24"/>
        </w:rPr>
        <w:t>Our</w:t>
      </w:r>
      <w:r w:rsidR="004F1AFE">
        <w:rPr>
          <w:rFonts w:ascii="Times New Roman" w:hAnsi="Times New Roman" w:cs="Times New Roman"/>
          <w:sz w:val="24"/>
          <w:szCs w:val="24"/>
        </w:rPr>
        <w:t xml:space="preserve"> </w:t>
      </w:r>
      <w:r w:rsidR="004F1AFE" w:rsidRPr="004F1AFE">
        <w:rPr>
          <w:rFonts w:ascii="Times New Roman" w:hAnsi="Times New Roman" w:cs="Times New Roman"/>
          <w:sz w:val="24"/>
          <w:szCs w:val="24"/>
        </w:rPr>
        <w:t>comparison group (fellow yoga students in the yoga class) was a conservative choice; that group is narrow, clearly defined, and</w:t>
      </w:r>
      <w:r w:rsidR="00EF04A7">
        <w:rPr>
          <w:rFonts w:ascii="Times New Roman" w:hAnsi="Times New Roman" w:cs="Times New Roman"/>
          <w:sz w:val="24"/>
          <w:szCs w:val="24"/>
        </w:rPr>
        <w:t xml:space="preserve"> highly familiar</w:t>
      </w:r>
      <w:r w:rsidR="004F1AFE" w:rsidRPr="004F1AFE">
        <w:rPr>
          <w:rFonts w:ascii="Times New Roman" w:hAnsi="Times New Roman" w:cs="Times New Roman"/>
          <w:sz w:val="24"/>
          <w:szCs w:val="24"/>
        </w:rPr>
        <w:t xml:space="preserve">. </w:t>
      </w:r>
      <w:r w:rsidR="004F1AFE">
        <w:rPr>
          <w:rFonts w:ascii="Times New Roman" w:hAnsi="Times New Roman" w:cs="Times New Roman"/>
          <w:sz w:val="24"/>
          <w:szCs w:val="24"/>
        </w:rPr>
        <w:t xml:space="preserve">The </w:t>
      </w:r>
      <w:r w:rsidR="005A72A7">
        <w:rPr>
          <w:rFonts w:ascii="Times New Roman" w:hAnsi="Times New Roman" w:cs="Times New Roman"/>
          <w:sz w:val="24"/>
          <w:szCs w:val="24"/>
        </w:rPr>
        <w:t xml:space="preserve">content of the </w:t>
      </w:r>
      <w:r>
        <w:rPr>
          <w:rFonts w:ascii="Times New Roman" w:hAnsi="Times New Roman" w:cs="Times New Roman"/>
          <w:sz w:val="24"/>
          <w:szCs w:val="24"/>
        </w:rPr>
        <w:t>fo</w:t>
      </w:r>
      <w:r w:rsidR="006439B9">
        <w:rPr>
          <w:rFonts w:ascii="Times New Roman" w:hAnsi="Times New Roman" w:cs="Times New Roman"/>
          <w:sz w:val="24"/>
          <w:szCs w:val="24"/>
        </w:rPr>
        <w:t>u</w:t>
      </w:r>
      <w:r w:rsidR="005A72A7">
        <w:rPr>
          <w:rFonts w:ascii="Times New Roman" w:hAnsi="Times New Roman" w:cs="Times New Roman"/>
          <w:sz w:val="24"/>
          <w:szCs w:val="24"/>
        </w:rPr>
        <w:t>r items was</w:t>
      </w:r>
      <w:r>
        <w:rPr>
          <w:rFonts w:ascii="Times New Roman" w:hAnsi="Times New Roman" w:cs="Times New Roman"/>
          <w:sz w:val="24"/>
          <w:szCs w:val="24"/>
        </w:rPr>
        <w:t xml:space="preserve"> identical to th</w:t>
      </w:r>
      <w:r w:rsidR="00EF04A7">
        <w:rPr>
          <w:rFonts w:ascii="Times New Roman" w:hAnsi="Times New Roman" w:cs="Times New Roman"/>
          <w:sz w:val="24"/>
          <w:szCs w:val="24"/>
        </w:rPr>
        <w:t>at</w:t>
      </w:r>
      <w:r w:rsidR="005A72A7">
        <w:rPr>
          <w:rFonts w:ascii="Times New Roman" w:hAnsi="Times New Roman" w:cs="Times New Roman"/>
          <w:sz w:val="24"/>
          <w:szCs w:val="24"/>
        </w:rPr>
        <w:t xml:space="preserve"> of the </w:t>
      </w:r>
      <w:r w:rsidR="00F26FA5">
        <w:rPr>
          <w:rFonts w:ascii="Times New Roman" w:hAnsi="Times New Roman" w:cs="Times New Roman"/>
          <w:sz w:val="24"/>
          <w:szCs w:val="24"/>
        </w:rPr>
        <w:t xml:space="preserve">above-described </w:t>
      </w:r>
      <w:r w:rsidR="002A7254">
        <w:rPr>
          <w:rFonts w:ascii="Times New Roman" w:hAnsi="Times New Roman" w:cs="Times New Roman"/>
          <w:sz w:val="24"/>
          <w:szCs w:val="24"/>
        </w:rPr>
        <w:t>self-centrality items (e.g., “</w:t>
      </w:r>
      <w:r w:rsidR="002A7254">
        <w:rPr>
          <w:rFonts w:ascii="Times New Roman" w:hAnsi="Times New Roman"/>
          <w:sz w:val="24"/>
          <w:szCs w:val="24"/>
        </w:rPr>
        <w:t xml:space="preserve">In </w:t>
      </w:r>
      <w:r w:rsidR="002A7254" w:rsidRPr="00456FCC">
        <w:rPr>
          <w:rFonts w:ascii="Times New Roman" w:hAnsi="Times New Roman"/>
          <w:sz w:val="24"/>
          <w:szCs w:val="24"/>
        </w:rPr>
        <w:t xml:space="preserve">comparison to the average participant of my yoga class, </w:t>
      </w:r>
      <w:r w:rsidR="002B5BA2" w:rsidRPr="00456FCC">
        <w:rPr>
          <w:rFonts w:ascii="Times New Roman" w:hAnsi="Times New Roman"/>
          <w:sz w:val="24"/>
          <w:szCs w:val="24"/>
        </w:rPr>
        <w:t>my ability to focus mindfully on the exercises across the whole yoga class is...</w:t>
      </w:r>
      <w:r w:rsidR="002A7254" w:rsidRPr="00456FCC">
        <w:rPr>
          <w:rFonts w:ascii="Times New Roman" w:hAnsi="Times New Roman" w:cs="Times New Roman"/>
          <w:sz w:val="24"/>
          <w:szCs w:val="24"/>
        </w:rPr>
        <w:t xml:space="preserve">”). </w:t>
      </w:r>
      <w:r w:rsidRPr="00456FCC">
        <w:rPr>
          <w:rFonts w:ascii="Times New Roman" w:hAnsi="Times New Roman" w:cs="Times New Roman"/>
          <w:sz w:val="24"/>
          <w:szCs w:val="24"/>
        </w:rPr>
        <w:t xml:space="preserve">The rating-scale </w:t>
      </w:r>
      <w:r w:rsidR="00F26FA5" w:rsidRPr="00456FCC">
        <w:rPr>
          <w:rFonts w:ascii="Times New Roman" w:hAnsi="Times New Roman" w:cs="Times New Roman"/>
          <w:sz w:val="24"/>
          <w:szCs w:val="24"/>
        </w:rPr>
        <w:t xml:space="preserve">ranged </w:t>
      </w:r>
      <w:r w:rsidR="006439B9" w:rsidRPr="00456FCC">
        <w:rPr>
          <w:rFonts w:ascii="Times New Roman" w:hAnsi="Times New Roman" w:cs="Times New Roman"/>
          <w:sz w:val="24"/>
          <w:szCs w:val="24"/>
        </w:rPr>
        <w:t>from 1 (</w:t>
      </w:r>
      <w:r w:rsidR="005B0168" w:rsidRPr="00456FCC">
        <w:rPr>
          <w:rFonts w:ascii="Times New Roman" w:hAnsi="Times New Roman" w:cs="Times New Roman"/>
          <w:i/>
          <w:sz w:val="24"/>
          <w:szCs w:val="24"/>
        </w:rPr>
        <w:t>well below average</w:t>
      </w:r>
      <w:r w:rsidR="006439B9" w:rsidRPr="00456FCC">
        <w:rPr>
          <w:rFonts w:ascii="Times New Roman" w:hAnsi="Times New Roman" w:cs="Times New Roman"/>
          <w:sz w:val="24"/>
          <w:szCs w:val="24"/>
        </w:rPr>
        <w:t>) via 6 (</w:t>
      </w:r>
      <w:r w:rsidR="005B0168" w:rsidRPr="00456FCC">
        <w:rPr>
          <w:rFonts w:ascii="Times New Roman" w:hAnsi="Times New Roman" w:cs="Times New Roman"/>
          <w:i/>
          <w:sz w:val="24"/>
          <w:szCs w:val="24"/>
        </w:rPr>
        <w:t>average</w:t>
      </w:r>
      <w:r w:rsidR="006439B9" w:rsidRPr="00456FCC">
        <w:rPr>
          <w:rFonts w:ascii="Times New Roman" w:hAnsi="Times New Roman" w:cs="Times New Roman"/>
          <w:sz w:val="24"/>
          <w:szCs w:val="24"/>
        </w:rPr>
        <w:t>) to 11 (</w:t>
      </w:r>
      <w:r w:rsidR="005B0168" w:rsidRPr="00456FCC">
        <w:rPr>
          <w:rFonts w:ascii="Times New Roman" w:hAnsi="Times New Roman" w:cs="Times New Roman"/>
          <w:i/>
          <w:sz w:val="24"/>
          <w:szCs w:val="24"/>
        </w:rPr>
        <w:t>well above average</w:t>
      </w:r>
      <w:r w:rsidR="006439B9" w:rsidRPr="00456FCC">
        <w:rPr>
          <w:rFonts w:ascii="Times New Roman" w:hAnsi="Times New Roman" w:cs="Times New Roman"/>
          <w:sz w:val="24"/>
          <w:szCs w:val="24"/>
        </w:rPr>
        <w:t xml:space="preserve">; </w:t>
      </w:r>
      <w:r w:rsidR="00372CB6" w:rsidRPr="00456FCC">
        <w:rPr>
          <w:rFonts w:ascii="Times New Roman" w:hAnsi="Times New Roman" w:cs="Times New Roman"/>
          <w:sz w:val="24"/>
          <w:szCs w:val="24"/>
        </w:rPr>
        <w:t>Brown, 2012</w:t>
      </w:r>
      <w:r w:rsidR="00F45DEF" w:rsidRPr="00456FCC">
        <w:rPr>
          <w:rFonts w:ascii="Times New Roman" w:hAnsi="Times New Roman" w:cs="Times New Roman"/>
          <w:sz w:val="24"/>
          <w:szCs w:val="24"/>
        </w:rPr>
        <w:t>) (</w:t>
      </w:r>
      <w:r w:rsidR="00164440" w:rsidRPr="00456FCC">
        <w:rPr>
          <w:rFonts w:ascii="Times New Roman" w:hAnsi="Times New Roman" w:cs="Times New Roman"/>
          <w:sz w:val="24"/>
          <w:szCs w:val="24"/>
        </w:rPr>
        <w:t>.82</w:t>
      </w:r>
      <w:r w:rsidR="001B05A3" w:rsidRPr="00456FCC">
        <w:rPr>
          <w:rFonts w:ascii="Times New Roman" w:hAnsi="Times New Roman" w:cs="Times New Roman"/>
          <w:sz w:val="24"/>
          <w:szCs w:val="24"/>
        </w:rPr>
        <w:t>≤</w:t>
      </w:r>
      <w:r w:rsidR="00164440" w:rsidRPr="00456FCC">
        <w:rPr>
          <w:rFonts w:ascii="Times New Roman" w:hAnsi="Times New Roman" w:cs="Times New Roman"/>
          <w:sz w:val="24"/>
          <w:szCs w:val="24"/>
        </w:rPr>
        <w:t>ɑs≤</w:t>
      </w:r>
      <w:r w:rsidR="008F4E9F" w:rsidRPr="00456FCC">
        <w:rPr>
          <w:rFonts w:ascii="Times New Roman" w:hAnsi="Times New Roman" w:cs="Times New Roman"/>
          <w:sz w:val="24"/>
          <w:szCs w:val="24"/>
        </w:rPr>
        <w:t>.</w:t>
      </w:r>
      <w:r w:rsidR="00164440" w:rsidRPr="00456FCC">
        <w:rPr>
          <w:rFonts w:ascii="Times New Roman" w:hAnsi="Times New Roman" w:cs="Times New Roman"/>
          <w:sz w:val="24"/>
          <w:szCs w:val="24"/>
        </w:rPr>
        <w:t>9</w:t>
      </w:r>
      <w:r w:rsidR="00180295" w:rsidRPr="00456FCC">
        <w:rPr>
          <w:rFonts w:ascii="Times New Roman" w:hAnsi="Times New Roman" w:cs="Times New Roman"/>
          <w:sz w:val="24"/>
          <w:szCs w:val="24"/>
        </w:rPr>
        <w:t>0</w:t>
      </w:r>
      <w:r w:rsidR="00F45DEF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F45DEF" w:rsidRPr="00456FCC">
        <w:rPr>
          <w:rFonts w:ascii="Times New Roman" w:hAnsi="Times New Roman" w:cs="Times New Roman"/>
          <w:sz w:val="24"/>
          <w:szCs w:val="24"/>
        </w:rPr>
        <w:t>.8</w:t>
      </w:r>
      <w:r w:rsidR="00180295" w:rsidRPr="00456FCC">
        <w:rPr>
          <w:rFonts w:ascii="Times New Roman" w:hAnsi="Times New Roman" w:cs="Times New Roman"/>
          <w:sz w:val="24"/>
          <w:szCs w:val="24"/>
        </w:rPr>
        <w:t>5</w:t>
      </w:r>
      <w:r w:rsidR="00164440" w:rsidRPr="00456FCC">
        <w:rPr>
          <w:rFonts w:ascii="Times New Roman" w:hAnsi="Times New Roman" w:cs="Times New Roman"/>
          <w:sz w:val="24"/>
          <w:szCs w:val="24"/>
        </w:rPr>
        <w:t>).</w:t>
      </w:r>
    </w:p>
    <w:p w:rsidR="00DF6F9D" w:rsidRPr="00456FCC" w:rsidRDefault="00DF6F9D" w:rsidP="00C36F43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b/>
          <w:sz w:val="24"/>
          <w:szCs w:val="24"/>
        </w:rPr>
        <w:tab/>
        <w:t xml:space="preserve">Self-enhancement II: Communal narcissism. </w:t>
      </w:r>
      <w:r w:rsidRPr="00456FCC">
        <w:rPr>
          <w:rFonts w:ascii="Times New Roman" w:hAnsi="Times New Roman" w:cs="Times New Roman"/>
          <w:sz w:val="24"/>
          <w:szCs w:val="24"/>
        </w:rPr>
        <w:t xml:space="preserve">The </w:t>
      </w:r>
      <w:r w:rsidR="005A198F" w:rsidRPr="00456FCC">
        <w:rPr>
          <w:rFonts w:ascii="Times New Roman" w:hAnsi="Times New Roman" w:cs="Times New Roman"/>
          <w:sz w:val="24"/>
          <w:szCs w:val="24"/>
        </w:rPr>
        <w:t>Communal Narc</w:t>
      </w:r>
      <w:r w:rsidR="002F7F27" w:rsidRPr="00456FCC">
        <w:rPr>
          <w:rFonts w:ascii="Times New Roman" w:hAnsi="Times New Roman" w:cs="Times New Roman"/>
          <w:sz w:val="24"/>
          <w:szCs w:val="24"/>
        </w:rPr>
        <w:t xml:space="preserve">issism Inventory (Gebauer, Sedikides, Verplanken, &amp; Maio, </w:t>
      </w:r>
      <w:r w:rsidR="005A198F" w:rsidRPr="00456FCC">
        <w:rPr>
          <w:rFonts w:ascii="Times New Roman" w:hAnsi="Times New Roman" w:cs="Times New Roman"/>
          <w:sz w:val="24"/>
          <w:szCs w:val="24"/>
        </w:rPr>
        <w:t xml:space="preserve">2012) </w:t>
      </w:r>
      <w:r w:rsidR="00C42922">
        <w:rPr>
          <w:rFonts w:ascii="Times New Roman" w:hAnsi="Times New Roman" w:cs="Times New Roman"/>
          <w:sz w:val="24"/>
          <w:szCs w:val="24"/>
        </w:rPr>
        <w:t>assesses</w:t>
      </w:r>
      <w:r w:rsidR="00C42922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1333E6" w:rsidRPr="00456FCC">
        <w:rPr>
          <w:rFonts w:ascii="Times New Roman" w:hAnsi="Times New Roman" w:cs="Times New Roman"/>
          <w:sz w:val="24"/>
          <w:szCs w:val="24"/>
        </w:rPr>
        <w:t>narcissistic</w:t>
      </w:r>
      <w:r w:rsidR="00670077">
        <w:rPr>
          <w:rFonts w:ascii="Times New Roman" w:hAnsi="Times New Roman" w:cs="Times New Roman"/>
          <w:sz w:val="24"/>
          <w:szCs w:val="24"/>
        </w:rPr>
        <w:t>, self-enhancing</w:t>
      </w:r>
      <w:r w:rsidR="001333E6" w:rsidRPr="00456FCC">
        <w:rPr>
          <w:rFonts w:ascii="Times New Roman" w:hAnsi="Times New Roman" w:cs="Times New Roman"/>
          <w:sz w:val="24"/>
          <w:szCs w:val="24"/>
        </w:rPr>
        <w:t xml:space="preserve"> tendencies in communal―and, thus, mind-body-relevant―domain</w:t>
      </w:r>
      <w:r w:rsidR="00670077">
        <w:rPr>
          <w:rFonts w:ascii="Times New Roman" w:hAnsi="Times New Roman" w:cs="Times New Roman"/>
          <w:sz w:val="24"/>
          <w:szCs w:val="24"/>
        </w:rPr>
        <w:t>s (Nehrlich, Gebauer, Sedikides, &amp; Schoel, in press)</w:t>
      </w:r>
      <w:r w:rsidR="005A198F" w:rsidRPr="00456FCC">
        <w:rPr>
          <w:rFonts w:ascii="Times New Roman" w:hAnsi="Times New Roman" w:cs="Times New Roman"/>
          <w:sz w:val="24"/>
          <w:szCs w:val="24"/>
        </w:rPr>
        <w:t xml:space="preserve">. </w:t>
      </w:r>
      <w:r w:rsidR="002F7F27" w:rsidRPr="00456FCC">
        <w:rPr>
          <w:rFonts w:ascii="Times New Roman" w:hAnsi="Times New Roman" w:cs="Times New Roman"/>
          <w:sz w:val="24"/>
          <w:szCs w:val="24"/>
        </w:rPr>
        <w:t xml:space="preserve">Due to time-constraints, we administered a 4-item </w:t>
      </w:r>
      <w:r w:rsidR="003C030F" w:rsidRPr="00456FCC">
        <w:rPr>
          <w:rFonts w:ascii="Times New Roman" w:hAnsi="Times New Roman" w:cs="Times New Roman"/>
          <w:sz w:val="24"/>
          <w:szCs w:val="24"/>
        </w:rPr>
        <w:t xml:space="preserve">short-form and used </w:t>
      </w:r>
      <w:r w:rsidR="002F7F27" w:rsidRPr="00456FCC">
        <w:rPr>
          <w:rFonts w:ascii="Times New Roman" w:hAnsi="Times New Roman" w:cs="Times New Roman"/>
          <w:sz w:val="24"/>
          <w:szCs w:val="24"/>
        </w:rPr>
        <w:t>items with a reasonable item-total correlation, adequate content-</w:t>
      </w:r>
      <w:r w:rsidR="00750D7C">
        <w:rPr>
          <w:rFonts w:ascii="Times New Roman" w:hAnsi="Times New Roman" w:cs="Times New Roman"/>
          <w:sz w:val="24"/>
          <w:szCs w:val="24"/>
        </w:rPr>
        <w:t>breadth, and high face-</w:t>
      </w:r>
      <w:r w:rsidR="003C030F" w:rsidRPr="00456FCC">
        <w:rPr>
          <w:rFonts w:ascii="Times New Roman" w:hAnsi="Times New Roman" w:cs="Times New Roman"/>
          <w:sz w:val="24"/>
          <w:szCs w:val="24"/>
        </w:rPr>
        <w:t xml:space="preserve">validity. </w:t>
      </w:r>
      <w:r w:rsidR="00C15166" w:rsidRPr="00456FCC">
        <w:rPr>
          <w:rFonts w:ascii="Times New Roman" w:hAnsi="Times New Roman"/>
          <w:sz w:val="24"/>
          <w:szCs w:val="24"/>
        </w:rPr>
        <w:t>A</w:t>
      </w:r>
      <w:r w:rsidR="00C42922">
        <w:rPr>
          <w:rFonts w:ascii="Times New Roman" w:hAnsi="Times New Roman"/>
          <w:sz w:val="24"/>
          <w:szCs w:val="24"/>
        </w:rPr>
        <w:t xml:space="preserve"> sample </w:t>
      </w:r>
      <w:r w:rsidR="003C030F" w:rsidRPr="00456FCC">
        <w:rPr>
          <w:rFonts w:ascii="Times New Roman" w:hAnsi="Times New Roman"/>
          <w:sz w:val="24"/>
          <w:szCs w:val="24"/>
        </w:rPr>
        <w:t xml:space="preserve">item is: </w:t>
      </w:r>
      <w:r w:rsidR="00E26F4A" w:rsidRPr="00456FCC">
        <w:rPr>
          <w:rFonts w:ascii="Times New Roman" w:hAnsi="Times New Roman" w:cs="Times New Roman"/>
          <w:sz w:val="24"/>
          <w:szCs w:val="24"/>
        </w:rPr>
        <w:t>“</w:t>
      </w:r>
      <w:r w:rsidR="003A7973" w:rsidRPr="00456FCC">
        <w:rPr>
          <w:rFonts w:ascii="Times New Roman" w:hAnsi="Times New Roman" w:cs="Times New Roman"/>
          <w:sz w:val="24"/>
          <w:szCs w:val="24"/>
        </w:rPr>
        <w:t>I will be well known for the good deeds I will have done</w:t>
      </w:r>
      <w:r w:rsidR="00E26F4A" w:rsidRPr="00456FCC">
        <w:rPr>
          <w:rFonts w:ascii="Times New Roman" w:hAnsi="Times New Roman" w:cs="Times New Roman"/>
          <w:sz w:val="24"/>
          <w:szCs w:val="24"/>
        </w:rPr>
        <w:t>”</w:t>
      </w:r>
      <w:r w:rsidR="003C030F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EF04A7" w:rsidRPr="00456FCC">
        <w:rPr>
          <w:rFonts w:ascii="Times New Roman" w:hAnsi="Times New Roman" w:cs="Times New Roman"/>
          <w:sz w:val="24"/>
          <w:szCs w:val="24"/>
        </w:rPr>
        <w:t>(</w:t>
      </w:r>
      <w:r w:rsidR="003C030F" w:rsidRPr="00456FCC">
        <w:rPr>
          <w:rFonts w:ascii="Times New Roman" w:hAnsi="Times New Roman" w:cs="Times New Roman"/>
          <w:sz w:val="24"/>
          <w:szCs w:val="24"/>
        </w:rPr>
        <w:t>1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B0168" w:rsidRPr="00456FCC">
        <w:rPr>
          <w:rFonts w:ascii="Times New Roman" w:hAnsi="Times New Roman" w:cs="Times New Roman"/>
          <w:i/>
          <w:sz w:val="24"/>
          <w:szCs w:val="24"/>
        </w:rPr>
        <w:t>does not apply at all</w:t>
      </w:r>
      <w:r w:rsidR="00EF04A7" w:rsidRPr="00456FCC">
        <w:rPr>
          <w:rFonts w:ascii="Times New Roman" w:hAnsi="Times New Roman" w:cs="Times New Roman"/>
          <w:sz w:val="24"/>
          <w:szCs w:val="24"/>
        </w:rPr>
        <w:t xml:space="preserve">, </w:t>
      </w:r>
      <w:r w:rsidR="00E26F4A" w:rsidRPr="00456FCC">
        <w:rPr>
          <w:rFonts w:ascii="Times New Roman" w:hAnsi="Times New Roman" w:cs="Times New Roman"/>
          <w:sz w:val="24"/>
          <w:szCs w:val="24"/>
        </w:rPr>
        <w:t>7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B0168" w:rsidRPr="00456FCC">
        <w:rPr>
          <w:rFonts w:ascii="Times New Roman" w:hAnsi="Times New Roman" w:cs="Times New Roman"/>
          <w:i/>
          <w:sz w:val="24"/>
          <w:szCs w:val="24"/>
        </w:rPr>
        <w:t>applies completely</w:t>
      </w:r>
      <w:r w:rsidR="003C030F" w:rsidRPr="00456FCC">
        <w:rPr>
          <w:rFonts w:ascii="Times New Roman" w:hAnsi="Times New Roman" w:cs="Times New Roman"/>
          <w:sz w:val="24"/>
          <w:szCs w:val="24"/>
        </w:rPr>
        <w:t>) (</w:t>
      </w:r>
      <w:r w:rsidR="00E26F4A" w:rsidRPr="00456FCC">
        <w:rPr>
          <w:rFonts w:ascii="Times New Roman" w:hAnsi="Times New Roman" w:cs="Times New Roman"/>
          <w:sz w:val="24"/>
          <w:szCs w:val="24"/>
        </w:rPr>
        <w:t>.</w:t>
      </w:r>
      <w:r w:rsidR="007718C5" w:rsidRPr="00456FCC">
        <w:rPr>
          <w:rFonts w:ascii="Times New Roman" w:hAnsi="Times New Roman" w:cs="Times New Roman"/>
          <w:sz w:val="24"/>
          <w:szCs w:val="24"/>
        </w:rPr>
        <w:t>61</w:t>
      </w:r>
      <w:r w:rsidR="00E26F4A" w:rsidRPr="00456FCC">
        <w:rPr>
          <w:rFonts w:ascii="Times New Roman" w:hAnsi="Times New Roman" w:cs="Times New Roman"/>
          <w:sz w:val="24"/>
          <w:szCs w:val="24"/>
        </w:rPr>
        <w:t>≤ɑs≤</w:t>
      </w:r>
      <w:r w:rsidR="007718C5" w:rsidRPr="00456FCC">
        <w:rPr>
          <w:rFonts w:ascii="Times New Roman" w:hAnsi="Times New Roman" w:cs="Times New Roman"/>
          <w:sz w:val="24"/>
          <w:szCs w:val="24"/>
        </w:rPr>
        <w:t>.78</w:t>
      </w:r>
      <w:r w:rsidR="00F45DEF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F45DEF" w:rsidRPr="00456FCC">
        <w:rPr>
          <w:rFonts w:ascii="Times New Roman" w:hAnsi="Times New Roman" w:cs="Times New Roman"/>
          <w:sz w:val="24"/>
          <w:szCs w:val="24"/>
        </w:rPr>
        <w:t>.71</w:t>
      </w:r>
      <w:r w:rsidR="00E26F4A" w:rsidRPr="00456FCC">
        <w:rPr>
          <w:rFonts w:ascii="Times New Roman" w:hAnsi="Times New Roman" w:cs="Times New Roman"/>
          <w:sz w:val="24"/>
          <w:szCs w:val="24"/>
        </w:rPr>
        <w:t>).</w:t>
      </w:r>
    </w:p>
    <w:p w:rsidR="00DF6F9D" w:rsidRDefault="00EA4889" w:rsidP="00C36F43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b/>
          <w:sz w:val="24"/>
          <w:szCs w:val="24"/>
        </w:rPr>
        <w:tab/>
      </w:r>
      <w:r w:rsidR="002F7F27" w:rsidRPr="00456FCC">
        <w:rPr>
          <w:rFonts w:ascii="Times New Roman" w:hAnsi="Times New Roman" w:cs="Times New Roman"/>
          <w:b/>
          <w:sz w:val="24"/>
          <w:szCs w:val="24"/>
        </w:rPr>
        <w:t>Self-enhancement III</w:t>
      </w:r>
      <w:r w:rsidR="003B5C3C" w:rsidRPr="00456F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6FCC">
        <w:rPr>
          <w:rFonts w:ascii="Times New Roman" w:hAnsi="Times New Roman" w:cs="Times New Roman"/>
          <w:b/>
          <w:sz w:val="24"/>
          <w:szCs w:val="24"/>
        </w:rPr>
        <w:t>Self-esteem.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112871" w:rsidRPr="00456FCC">
        <w:rPr>
          <w:rFonts w:ascii="Times New Roman" w:hAnsi="Times New Roman" w:cs="Times New Roman"/>
          <w:sz w:val="24"/>
          <w:szCs w:val="24"/>
        </w:rPr>
        <w:t xml:space="preserve">Self-esteem is a </w:t>
      </w:r>
      <w:r w:rsidR="006170D2" w:rsidRPr="00456FCC">
        <w:rPr>
          <w:rFonts w:ascii="Times New Roman" w:hAnsi="Times New Roman" w:cs="Times New Roman"/>
          <w:sz w:val="24"/>
          <w:szCs w:val="24"/>
        </w:rPr>
        <w:t xml:space="preserve">widely </w:t>
      </w:r>
      <w:r w:rsidR="008A2F62" w:rsidRPr="00456FCC">
        <w:rPr>
          <w:rFonts w:ascii="Times New Roman" w:hAnsi="Times New Roman" w:cs="Times New Roman"/>
          <w:sz w:val="24"/>
          <w:szCs w:val="24"/>
        </w:rPr>
        <w:t>used</w:t>
      </w:r>
      <w:r w:rsidR="006170D2" w:rsidRPr="00456FCC">
        <w:rPr>
          <w:rFonts w:ascii="Times New Roman" w:hAnsi="Times New Roman" w:cs="Times New Roman"/>
          <w:sz w:val="24"/>
          <w:szCs w:val="24"/>
        </w:rPr>
        <w:t xml:space="preserve"> indicator of</w:t>
      </w:r>
      <w:r w:rsidR="00112871" w:rsidRPr="00456FCC">
        <w:rPr>
          <w:rFonts w:ascii="Times New Roman" w:hAnsi="Times New Roman" w:cs="Times New Roman"/>
          <w:sz w:val="24"/>
          <w:szCs w:val="24"/>
        </w:rPr>
        <w:t xml:space="preserve"> self-</w:t>
      </w:r>
      <w:r w:rsidR="00112871" w:rsidRPr="005C0EF5">
        <w:rPr>
          <w:rFonts w:ascii="Times New Roman" w:hAnsi="Times New Roman" w:cs="Times New Roman"/>
          <w:sz w:val="24"/>
          <w:szCs w:val="24"/>
        </w:rPr>
        <w:t xml:space="preserve">enhancement (Sedikides &amp; Gregg, 2008). </w:t>
      </w:r>
      <w:r w:rsidR="00112871" w:rsidRPr="005C0EF5">
        <w:rPr>
          <w:rFonts w:ascii="Times New Roman" w:hAnsi="Times New Roman"/>
          <w:sz w:val="24"/>
          <w:szCs w:val="24"/>
        </w:rPr>
        <w:t xml:space="preserve">We </w:t>
      </w:r>
      <w:r w:rsidR="00FE5D84" w:rsidRPr="005C0EF5">
        <w:rPr>
          <w:rFonts w:ascii="Times New Roman" w:hAnsi="Times New Roman"/>
          <w:sz w:val="24"/>
          <w:szCs w:val="24"/>
        </w:rPr>
        <w:t>administered</w:t>
      </w:r>
      <w:r w:rsidR="00112871" w:rsidRPr="005C0EF5">
        <w:rPr>
          <w:rFonts w:ascii="Times New Roman" w:hAnsi="Times New Roman"/>
          <w:sz w:val="24"/>
          <w:szCs w:val="24"/>
        </w:rPr>
        <w:t xml:space="preserve"> </w:t>
      </w:r>
      <w:r w:rsidR="008A2F62">
        <w:rPr>
          <w:rFonts w:ascii="Times New Roman" w:hAnsi="Times New Roman"/>
          <w:sz w:val="24"/>
          <w:szCs w:val="24"/>
        </w:rPr>
        <w:t>a</w:t>
      </w:r>
      <w:r w:rsidR="002B5BA2" w:rsidRPr="005C0EF5">
        <w:rPr>
          <w:rFonts w:ascii="Times New Roman" w:hAnsi="Times New Roman"/>
          <w:sz w:val="24"/>
          <w:szCs w:val="24"/>
        </w:rPr>
        <w:t xml:space="preserve"> state</w:t>
      </w:r>
      <w:r w:rsidR="00DC5079" w:rsidRPr="006F5056">
        <w:rPr>
          <w:rFonts w:ascii="Times New Roman" w:hAnsi="Times New Roman"/>
          <w:sz w:val="24"/>
          <w:szCs w:val="24"/>
        </w:rPr>
        <w:t xml:space="preserve"> variant of the Single-Item Self-Es</w:t>
      </w:r>
      <w:r w:rsidR="00DC5079">
        <w:rPr>
          <w:rFonts w:ascii="Times New Roman" w:hAnsi="Times New Roman"/>
          <w:sz w:val="24"/>
          <w:szCs w:val="24"/>
        </w:rPr>
        <w:t>teem Scale (Robins, Hendin</w:t>
      </w:r>
      <w:r w:rsidR="00DC5079" w:rsidRPr="00CA2D23">
        <w:rPr>
          <w:rFonts w:ascii="Times New Roman" w:hAnsi="Times New Roman" w:cs="Times New Roman"/>
          <w:sz w:val="24"/>
          <w:szCs w:val="24"/>
        </w:rPr>
        <w:t xml:space="preserve">, </w:t>
      </w:r>
      <w:r w:rsidR="00DC5079">
        <w:rPr>
          <w:rFonts w:ascii="Times New Roman" w:hAnsi="Times New Roman" w:cs="Times New Roman"/>
          <w:sz w:val="24"/>
          <w:szCs w:val="24"/>
        </w:rPr>
        <w:t xml:space="preserve">&amp; </w:t>
      </w:r>
      <w:r w:rsidR="00DC5079" w:rsidRPr="00CA2D23">
        <w:rPr>
          <w:rFonts w:ascii="Times New Roman" w:hAnsi="Times New Roman" w:cs="Times New Roman"/>
          <w:bCs/>
          <w:sz w:val="24"/>
          <w:szCs w:val="24"/>
        </w:rPr>
        <w:t>Trzesniewski, 2001</w:t>
      </w:r>
      <w:r w:rsidR="00DC5079">
        <w:rPr>
          <w:rFonts w:ascii="Times New Roman" w:hAnsi="Times New Roman"/>
          <w:sz w:val="24"/>
          <w:szCs w:val="24"/>
        </w:rPr>
        <w:t>):</w:t>
      </w:r>
      <w:r w:rsidR="00DC5079" w:rsidRPr="006F5056">
        <w:rPr>
          <w:rFonts w:ascii="Times New Roman" w:hAnsi="Times New Roman"/>
          <w:sz w:val="24"/>
          <w:szCs w:val="24"/>
        </w:rPr>
        <w:t xml:space="preserve"> “</w:t>
      </w:r>
      <w:r w:rsidR="00DC5079">
        <w:rPr>
          <w:rFonts w:ascii="Times-Roman" w:hAnsi="Times-Roman" w:cs="Times-Roman"/>
          <w:sz w:val="24"/>
          <w:szCs w:val="24"/>
        </w:rPr>
        <w:t>At the moment, I have</w:t>
      </w:r>
      <w:r w:rsidR="00DC5079" w:rsidRPr="006F5056">
        <w:rPr>
          <w:rFonts w:ascii="Times-Roman" w:hAnsi="Times-Roman" w:cs="Times-Roman"/>
          <w:sz w:val="24"/>
          <w:szCs w:val="24"/>
        </w:rPr>
        <w:t xml:space="preserve"> high self-esteem”</w:t>
      </w:r>
      <w:r w:rsidR="003C030F">
        <w:rPr>
          <w:rFonts w:ascii="Times New Roman" w:hAnsi="Times New Roman"/>
          <w:sz w:val="24"/>
          <w:szCs w:val="24"/>
        </w:rPr>
        <w:t xml:space="preserve"> </w:t>
      </w:r>
      <w:r w:rsidR="00EF04A7">
        <w:rPr>
          <w:rFonts w:ascii="Times New Roman" w:hAnsi="Times New Roman"/>
          <w:sz w:val="24"/>
          <w:szCs w:val="24"/>
        </w:rPr>
        <w:t>(</w:t>
      </w:r>
      <w:r w:rsidR="003C030F">
        <w:rPr>
          <w:rFonts w:ascii="Times New Roman" w:hAnsi="Times New Roman" w:cs="Times New Roman"/>
          <w:sz w:val="24"/>
          <w:szCs w:val="24"/>
        </w:rPr>
        <w:t>1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B0168" w:rsidRPr="005B0168">
        <w:rPr>
          <w:rFonts w:ascii="Times New Roman" w:hAnsi="Times New Roman" w:cs="Times New Roman"/>
          <w:i/>
          <w:sz w:val="24"/>
          <w:szCs w:val="24"/>
        </w:rPr>
        <w:t>does not apply at all</w:t>
      </w:r>
      <w:r w:rsidR="00EF04A7">
        <w:rPr>
          <w:rFonts w:ascii="Times New Roman" w:hAnsi="Times New Roman" w:cs="Times New Roman"/>
          <w:sz w:val="24"/>
          <w:szCs w:val="24"/>
        </w:rPr>
        <w:t xml:space="preserve">, </w:t>
      </w:r>
      <w:r w:rsidR="003C030F" w:rsidRPr="002F7F27">
        <w:rPr>
          <w:rFonts w:ascii="Times New Roman" w:hAnsi="Times New Roman" w:cs="Times New Roman"/>
          <w:sz w:val="24"/>
          <w:szCs w:val="24"/>
        </w:rPr>
        <w:t>7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B0168" w:rsidRPr="005B0168">
        <w:rPr>
          <w:rFonts w:ascii="Times New Roman" w:hAnsi="Times New Roman" w:cs="Times New Roman"/>
          <w:i/>
          <w:sz w:val="24"/>
          <w:szCs w:val="24"/>
        </w:rPr>
        <w:t>applies completely</w:t>
      </w:r>
      <w:r w:rsidR="003C030F">
        <w:rPr>
          <w:rFonts w:ascii="Times New Roman" w:hAnsi="Times New Roman" w:cs="Times New Roman"/>
          <w:sz w:val="24"/>
          <w:szCs w:val="24"/>
        </w:rPr>
        <w:t xml:space="preserve">). </w:t>
      </w:r>
      <w:r w:rsidR="003C030F">
        <w:rPr>
          <w:rFonts w:ascii="Times New Roman" w:hAnsi="Times New Roman"/>
          <w:sz w:val="24"/>
          <w:szCs w:val="24"/>
        </w:rPr>
        <w:t xml:space="preserve">The measure </w:t>
      </w:r>
      <w:r w:rsidR="006170D2">
        <w:rPr>
          <w:rFonts w:ascii="Times New Roman" w:hAnsi="Times New Roman"/>
          <w:sz w:val="24"/>
          <w:szCs w:val="24"/>
        </w:rPr>
        <w:t>has</w:t>
      </w:r>
      <w:r w:rsidR="00112871">
        <w:rPr>
          <w:rFonts w:ascii="Times New Roman" w:hAnsi="Times New Roman"/>
          <w:sz w:val="24"/>
          <w:szCs w:val="24"/>
        </w:rPr>
        <w:t xml:space="preserve"> high test-retest reliability</w:t>
      </w:r>
      <w:r w:rsidR="00217FE9">
        <w:rPr>
          <w:rFonts w:ascii="Times New Roman" w:hAnsi="Times New Roman"/>
          <w:sz w:val="24"/>
          <w:szCs w:val="24"/>
        </w:rPr>
        <w:t xml:space="preserve"> and</w:t>
      </w:r>
      <w:r w:rsidR="00112871">
        <w:rPr>
          <w:rFonts w:ascii="Times New Roman" w:hAnsi="Times New Roman"/>
          <w:sz w:val="24"/>
          <w:szCs w:val="24"/>
        </w:rPr>
        <w:t xml:space="preserve"> </w:t>
      </w:r>
      <w:r w:rsidR="000B49D1">
        <w:rPr>
          <w:rFonts w:ascii="Times New Roman" w:hAnsi="Times New Roman"/>
          <w:sz w:val="24"/>
          <w:szCs w:val="24"/>
        </w:rPr>
        <w:t>a very high true score correlation</w:t>
      </w:r>
      <w:r w:rsidR="006170D2">
        <w:rPr>
          <w:rFonts w:ascii="Times New Roman" w:hAnsi="Times New Roman"/>
          <w:sz w:val="24"/>
          <w:szCs w:val="24"/>
        </w:rPr>
        <w:t xml:space="preserve"> (</w:t>
      </w:r>
      <w:r w:rsidR="006170D2" w:rsidRPr="00DC5079">
        <w:rPr>
          <w:rFonts w:ascii="Times New Roman" w:hAnsi="Times New Roman"/>
          <w:i/>
          <w:sz w:val="24"/>
          <w:szCs w:val="24"/>
        </w:rPr>
        <w:t>r</w:t>
      </w:r>
      <w:r w:rsidR="00750D7C">
        <w:rPr>
          <w:rFonts w:ascii="Times New Roman" w:hAnsi="Times New Roman" w:cs="Times New Roman"/>
          <w:sz w:val="24"/>
          <w:szCs w:val="24"/>
        </w:rPr>
        <w:t>≈</w:t>
      </w:r>
      <w:r w:rsidR="006170D2">
        <w:rPr>
          <w:rFonts w:ascii="Times New Roman" w:hAnsi="Times New Roman"/>
          <w:sz w:val="24"/>
          <w:szCs w:val="24"/>
        </w:rPr>
        <w:t xml:space="preserve">.90) with </w:t>
      </w:r>
      <w:r w:rsidR="00DC5079" w:rsidRPr="006F5056">
        <w:rPr>
          <w:rFonts w:ascii="Times New Roman" w:hAnsi="Times New Roman"/>
          <w:sz w:val="24"/>
          <w:szCs w:val="24"/>
        </w:rPr>
        <w:t>Rosenberg</w:t>
      </w:r>
      <w:r w:rsidR="00DC5079" w:rsidRPr="006F5056">
        <w:rPr>
          <w:rFonts w:ascii="Times New Roman" w:hAnsi="Times New Roman" w:cs="Times New Roman"/>
          <w:sz w:val="24"/>
          <w:szCs w:val="24"/>
        </w:rPr>
        <w:t>’</w:t>
      </w:r>
      <w:r w:rsidR="00DC5079" w:rsidRPr="006F5056">
        <w:rPr>
          <w:rFonts w:ascii="Times New Roman" w:hAnsi="Times New Roman"/>
          <w:sz w:val="24"/>
          <w:szCs w:val="24"/>
        </w:rPr>
        <w:t>s (1965) Self-Esteem Scale</w:t>
      </w:r>
      <w:r w:rsidR="00DC5079">
        <w:rPr>
          <w:rFonts w:ascii="Times New Roman" w:hAnsi="Times New Roman"/>
          <w:sz w:val="24"/>
          <w:szCs w:val="24"/>
        </w:rPr>
        <w:t>.</w:t>
      </w:r>
    </w:p>
    <w:p w:rsidR="00C36F43" w:rsidRPr="00444617" w:rsidRDefault="00C36F43" w:rsidP="00C36F43">
      <w:pPr>
        <w:spacing w:line="480" w:lineRule="exact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444617">
        <w:rPr>
          <w:rFonts w:ascii="Times New Roman" w:hAnsi="Times New Roman"/>
          <w:b/>
          <w:sz w:val="24"/>
          <w:szCs w:val="24"/>
        </w:rPr>
        <w:t xml:space="preserve">Statistical </w:t>
      </w:r>
      <w:r>
        <w:rPr>
          <w:rFonts w:ascii="Times New Roman" w:hAnsi="Times New Roman"/>
          <w:b/>
          <w:sz w:val="24"/>
          <w:szCs w:val="24"/>
        </w:rPr>
        <w:t>M</w:t>
      </w:r>
      <w:r w:rsidRPr="00444617">
        <w:rPr>
          <w:rFonts w:ascii="Times New Roman" w:hAnsi="Times New Roman"/>
          <w:b/>
          <w:sz w:val="24"/>
          <w:szCs w:val="24"/>
        </w:rPr>
        <w:t>odeling</w:t>
      </w:r>
    </w:p>
    <w:p w:rsidR="00D93EE3" w:rsidRPr="00456FCC" w:rsidRDefault="00C36F43" w:rsidP="00C36F43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 w:rsidRPr="00F87614">
        <w:rPr>
          <w:rFonts w:ascii="Times New Roman" w:hAnsi="Times New Roman"/>
          <w:b/>
          <w:sz w:val="24"/>
          <w:szCs w:val="24"/>
        </w:rPr>
        <w:tab/>
      </w:r>
      <w:r w:rsidR="00F87614" w:rsidRPr="00F87614">
        <w:rPr>
          <w:rFonts w:ascii="Times New Roman" w:hAnsi="Times New Roman"/>
          <w:b/>
          <w:sz w:val="24"/>
          <w:szCs w:val="24"/>
        </w:rPr>
        <w:t xml:space="preserve">Multi-level </w:t>
      </w:r>
      <w:r w:rsidR="002A4BF4">
        <w:rPr>
          <w:rFonts w:ascii="Times New Roman" w:hAnsi="Times New Roman"/>
          <w:b/>
          <w:sz w:val="24"/>
          <w:szCs w:val="24"/>
        </w:rPr>
        <w:t>analyse</w:t>
      </w:r>
      <w:r w:rsidR="00A320F7">
        <w:rPr>
          <w:rFonts w:ascii="Times New Roman" w:hAnsi="Times New Roman"/>
          <w:b/>
          <w:sz w:val="24"/>
          <w:szCs w:val="24"/>
        </w:rPr>
        <w:t>s</w:t>
      </w:r>
      <w:r w:rsidR="00F87614" w:rsidRPr="00F87614">
        <w:rPr>
          <w:rFonts w:ascii="Times New Roman" w:hAnsi="Times New Roman"/>
          <w:b/>
          <w:sz w:val="24"/>
          <w:szCs w:val="24"/>
        </w:rPr>
        <w:t>.</w:t>
      </w:r>
      <w:r w:rsidR="00F87614">
        <w:rPr>
          <w:rFonts w:ascii="Times New Roman" w:hAnsi="Times New Roman"/>
          <w:sz w:val="24"/>
          <w:szCs w:val="24"/>
        </w:rPr>
        <w:t xml:space="preserve"> </w:t>
      </w:r>
      <w:r w:rsidR="00F65F1A">
        <w:rPr>
          <w:rFonts w:ascii="Times New Roman" w:hAnsi="Times New Roman"/>
          <w:sz w:val="24"/>
          <w:szCs w:val="24"/>
        </w:rPr>
        <w:t xml:space="preserve">Our </w:t>
      </w:r>
      <w:r w:rsidR="006453E7">
        <w:rPr>
          <w:rFonts w:ascii="Times New Roman" w:hAnsi="Times New Roman"/>
          <w:sz w:val="24"/>
          <w:szCs w:val="24"/>
        </w:rPr>
        <w:t xml:space="preserve">design yielded nested data </w:t>
      </w:r>
      <w:r w:rsidRPr="006F5056">
        <w:rPr>
          <w:rFonts w:ascii="Times New Roman" w:hAnsi="Times New Roman"/>
          <w:sz w:val="24"/>
          <w:szCs w:val="24"/>
        </w:rPr>
        <w:t>(</w:t>
      </w:r>
      <w:r w:rsidR="00DC5079">
        <w:rPr>
          <w:rFonts w:ascii="Times New Roman" w:hAnsi="Times New Roman"/>
          <w:sz w:val="24"/>
          <w:szCs w:val="24"/>
        </w:rPr>
        <w:t xml:space="preserve">assessments nested in </w:t>
      </w:r>
      <w:r w:rsidR="008A2F62" w:rsidRPr="00456FCC">
        <w:rPr>
          <w:rFonts w:ascii="Times New Roman" w:hAnsi="Times New Roman"/>
          <w:sz w:val="24"/>
          <w:szCs w:val="24"/>
        </w:rPr>
        <w:t>participants</w:t>
      </w:r>
      <w:r w:rsidRPr="00456FCC">
        <w:rPr>
          <w:rFonts w:ascii="Times New Roman" w:hAnsi="Times New Roman"/>
          <w:sz w:val="24"/>
          <w:szCs w:val="24"/>
        </w:rPr>
        <w:t>)</w:t>
      </w:r>
      <w:r w:rsidR="00FE5D84" w:rsidRPr="00456FCC">
        <w:rPr>
          <w:rFonts w:ascii="Times New Roman" w:hAnsi="Times New Roman"/>
          <w:sz w:val="24"/>
          <w:szCs w:val="24"/>
        </w:rPr>
        <w:t xml:space="preserve">. Hence, </w:t>
      </w:r>
      <w:r w:rsidR="006453E7" w:rsidRPr="00456FCC">
        <w:rPr>
          <w:rFonts w:ascii="Times New Roman" w:hAnsi="Times New Roman"/>
          <w:sz w:val="24"/>
          <w:szCs w:val="24"/>
        </w:rPr>
        <w:t xml:space="preserve">we ran </w:t>
      </w:r>
      <w:r w:rsidR="004D779A" w:rsidRPr="00456FCC">
        <w:rPr>
          <w:rFonts w:ascii="Times New Roman" w:hAnsi="Times New Roman"/>
          <w:sz w:val="24"/>
          <w:szCs w:val="24"/>
        </w:rPr>
        <w:t>random-intercept</w:t>
      </w:r>
      <w:r w:rsidR="00FE5D84" w:rsidRPr="00456FCC">
        <w:rPr>
          <w:rFonts w:ascii="Times New Roman" w:hAnsi="Times New Roman"/>
          <w:sz w:val="24"/>
          <w:szCs w:val="24"/>
        </w:rPr>
        <w:t xml:space="preserve"> models</w:t>
      </w:r>
      <w:r w:rsidR="00F65F1A" w:rsidRPr="00456FCC">
        <w:rPr>
          <w:rFonts w:ascii="Times New Roman" w:hAnsi="Times New Roman"/>
          <w:sz w:val="24"/>
          <w:szCs w:val="24"/>
        </w:rPr>
        <w:t xml:space="preserve">, using </w:t>
      </w:r>
      <w:r w:rsidR="006453E7" w:rsidRPr="00456FCC">
        <w:rPr>
          <w:rFonts w:ascii="Times New Roman" w:hAnsi="Times New Roman"/>
          <w:i/>
          <w:sz w:val="24"/>
          <w:szCs w:val="24"/>
        </w:rPr>
        <w:t>R</w:t>
      </w:r>
      <w:r w:rsidR="006453E7" w:rsidRPr="00456FCC">
        <w:rPr>
          <w:rFonts w:ascii="Times New Roman" w:hAnsi="Times New Roman" w:cs="Times New Roman"/>
          <w:sz w:val="24"/>
          <w:szCs w:val="24"/>
        </w:rPr>
        <w:t>’</w:t>
      </w:r>
      <w:r w:rsidR="006453E7" w:rsidRPr="00456FCC">
        <w:rPr>
          <w:rFonts w:ascii="Times New Roman" w:hAnsi="Times New Roman"/>
          <w:sz w:val="24"/>
          <w:szCs w:val="24"/>
        </w:rPr>
        <w:t xml:space="preserve">s </w:t>
      </w:r>
      <w:r w:rsidR="006453E7" w:rsidRPr="00456FCC">
        <w:rPr>
          <w:rFonts w:ascii="Times New Roman" w:hAnsi="Times New Roman"/>
          <w:i/>
          <w:sz w:val="24"/>
          <w:szCs w:val="24"/>
        </w:rPr>
        <w:t>lme4</w:t>
      </w:r>
      <w:r w:rsidR="006453E7" w:rsidRPr="00456FCC">
        <w:rPr>
          <w:rFonts w:ascii="Times New Roman" w:hAnsi="Times New Roman"/>
          <w:sz w:val="24"/>
          <w:szCs w:val="24"/>
        </w:rPr>
        <w:t xml:space="preserve"> package</w:t>
      </w:r>
      <w:r w:rsidR="00907E3E" w:rsidRPr="00456FCC">
        <w:rPr>
          <w:rFonts w:ascii="Times New Roman" w:hAnsi="Times New Roman"/>
          <w:sz w:val="24"/>
          <w:szCs w:val="24"/>
        </w:rPr>
        <w:t xml:space="preserve"> (Bates, Maechler, Bolker, &amp; Walker, 2015). </w:t>
      </w:r>
      <w:r w:rsidRPr="00456FCC">
        <w:rPr>
          <w:rFonts w:ascii="Times New Roman" w:hAnsi="Times New Roman"/>
          <w:sz w:val="24"/>
          <w:szCs w:val="24"/>
        </w:rPr>
        <w:t xml:space="preserve">We </w:t>
      </w:r>
      <w:r w:rsidR="006453E7" w:rsidRPr="00456FCC">
        <w:rPr>
          <w:rFonts w:ascii="Times New Roman" w:hAnsi="Times New Roman"/>
          <w:sz w:val="24"/>
          <w:szCs w:val="24"/>
        </w:rPr>
        <w:t>dummy-coded the condition variable (1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6453E7" w:rsidRPr="00456FCC">
        <w:rPr>
          <w:rFonts w:ascii="Times New Roman" w:hAnsi="Times New Roman"/>
          <w:sz w:val="24"/>
          <w:szCs w:val="24"/>
        </w:rPr>
        <w:t>yoga, 0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6453E7" w:rsidRPr="00456FCC">
        <w:rPr>
          <w:rFonts w:ascii="Times New Roman" w:hAnsi="Times New Roman"/>
          <w:sz w:val="24"/>
          <w:szCs w:val="24"/>
        </w:rPr>
        <w:t xml:space="preserve">control) and </w:t>
      </w:r>
      <w:r w:rsidRPr="00456FCC">
        <w:rPr>
          <w:rFonts w:ascii="Times New Roman" w:hAnsi="Times New Roman"/>
          <w:sz w:val="24"/>
          <w:szCs w:val="24"/>
        </w:rPr>
        <w:t xml:space="preserve">centered all </w:t>
      </w:r>
      <w:r w:rsidR="008A2F62" w:rsidRPr="00456FCC">
        <w:rPr>
          <w:rFonts w:ascii="Times New Roman" w:hAnsi="Times New Roman"/>
          <w:sz w:val="24"/>
          <w:szCs w:val="24"/>
        </w:rPr>
        <w:t>continuous</w:t>
      </w:r>
      <w:r w:rsidR="006453E7" w:rsidRPr="00456FCC">
        <w:rPr>
          <w:rFonts w:ascii="Times New Roman" w:hAnsi="Times New Roman"/>
          <w:sz w:val="24"/>
          <w:szCs w:val="24"/>
        </w:rPr>
        <w:t xml:space="preserve"> within-</w:t>
      </w:r>
      <w:r w:rsidR="00D5204D" w:rsidRPr="00456FCC">
        <w:rPr>
          <w:rFonts w:ascii="Times New Roman" w:hAnsi="Times New Roman"/>
          <w:sz w:val="24"/>
          <w:szCs w:val="24"/>
        </w:rPr>
        <w:t>subjects</w:t>
      </w:r>
      <w:r w:rsidR="008A2F62" w:rsidRPr="00456FCC">
        <w:rPr>
          <w:rFonts w:ascii="Times New Roman" w:hAnsi="Times New Roman"/>
          <w:sz w:val="24"/>
          <w:szCs w:val="24"/>
        </w:rPr>
        <w:t xml:space="preserve"> predictors (if present in the model)</w:t>
      </w:r>
      <w:r w:rsidR="006453E7" w:rsidRPr="00456FCC">
        <w:rPr>
          <w:rFonts w:ascii="Times New Roman" w:hAnsi="Times New Roman"/>
          <w:sz w:val="24"/>
          <w:szCs w:val="24"/>
        </w:rPr>
        <w:t xml:space="preserve"> around their participant mean</w:t>
      </w:r>
      <w:r w:rsidR="004D779A" w:rsidRPr="00456FCC">
        <w:rPr>
          <w:rFonts w:ascii="Times New Roman" w:hAnsi="Times New Roman"/>
          <w:sz w:val="24"/>
          <w:szCs w:val="24"/>
        </w:rPr>
        <w:t>.</w:t>
      </w:r>
      <w:r w:rsidR="00356CD7" w:rsidRPr="00456FCC">
        <w:rPr>
          <w:rFonts w:ascii="Times New Roman" w:hAnsi="Times New Roman"/>
          <w:sz w:val="24"/>
          <w:szCs w:val="24"/>
        </w:rPr>
        <w:t xml:space="preserve"> For details, see </w:t>
      </w:r>
      <w:r w:rsidR="00C42922">
        <w:rPr>
          <w:rFonts w:ascii="Times New Roman" w:hAnsi="Times New Roman"/>
          <w:sz w:val="24"/>
          <w:szCs w:val="24"/>
        </w:rPr>
        <w:t>O</w:t>
      </w:r>
      <w:r w:rsidR="00356CD7" w:rsidRPr="00456FCC">
        <w:rPr>
          <w:rFonts w:ascii="Times New Roman" w:hAnsi="Times New Roman"/>
          <w:sz w:val="24"/>
          <w:szCs w:val="24"/>
        </w:rPr>
        <w:t xml:space="preserve">nline </w:t>
      </w:r>
      <w:r w:rsidR="00C42922">
        <w:rPr>
          <w:rFonts w:ascii="Times New Roman" w:hAnsi="Times New Roman"/>
          <w:sz w:val="24"/>
          <w:szCs w:val="24"/>
        </w:rPr>
        <w:t>S</w:t>
      </w:r>
      <w:r w:rsidR="00356CD7" w:rsidRPr="00456FCC">
        <w:rPr>
          <w:rFonts w:ascii="Times New Roman" w:hAnsi="Times New Roman"/>
          <w:sz w:val="24"/>
          <w:szCs w:val="24"/>
        </w:rPr>
        <w:t xml:space="preserve">upplement </w:t>
      </w:r>
      <w:r w:rsidR="00507A24">
        <w:rPr>
          <w:rFonts w:ascii="Times New Roman" w:hAnsi="Times New Roman"/>
          <w:sz w:val="24"/>
          <w:szCs w:val="24"/>
        </w:rPr>
        <w:t>S3</w:t>
      </w:r>
      <w:r w:rsidR="00356CD7" w:rsidRPr="00456FCC">
        <w:rPr>
          <w:rFonts w:ascii="Times New Roman" w:hAnsi="Times New Roman"/>
          <w:sz w:val="24"/>
          <w:szCs w:val="24"/>
        </w:rPr>
        <w:t xml:space="preserve">, which includes all </w:t>
      </w:r>
      <w:r w:rsidR="00356CD7" w:rsidRPr="00456FCC">
        <w:rPr>
          <w:rFonts w:ascii="Times New Roman" w:hAnsi="Times New Roman"/>
          <w:i/>
          <w:sz w:val="24"/>
          <w:szCs w:val="24"/>
        </w:rPr>
        <w:t>R</w:t>
      </w:r>
      <w:r w:rsidR="00356CD7" w:rsidRPr="00456FCC">
        <w:rPr>
          <w:rFonts w:ascii="Times New Roman" w:hAnsi="Times New Roman"/>
          <w:sz w:val="24"/>
          <w:szCs w:val="24"/>
        </w:rPr>
        <w:t xml:space="preserve"> syntax</w:t>
      </w:r>
      <w:r w:rsidR="006A4B2A" w:rsidRPr="00456FCC">
        <w:rPr>
          <w:rFonts w:ascii="Times New Roman" w:hAnsi="Times New Roman"/>
          <w:sz w:val="24"/>
          <w:szCs w:val="24"/>
        </w:rPr>
        <w:t xml:space="preserve"> (inc</w:t>
      </w:r>
      <w:r w:rsidR="009535B5" w:rsidRPr="00456FCC">
        <w:rPr>
          <w:rFonts w:ascii="Times New Roman" w:hAnsi="Times New Roman"/>
          <w:sz w:val="24"/>
          <w:szCs w:val="24"/>
        </w:rPr>
        <w:t xml:space="preserve">luding a web-link to access </w:t>
      </w:r>
      <w:r w:rsidR="00C42922">
        <w:rPr>
          <w:rFonts w:ascii="Times New Roman" w:hAnsi="Times New Roman"/>
          <w:sz w:val="24"/>
          <w:szCs w:val="24"/>
        </w:rPr>
        <w:t>the</w:t>
      </w:r>
      <w:r w:rsidR="009535B5" w:rsidRPr="00456FCC">
        <w:rPr>
          <w:rFonts w:ascii="Times New Roman" w:hAnsi="Times New Roman"/>
          <w:sz w:val="24"/>
          <w:szCs w:val="24"/>
        </w:rPr>
        <w:t xml:space="preserve"> </w:t>
      </w:r>
      <w:r w:rsidR="006A4B2A" w:rsidRPr="00456FCC">
        <w:rPr>
          <w:rFonts w:ascii="Times New Roman" w:hAnsi="Times New Roman"/>
          <w:sz w:val="24"/>
          <w:szCs w:val="24"/>
        </w:rPr>
        <w:t>data)</w:t>
      </w:r>
      <w:r w:rsidR="00356CD7" w:rsidRPr="00456FCC">
        <w:rPr>
          <w:rFonts w:ascii="Times New Roman" w:hAnsi="Times New Roman"/>
          <w:sz w:val="24"/>
          <w:szCs w:val="24"/>
        </w:rPr>
        <w:t>.</w:t>
      </w:r>
    </w:p>
    <w:p w:rsidR="00A37F82" w:rsidRDefault="004D779A" w:rsidP="00C36F43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b/>
          <w:sz w:val="24"/>
          <w:szCs w:val="24"/>
        </w:rPr>
        <w:tab/>
      </w:r>
      <w:r w:rsidR="00356CD7" w:rsidRPr="00456FCC">
        <w:rPr>
          <w:rFonts w:ascii="Times New Roman" w:hAnsi="Times New Roman"/>
          <w:b/>
          <w:sz w:val="24"/>
          <w:szCs w:val="24"/>
        </w:rPr>
        <w:t>Bayes factors</w:t>
      </w:r>
      <w:r w:rsidR="00F87614" w:rsidRPr="00456FCC">
        <w:rPr>
          <w:rFonts w:ascii="Times New Roman" w:hAnsi="Times New Roman"/>
          <w:b/>
          <w:sz w:val="24"/>
          <w:szCs w:val="24"/>
        </w:rPr>
        <w:t>.</w:t>
      </w:r>
      <w:r w:rsidR="00F87614" w:rsidRPr="00456FCC">
        <w:rPr>
          <w:rFonts w:ascii="Times New Roman" w:hAnsi="Times New Roman"/>
          <w:sz w:val="24"/>
          <w:szCs w:val="24"/>
        </w:rPr>
        <w:t xml:space="preserve"> </w:t>
      </w:r>
      <w:r w:rsidR="00F45DEF" w:rsidRPr="00456FCC">
        <w:rPr>
          <w:rFonts w:ascii="Times New Roman" w:hAnsi="Times New Roman"/>
          <w:sz w:val="24"/>
          <w:szCs w:val="24"/>
        </w:rPr>
        <w:t>Our</w:t>
      </w:r>
      <w:r w:rsidR="00F87614" w:rsidRPr="00456FCC">
        <w:rPr>
          <w:rFonts w:ascii="Times New Roman" w:hAnsi="Times New Roman"/>
          <w:sz w:val="24"/>
          <w:szCs w:val="24"/>
        </w:rPr>
        <w:t xml:space="preserve"> </w:t>
      </w:r>
      <w:r w:rsidR="00356CD7" w:rsidRPr="00456FCC">
        <w:rPr>
          <w:rFonts w:ascii="Times New Roman" w:hAnsi="Times New Roman"/>
          <w:sz w:val="24"/>
          <w:szCs w:val="24"/>
        </w:rPr>
        <w:t>lme4</w:t>
      </w:r>
      <w:r w:rsidR="00F87614" w:rsidRPr="00456FCC">
        <w:rPr>
          <w:rFonts w:ascii="Times New Roman" w:hAnsi="Times New Roman"/>
          <w:sz w:val="24"/>
          <w:szCs w:val="24"/>
        </w:rPr>
        <w:t xml:space="preserve"> </w:t>
      </w:r>
      <w:r w:rsidR="00A320F7" w:rsidRPr="00456FCC">
        <w:rPr>
          <w:rFonts w:ascii="Times New Roman" w:hAnsi="Times New Roman"/>
          <w:sz w:val="24"/>
          <w:szCs w:val="24"/>
        </w:rPr>
        <w:t>analyses</w:t>
      </w:r>
      <w:r w:rsidR="00F87614" w:rsidRPr="00456FCC">
        <w:rPr>
          <w:rFonts w:ascii="Times New Roman" w:hAnsi="Times New Roman"/>
          <w:sz w:val="24"/>
          <w:szCs w:val="24"/>
        </w:rPr>
        <w:t xml:space="preserve"> </w:t>
      </w:r>
      <w:r w:rsidR="00C35E3E" w:rsidRPr="00456FCC">
        <w:rPr>
          <w:rFonts w:ascii="Times New Roman" w:hAnsi="Times New Roman"/>
          <w:sz w:val="24"/>
          <w:szCs w:val="24"/>
        </w:rPr>
        <w:t xml:space="preserve">compare </w:t>
      </w:r>
      <w:r w:rsidR="003223CE">
        <w:rPr>
          <w:rFonts w:ascii="Times New Roman" w:hAnsi="Times New Roman"/>
          <w:sz w:val="24"/>
          <w:szCs w:val="24"/>
        </w:rPr>
        <w:t xml:space="preserve">each of </w:t>
      </w:r>
      <w:r w:rsidR="00C42922">
        <w:rPr>
          <w:rFonts w:ascii="Times New Roman" w:hAnsi="Times New Roman"/>
          <w:sz w:val="24"/>
          <w:szCs w:val="24"/>
        </w:rPr>
        <w:t>the</w:t>
      </w:r>
      <w:r w:rsidR="00C42922" w:rsidRPr="00456FCC">
        <w:rPr>
          <w:rFonts w:ascii="Times New Roman" w:hAnsi="Times New Roman"/>
          <w:sz w:val="24"/>
          <w:szCs w:val="24"/>
        </w:rPr>
        <w:t xml:space="preserve"> </w:t>
      </w:r>
      <w:r w:rsidR="00C35E3E" w:rsidRPr="00456FCC">
        <w:rPr>
          <w:rFonts w:ascii="Times New Roman" w:hAnsi="Times New Roman"/>
          <w:sz w:val="24"/>
          <w:szCs w:val="24"/>
        </w:rPr>
        <w:t>two hypotheses (</w:t>
      </w:r>
      <w:r w:rsidR="00750D7C">
        <w:rPr>
          <w:rFonts w:ascii="Times New Roman" w:hAnsi="Times New Roman"/>
          <w:sz w:val="24"/>
          <w:szCs w:val="24"/>
        </w:rPr>
        <w:t>ego-quieting</w:t>
      </w:r>
      <w:r w:rsidR="00794371">
        <w:rPr>
          <w:rFonts w:ascii="Times New Roman" w:hAnsi="Times New Roman"/>
          <w:sz w:val="24"/>
          <w:szCs w:val="24"/>
        </w:rPr>
        <w:t>,</w:t>
      </w:r>
      <w:r w:rsidR="00B41EBC" w:rsidRPr="00456FCC">
        <w:rPr>
          <w:rFonts w:ascii="Times New Roman" w:hAnsi="Times New Roman"/>
          <w:sz w:val="24"/>
          <w:szCs w:val="24"/>
        </w:rPr>
        <w:t xml:space="preserve"> SCP-universal</w:t>
      </w:r>
      <w:r w:rsidR="00C35E3E" w:rsidRPr="00456FCC">
        <w:rPr>
          <w:rFonts w:ascii="Times New Roman" w:hAnsi="Times New Roman"/>
          <w:sz w:val="24"/>
          <w:szCs w:val="24"/>
        </w:rPr>
        <w:t xml:space="preserve">) against the null-hypothesis. </w:t>
      </w:r>
      <w:r w:rsidR="00B41EBC" w:rsidRPr="00456FCC">
        <w:rPr>
          <w:rFonts w:ascii="Times New Roman" w:hAnsi="Times New Roman"/>
          <w:sz w:val="24"/>
          <w:szCs w:val="24"/>
        </w:rPr>
        <w:t>It</w:t>
      </w:r>
      <w:r w:rsidR="00F06AE3" w:rsidRPr="00456FCC">
        <w:rPr>
          <w:rFonts w:ascii="Times New Roman" w:hAnsi="Times New Roman"/>
          <w:sz w:val="24"/>
          <w:szCs w:val="24"/>
        </w:rPr>
        <w:t xml:space="preserve"> would be closer to our th</w:t>
      </w:r>
      <w:r w:rsidR="00B41EBC" w:rsidRPr="00456FCC">
        <w:rPr>
          <w:rFonts w:ascii="Times New Roman" w:hAnsi="Times New Roman"/>
          <w:sz w:val="24"/>
          <w:szCs w:val="24"/>
        </w:rPr>
        <w:t>eoretical objective,</w:t>
      </w:r>
      <w:r w:rsidR="00B41EBC">
        <w:rPr>
          <w:rFonts w:ascii="Times New Roman" w:hAnsi="Times New Roman"/>
          <w:sz w:val="24"/>
          <w:szCs w:val="24"/>
        </w:rPr>
        <w:t xml:space="preserve"> however,</w:t>
      </w:r>
      <w:r w:rsidR="00F06AE3">
        <w:rPr>
          <w:rFonts w:ascii="Times New Roman" w:hAnsi="Times New Roman"/>
          <w:sz w:val="24"/>
          <w:szCs w:val="24"/>
        </w:rPr>
        <w:t xml:space="preserve"> to compare directly the </w:t>
      </w:r>
      <w:r w:rsidR="00235DDC">
        <w:rPr>
          <w:rFonts w:ascii="Times New Roman" w:hAnsi="Times New Roman"/>
          <w:sz w:val="24"/>
          <w:szCs w:val="24"/>
        </w:rPr>
        <w:t>ego-quieting</w:t>
      </w:r>
      <w:r w:rsidR="00B41EBC">
        <w:rPr>
          <w:rFonts w:ascii="Times New Roman" w:hAnsi="Times New Roman"/>
          <w:sz w:val="24"/>
          <w:szCs w:val="24"/>
        </w:rPr>
        <w:t xml:space="preserve"> </w:t>
      </w:r>
      <w:r w:rsidR="00F06AE3">
        <w:rPr>
          <w:rFonts w:ascii="Times New Roman" w:hAnsi="Times New Roman"/>
          <w:sz w:val="24"/>
          <w:szCs w:val="24"/>
        </w:rPr>
        <w:t xml:space="preserve">hypothesis </w:t>
      </w:r>
      <w:r w:rsidR="00B41EBC">
        <w:rPr>
          <w:rFonts w:ascii="Times New Roman" w:hAnsi="Times New Roman"/>
          <w:sz w:val="24"/>
          <w:szCs w:val="24"/>
        </w:rPr>
        <w:t>against the SCP-universal hypothesis, without evoking comparisons with the null-hypothesis</w:t>
      </w:r>
      <w:r w:rsidR="00750D7C">
        <w:rPr>
          <w:rFonts w:ascii="Times New Roman" w:hAnsi="Times New Roman"/>
          <w:sz w:val="24"/>
          <w:szCs w:val="24"/>
        </w:rPr>
        <w:t xml:space="preserve"> (</w:t>
      </w:r>
      <w:r w:rsidR="005A2B89">
        <w:rPr>
          <w:rFonts w:ascii="Times New Roman" w:hAnsi="Times New Roman"/>
          <w:sz w:val="24"/>
          <w:szCs w:val="24"/>
        </w:rPr>
        <w:t>Meehl, 1967</w:t>
      </w:r>
      <w:r w:rsidR="00750D7C">
        <w:rPr>
          <w:rFonts w:ascii="Times New Roman" w:hAnsi="Times New Roman"/>
          <w:sz w:val="24"/>
          <w:szCs w:val="24"/>
        </w:rPr>
        <w:t>)</w:t>
      </w:r>
      <w:r w:rsidR="00F06AE3">
        <w:rPr>
          <w:rFonts w:ascii="Times New Roman" w:hAnsi="Times New Roman"/>
          <w:sz w:val="24"/>
          <w:szCs w:val="24"/>
        </w:rPr>
        <w:t xml:space="preserve">. </w:t>
      </w:r>
      <w:r w:rsidR="00782CF2" w:rsidRPr="0040107A">
        <w:rPr>
          <w:rFonts w:ascii="Times New Roman" w:hAnsi="Times New Roman"/>
          <w:sz w:val="24"/>
          <w:szCs w:val="24"/>
        </w:rPr>
        <w:t>Bayes factors</w:t>
      </w:r>
      <w:r w:rsidR="00A320F7">
        <w:rPr>
          <w:rFonts w:ascii="Times New Roman" w:hAnsi="Times New Roman"/>
          <w:sz w:val="24"/>
          <w:szCs w:val="24"/>
        </w:rPr>
        <w:t xml:space="preserve"> </w:t>
      </w:r>
      <w:r w:rsidR="00F554BE">
        <w:rPr>
          <w:rFonts w:ascii="Times New Roman" w:hAnsi="Times New Roman"/>
          <w:sz w:val="24"/>
          <w:szCs w:val="24"/>
        </w:rPr>
        <w:t>allow such</w:t>
      </w:r>
      <w:r w:rsidR="00FB256F">
        <w:rPr>
          <w:rFonts w:ascii="Times New Roman" w:hAnsi="Times New Roman"/>
          <w:sz w:val="24"/>
          <w:szCs w:val="24"/>
        </w:rPr>
        <w:t xml:space="preserve"> direct comparison. Therefore, w</w:t>
      </w:r>
      <w:r w:rsidR="00F06AE3">
        <w:rPr>
          <w:rFonts w:ascii="Times New Roman" w:hAnsi="Times New Roman"/>
          <w:sz w:val="24"/>
          <w:szCs w:val="24"/>
        </w:rPr>
        <w:t xml:space="preserve">e </w:t>
      </w:r>
      <w:r w:rsidR="00FB256F">
        <w:rPr>
          <w:rFonts w:ascii="Times New Roman" w:hAnsi="Times New Roman"/>
          <w:sz w:val="24"/>
          <w:szCs w:val="24"/>
        </w:rPr>
        <w:t>additionally report</w:t>
      </w:r>
      <w:r w:rsidR="00F554BE">
        <w:rPr>
          <w:rFonts w:ascii="Times New Roman" w:hAnsi="Times New Roman"/>
          <w:sz w:val="24"/>
          <w:szCs w:val="24"/>
        </w:rPr>
        <w:t xml:space="preserve"> </w:t>
      </w:r>
      <w:r w:rsidR="00F06AE3" w:rsidRPr="0040107A">
        <w:rPr>
          <w:rFonts w:ascii="Times New Roman" w:hAnsi="Times New Roman"/>
          <w:sz w:val="24"/>
          <w:szCs w:val="24"/>
        </w:rPr>
        <w:t>Bayes factors</w:t>
      </w:r>
      <w:r w:rsidR="00FB256F">
        <w:rPr>
          <w:rFonts w:ascii="Times New Roman" w:hAnsi="Times New Roman"/>
          <w:sz w:val="24"/>
          <w:szCs w:val="24"/>
        </w:rPr>
        <w:t xml:space="preserve"> calculated with </w:t>
      </w:r>
      <w:r w:rsidR="00FB256F" w:rsidRPr="006F5056">
        <w:rPr>
          <w:rFonts w:ascii="Times New Roman" w:hAnsi="Times New Roman"/>
          <w:i/>
          <w:sz w:val="24"/>
          <w:szCs w:val="24"/>
        </w:rPr>
        <w:t>R</w:t>
      </w:r>
      <w:r w:rsidR="00FB256F">
        <w:rPr>
          <w:rFonts w:ascii="Times New Roman" w:hAnsi="Times New Roman" w:cs="Times New Roman"/>
          <w:sz w:val="24"/>
          <w:szCs w:val="24"/>
        </w:rPr>
        <w:t>’</w:t>
      </w:r>
      <w:r w:rsidR="00FB256F">
        <w:rPr>
          <w:rFonts w:ascii="Times New Roman" w:hAnsi="Times New Roman"/>
          <w:sz w:val="24"/>
          <w:szCs w:val="24"/>
        </w:rPr>
        <w:t>s</w:t>
      </w:r>
      <w:r w:rsidR="00FB256F" w:rsidRPr="006F5056">
        <w:rPr>
          <w:rFonts w:ascii="Times New Roman" w:hAnsi="Times New Roman"/>
          <w:sz w:val="24"/>
          <w:szCs w:val="24"/>
        </w:rPr>
        <w:t xml:space="preserve"> </w:t>
      </w:r>
      <w:r w:rsidR="00FB256F" w:rsidRPr="00456FCC">
        <w:rPr>
          <w:rFonts w:ascii="Times New Roman" w:hAnsi="Times New Roman"/>
          <w:i/>
          <w:sz w:val="24"/>
          <w:szCs w:val="24"/>
        </w:rPr>
        <w:t>BayesFactor</w:t>
      </w:r>
      <w:r w:rsidR="00FB256F" w:rsidRPr="00456FCC">
        <w:rPr>
          <w:rFonts w:ascii="Times New Roman" w:hAnsi="Times New Roman"/>
          <w:sz w:val="24"/>
          <w:szCs w:val="24"/>
        </w:rPr>
        <w:t xml:space="preserve"> package</w:t>
      </w:r>
      <w:r w:rsidR="00907E3E" w:rsidRPr="00456FCC">
        <w:rPr>
          <w:rFonts w:ascii="Times New Roman" w:hAnsi="Times New Roman"/>
          <w:sz w:val="24"/>
          <w:szCs w:val="24"/>
        </w:rPr>
        <w:t xml:space="preserve"> (Morey &amp; Rouder, 201</w:t>
      </w:r>
      <w:r w:rsidR="006C5D1F" w:rsidRPr="00456FCC">
        <w:rPr>
          <w:rFonts w:ascii="Times New Roman" w:hAnsi="Times New Roman"/>
          <w:sz w:val="24"/>
          <w:szCs w:val="24"/>
        </w:rPr>
        <w:t>5</w:t>
      </w:r>
      <w:r w:rsidR="00907E3E" w:rsidRPr="00456FCC">
        <w:rPr>
          <w:rFonts w:ascii="Times New Roman" w:hAnsi="Times New Roman"/>
          <w:sz w:val="24"/>
          <w:szCs w:val="24"/>
        </w:rPr>
        <w:t>).</w:t>
      </w:r>
      <w:r w:rsidR="006C5D1F" w:rsidRPr="00456FCC">
        <w:rPr>
          <w:rFonts w:ascii="Times New Roman" w:hAnsi="Times New Roman"/>
          <w:sz w:val="24"/>
          <w:szCs w:val="24"/>
        </w:rPr>
        <w:t xml:space="preserve"> </w:t>
      </w:r>
      <w:r w:rsidR="00356CD7" w:rsidRPr="00456FCC">
        <w:rPr>
          <w:rFonts w:ascii="Times New Roman" w:hAnsi="Times New Roman"/>
          <w:sz w:val="24"/>
          <w:szCs w:val="24"/>
        </w:rPr>
        <w:t>Parallel to our lme4 models, we fitted rand</w:t>
      </w:r>
      <w:r w:rsidR="00235DDC">
        <w:rPr>
          <w:rFonts w:ascii="Times New Roman" w:hAnsi="Times New Roman"/>
          <w:sz w:val="24"/>
          <w:szCs w:val="24"/>
        </w:rPr>
        <w:t>om-intercept models (iterations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5644EF" w:rsidRPr="00456FCC">
        <w:rPr>
          <w:rFonts w:ascii="Times New Roman" w:hAnsi="Times New Roman"/>
          <w:sz w:val="24"/>
          <w:szCs w:val="24"/>
        </w:rPr>
        <w:t>3</w:t>
      </w:r>
      <w:r w:rsidR="00356CD7" w:rsidRPr="00456FCC">
        <w:rPr>
          <w:rFonts w:ascii="Times New Roman" w:hAnsi="Times New Roman"/>
          <w:sz w:val="24"/>
          <w:szCs w:val="24"/>
        </w:rPr>
        <w:t>e</w:t>
      </w:r>
      <w:r w:rsidR="005644EF" w:rsidRPr="00456FCC">
        <w:rPr>
          <w:rFonts w:ascii="Times New Roman" w:hAnsi="Times New Roman"/>
          <w:sz w:val="24"/>
          <w:szCs w:val="24"/>
          <w:vertAlign w:val="superscript"/>
        </w:rPr>
        <w:t>5</w:t>
      </w:r>
      <w:r w:rsidR="00356CD7" w:rsidRPr="00456FCC">
        <w:rPr>
          <w:rFonts w:ascii="Times New Roman" w:hAnsi="Times New Roman"/>
          <w:sz w:val="24"/>
          <w:szCs w:val="24"/>
        </w:rPr>
        <w:t>)</w:t>
      </w:r>
      <w:r w:rsidR="008E25F7">
        <w:rPr>
          <w:rFonts w:ascii="Times New Roman" w:hAnsi="Times New Roman"/>
          <w:sz w:val="24"/>
          <w:szCs w:val="24"/>
        </w:rPr>
        <w:t xml:space="preserve">. Following recommendations by Rouder, Morey, Speckman, and Province (2012), those models were based on multivariate generalizations of Cauchy priors on standardized effects. We </w:t>
      </w:r>
      <w:r w:rsidR="009C1204" w:rsidRPr="00456FCC">
        <w:rPr>
          <w:rFonts w:ascii="Times New Roman" w:hAnsi="Times New Roman"/>
          <w:sz w:val="24"/>
          <w:szCs w:val="24"/>
        </w:rPr>
        <w:t xml:space="preserve">computed the </w:t>
      </w:r>
      <w:r w:rsidR="007D06D0" w:rsidRPr="00456FCC">
        <w:rPr>
          <w:rFonts w:ascii="Times New Roman" w:hAnsi="Times New Roman"/>
          <w:sz w:val="24"/>
          <w:szCs w:val="24"/>
        </w:rPr>
        <w:t xml:space="preserve">posterior </w:t>
      </w:r>
      <w:r w:rsidR="00235DDC">
        <w:rPr>
          <w:rFonts w:ascii="Times New Roman" w:hAnsi="Times New Roman"/>
          <w:sz w:val="24"/>
          <w:szCs w:val="24"/>
        </w:rPr>
        <w:t xml:space="preserve">model probabilities </w:t>
      </w:r>
      <w:r w:rsidR="008E25F7">
        <w:rPr>
          <w:rFonts w:ascii="Times New Roman" w:hAnsi="Times New Roman"/>
          <w:sz w:val="24"/>
          <w:szCs w:val="24"/>
        </w:rPr>
        <w:t xml:space="preserve">of those models </w:t>
      </w:r>
      <w:r w:rsidR="00235DDC">
        <w:rPr>
          <w:rFonts w:ascii="Times New Roman" w:hAnsi="Times New Roman"/>
          <w:sz w:val="24"/>
          <w:szCs w:val="24"/>
        </w:rPr>
        <w:t>(iterations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5644EF" w:rsidRPr="00456FCC">
        <w:rPr>
          <w:rFonts w:ascii="Times New Roman" w:hAnsi="Times New Roman"/>
          <w:sz w:val="24"/>
          <w:szCs w:val="24"/>
        </w:rPr>
        <w:t>3</w:t>
      </w:r>
      <w:r w:rsidR="007D06D0" w:rsidRPr="00456FCC">
        <w:rPr>
          <w:rFonts w:ascii="Times New Roman" w:hAnsi="Times New Roman"/>
          <w:sz w:val="24"/>
          <w:szCs w:val="24"/>
        </w:rPr>
        <w:t>e</w:t>
      </w:r>
      <w:r w:rsidR="005644EF" w:rsidRPr="00456FCC">
        <w:rPr>
          <w:rFonts w:ascii="Times New Roman" w:hAnsi="Times New Roman"/>
          <w:sz w:val="24"/>
          <w:szCs w:val="24"/>
          <w:vertAlign w:val="superscript"/>
        </w:rPr>
        <w:t>5</w:t>
      </w:r>
      <w:r w:rsidR="008E25F7">
        <w:rPr>
          <w:rFonts w:ascii="Times New Roman" w:hAnsi="Times New Roman"/>
          <w:sz w:val="24"/>
          <w:szCs w:val="24"/>
        </w:rPr>
        <w:t>)</w:t>
      </w:r>
      <w:r w:rsidR="007D06D0" w:rsidRPr="00456FCC">
        <w:rPr>
          <w:rFonts w:ascii="Times New Roman" w:hAnsi="Times New Roman"/>
          <w:sz w:val="24"/>
          <w:szCs w:val="24"/>
        </w:rPr>
        <w:t xml:space="preserve"> and </w:t>
      </w:r>
      <w:r w:rsidR="009C1204" w:rsidRPr="00456FCC">
        <w:rPr>
          <w:rFonts w:ascii="Times New Roman" w:hAnsi="Times New Roman"/>
          <w:sz w:val="24"/>
          <w:szCs w:val="24"/>
        </w:rPr>
        <w:t>compared the number of posterior samples in support of the SCP-universal hypothesis with the number of posterior</w:t>
      </w:r>
      <w:r w:rsidR="007D06D0" w:rsidRPr="00456FCC">
        <w:rPr>
          <w:rFonts w:ascii="Times New Roman" w:hAnsi="Times New Roman"/>
          <w:sz w:val="24"/>
          <w:szCs w:val="24"/>
        </w:rPr>
        <w:t xml:space="preserve"> samples in support of the </w:t>
      </w:r>
      <w:r w:rsidR="00235DDC">
        <w:rPr>
          <w:rFonts w:ascii="Times New Roman" w:hAnsi="Times New Roman"/>
          <w:sz w:val="24"/>
          <w:szCs w:val="24"/>
        </w:rPr>
        <w:t>ego-quieting</w:t>
      </w:r>
      <w:r w:rsidR="007D06D0" w:rsidRPr="00456FCC">
        <w:rPr>
          <w:rFonts w:ascii="Times New Roman" w:hAnsi="Times New Roman"/>
          <w:sz w:val="24"/>
          <w:szCs w:val="24"/>
        </w:rPr>
        <w:t xml:space="preserve"> hypothesis (encompassing Bayes factor method; Hoijtink, 2012)</w:t>
      </w:r>
      <w:r w:rsidR="00723A05" w:rsidRPr="00456FCC">
        <w:rPr>
          <w:rFonts w:ascii="Times New Roman" w:hAnsi="Times New Roman"/>
          <w:sz w:val="24"/>
          <w:szCs w:val="24"/>
        </w:rPr>
        <w:t xml:space="preserve"> (for details, see </w:t>
      </w:r>
      <w:r w:rsidR="00654377">
        <w:rPr>
          <w:rFonts w:ascii="Times New Roman" w:hAnsi="Times New Roman"/>
          <w:sz w:val="24"/>
          <w:szCs w:val="24"/>
        </w:rPr>
        <w:t>O</w:t>
      </w:r>
      <w:r w:rsidR="00723A05" w:rsidRPr="00456FCC">
        <w:rPr>
          <w:rFonts w:ascii="Times New Roman" w:hAnsi="Times New Roman"/>
          <w:sz w:val="24"/>
          <w:szCs w:val="24"/>
        </w:rPr>
        <w:t xml:space="preserve">nline </w:t>
      </w:r>
      <w:r w:rsidR="00654377">
        <w:rPr>
          <w:rFonts w:ascii="Times New Roman" w:hAnsi="Times New Roman"/>
          <w:sz w:val="24"/>
          <w:szCs w:val="24"/>
        </w:rPr>
        <w:t>S</w:t>
      </w:r>
      <w:r w:rsidR="00723A05" w:rsidRPr="00456FCC">
        <w:rPr>
          <w:rFonts w:ascii="Times New Roman" w:hAnsi="Times New Roman"/>
          <w:sz w:val="24"/>
          <w:szCs w:val="24"/>
        </w:rPr>
        <w:t>upplement S3).</w:t>
      </w:r>
      <w:r w:rsidR="00A37F82" w:rsidRPr="00456FCC">
        <w:rPr>
          <w:rFonts w:ascii="Times New Roman" w:hAnsi="Times New Roman"/>
          <w:sz w:val="24"/>
          <w:szCs w:val="24"/>
        </w:rPr>
        <w:t xml:space="preserve"> 1&lt;BF</w:t>
      </w:r>
      <w:r w:rsidR="00A37F82" w:rsidRPr="00456FCC">
        <w:rPr>
          <w:rFonts w:ascii="Times New Roman" w:hAnsi="Times New Roman"/>
          <w:sz w:val="24"/>
          <w:szCs w:val="24"/>
          <w:vertAlign w:val="subscript"/>
        </w:rPr>
        <w:t>+-</w:t>
      </w:r>
      <w:r w:rsidR="00A37F82" w:rsidRPr="00456FCC">
        <w:rPr>
          <w:rFonts w:ascii="Times New Roman" w:hAnsi="Times New Roman"/>
          <w:sz w:val="24"/>
          <w:szCs w:val="24"/>
        </w:rPr>
        <w:t>&lt;3 connotes</w:t>
      </w:r>
      <w:r w:rsidR="00F74961" w:rsidRPr="00456FCC">
        <w:rPr>
          <w:rFonts w:ascii="Times New Roman" w:hAnsi="Times New Roman"/>
          <w:sz w:val="24"/>
          <w:szCs w:val="24"/>
        </w:rPr>
        <w:t xml:space="preserve"> evidence</w:t>
      </w:r>
      <w:r w:rsidR="00F74961" w:rsidRPr="00456FCC">
        <w:rPr>
          <w:rFonts w:ascii="Times New Roman" w:hAnsi="Times New Roman" w:cs="Times New Roman"/>
          <w:sz w:val="24"/>
          <w:szCs w:val="24"/>
        </w:rPr>
        <w:t xml:space="preserve"> “barely worth mentioning”</w:t>
      </w:r>
      <w:r w:rsidR="00F74961" w:rsidRPr="00456FCC">
        <w:rPr>
          <w:rFonts w:ascii="Times New Roman" w:hAnsi="Times New Roman"/>
          <w:sz w:val="24"/>
          <w:szCs w:val="24"/>
        </w:rPr>
        <w:t xml:space="preserve"> for H</w:t>
      </w:r>
      <w:r w:rsidR="00F74961" w:rsidRPr="00456FCC">
        <w:rPr>
          <w:rFonts w:ascii="Times New Roman" w:hAnsi="Times New Roman"/>
          <w:sz w:val="24"/>
          <w:szCs w:val="24"/>
          <w:vertAlign w:val="subscript"/>
        </w:rPr>
        <w:t>+</w:t>
      </w:r>
      <w:r w:rsidR="00F74961">
        <w:rPr>
          <w:rFonts w:ascii="Times New Roman" w:hAnsi="Times New Roman"/>
          <w:sz w:val="24"/>
          <w:szCs w:val="24"/>
        </w:rPr>
        <w:t xml:space="preserve"> over H</w:t>
      </w:r>
      <w:r w:rsidR="00F74961">
        <w:rPr>
          <w:rFonts w:ascii="Times New Roman" w:hAnsi="Times New Roman"/>
          <w:sz w:val="24"/>
          <w:szCs w:val="24"/>
          <w:vertAlign w:val="subscript"/>
        </w:rPr>
        <w:t>-</w:t>
      </w:r>
      <w:r w:rsidR="00F74961">
        <w:rPr>
          <w:rFonts w:ascii="Times New Roman" w:hAnsi="Times New Roman"/>
          <w:sz w:val="24"/>
          <w:szCs w:val="24"/>
        </w:rPr>
        <w:t>, 3&lt;BF</w:t>
      </w:r>
      <w:r w:rsidR="00F74961">
        <w:rPr>
          <w:rFonts w:ascii="Times New Roman" w:hAnsi="Times New Roman"/>
          <w:sz w:val="24"/>
          <w:szCs w:val="24"/>
          <w:vertAlign w:val="subscript"/>
        </w:rPr>
        <w:t>+-</w:t>
      </w:r>
      <w:r w:rsidR="00F74961">
        <w:rPr>
          <w:rFonts w:ascii="Times New Roman" w:hAnsi="Times New Roman"/>
          <w:sz w:val="24"/>
          <w:szCs w:val="24"/>
        </w:rPr>
        <w:t xml:space="preserve">&lt;10 connotes </w:t>
      </w:r>
      <w:r w:rsidR="00F74961">
        <w:rPr>
          <w:rFonts w:ascii="Times New Roman" w:hAnsi="Times New Roman" w:cs="Times New Roman"/>
          <w:sz w:val="24"/>
          <w:szCs w:val="24"/>
        </w:rPr>
        <w:t>“</w:t>
      </w:r>
      <w:r w:rsidR="00F74961">
        <w:rPr>
          <w:rFonts w:ascii="Times New Roman" w:hAnsi="Times New Roman"/>
          <w:sz w:val="24"/>
          <w:szCs w:val="24"/>
        </w:rPr>
        <w:t>substantial</w:t>
      </w:r>
      <w:r w:rsidR="00F74961">
        <w:rPr>
          <w:rFonts w:ascii="Times New Roman" w:hAnsi="Times New Roman" w:cs="Times New Roman"/>
          <w:sz w:val="24"/>
          <w:szCs w:val="24"/>
        </w:rPr>
        <w:t>”</w:t>
      </w:r>
      <w:r w:rsidR="00F74961">
        <w:rPr>
          <w:rFonts w:ascii="Times New Roman" w:hAnsi="Times New Roman"/>
          <w:sz w:val="24"/>
          <w:szCs w:val="24"/>
        </w:rPr>
        <w:t xml:space="preserve"> evidence, 10&lt;BF</w:t>
      </w:r>
      <w:r w:rsidR="00F74961">
        <w:rPr>
          <w:rFonts w:ascii="Times New Roman" w:hAnsi="Times New Roman"/>
          <w:sz w:val="24"/>
          <w:szCs w:val="24"/>
          <w:vertAlign w:val="subscript"/>
        </w:rPr>
        <w:t>+-</w:t>
      </w:r>
      <w:r w:rsidR="00F74961">
        <w:rPr>
          <w:rFonts w:ascii="Times New Roman" w:hAnsi="Times New Roman"/>
          <w:sz w:val="24"/>
          <w:szCs w:val="24"/>
        </w:rPr>
        <w:t xml:space="preserve">&lt;30 </w:t>
      </w:r>
      <w:r w:rsidR="00F74961">
        <w:rPr>
          <w:rFonts w:ascii="Times New Roman" w:hAnsi="Times New Roman" w:cs="Times New Roman"/>
          <w:sz w:val="24"/>
          <w:szCs w:val="24"/>
        </w:rPr>
        <w:t>“</w:t>
      </w:r>
      <w:r w:rsidR="00F74961">
        <w:rPr>
          <w:rFonts w:ascii="Times New Roman" w:hAnsi="Times New Roman"/>
          <w:sz w:val="24"/>
          <w:szCs w:val="24"/>
        </w:rPr>
        <w:t>strong</w:t>
      </w:r>
      <w:r w:rsidR="00F74961">
        <w:rPr>
          <w:rFonts w:ascii="Times New Roman" w:hAnsi="Times New Roman" w:cs="Times New Roman"/>
          <w:sz w:val="24"/>
          <w:szCs w:val="24"/>
        </w:rPr>
        <w:t>”</w:t>
      </w:r>
      <w:r w:rsidR="00F74961">
        <w:rPr>
          <w:rFonts w:ascii="Times New Roman" w:hAnsi="Times New Roman"/>
          <w:sz w:val="24"/>
          <w:szCs w:val="24"/>
        </w:rPr>
        <w:t xml:space="preserve"> evidence,</w:t>
      </w:r>
      <w:r w:rsidR="00F74961" w:rsidRPr="00F74961">
        <w:rPr>
          <w:rFonts w:ascii="Times New Roman" w:hAnsi="Times New Roman"/>
          <w:sz w:val="24"/>
          <w:szCs w:val="24"/>
        </w:rPr>
        <w:t xml:space="preserve"> </w:t>
      </w:r>
      <w:r w:rsidR="00F74961">
        <w:rPr>
          <w:rFonts w:ascii="Times New Roman" w:hAnsi="Times New Roman"/>
          <w:sz w:val="24"/>
          <w:szCs w:val="24"/>
        </w:rPr>
        <w:t>30&lt;BF</w:t>
      </w:r>
      <w:r w:rsidR="00F74961">
        <w:rPr>
          <w:rFonts w:ascii="Times New Roman" w:hAnsi="Times New Roman"/>
          <w:sz w:val="24"/>
          <w:szCs w:val="24"/>
          <w:vertAlign w:val="subscript"/>
        </w:rPr>
        <w:t>+-</w:t>
      </w:r>
      <w:r w:rsidR="00F74961">
        <w:rPr>
          <w:rFonts w:ascii="Times New Roman" w:hAnsi="Times New Roman"/>
          <w:sz w:val="24"/>
          <w:szCs w:val="24"/>
        </w:rPr>
        <w:t xml:space="preserve">&lt;100 </w:t>
      </w:r>
      <w:r w:rsidR="00F74961">
        <w:rPr>
          <w:rFonts w:ascii="Times New Roman" w:hAnsi="Times New Roman" w:cs="Times New Roman"/>
          <w:sz w:val="24"/>
          <w:szCs w:val="24"/>
        </w:rPr>
        <w:t>“</w:t>
      </w:r>
      <w:r w:rsidR="00F74961">
        <w:rPr>
          <w:rFonts w:ascii="Times New Roman" w:hAnsi="Times New Roman"/>
          <w:sz w:val="24"/>
          <w:szCs w:val="24"/>
        </w:rPr>
        <w:t>very strong</w:t>
      </w:r>
      <w:r w:rsidR="00F74961">
        <w:rPr>
          <w:rFonts w:ascii="Times New Roman" w:hAnsi="Times New Roman" w:cs="Times New Roman"/>
          <w:sz w:val="24"/>
          <w:szCs w:val="24"/>
        </w:rPr>
        <w:t>”</w:t>
      </w:r>
      <w:r w:rsidR="00F74961">
        <w:rPr>
          <w:rFonts w:ascii="Times New Roman" w:hAnsi="Times New Roman"/>
          <w:sz w:val="24"/>
          <w:szCs w:val="24"/>
        </w:rPr>
        <w:t xml:space="preserve"> evidence, and BF</w:t>
      </w:r>
      <w:r w:rsidR="00F74961">
        <w:rPr>
          <w:rFonts w:ascii="Times New Roman" w:hAnsi="Times New Roman"/>
          <w:sz w:val="24"/>
          <w:szCs w:val="24"/>
          <w:vertAlign w:val="subscript"/>
        </w:rPr>
        <w:t>+-</w:t>
      </w:r>
      <w:r w:rsidR="00F74961">
        <w:rPr>
          <w:rFonts w:ascii="Times New Roman" w:hAnsi="Times New Roman"/>
          <w:sz w:val="24"/>
          <w:szCs w:val="24"/>
        </w:rPr>
        <w:t xml:space="preserve">&gt;100 connotes </w:t>
      </w:r>
      <w:r w:rsidR="00F74961">
        <w:rPr>
          <w:rFonts w:ascii="Times New Roman" w:hAnsi="Times New Roman" w:cs="Times New Roman"/>
          <w:sz w:val="24"/>
          <w:szCs w:val="24"/>
        </w:rPr>
        <w:t>“</w:t>
      </w:r>
      <w:r w:rsidR="00F74961">
        <w:rPr>
          <w:rFonts w:ascii="Times New Roman" w:hAnsi="Times New Roman"/>
          <w:sz w:val="24"/>
          <w:szCs w:val="24"/>
        </w:rPr>
        <w:t>extreme</w:t>
      </w:r>
      <w:r w:rsidR="00F74961">
        <w:rPr>
          <w:rFonts w:ascii="Times New Roman" w:hAnsi="Times New Roman" w:cs="Times New Roman"/>
          <w:sz w:val="24"/>
          <w:szCs w:val="24"/>
        </w:rPr>
        <w:t>”</w:t>
      </w:r>
      <w:r w:rsidR="00F74961">
        <w:rPr>
          <w:rFonts w:ascii="Times New Roman" w:hAnsi="Times New Roman"/>
          <w:sz w:val="24"/>
          <w:szCs w:val="24"/>
        </w:rPr>
        <w:t xml:space="preserve"> evidence</w:t>
      </w:r>
      <w:r w:rsidR="00EA599D">
        <w:rPr>
          <w:rFonts w:ascii="Times New Roman" w:hAnsi="Times New Roman"/>
          <w:sz w:val="24"/>
          <w:szCs w:val="24"/>
        </w:rPr>
        <w:t xml:space="preserve"> (Jeffreys, </w:t>
      </w:r>
      <w:r w:rsidR="00EA599D" w:rsidRPr="00456FCC">
        <w:rPr>
          <w:rFonts w:ascii="Times New Roman" w:hAnsi="Times New Roman"/>
          <w:sz w:val="24"/>
          <w:szCs w:val="24"/>
        </w:rPr>
        <w:t>1961)</w:t>
      </w:r>
      <w:r w:rsidR="00F74961">
        <w:rPr>
          <w:rFonts w:ascii="Times New Roman" w:hAnsi="Times New Roman"/>
          <w:sz w:val="24"/>
          <w:szCs w:val="24"/>
        </w:rPr>
        <w:t>.</w:t>
      </w:r>
    </w:p>
    <w:p w:rsidR="00C36F43" w:rsidRPr="00444617" w:rsidRDefault="00C36F43" w:rsidP="00C36F43">
      <w:pPr>
        <w:tabs>
          <w:tab w:val="left" w:pos="709"/>
        </w:tabs>
        <w:spacing w:line="480" w:lineRule="exact"/>
        <w:jc w:val="center"/>
        <w:rPr>
          <w:rFonts w:ascii="Times New Roman" w:hAnsi="Times New Roman"/>
          <w:b/>
          <w:sz w:val="24"/>
          <w:szCs w:val="24"/>
        </w:rPr>
      </w:pPr>
      <w:r w:rsidRPr="00444617">
        <w:rPr>
          <w:rFonts w:ascii="Times New Roman" w:hAnsi="Times New Roman"/>
          <w:b/>
          <w:sz w:val="24"/>
          <w:szCs w:val="24"/>
        </w:rPr>
        <w:t>Results</w:t>
      </w:r>
    </w:p>
    <w:p w:rsidR="008A58AF" w:rsidRPr="008A58AF" w:rsidRDefault="002078BD" w:rsidP="00C36F43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Self-C</w:t>
      </w:r>
      <w:r w:rsidR="008A58AF" w:rsidRPr="008A58AF">
        <w:rPr>
          <w:rFonts w:ascii="Times New Roman" w:hAnsi="Times New Roman"/>
          <w:b/>
          <w:sz w:val="24"/>
          <w:szCs w:val="24"/>
        </w:rPr>
        <w:t>entrality</w:t>
      </w:r>
    </w:p>
    <w:p w:rsidR="003B3A6D" w:rsidRPr="00A320F7" w:rsidRDefault="008A58AF" w:rsidP="00C36F43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3A6D">
        <w:rPr>
          <w:rFonts w:ascii="Times New Roman" w:hAnsi="Times New Roman"/>
          <w:sz w:val="24"/>
          <w:szCs w:val="24"/>
        </w:rPr>
        <w:t xml:space="preserve">The </w:t>
      </w:r>
      <w:r w:rsidR="00235DDC">
        <w:rPr>
          <w:rFonts w:ascii="Times New Roman" w:hAnsi="Times New Roman"/>
          <w:sz w:val="24"/>
          <w:szCs w:val="24"/>
        </w:rPr>
        <w:t>ego-quieting</w:t>
      </w:r>
      <w:r w:rsidR="003B3A6D">
        <w:rPr>
          <w:rFonts w:ascii="Times New Roman" w:hAnsi="Times New Roman"/>
          <w:sz w:val="24"/>
          <w:szCs w:val="24"/>
        </w:rPr>
        <w:t xml:space="preserve"> hypothesis predicts lower self-centrality in the yoga condition (vs. control), whereas the SCP-universal hypothesis predicts higher self-centrality in the yoga condition (vs. control). </w:t>
      </w:r>
      <w:r w:rsidR="00D328D2">
        <w:rPr>
          <w:rFonts w:ascii="Times New Roman" w:hAnsi="Times New Roman"/>
          <w:sz w:val="24"/>
          <w:szCs w:val="24"/>
        </w:rPr>
        <w:t xml:space="preserve">Supporting the SCP-universal hypothesis, we found </w:t>
      </w:r>
      <w:r w:rsidR="00293519">
        <w:rPr>
          <w:rFonts w:ascii="Times New Roman" w:hAnsi="Times New Roman"/>
          <w:sz w:val="24"/>
          <w:szCs w:val="24"/>
        </w:rPr>
        <w:t>higher self-</w:t>
      </w:r>
      <w:r w:rsidR="00293519" w:rsidRPr="00456FCC">
        <w:rPr>
          <w:rFonts w:ascii="Times New Roman" w:hAnsi="Times New Roman"/>
          <w:sz w:val="24"/>
          <w:szCs w:val="24"/>
        </w:rPr>
        <w:t xml:space="preserve">centrality in the yoga </w:t>
      </w:r>
      <w:r w:rsidR="00D328D2" w:rsidRPr="00456FCC">
        <w:rPr>
          <w:rFonts w:ascii="Times New Roman" w:hAnsi="Times New Roman"/>
          <w:sz w:val="24"/>
          <w:szCs w:val="24"/>
        </w:rPr>
        <w:t>than control condition</w:t>
      </w:r>
      <w:r w:rsidR="003B3A6D" w:rsidRPr="00456FCC">
        <w:rPr>
          <w:rFonts w:ascii="Times New Roman" w:hAnsi="Times New Roman"/>
          <w:sz w:val="24"/>
          <w:szCs w:val="24"/>
        </w:rPr>
        <w:t xml:space="preserve">, </w:t>
      </w:r>
      <w:r w:rsidR="003B3A6D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3B3A6D" w:rsidRPr="00456FCC">
        <w:rPr>
          <w:rFonts w:ascii="Times New Roman" w:hAnsi="Times New Roman"/>
          <w:sz w:val="24"/>
          <w:szCs w:val="24"/>
        </w:rPr>
        <w:t>.28</w:t>
      </w:r>
      <w:r w:rsidR="00D328D2" w:rsidRPr="00456FCC">
        <w:rPr>
          <w:rFonts w:ascii="Times New Roman" w:hAnsi="Times New Roman"/>
          <w:sz w:val="24"/>
          <w:szCs w:val="24"/>
        </w:rPr>
        <w:t>, 95% CI</w:t>
      </w:r>
      <w:r w:rsidR="00A320F7" w:rsidRPr="00456FCC">
        <w:rPr>
          <w:rFonts w:ascii="Times New Roman" w:hAnsi="Times New Roman"/>
          <w:sz w:val="24"/>
          <w:szCs w:val="24"/>
        </w:rPr>
        <w:t xml:space="preserve"> </w:t>
      </w:r>
      <w:r w:rsidR="002415DA" w:rsidRPr="00456FCC">
        <w:rPr>
          <w:rFonts w:ascii="Times New Roman" w:hAnsi="Times New Roman"/>
          <w:sz w:val="24"/>
          <w:szCs w:val="24"/>
        </w:rPr>
        <w:t>[.18, .39</w:t>
      </w:r>
      <w:r w:rsidR="003B3A6D" w:rsidRPr="00456FCC">
        <w:rPr>
          <w:rFonts w:ascii="Times New Roman" w:hAnsi="Times New Roman"/>
          <w:sz w:val="24"/>
          <w:szCs w:val="24"/>
        </w:rPr>
        <w:t xml:space="preserve">], </w:t>
      </w:r>
      <w:r w:rsidR="003B3A6D" w:rsidRPr="00456FCC">
        <w:rPr>
          <w:rFonts w:ascii="Times New Roman" w:hAnsi="Times New Roman"/>
          <w:i/>
          <w:sz w:val="24"/>
          <w:szCs w:val="24"/>
        </w:rPr>
        <w:t>SE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3B3A6D" w:rsidRPr="00456FCC">
        <w:rPr>
          <w:rFonts w:ascii="Times New Roman" w:hAnsi="Times New Roman"/>
          <w:sz w:val="24"/>
          <w:szCs w:val="24"/>
        </w:rPr>
        <w:t xml:space="preserve">.05, </w:t>
      </w:r>
      <w:r w:rsidR="003B3A6D" w:rsidRPr="00456FCC">
        <w:rPr>
          <w:rFonts w:ascii="Times New Roman" w:hAnsi="Times New Roman"/>
          <w:i/>
          <w:sz w:val="24"/>
          <w:szCs w:val="24"/>
        </w:rPr>
        <w:t>t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3B3A6D" w:rsidRPr="00456FCC">
        <w:rPr>
          <w:rFonts w:ascii="Times New Roman" w:hAnsi="Times New Roman"/>
          <w:sz w:val="24"/>
          <w:szCs w:val="24"/>
        </w:rPr>
        <w:t>5.</w:t>
      </w:r>
      <w:r w:rsidR="002415DA" w:rsidRPr="00456FCC">
        <w:rPr>
          <w:rFonts w:ascii="Times New Roman" w:hAnsi="Times New Roman"/>
          <w:sz w:val="24"/>
          <w:szCs w:val="24"/>
        </w:rPr>
        <w:t>35</w:t>
      </w:r>
      <w:r w:rsidR="00293519" w:rsidRPr="00456FCC">
        <w:rPr>
          <w:rFonts w:ascii="Times New Roman" w:hAnsi="Times New Roman"/>
          <w:sz w:val="24"/>
          <w:szCs w:val="24"/>
        </w:rPr>
        <w:t xml:space="preserve">, and </w:t>
      </w:r>
      <w:r w:rsidR="00441C25" w:rsidRPr="00456FCC">
        <w:rPr>
          <w:rFonts w:ascii="Times New Roman" w:hAnsi="Times New Roman"/>
          <w:sz w:val="24"/>
          <w:szCs w:val="24"/>
        </w:rPr>
        <w:t>B</w:t>
      </w:r>
      <w:r w:rsidR="00293519" w:rsidRPr="00456FCC">
        <w:rPr>
          <w:rFonts w:ascii="Times New Roman" w:hAnsi="Times New Roman"/>
          <w:sz w:val="24"/>
          <w:szCs w:val="24"/>
        </w:rPr>
        <w:t>ayesian analys</w:t>
      </w:r>
      <w:r w:rsidR="00391388" w:rsidRPr="00456FCC">
        <w:rPr>
          <w:rFonts w:ascii="Times New Roman" w:hAnsi="Times New Roman"/>
          <w:sz w:val="24"/>
          <w:szCs w:val="24"/>
        </w:rPr>
        <w:t>e</w:t>
      </w:r>
      <w:r w:rsidR="00A320F7" w:rsidRPr="00456FCC">
        <w:rPr>
          <w:rFonts w:ascii="Times New Roman" w:hAnsi="Times New Roman"/>
          <w:sz w:val="24"/>
          <w:szCs w:val="24"/>
        </w:rPr>
        <w:t xml:space="preserve">s </w:t>
      </w:r>
      <w:r w:rsidR="00293519" w:rsidRPr="00456FCC">
        <w:rPr>
          <w:rFonts w:ascii="Times New Roman" w:hAnsi="Times New Roman"/>
          <w:sz w:val="24"/>
          <w:szCs w:val="24"/>
        </w:rPr>
        <w:t xml:space="preserve">favored </w:t>
      </w:r>
      <w:r w:rsidR="00A320F7" w:rsidRPr="00456FCC">
        <w:rPr>
          <w:rFonts w:ascii="Times New Roman" w:hAnsi="Times New Roman"/>
          <w:sz w:val="24"/>
          <w:szCs w:val="24"/>
        </w:rPr>
        <w:t xml:space="preserve">the SCP-universal </w:t>
      </w:r>
      <w:r w:rsidR="00293519" w:rsidRPr="00456FCC">
        <w:rPr>
          <w:rFonts w:ascii="Times New Roman" w:hAnsi="Times New Roman"/>
          <w:sz w:val="24"/>
          <w:szCs w:val="24"/>
        </w:rPr>
        <w:t xml:space="preserve">over the </w:t>
      </w:r>
      <w:r w:rsidR="00C362D8">
        <w:rPr>
          <w:rFonts w:ascii="Times New Roman" w:hAnsi="Times New Roman"/>
          <w:sz w:val="24"/>
          <w:szCs w:val="24"/>
        </w:rPr>
        <w:t>ego-quieting</w:t>
      </w:r>
      <w:r w:rsidR="00293519" w:rsidRPr="00456FCC">
        <w:rPr>
          <w:rFonts w:ascii="Times New Roman" w:hAnsi="Times New Roman"/>
          <w:sz w:val="24"/>
          <w:szCs w:val="24"/>
        </w:rPr>
        <w:t xml:space="preserve"> hypothesis by factor </w:t>
      </w:r>
      <w:r w:rsidR="00A320F7" w:rsidRPr="00456FCC">
        <w:rPr>
          <w:rFonts w:ascii="Times New Roman" w:hAnsi="Times New Roman"/>
          <w:sz w:val="24"/>
          <w:szCs w:val="24"/>
        </w:rPr>
        <w:t>BF</w:t>
      </w:r>
      <w:r w:rsidR="00A320F7" w:rsidRPr="00456FCC">
        <w:rPr>
          <w:rFonts w:ascii="Times New Roman" w:hAnsi="Times New Roman"/>
          <w:sz w:val="24"/>
          <w:szCs w:val="24"/>
          <w:vertAlign w:val="subscript"/>
        </w:rPr>
        <w:t>+-</w:t>
      </w:r>
      <w:r w:rsidR="005644EF" w:rsidRPr="00456FCC">
        <w:rPr>
          <w:rFonts w:ascii="Times New Roman" w:hAnsi="Times New Roman"/>
          <w:sz w:val="24"/>
          <w:szCs w:val="24"/>
        </w:rPr>
        <w:t>&gt;300,000</w:t>
      </w:r>
      <w:r w:rsidR="00293519" w:rsidRPr="00456FCC">
        <w:rPr>
          <w:rFonts w:ascii="Times New Roman" w:hAnsi="Times New Roman" w:cs="Times New Roman"/>
          <w:sz w:val="24"/>
          <w:szCs w:val="24"/>
        </w:rPr>
        <w:t>―“extreme</w:t>
      </w:r>
      <w:r w:rsidR="00F74961" w:rsidRPr="00456FCC">
        <w:rPr>
          <w:rFonts w:ascii="Times New Roman" w:hAnsi="Times New Roman" w:cs="Times New Roman"/>
          <w:sz w:val="24"/>
          <w:szCs w:val="24"/>
        </w:rPr>
        <w:t>”</w:t>
      </w:r>
      <w:r w:rsidR="00293519" w:rsidRPr="00456FCC">
        <w:rPr>
          <w:rFonts w:ascii="Times New Roman" w:hAnsi="Times New Roman" w:cs="Times New Roman"/>
          <w:sz w:val="24"/>
          <w:szCs w:val="24"/>
        </w:rPr>
        <w:t xml:space="preserve"> evidence </w:t>
      </w:r>
      <w:r w:rsidR="00EC7661" w:rsidRPr="00456FCC">
        <w:rPr>
          <w:rFonts w:ascii="Times New Roman" w:hAnsi="Times New Roman" w:cs="Times New Roman"/>
          <w:sz w:val="24"/>
          <w:szCs w:val="24"/>
        </w:rPr>
        <w:t xml:space="preserve">for the SCP-universal hypothesis </w:t>
      </w:r>
      <w:r w:rsidR="00293519" w:rsidRPr="00456FCC">
        <w:rPr>
          <w:rFonts w:ascii="Times New Roman" w:hAnsi="Times New Roman" w:cs="Times New Roman"/>
          <w:sz w:val="24"/>
          <w:szCs w:val="24"/>
        </w:rPr>
        <w:t>(</w:t>
      </w:r>
      <w:r w:rsidR="00293519" w:rsidRPr="00456FCC">
        <w:rPr>
          <w:rFonts w:ascii="Times New Roman" w:hAnsi="Times New Roman"/>
          <w:sz w:val="24"/>
          <w:szCs w:val="24"/>
        </w:rPr>
        <w:t>Jeffreys, 1961</w:t>
      </w:r>
      <w:r w:rsidR="00293519" w:rsidRPr="00456FCC">
        <w:rPr>
          <w:rFonts w:ascii="Times New Roman" w:hAnsi="Times New Roman" w:cs="Times New Roman"/>
          <w:sz w:val="24"/>
          <w:szCs w:val="24"/>
        </w:rPr>
        <w:t>)</w:t>
      </w:r>
      <w:r w:rsidR="00293519" w:rsidRPr="00456FCC">
        <w:rPr>
          <w:rFonts w:ascii="Times New Roman" w:hAnsi="Times New Roman"/>
          <w:sz w:val="24"/>
          <w:szCs w:val="24"/>
        </w:rPr>
        <w:t>.</w:t>
      </w:r>
      <w:r w:rsidR="005644EF" w:rsidRPr="00456FCC">
        <w:rPr>
          <w:rFonts w:ascii="Times New Roman" w:hAnsi="Times New Roman"/>
          <w:sz w:val="24"/>
          <w:szCs w:val="24"/>
        </w:rPr>
        <w:t xml:space="preserve"> Figure 1 displays </w:t>
      </w:r>
      <w:r w:rsidR="002A4BF4">
        <w:rPr>
          <w:rFonts w:ascii="Times New Roman" w:hAnsi="Times New Roman"/>
          <w:sz w:val="24"/>
          <w:szCs w:val="24"/>
        </w:rPr>
        <w:t>the</w:t>
      </w:r>
      <w:r w:rsidR="005644EF" w:rsidRPr="00456FCC">
        <w:rPr>
          <w:rFonts w:ascii="Times New Roman" w:hAnsi="Times New Roman"/>
          <w:sz w:val="24"/>
          <w:szCs w:val="24"/>
        </w:rPr>
        <w:t xml:space="preserve"> result.</w:t>
      </w:r>
    </w:p>
    <w:p w:rsidR="008A58AF" w:rsidRPr="008A58AF" w:rsidRDefault="002078BD" w:rsidP="00C36F43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Self-E</w:t>
      </w:r>
      <w:r w:rsidR="008A58AF" w:rsidRPr="008A58AF">
        <w:rPr>
          <w:rFonts w:ascii="Times New Roman" w:hAnsi="Times New Roman"/>
          <w:b/>
          <w:sz w:val="24"/>
          <w:szCs w:val="24"/>
        </w:rPr>
        <w:t>nhancement</w:t>
      </w:r>
    </w:p>
    <w:p w:rsidR="005644EF" w:rsidRDefault="00A320F7" w:rsidP="00C36F43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21B3">
        <w:rPr>
          <w:rFonts w:ascii="Times New Roman" w:hAnsi="Times New Roman"/>
          <w:sz w:val="24"/>
          <w:szCs w:val="24"/>
        </w:rPr>
        <w:t>Our self-enhancement measures (better-than-average, communal narcissism, self-esteem) are well-validated</w:t>
      </w:r>
      <w:r w:rsidR="00057A26">
        <w:rPr>
          <w:rFonts w:ascii="Times New Roman" w:hAnsi="Times New Roman"/>
          <w:sz w:val="24"/>
          <w:szCs w:val="24"/>
        </w:rPr>
        <w:t xml:space="preserve">. </w:t>
      </w:r>
      <w:r w:rsidR="005644EF">
        <w:rPr>
          <w:rFonts w:ascii="Times New Roman" w:hAnsi="Times New Roman"/>
          <w:sz w:val="24"/>
          <w:szCs w:val="24"/>
        </w:rPr>
        <w:t>Nonetheless</w:t>
      </w:r>
      <w:r w:rsidR="00057A26">
        <w:rPr>
          <w:rFonts w:ascii="Times New Roman" w:hAnsi="Times New Roman"/>
          <w:sz w:val="24"/>
          <w:szCs w:val="24"/>
        </w:rPr>
        <w:t>, every measure has its idiosyncratic weaknesses</w:t>
      </w:r>
      <w:r w:rsidR="005B06B9">
        <w:rPr>
          <w:rFonts w:ascii="Times New Roman" w:hAnsi="Times New Roman"/>
          <w:sz w:val="24"/>
          <w:szCs w:val="24"/>
        </w:rPr>
        <w:t>,</w:t>
      </w:r>
      <w:r w:rsidR="00057A26">
        <w:rPr>
          <w:rFonts w:ascii="Times New Roman" w:hAnsi="Times New Roman"/>
          <w:sz w:val="24"/>
          <w:szCs w:val="24"/>
        </w:rPr>
        <w:t xml:space="preserve"> and our measures are no exception. To eliminate those weaknesses, we operationalized self-enhancement as the g-factor (i.e., common variance; </w:t>
      </w:r>
      <w:r w:rsidR="007665A0">
        <w:rPr>
          <w:rFonts w:ascii="Times New Roman" w:hAnsi="Times New Roman"/>
          <w:sz w:val="24"/>
          <w:szCs w:val="24"/>
        </w:rPr>
        <w:t>Spearman, 1904</w:t>
      </w:r>
      <w:r w:rsidR="00057A26">
        <w:rPr>
          <w:rFonts w:ascii="Times New Roman" w:hAnsi="Times New Roman"/>
          <w:sz w:val="24"/>
          <w:szCs w:val="24"/>
        </w:rPr>
        <w:t>) of the three self-enhancement measures</w:t>
      </w:r>
      <w:r w:rsidR="005644EF">
        <w:rPr>
          <w:rFonts w:ascii="Times New Roman" w:hAnsi="Times New Roman"/>
          <w:sz w:val="24"/>
          <w:szCs w:val="24"/>
        </w:rPr>
        <w:t>. A</w:t>
      </w:r>
      <w:r w:rsidR="00057A26">
        <w:rPr>
          <w:rFonts w:ascii="Times New Roman" w:hAnsi="Times New Roman"/>
          <w:sz w:val="24"/>
          <w:szCs w:val="24"/>
        </w:rPr>
        <w:t xml:space="preserve">ll measures loaded </w:t>
      </w:r>
      <w:r w:rsidR="005644EF" w:rsidRPr="00456FCC">
        <w:rPr>
          <w:rFonts w:ascii="Times New Roman" w:hAnsi="Times New Roman"/>
          <w:sz w:val="24"/>
          <w:szCs w:val="24"/>
        </w:rPr>
        <w:t>adequately</w:t>
      </w:r>
      <w:r w:rsidR="00057A26" w:rsidRPr="00456FCC">
        <w:rPr>
          <w:rFonts w:ascii="Times New Roman" w:hAnsi="Times New Roman"/>
          <w:sz w:val="24"/>
          <w:szCs w:val="24"/>
        </w:rPr>
        <w:t xml:space="preserve"> on that g-factor</w:t>
      </w:r>
      <w:r w:rsidR="005644EF" w:rsidRPr="00456FCC">
        <w:rPr>
          <w:rFonts w:ascii="Times New Roman" w:hAnsi="Times New Roman"/>
          <w:sz w:val="24"/>
          <w:szCs w:val="24"/>
        </w:rPr>
        <w:t xml:space="preserve"> (standardized factor loadings</w:t>
      </w:r>
      <w:r w:rsidR="00057A26" w:rsidRPr="00456FCC">
        <w:rPr>
          <w:rFonts w:ascii="Times New Roman" w:hAnsi="Times New Roman"/>
          <w:sz w:val="24"/>
          <w:szCs w:val="24"/>
        </w:rPr>
        <w:t xml:space="preserve">: </w:t>
      </w:r>
      <w:r w:rsidR="005644EF" w:rsidRPr="00456FCC">
        <w:rPr>
          <w:rFonts w:ascii="Times New Roman" w:hAnsi="Times New Roman"/>
          <w:sz w:val="24"/>
          <w:szCs w:val="24"/>
        </w:rPr>
        <w:t>.49</w:t>
      </w:r>
      <w:r w:rsidR="005644EF" w:rsidRPr="00456FCC">
        <w:rPr>
          <w:rFonts w:ascii="Times New Roman" w:hAnsi="Times New Roman" w:cs="Times New Roman"/>
          <w:sz w:val="24"/>
          <w:szCs w:val="24"/>
        </w:rPr>
        <w:t>―</w:t>
      </w:r>
      <w:r w:rsidR="00057A26" w:rsidRPr="00456FCC">
        <w:rPr>
          <w:rFonts w:ascii="Times New Roman" w:hAnsi="Times New Roman"/>
          <w:sz w:val="24"/>
          <w:szCs w:val="24"/>
        </w:rPr>
        <w:t>better-than-average</w:t>
      </w:r>
      <w:r w:rsidR="005644EF" w:rsidRPr="00456FCC">
        <w:rPr>
          <w:rFonts w:ascii="Times New Roman" w:hAnsi="Times New Roman"/>
          <w:sz w:val="24"/>
          <w:szCs w:val="24"/>
        </w:rPr>
        <w:t>, .53</w:t>
      </w:r>
      <w:r w:rsidR="005644EF" w:rsidRPr="00456FCC">
        <w:rPr>
          <w:rFonts w:ascii="Times New Roman" w:hAnsi="Times New Roman" w:cs="Times New Roman"/>
          <w:sz w:val="24"/>
          <w:szCs w:val="24"/>
        </w:rPr>
        <w:t>―communal narcissism, .46―self-esteem).</w:t>
      </w:r>
    </w:p>
    <w:p w:rsidR="007B2045" w:rsidRPr="00391388" w:rsidRDefault="002415DA" w:rsidP="00C36F43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20F7">
        <w:rPr>
          <w:rFonts w:ascii="Times New Roman" w:hAnsi="Times New Roman"/>
          <w:sz w:val="24"/>
          <w:szCs w:val="24"/>
        </w:rPr>
        <w:t xml:space="preserve">The </w:t>
      </w:r>
      <w:r w:rsidR="00235DDC">
        <w:rPr>
          <w:rFonts w:ascii="Times New Roman" w:hAnsi="Times New Roman"/>
          <w:sz w:val="24"/>
          <w:szCs w:val="24"/>
        </w:rPr>
        <w:t xml:space="preserve">ego-quieting </w:t>
      </w:r>
      <w:r w:rsidR="00A320F7">
        <w:rPr>
          <w:rFonts w:ascii="Times New Roman" w:hAnsi="Times New Roman"/>
          <w:sz w:val="24"/>
          <w:szCs w:val="24"/>
        </w:rPr>
        <w:t xml:space="preserve">hypothesis predicts lower </w:t>
      </w:r>
      <w:r>
        <w:rPr>
          <w:rFonts w:ascii="Times New Roman" w:hAnsi="Times New Roman"/>
          <w:sz w:val="24"/>
          <w:szCs w:val="24"/>
        </w:rPr>
        <w:t>self-enhancement</w:t>
      </w:r>
      <w:r w:rsidR="00794371">
        <w:rPr>
          <w:rFonts w:ascii="Times New Roman" w:hAnsi="Times New Roman"/>
          <w:sz w:val="24"/>
          <w:szCs w:val="24"/>
        </w:rPr>
        <w:t>, whereas the SCP-universal hypothesis predicts greater self-enhancement,</w:t>
      </w:r>
      <w:r w:rsidR="00A320F7">
        <w:rPr>
          <w:rFonts w:ascii="Times New Roman" w:hAnsi="Times New Roman"/>
          <w:sz w:val="24"/>
          <w:szCs w:val="24"/>
        </w:rPr>
        <w:t xml:space="preserve"> in the yoga </w:t>
      </w:r>
      <w:r w:rsidR="00794371">
        <w:rPr>
          <w:rFonts w:ascii="Times New Roman" w:hAnsi="Times New Roman"/>
          <w:sz w:val="24"/>
          <w:szCs w:val="24"/>
        </w:rPr>
        <w:t>(</w:t>
      </w:r>
      <w:r w:rsidR="00235DDC">
        <w:rPr>
          <w:rFonts w:ascii="Times New Roman" w:hAnsi="Times New Roman"/>
          <w:sz w:val="24"/>
          <w:szCs w:val="24"/>
        </w:rPr>
        <w:t>than control</w:t>
      </w:r>
      <w:r w:rsidR="00794371">
        <w:rPr>
          <w:rFonts w:ascii="Times New Roman" w:hAnsi="Times New Roman"/>
          <w:sz w:val="24"/>
          <w:szCs w:val="24"/>
        </w:rPr>
        <w:t>)</w:t>
      </w:r>
      <w:r w:rsidR="00235DDC">
        <w:rPr>
          <w:rFonts w:ascii="Times New Roman" w:hAnsi="Times New Roman"/>
          <w:sz w:val="24"/>
          <w:szCs w:val="24"/>
        </w:rPr>
        <w:t xml:space="preserve"> condition</w:t>
      </w:r>
      <w:r w:rsidRPr="00456FCC">
        <w:rPr>
          <w:rFonts w:ascii="Times New Roman" w:hAnsi="Times New Roman"/>
          <w:sz w:val="24"/>
          <w:szCs w:val="24"/>
        </w:rPr>
        <w:t xml:space="preserve">. </w:t>
      </w:r>
      <w:r w:rsidR="00DF5BA8" w:rsidRPr="00456FCC">
        <w:rPr>
          <w:rFonts w:ascii="Times New Roman" w:hAnsi="Times New Roman"/>
          <w:sz w:val="24"/>
          <w:szCs w:val="24"/>
        </w:rPr>
        <w:t xml:space="preserve">Supporting the SCP-universal hypothesis, we found </w:t>
      </w:r>
      <w:r w:rsidR="00BD0A20">
        <w:rPr>
          <w:rFonts w:ascii="Times New Roman" w:hAnsi="Times New Roman"/>
          <w:sz w:val="24"/>
          <w:szCs w:val="24"/>
        </w:rPr>
        <w:t>greater</w:t>
      </w:r>
      <w:r w:rsidR="00BD0A20" w:rsidRPr="00456FCC">
        <w:rPr>
          <w:rFonts w:ascii="Times New Roman" w:hAnsi="Times New Roman"/>
          <w:sz w:val="24"/>
          <w:szCs w:val="24"/>
        </w:rPr>
        <w:t xml:space="preserve"> </w:t>
      </w:r>
      <w:r w:rsidR="00DF5BA8" w:rsidRPr="00456FCC">
        <w:rPr>
          <w:rFonts w:ascii="Times New Roman" w:hAnsi="Times New Roman"/>
          <w:sz w:val="24"/>
          <w:szCs w:val="24"/>
        </w:rPr>
        <w:t xml:space="preserve">self-enhancement in the yoga than control condition, </w:t>
      </w:r>
      <w:r w:rsidR="00DF5BA8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DF5BA8" w:rsidRPr="00456FCC">
        <w:rPr>
          <w:rFonts w:ascii="Times New Roman" w:hAnsi="Times New Roman"/>
          <w:sz w:val="24"/>
          <w:szCs w:val="24"/>
        </w:rPr>
        <w:t xml:space="preserve">.30, 95% CI [.18, .42], </w:t>
      </w:r>
      <w:r w:rsidR="00DF5BA8" w:rsidRPr="00456FCC">
        <w:rPr>
          <w:rFonts w:ascii="Times New Roman" w:hAnsi="Times New Roman"/>
          <w:i/>
          <w:sz w:val="24"/>
          <w:szCs w:val="24"/>
        </w:rPr>
        <w:t>SE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DF5BA8" w:rsidRPr="00456FCC">
        <w:rPr>
          <w:rFonts w:ascii="Times New Roman" w:hAnsi="Times New Roman"/>
          <w:sz w:val="24"/>
          <w:szCs w:val="24"/>
        </w:rPr>
        <w:t xml:space="preserve">.06, </w:t>
      </w:r>
      <w:r w:rsidR="00DF5BA8" w:rsidRPr="00456FCC">
        <w:rPr>
          <w:rFonts w:ascii="Times New Roman" w:hAnsi="Times New Roman"/>
          <w:i/>
          <w:sz w:val="24"/>
          <w:szCs w:val="24"/>
        </w:rPr>
        <w:t>t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DF5BA8" w:rsidRPr="00456FCC">
        <w:rPr>
          <w:rFonts w:ascii="Times New Roman" w:hAnsi="Times New Roman"/>
          <w:sz w:val="24"/>
          <w:szCs w:val="24"/>
        </w:rPr>
        <w:t xml:space="preserve">4.87, and Bayesian analyses favored the SCP-universal over the </w:t>
      </w:r>
      <w:r w:rsidR="00235DDC">
        <w:rPr>
          <w:rFonts w:ascii="Times New Roman" w:hAnsi="Times New Roman"/>
          <w:sz w:val="24"/>
          <w:szCs w:val="24"/>
        </w:rPr>
        <w:t>ego-quieting</w:t>
      </w:r>
      <w:r w:rsidR="00235DDC" w:rsidRPr="00456FCC">
        <w:rPr>
          <w:rFonts w:ascii="Times New Roman" w:hAnsi="Times New Roman"/>
          <w:sz w:val="24"/>
          <w:szCs w:val="24"/>
        </w:rPr>
        <w:t xml:space="preserve"> </w:t>
      </w:r>
      <w:r w:rsidR="00DF5BA8" w:rsidRPr="00456FCC">
        <w:rPr>
          <w:rFonts w:ascii="Times New Roman" w:hAnsi="Times New Roman"/>
          <w:sz w:val="24"/>
          <w:szCs w:val="24"/>
        </w:rPr>
        <w:t>hypothesis by factor BF</w:t>
      </w:r>
      <w:r w:rsidR="00DF5BA8" w:rsidRPr="00456FCC">
        <w:rPr>
          <w:rFonts w:ascii="Times New Roman" w:hAnsi="Times New Roman"/>
          <w:sz w:val="24"/>
          <w:szCs w:val="24"/>
          <w:vertAlign w:val="subscript"/>
        </w:rPr>
        <w:t>+-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644EF" w:rsidRPr="00456FCC">
        <w:rPr>
          <w:rFonts w:ascii="Times New Roman" w:hAnsi="Times New Roman"/>
          <w:sz w:val="24"/>
          <w:szCs w:val="24"/>
        </w:rPr>
        <w:t>299,999</w:t>
      </w:r>
      <w:r w:rsidR="00DF5BA8" w:rsidRPr="00456FCC">
        <w:rPr>
          <w:rFonts w:ascii="Times New Roman" w:hAnsi="Times New Roman" w:cs="Times New Roman"/>
          <w:sz w:val="24"/>
          <w:szCs w:val="24"/>
        </w:rPr>
        <w:t>―“extreme</w:t>
      </w:r>
      <w:r w:rsidR="00EC7661" w:rsidRPr="00456FCC">
        <w:rPr>
          <w:rFonts w:ascii="Times New Roman" w:hAnsi="Times New Roman" w:cs="Times New Roman"/>
          <w:sz w:val="24"/>
          <w:szCs w:val="24"/>
        </w:rPr>
        <w:t>”</w:t>
      </w:r>
      <w:r w:rsidR="00DF5BA8" w:rsidRPr="00456FCC">
        <w:rPr>
          <w:rFonts w:ascii="Times New Roman" w:hAnsi="Times New Roman" w:cs="Times New Roman"/>
          <w:sz w:val="24"/>
          <w:szCs w:val="24"/>
        </w:rPr>
        <w:t xml:space="preserve"> evidence</w:t>
      </w:r>
      <w:r w:rsidR="00EC7661" w:rsidRPr="00456FCC">
        <w:rPr>
          <w:rFonts w:ascii="Times New Roman" w:hAnsi="Times New Roman" w:cs="Times New Roman"/>
          <w:sz w:val="24"/>
          <w:szCs w:val="24"/>
        </w:rPr>
        <w:t xml:space="preserve"> for the SCP-universal hypothesis</w:t>
      </w:r>
      <w:r w:rsidR="00DF5BA8" w:rsidRPr="00456FCC">
        <w:rPr>
          <w:rFonts w:ascii="Times New Roman" w:hAnsi="Times New Roman"/>
          <w:sz w:val="24"/>
          <w:szCs w:val="24"/>
        </w:rPr>
        <w:t>.</w:t>
      </w:r>
      <w:r w:rsidR="005644EF" w:rsidRPr="00456FCC">
        <w:rPr>
          <w:rFonts w:ascii="Times New Roman" w:hAnsi="Times New Roman"/>
          <w:sz w:val="24"/>
          <w:szCs w:val="24"/>
        </w:rPr>
        <w:t xml:space="preserve"> </w:t>
      </w:r>
      <w:r w:rsidR="004E6B91" w:rsidRPr="00456FCC">
        <w:rPr>
          <w:rFonts w:ascii="Times New Roman" w:hAnsi="Times New Roman"/>
          <w:sz w:val="24"/>
          <w:szCs w:val="24"/>
        </w:rPr>
        <w:t>Additionally, we examined the effect of yoga on each self-enhancement measure</w:t>
      </w:r>
      <w:r w:rsidR="004E6B91">
        <w:rPr>
          <w:rFonts w:ascii="Times New Roman" w:hAnsi="Times New Roman"/>
          <w:sz w:val="24"/>
          <w:szCs w:val="24"/>
        </w:rPr>
        <w:t xml:space="preserve"> separately. The effect on the self-enhancement g-factor replicated for all </w:t>
      </w:r>
      <w:r w:rsidR="004E6B91" w:rsidRPr="00456FCC">
        <w:rPr>
          <w:rFonts w:ascii="Times New Roman" w:hAnsi="Times New Roman"/>
          <w:sz w:val="24"/>
          <w:szCs w:val="24"/>
        </w:rPr>
        <w:t xml:space="preserve">measures (better-than-average, communal narcissism, self-esteem). </w:t>
      </w:r>
      <w:r w:rsidR="00967A41">
        <w:rPr>
          <w:rFonts w:ascii="Times New Roman" w:hAnsi="Times New Roman"/>
          <w:sz w:val="24"/>
          <w:szCs w:val="24"/>
        </w:rPr>
        <w:t>O</w:t>
      </w:r>
      <w:r w:rsidR="004E6B91" w:rsidRPr="00456FCC">
        <w:rPr>
          <w:rFonts w:ascii="Times New Roman" w:hAnsi="Times New Roman"/>
          <w:sz w:val="24"/>
          <w:szCs w:val="24"/>
        </w:rPr>
        <w:t xml:space="preserve">nline </w:t>
      </w:r>
      <w:r w:rsidR="00967A41">
        <w:rPr>
          <w:rFonts w:ascii="Times New Roman" w:hAnsi="Times New Roman"/>
          <w:sz w:val="24"/>
          <w:szCs w:val="24"/>
        </w:rPr>
        <w:t>S</w:t>
      </w:r>
      <w:r w:rsidR="00507A24">
        <w:rPr>
          <w:rFonts w:ascii="Times New Roman" w:hAnsi="Times New Roman"/>
          <w:sz w:val="24"/>
          <w:szCs w:val="24"/>
        </w:rPr>
        <w:t>upplement S4</w:t>
      </w:r>
      <w:r w:rsidR="004E6B91" w:rsidRPr="00456FCC">
        <w:rPr>
          <w:rFonts w:ascii="Times New Roman" w:hAnsi="Times New Roman"/>
          <w:sz w:val="24"/>
          <w:szCs w:val="24"/>
        </w:rPr>
        <w:t xml:space="preserve"> includes those results. Figure 1 displays the results of the self-enhancement g-factor and </w:t>
      </w:r>
      <w:r w:rsidR="002A4BF4">
        <w:rPr>
          <w:rFonts w:ascii="Times New Roman" w:hAnsi="Times New Roman"/>
          <w:sz w:val="24"/>
          <w:szCs w:val="24"/>
        </w:rPr>
        <w:t xml:space="preserve">also of each </w:t>
      </w:r>
      <w:r w:rsidR="004E6B91" w:rsidRPr="00456FCC">
        <w:rPr>
          <w:rFonts w:ascii="Times New Roman" w:hAnsi="Times New Roman"/>
          <w:sz w:val="24"/>
          <w:szCs w:val="24"/>
        </w:rPr>
        <w:t>self-enhancement measure</w:t>
      </w:r>
      <w:r w:rsidR="002A4BF4">
        <w:rPr>
          <w:rFonts w:ascii="Times New Roman" w:hAnsi="Times New Roman"/>
          <w:sz w:val="24"/>
          <w:szCs w:val="24"/>
        </w:rPr>
        <w:t xml:space="preserve"> seperately</w:t>
      </w:r>
      <w:r w:rsidR="004E6B91" w:rsidRPr="00456FCC">
        <w:rPr>
          <w:rFonts w:ascii="Times New Roman" w:hAnsi="Times New Roman"/>
          <w:sz w:val="24"/>
          <w:szCs w:val="24"/>
        </w:rPr>
        <w:t>.</w:t>
      </w:r>
      <w:r w:rsidR="00170569" w:rsidRPr="00456FC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47792" w:rsidRDefault="00547792" w:rsidP="00C36F43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</w:p>
    <w:p w:rsidR="007E284A" w:rsidRDefault="007E284A">
      <w:pPr>
        <w:suppressAutoHyphens w:val="0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7792" w:rsidRPr="00873356" w:rsidRDefault="00547792" w:rsidP="00547792">
      <w:pPr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b/>
          <w:sz w:val="24"/>
          <w:szCs w:val="24"/>
        </w:rPr>
        <w:t>Figure 1.</w:t>
      </w:r>
      <w:r w:rsidRPr="00456FCC">
        <w:rPr>
          <w:rFonts w:ascii="Times New Roman" w:hAnsi="Times New Roman" w:cs="Times New Roman"/>
          <w:sz w:val="24"/>
          <w:szCs w:val="24"/>
        </w:rPr>
        <w:t xml:space="preserve"> The effect of yoga (vs. control) on self-centrality and self-enhancement (including 95% confidence intervals).</w:t>
      </w:r>
    </w:p>
    <w:p w:rsidR="00547792" w:rsidRDefault="00150DD7" w:rsidP="00547792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918784" behindDoc="0" locked="0" layoutInCell="1" allowOverlap="1" wp14:anchorId="761441C7">
                <wp:simplePos x="0" y="0"/>
                <wp:positionH relativeFrom="column">
                  <wp:posOffset>-53340</wp:posOffset>
                </wp:positionH>
                <wp:positionV relativeFrom="paragraph">
                  <wp:posOffset>176530</wp:posOffset>
                </wp:positionV>
                <wp:extent cx="4824095" cy="2980055"/>
                <wp:effectExtent l="0" t="0" r="0" b="2540"/>
                <wp:wrapNone/>
                <wp:docPr id="7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095" cy="2980055"/>
                          <a:chOff x="1333" y="2330"/>
                          <a:chExt cx="9997" cy="6176"/>
                        </a:xfrm>
                      </wpg:grpSpPr>
                      <wps:wsp>
                        <wps:cNvPr id="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473" y="2330"/>
                            <a:ext cx="2137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Default="009C38DB" w:rsidP="0054779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higher in the</w:t>
                              </w:r>
                            </w:p>
                            <w:p w:rsidR="009C38DB" w:rsidRPr="00873356" w:rsidRDefault="009C38DB" w:rsidP="0054779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yoga condition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330"/>
                            <a:ext cx="227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E2214E" w:rsidRDefault="009C38DB" w:rsidP="00547792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E2214E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higher in the</w:t>
                              </w:r>
                            </w:p>
                            <w:p w:rsidR="009C38DB" w:rsidRPr="00E2214E" w:rsidRDefault="009C38DB" w:rsidP="00547792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E2214E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control condition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411" y="3810"/>
                            <a:ext cx="907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935" y="4080"/>
                            <a:ext cx="2222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8" y="3691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22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7" y="3687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9111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4" y="3693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0" y="3691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4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9" y="3687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3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4" y="3695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939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523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767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4098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E2214E" w:rsidRDefault="009C38DB" w:rsidP="00547792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</w:rPr>
                                <w:t>self-centrality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7310" y="4274"/>
                            <a:ext cx="1672" cy="171"/>
                            <a:chOff x="6809" y="4537"/>
                            <a:chExt cx="1508" cy="171"/>
                          </a:xfrm>
                        </wpg:grpSpPr>
                        <wps:wsp>
                          <wps:cNvPr id="106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9" y="4621"/>
                              <a:ext cx="15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2" y="4538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1" y="453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2714"/>
                            <a:ext cx="213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873356" w:rsidRDefault="009C38DB" w:rsidP="00547792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873356">
                                <w:rPr>
                                  <w:i/>
                                  <w:sz w:val="28"/>
                                  <w:szCs w:val="28"/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9348" y="4096"/>
                            <a:ext cx="198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E2214E" w:rsidRDefault="009C38DB" w:rsidP="00547792">
                              <w:pPr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&gt; 300,000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7481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A365D5" w:rsidRDefault="009C38DB" w:rsidP="008E7BB2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27,271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932" y="4932"/>
                            <a:ext cx="2398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4950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E2214E" w:rsidRDefault="009C38DB" w:rsidP="00547792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self-enhancement g-factor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938" y="5784"/>
                            <a:ext cx="1185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5802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8E7BB2" w:rsidRDefault="009C38DB" w:rsidP="0054779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better-than-average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87"/>
                        <wpg:cNvGrpSpPr>
                          <a:grpSpLocks/>
                        </wpg:cNvGrpSpPr>
                        <wpg:grpSpPr bwMode="auto">
                          <a:xfrm>
                            <a:off x="7338" y="5127"/>
                            <a:ext cx="1967" cy="171"/>
                            <a:chOff x="6809" y="4537"/>
                            <a:chExt cx="1508" cy="171"/>
                          </a:xfrm>
                        </wpg:grpSpPr>
                        <wps:wsp>
                          <wps:cNvPr id="117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9" y="4621"/>
                              <a:ext cx="15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2" y="4538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1" y="453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0" name="Group 91"/>
                        <wpg:cNvGrpSpPr>
                          <a:grpSpLocks/>
                        </wpg:cNvGrpSpPr>
                        <wpg:grpSpPr bwMode="auto">
                          <a:xfrm>
                            <a:off x="6227" y="5979"/>
                            <a:ext cx="1780" cy="171"/>
                            <a:chOff x="6383" y="5389"/>
                            <a:chExt cx="1270" cy="171"/>
                          </a:xfrm>
                        </wpg:grpSpPr>
                        <wps:wsp>
                          <wps:cNvPr id="12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3" y="5473"/>
                              <a:ext cx="127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2" y="539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5" y="5389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4941"/>
                            <a:ext cx="1973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E2214E" w:rsidRDefault="009C38DB" w:rsidP="00547792">
                              <w:pPr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 w:rsidRPr="00E2214E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299,999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9366" y="5786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A365D5" w:rsidRDefault="009C38DB" w:rsidP="00547792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6631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A365D5" w:rsidRDefault="009C38DB" w:rsidP="00547792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13,635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935" y="6633"/>
                            <a:ext cx="1667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6651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8E7BB2" w:rsidRDefault="009C38DB" w:rsidP="0054779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communal narcissism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" name="Group 270"/>
                        <wpg:cNvGrpSpPr>
                          <a:grpSpLocks/>
                        </wpg:cNvGrpSpPr>
                        <wpg:grpSpPr bwMode="auto">
                          <a:xfrm>
                            <a:off x="6752" y="6828"/>
                            <a:ext cx="1678" cy="171"/>
                            <a:chOff x="6902" y="7096"/>
                            <a:chExt cx="1587" cy="171"/>
                          </a:xfrm>
                        </wpg:grpSpPr>
                        <wps:wsp>
                          <wps:cNvPr id="130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2" y="718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77" y="709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04" y="7096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935" y="7483"/>
                            <a:ext cx="2324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7501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8E7BB2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self-esteem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430"/>
                        <wpg:cNvGrpSpPr>
                          <a:grpSpLocks/>
                        </wpg:cNvGrpSpPr>
                        <wpg:grpSpPr bwMode="auto">
                          <a:xfrm>
                            <a:off x="7112" y="7678"/>
                            <a:ext cx="2273" cy="171"/>
                            <a:chOff x="6902" y="7096"/>
                            <a:chExt cx="1587" cy="171"/>
                          </a:xfrm>
                        </wpg:grpSpPr>
                        <wps:wsp>
                          <wps:cNvPr id="136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2" y="718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77" y="709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04" y="7096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9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935" y="3687"/>
                            <a:ext cx="0" cy="48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441C7" id="Group 438" o:spid="_x0000_s1026" style="position:absolute;margin-left:-4.2pt;margin-top:13.9pt;width:379.85pt;height:234.65pt;z-index:252918784" coordorigin="1333,2330" coordsize="9997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7" type="#_x0000_t202" style="position:absolute;left:8473;top:2330;width:2137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9C38DB" w:rsidRDefault="009C38DB" w:rsidP="00547792">
                        <w:pPr>
                          <w:jc w:val="right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higher in the</w:t>
                        </w:r>
                      </w:p>
                      <w:p w:rsidR="009C38DB" w:rsidRPr="00873356" w:rsidRDefault="009C38DB" w:rsidP="00547792">
                        <w:pPr>
                          <w:jc w:val="right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yoga condition</w:t>
                        </w:r>
                      </w:p>
                    </w:txbxContent>
                  </v:textbox>
                </v:shape>
                <v:shape id="Text Box 168" o:spid="_x0000_s1028" type="#_x0000_t202" style="position:absolute;left:1333;top:2330;width:2279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9C38DB" w:rsidRPr="00E2214E" w:rsidRDefault="009C38DB" w:rsidP="00547792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 w:rsidRPr="00E2214E">
                          <w:rPr>
                            <w:sz w:val="28"/>
                            <w:szCs w:val="28"/>
                            <w:lang w:val="de-DE"/>
                          </w:rPr>
                          <w:t>higher in the</w:t>
                        </w:r>
                      </w:p>
                      <w:p w:rsidR="009C38DB" w:rsidRPr="00E2214E" w:rsidRDefault="009C38DB" w:rsidP="00547792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 w:rsidRPr="00E2214E">
                          <w:rPr>
                            <w:sz w:val="28"/>
                            <w:szCs w:val="28"/>
                            <w:lang w:val="de-DE"/>
                          </w:rPr>
                          <w:t>control condition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29" type="#_x0000_t32" style="position:absolute;left:1411;top:3810;width:9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" strokeweight="1pt">
                  <v:stroke startarrow="block" endarrow="block"/>
                </v:shape>
                <v:rect id="Rectangle 59" o:spid="_x0000_s1030" style="position:absolute;left:5935;top:4080;width:222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" fillcolor="#bfbfbf [2412]"/>
                <v:shape id="AutoShape 60" o:spid="_x0000_s1031" type="#_x0000_t32" style="position:absolute;left:6728;top:3691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" strokeweight="1pt"/>
                <v:shape id="AutoShape 61" o:spid="_x0000_s1032" type="#_x0000_t32" style="position:absolute;left:7522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" strokeweight="1pt"/>
                <v:shape id="AutoShape 62" o:spid="_x0000_s1033" type="#_x0000_t32" style="position:absolute;left:8317;top:3687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" strokeweight="1pt"/>
                <v:shape id="AutoShape 63" o:spid="_x0000_s1034" type="#_x0000_t32" style="position:absolute;left:9111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" strokeweight="1pt"/>
                <v:shape id="AutoShape 64" o:spid="_x0000_s1035" type="#_x0000_t32" style="position:absolute;left:9904;top:3693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" strokeweight="1pt"/>
                <v:shape id="AutoShape 65" o:spid="_x0000_s1036" type="#_x0000_t32" style="position:absolute;left:2760;top:3691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" strokeweight="1pt"/>
                <v:shape id="AutoShape 66" o:spid="_x0000_s1037" type="#_x0000_t32" style="position:absolute;left:3554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" strokeweight="1pt"/>
                <v:shape id="AutoShape 67" o:spid="_x0000_s1038" type="#_x0000_t32" style="position:absolute;left:4349;top:3687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" strokeweight="1pt"/>
                <v:shape id="AutoShape 68" o:spid="_x0000_s1039" type="#_x0000_t32" style="position:absolute;left:5143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" strokeweight="1pt"/>
                <v:shape id="AutoShape 69" o:spid="_x0000_s1040" type="#_x0000_t32" style="position:absolute;left:1964;top:3695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" strokeweight="1pt"/>
                <v:shape id="Text Box 70" o:spid="_x0000_s1041" type="#_x0000_t202" style="position:absolute;left:5557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.00</w:t>
                        </w:r>
                      </w:p>
                    </w:txbxContent>
                  </v:textbox>
                </v:shape>
                <v:shape id="Text Box 71" o:spid="_x0000_s1042" type="#_x0000_t202" style="position:absolute;left:6355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.10</w:t>
                        </w:r>
                      </w:p>
                    </w:txbxContent>
                  </v:textbox>
                </v:shape>
                <v:shape id="Text Box 72" o:spid="_x0000_s1043" type="#_x0000_t202" style="position:absolute;left:7141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.20</w:t>
                        </w:r>
                      </w:p>
                    </w:txbxContent>
                  </v:textbox>
                </v:shape>
                <v:shape id="Text Box 73" o:spid="_x0000_s1044" type="#_x0000_t202" style="position:absolute;left:7939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.30</w:t>
                        </w:r>
                      </w:p>
                    </w:txbxContent>
                  </v:textbox>
                </v:shape>
                <v:shape id="Text Box 74" o:spid="_x0000_s1045" type="#_x0000_t202" style="position:absolute;left:8737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.40</w:t>
                        </w:r>
                      </w:p>
                    </w:txbxContent>
                  </v:textbox>
                </v:shape>
                <v:shape id="Text Box 75" o:spid="_x0000_s1046" type="#_x0000_t202" style="position:absolute;left:9523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.50</w:t>
                        </w:r>
                      </w:p>
                    </w:txbxContent>
                  </v:textbox>
                </v:shape>
                <v:shape id="Text Box 76" o:spid="_x0000_s1047" type="#_x0000_t202" style="position:absolute;left:1587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-.50</w:t>
                        </w:r>
                      </w:p>
                    </w:txbxContent>
                  </v:textbox>
                </v:shape>
                <v:shape id="Text Box 77" o:spid="_x0000_s1048" type="#_x0000_t202" style="position:absolute;left:2385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-.40</w:t>
                        </w:r>
                      </w:p>
                    </w:txbxContent>
                  </v:textbox>
                </v:shape>
                <v:shape id="Text Box 78" o:spid="_x0000_s1049" type="#_x0000_t202" style="position:absolute;left:3171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-.30</w:t>
                        </w:r>
                      </w:p>
                    </w:txbxContent>
                  </v:textbox>
                </v:shape>
                <v:shape id="Text Box 79" o:spid="_x0000_s1050" type="#_x0000_t202" style="position:absolute;left:3969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-.20</w:t>
                        </w:r>
                      </w:p>
                    </w:txbxContent>
                  </v:textbox>
                </v:shape>
                <v:shape id="Text Box 80" o:spid="_x0000_s1051" type="#_x0000_t202" style="position:absolute;left:4767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-.10</w:t>
                        </w:r>
                      </w:p>
                    </w:txbxContent>
                  </v:textbox>
                </v:shape>
                <v:shape id="Text Box 81" o:spid="_x0000_s1052" type="#_x0000_t202" style="position:absolute;left:1964;top:4098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9C38DB" w:rsidRPr="00E2214E" w:rsidRDefault="009C38DB" w:rsidP="00547792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2214E">
                          <w:rPr>
                            <w:b/>
                            <w:sz w:val="28"/>
                            <w:szCs w:val="28"/>
                          </w:rPr>
                          <w:t>self-centrality</w:t>
                        </w:r>
                      </w:p>
                    </w:txbxContent>
                  </v:textbox>
                </v:shape>
                <v:group id="Group 108" o:spid="_x0000_s1053" style="position:absolute;left:7310;top:4274;width:1672;height:171" coordorigin="6809,4537" coordsize="150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AutoShape 109" o:spid="_x0000_s1054" type="#_x0000_t32" style="position:absolute;left:6809;top:4621;width:1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" strokeweight="1pt"/>
                  <v:shape id="AutoShape 110" o:spid="_x0000_s1055" type="#_x0000_t32" style="position:absolute;left:8312;top:4538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" strokeweight="1pt"/>
                  <v:shape id="AutoShape 111" o:spid="_x0000_s1056" type="#_x0000_t32" style="position:absolute;left:6811;top:453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" strokeweight="1pt"/>
                </v:group>
                <v:shape id="Text Box 171" o:spid="_x0000_s1057" type="#_x0000_t202" style="position:absolute;left:4873;top:2714;width:213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9C38DB" w:rsidRPr="00873356" w:rsidRDefault="009C38DB" w:rsidP="00547792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de-DE"/>
                          </w:rPr>
                        </w:pPr>
                        <w:r w:rsidRPr="00873356">
                          <w:rPr>
                            <w:i/>
                            <w:sz w:val="28"/>
                            <w:szCs w:val="28"/>
                            <w:lang w:val="de-DE"/>
                          </w:rPr>
                          <w:t>B</w:t>
                        </w:r>
                      </w:p>
                    </w:txbxContent>
                  </v:textbox>
                </v:shape>
                <v:shape id="Text Box 274" o:spid="_x0000_s1058" type="#_x0000_t202" style="position:absolute;left:9348;top:4096;width:198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9C38DB" w:rsidRPr="00E2214E" w:rsidRDefault="009C38DB" w:rsidP="00547792">
                        <w:pPr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E2214E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 w:rsidRPr="00E2214E">
                          <w:rPr>
                            <w:b/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 w:rsidRPr="00E2214E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&gt; 300,000</w:t>
                        </w:r>
                      </w:p>
                    </w:txbxContent>
                  </v:textbox>
                </v:shape>
                <v:shape id="Text Box 280" o:spid="_x0000_s1059" type="#_x0000_t202" style="position:absolute;left:9375;top:7481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9C38DB" w:rsidRPr="00A365D5" w:rsidRDefault="009C38DB" w:rsidP="008E7BB2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27,271</w:t>
                        </w:r>
                      </w:p>
                    </w:txbxContent>
                  </v:textbox>
                </v:shape>
                <v:rect id="Rectangle 82" o:spid="_x0000_s1060" style="position:absolute;left:5932;top:4932;width:239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" fillcolor="#bfbfbf [2412]"/>
                <v:shape id="Text Box 83" o:spid="_x0000_s1061" type="#_x0000_t202" style="position:absolute;left:1970;top:4950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9C38DB" w:rsidRPr="00E2214E" w:rsidRDefault="009C38DB" w:rsidP="00547792">
                        <w:pPr>
                          <w:jc w:val="right"/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E2214E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self-enhancement g-factor</w:t>
                        </w:r>
                      </w:p>
                    </w:txbxContent>
                  </v:textbox>
                </v:shape>
                <v:rect id="Rectangle 84" o:spid="_x0000_s1062" style="position:absolute;left:5938;top:5784;width:118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" fillcolor="#bfbfbf [2412]"/>
                <v:shape id="Text Box 85" o:spid="_x0000_s1063" type="#_x0000_t202" style="position:absolute;left:1976;top:5802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:rsidR="009C38DB" w:rsidRPr="008E7BB2" w:rsidRDefault="009C38DB" w:rsidP="00547792">
                        <w:pPr>
                          <w:jc w:val="right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better-than-average</w:t>
                        </w:r>
                      </w:p>
                    </w:txbxContent>
                  </v:textbox>
                </v:shape>
                <v:group id="Group 87" o:spid="_x0000_s1064" style="position:absolute;left:7338;top:5127;width:1967;height:171" coordorigin="6809,4537" coordsize="150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AutoShape 88" o:spid="_x0000_s1065" type="#_x0000_t32" style="position:absolute;left:6809;top:4621;width:1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" strokeweight="1pt"/>
                  <v:shape id="AutoShape 89" o:spid="_x0000_s1066" type="#_x0000_t32" style="position:absolute;left:8312;top:4538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" strokeweight="1pt"/>
                  <v:shape id="AutoShape 90" o:spid="_x0000_s1067" type="#_x0000_t32" style="position:absolute;left:6811;top:453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" strokeweight="1pt"/>
                </v:group>
                <v:group id="Group 91" o:spid="_x0000_s1068" style="position:absolute;left:6227;top:5979;width:1780;height:171" coordorigin="6383,5389" coordsize="12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AutoShape 92" o:spid="_x0000_s1069" type="#_x0000_t32" style="position:absolute;left:6383;top:5473;width:1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" strokeweight="1pt"/>
                  <v:shape id="AutoShape 93" o:spid="_x0000_s1070" type="#_x0000_t32" style="position:absolute;left:7652;top:5390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" strokeweight="1pt"/>
                  <v:shape id="AutoShape 94" o:spid="_x0000_s1071" type="#_x0000_t32" style="position:absolute;left:6385;top:5389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" strokeweight="1pt"/>
                </v:group>
                <v:shape id="Text Box 275" o:spid="_x0000_s1072" type="#_x0000_t202" style="position:absolute;left:9357;top:4941;width:1973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9C38DB" w:rsidRPr="00E2214E" w:rsidRDefault="009C38DB" w:rsidP="00547792">
                        <w:pPr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E2214E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 w:rsidRPr="00E2214E">
                          <w:rPr>
                            <w:b/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 w:rsidRPr="00E2214E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 w:rsidRPr="00E2214E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299,999</w:t>
                        </w:r>
                      </w:p>
                    </w:txbxContent>
                  </v:textbox>
                </v:shape>
                <v:shape id="Text Box 277" o:spid="_x0000_s1073" type="#_x0000_t202" style="position:absolute;left:9366;top:5786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:rsidR="009C38DB" w:rsidRPr="00A365D5" w:rsidRDefault="009C38DB" w:rsidP="00547792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234</w:t>
                        </w:r>
                      </w:p>
                    </w:txbxContent>
                  </v:textbox>
                </v:shape>
                <v:shape id="Text Box 339" o:spid="_x0000_s1074" type="#_x0000_t202" style="position:absolute;left:9375;top:6631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9C38DB" w:rsidRPr="00A365D5" w:rsidRDefault="009C38DB" w:rsidP="00547792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13,635</w:t>
                        </w:r>
                      </w:p>
                    </w:txbxContent>
                  </v:textbox>
                </v:shape>
                <v:rect id="Rectangle 268" o:spid="_x0000_s1075" style="position:absolute;left:5935;top:6633;width:16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" fillcolor="#bfbfbf [2412]"/>
                <v:shape id="Text Box 269" o:spid="_x0000_s1076" type="#_x0000_t202" style="position:absolute;left:1982;top:6651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9C38DB" w:rsidRPr="008E7BB2" w:rsidRDefault="009C38DB" w:rsidP="00547792">
                        <w:pPr>
                          <w:jc w:val="right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communal narcissism</w:t>
                        </w:r>
                      </w:p>
                    </w:txbxContent>
                  </v:textbox>
                </v:shape>
                <v:group id="Group 270" o:spid="_x0000_s1077" style="position:absolute;left:6752;top:6828;width:1678;height:171" coordorigin="6902,7096" coordsize="158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AutoShape 271" o:spid="_x0000_s1078" type="#_x0000_t32" style="position:absolute;left:6902;top:718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" strokeweight="1pt"/>
                  <v:shape id="AutoShape 272" o:spid="_x0000_s1079" type="#_x0000_t32" style="position:absolute;left:8477;top:709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" strokeweight="1pt"/>
                  <v:shape id="AutoShape 273" o:spid="_x0000_s1080" type="#_x0000_t32" style="position:absolute;left:6904;top:7096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" strokeweight="1pt"/>
                </v:group>
                <v:rect id="Rectangle 428" o:spid="_x0000_s1081" style="position:absolute;left:5935;top:7483;width:232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" fillcolor="#bfbfbf [2412]"/>
                <v:shape id="Text Box 429" o:spid="_x0000_s1082" type="#_x0000_t202" style="position:absolute;left:1982;top:7501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9C38DB" w:rsidRPr="00334122" w:rsidRDefault="009C38DB" w:rsidP="008E7BB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self-esteem</w:t>
                        </w:r>
                      </w:p>
                    </w:txbxContent>
                  </v:textbox>
                </v:shape>
                <v:group id="Group 430" o:spid="_x0000_s1083" style="position:absolute;left:7112;top:7678;width:2273;height:171" coordorigin="6902,7096" coordsize="158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AutoShape 271" o:spid="_x0000_s1084" type="#_x0000_t32" style="position:absolute;left:6902;top:718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" strokeweight="1pt"/>
                  <v:shape id="AutoShape 272" o:spid="_x0000_s1085" type="#_x0000_t32" style="position:absolute;left:8477;top:709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" strokeweight="1pt"/>
                  <v:shape id="AutoShape 273" o:spid="_x0000_s1086" type="#_x0000_t32" style="position:absolute;left:6904;top:7096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" strokeweight="1pt"/>
                </v:group>
                <v:shape id="AutoShape 86" o:spid="_x0000_s1087" type="#_x0000_t32" style="position:absolute;left:5935;top:3687;width:0;height:4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" strokeweight="1pt"/>
              </v:group>
            </w:pict>
          </mc:Fallback>
        </mc:AlternateContent>
      </w:r>
    </w:p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8E7BB2" w:rsidRDefault="008E7BB2" w:rsidP="00C36F43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</w:p>
    <w:p w:rsidR="006A4B2A" w:rsidRDefault="006A4B2A" w:rsidP="00C36F43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</w:p>
    <w:p w:rsidR="00535617" w:rsidRPr="00A44E23" w:rsidRDefault="00547792" w:rsidP="00C36F43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44E23" w:rsidRPr="00A44E23">
        <w:rPr>
          <w:rFonts w:ascii="Times New Roman" w:hAnsi="Times New Roman"/>
          <w:b/>
          <w:sz w:val="24"/>
          <w:szCs w:val="24"/>
        </w:rPr>
        <w:t>elf-Centrality as Process</w:t>
      </w:r>
      <w:r w:rsidR="006815FF">
        <w:rPr>
          <w:rFonts w:ascii="Times New Roman" w:hAnsi="Times New Roman"/>
          <w:b/>
          <w:sz w:val="24"/>
          <w:szCs w:val="24"/>
        </w:rPr>
        <w:t xml:space="preserve"> for </w:t>
      </w:r>
      <w:r w:rsidR="00BD0A20">
        <w:rPr>
          <w:rFonts w:ascii="Times New Roman" w:hAnsi="Times New Roman"/>
          <w:b/>
          <w:sz w:val="24"/>
          <w:szCs w:val="24"/>
        </w:rPr>
        <w:t xml:space="preserve">the </w:t>
      </w:r>
      <w:r w:rsidR="006815FF">
        <w:rPr>
          <w:rFonts w:ascii="Times New Roman" w:hAnsi="Times New Roman"/>
          <w:b/>
          <w:sz w:val="24"/>
          <w:szCs w:val="24"/>
        </w:rPr>
        <w:t>Self-Enhancement Effect</w:t>
      </w:r>
    </w:p>
    <w:p w:rsidR="00A44E23" w:rsidRDefault="00A44E23" w:rsidP="00C36F43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625">
        <w:rPr>
          <w:rFonts w:ascii="Times New Roman" w:hAnsi="Times New Roman"/>
          <w:sz w:val="24"/>
          <w:szCs w:val="24"/>
        </w:rPr>
        <w:t>According to t</w:t>
      </w:r>
      <w:r w:rsidR="00715EBE">
        <w:rPr>
          <w:rFonts w:ascii="Times New Roman" w:hAnsi="Times New Roman"/>
          <w:sz w:val="24"/>
          <w:szCs w:val="24"/>
        </w:rPr>
        <w:t>he SCP-universal hypothesis</w:t>
      </w:r>
      <w:r w:rsidR="004366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just-de</w:t>
      </w:r>
      <w:r w:rsidR="007E284A">
        <w:rPr>
          <w:rFonts w:ascii="Times New Roman" w:hAnsi="Times New Roman"/>
          <w:sz w:val="24"/>
          <w:szCs w:val="24"/>
        </w:rPr>
        <w:t>scribed self-enhancement effect is</w:t>
      </w:r>
      <w:r>
        <w:rPr>
          <w:rFonts w:ascii="Times New Roman" w:hAnsi="Times New Roman"/>
          <w:sz w:val="24"/>
          <w:szCs w:val="24"/>
        </w:rPr>
        <w:t xml:space="preserve"> driven by yoga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 w:rsidR="007D44E4">
        <w:rPr>
          <w:rFonts w:ascii="Times New Roman" w:hAnsi="Times New Roman"/>
          <w:sz w:val="24"/>
          <w:szCs w:val="24"/>
        </w:rPr>
        <w:t>higher</w:t>
      </w:r>
      <w:r>
        <w:rPr>
          <w:rFonts w:ascii="Times New Roman" w:hAnsi="Times New Roman"/>
          <w:sz w:val="24"/>
          <w:szCs w:val="24"/>
        </w:rPr>
        <w:t xml:space="preserve"> self-centrality in the yoga condition. </w:t>
      </w:r>
      <w:r w:rsidR="0043662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 probed for multi-level mediation (Tingley, Yamamoto</w:t>
      </w:r>
      <w:r w:rsidR="00391388">
        <w:rPr>
          <w:rFonts w:ascii="Times New Roman" w:hAnsi="Times New Roman"/>
          <w:sz w:val="24"/>
          <w:szCs w:val="24"/>
        </w:rPr>
        <w:t>, Hirose, Keele, &amp; Imai, 2014), testing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39706F">
        <w:rPr>
          <w:rFonts w:ascii="Times New Roman" w:hAnsi="Times New Roman"/>
          <w:sz w:val="24"/>
          <w:szCs w:val="24"/>
        </w:rPr>
        <w:t>for an</w:t>
      </w:r>
      <w:r w:rsidR="007D44E4">
        <w:rPr>
          <w:rFonts w:ascii="Times New Roman" w:hAnsi="Times New Roman"/>
          <w:sz w:val="24"/>
          <w:szCs w:val="24"/>
        </w:rPr>
        <w:t xml:space="preserve"> </w:t>
      </w:r>
      <w:r w:rsidR="0039706F">
        <w:rPr>
          <w:rFonts w:ascii="Times New Roman" w:hAnsi="Times New Roman"/>
          <w:sz w:val="24"/>
          <w:szCs w:val="24"/>
        </w:rPr>
        <w:t xml:space="preserve">indirect </w:t>
      </w:r>
      <w:r w:rsidR="007D44E4">
        <w:rPr>
          <w:rFonts w:ascii="Times New Roman" w:hAnsi="Times New Roman"/>
          <w:sz w:val="24"/>
          <w:szCs w:val="24"/>
        </w:rPr>
        <w:t xml:space="preserve">path from yoga (vs. control) </w:t>
      </w:r>
      <w:r w:rsidR="00915B4E">
        <w:rPr>
          <w:rFonts w:ascii="Times New Roman" w:hAnsi="Times New Roman"/>
          <w:sz w:val="24"/>
          <w:szCs w:val="24"/>
        </w:rPr>
        <w:t xml:space="preserve">to </w:t>
      </w:r>
      <w:r w:rsidR="00436625">
        <w:rPr>
          <w:rFonts w:ascii="Times New Roman" w:hAnsi="Times New Roman"/>
          <w:sz w:val="24"/>
          <w:szCs w:val="24"/>
        </w:rPr>
        <w:t xml:space="preserve">amplified </w:t>
      </w:r>
      <w:r w:rsidR="00915B4E">
        <w:rPr>
          <w:rFonts w:ascii="Times New Roman" w:hAnsi="Times New Roman"/>
          <w:sz w:val="24"/>
          <w:szCs w:val="24"/>
        </w:rPr>
        <w:t xml:space="preserve">self-enhancement </w:t>
      </w:r>
      <w:r w:rsidR="007E284A">
        <w:rPr>
          <w:rFonts w:ascii="Times New Roman" w:hAnsi="Times New Roman"/>
          <w:sz w:val="24"/>
          <w:szCs w:val="24"/>
        </w:rPr>
        <w:t xml:space="preserve">(g-factor) </w:t>
      </w:r>
      <w:r w:rsidR="00915B4E">
        <w:rPr>
          <w:rFonts w:ascii="Times New Roman" w:hAnsi="Times New Roman"/>
          <w:sz w:val="24"/>
          <w:szCs w:val="24"/>
        </w:rPr>
        <w:t>via increased self-centrality</w:t>
      </w:r>
      <w:r w:rsidR="0039706F">
        <w:rPr>
          <w:rFonts w:ascii="Times New Roman" w:hAnsi="Times New Roman"/>
          <w:sz w:val="24"/>
          <w:szCs w:val="24"/>
        </w:rPr>
        <w:t xml:space="preserve">. </w:t>
      </w:r>
      <w:r w:rsidR="00794371">
        <w:rPr>
          <w:rFonts w:ascii="Times New Roman" w:hAnsi="Times New Roman"/>
          <w:sz w:val="24"/>
          <w:szCs w:val="24"/>
        </w:rPr>
        <w:t>W</w:t>
      </w:r>
      <w:r w:rsidR="007E284A" w:rsidRPr="00456FCC">
        <w:rPr>
          <w:rFonts w:ascii="Times New Roman" w:hAnsi="Times New Roman"/>
          <w:sz w:val="24"/>
          <w:szCs w:val="24"/>
        </w:rPr>
        <w:t>e found strong evidence for such an indirect path</w:t>
      </w:r>
      <w:r w:rsidR="00391388" w:rsidRPr="00456FCC">
        <w:rPr>
          <w:rFonts w:ascii="Times New Roman" w:hAnsi="Times New Roman"/>
          <w:sz w:val="24"/>
          <w:szCs w:val="24"/>
        </w:rPr>
        <w:t xml:space="preserve">, </w:t>
      </w:r>
      <w:r w:rsidR="009C7482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915B4E" w:rsidRPr="00456FCC">
        <w:rPr>
          <w:rFonts w:ascii="Times New Roman" w:hAnsi="Times New Roman"/>
          <w:sz w:val="24"/>
          <w:szCs w:val="24"/>
        </w:rPr>
        <w:t>.</w:t>
      </w:r>
      <w:r w:rsidR="00B34F1E" w:rsidRPr="00456FCC">
        <w:rPr>
          <w:rFonts w:ascii="Times New Roman" w:hAnsi="Times New Roman"/>
          <w:sz w:val="24"/>
          <w:szCs w:val="24"/>
        </w:rPr>
        <w:t>17, 95% CI [.10, .24</w:t>
      </w:r>
      <w:r w:rsidR="009C7482" w:rsidRPr="00456FCC">
        <w:rPr>
          <w:rFonts w:ascii="Times New Roman" w:hAnsi="Times New Roman"/>
          <w:sz w:val="24"/>
          <w:szCs w:val="24"/>
        </w:rPr>
        <w:t xml:space="preserve">], </w:t>
      </w:r>
      <w:r w:rsidR="00B34F1E" w:rsidRPr="00456FCC">
        <w:rPr>
          <w:rFonts w:ascii="Times New Roman" w:hAnsi="Times New Roman"/>
          <w:sz w:val="24"/>
          <w:szCs w:val="24"/>
        </w:rPr>
        <w:t>55</w:t>
      </w:r>
      <w:r w:rsidR="00F533C5" w:rsidRPr="00456FCC">
        <w:rPr>
          <w:rFonts w:ascii="Times New Roman" w:hAnsi="Times New Roman"/>
          <w:sz w:val="24"/>
          <w:szCs w:val="24"/>
        </w:rPr>
        <w:t>% mediated</w:t>
      </w:r>
      <w:r w:rsidR="007E284A" w:rsidRPr="00456FCC">
        <w:rPr>
          <w:rFonts w:ascii="Times New Roman" w:hAnsi="Times New Roman"/>
          <w:sz w:val="24"/>
          <w:szCs w:val="24"/>
        </w:rPr>
        <w:t xml:space="preserve">, suggesting </w:t>
      </w:r>
      <w:r w:rsidR="00BB36F7" w:rsidRPr="00456FCC" w:rsidDel="004F1AFE">
        <w:rPr>
          <w:rFonts w:ascii="Times New Roman" w:hAnsi="Times New Roman"/>
          <w:sz w:val="24"/>
          <w:szCs w:val="24"/>
        </w:rPr>
        <w:t xml:space="preserve">that self-centrality is a key process driving the effects of yoga </w:t>
      </w:r>
      <w:r w:rsidR="00F26FA5" w:rsidRPr="00456FCC" w:rsidDel="004F1AFE">
        <w:rPr>
          <w:rFonts w:ascii="Times New Roman" w:hAnsi="Times New Roman"/>
          <w:sz w:val="24"/>
          <w:szCs w:val="24"/>
        </w:rPr>
        <w:t>practice</w:t>
      </w:r>
      <w:r w:rsidR="006D35CD" w:rsidRPr="00456FCC" w:rsidDel="004F1AFE">
        <w:rPr>
          <w:rFonts w:ascii="Times New Roman" w:hAnsi="Times New Roman"/>
          <w:sz w:val="24"/>
          <w:szCs w:val="24"/>
        </w:rPr>
        <w:t xml:space="preserve"> </w:t>
      </w:r>
      <w:r w:rsidR="00BB36F7" w:rsidRPr="00456FCC" w:rsidDel="004F1AFE">
        <w:rPr>
          <w:rFonts w:ascii="Times New Roman" w:hAnsi="Times New Roman"/>
          <w:sz w:val="24"/>
          <w:szCs w:val="24"/>
        </w:rPr>
        <w:t xml:space="preserve">on </w:t>
      </w:r>
      <w:r w:rsidR="00BD0A20">
        <w:rPr>
          <w:rFonts w:ascii="Times New Roman" w:hAnsi="Times New Roman"/>
          <w:sz w:val="24"/>
          <w:szCs w:val="24"/>
        </w:rPr>
        <w:t>greater</w:t>
      </w:r>
      <w:r w:rsidR="00BD0A20" w:rsidRPr="00456FCC">
        <w:rPr>
          <w:rFonts w:ascii="Times New Roman" w:hAnsi="Times New Roman"/>
          <w:sz w:val="24"/>
          <w:szCs w:val="24"/>
        </w:rPr>
        <w:t xml:space="preserve"> </w:t>
      </w:r>
      <w:r w:rsidR="00BB36F7" w:rsidRPr="00456FCC" w:rsidDel="004F1AFE">
        <w:rPr>
          <w:rFonts w:ascii="Times New Roman" w:hAnsi="Times New Roman"/>
          <w:sz w:val="24"/>
          <w:szCs w:val="24"/>
        </w:rPr>
        <w:t>self-enhancement</w:t>
      </w:r>
      <w:r w:rsidR="00CA508E" w:rsidRPr="00456FCC">
        <w:rPr>
          <w:rFonts w:ascii="Times New Roman" w:hAnsi="Times New Roman"/>
          <w:sz w:val="24"/>
          <w:szCs w:val="24"/>
        </w:rPr>
        <w:t>.</w:t>
      </w:r>
    </w:p>
    <w:p w:rsidR="006815FF" w:rsidRPr="00BB36F7" w:rsidRDefault="006815FF" w:rsidP="006815FF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Self-Enhancement as Process for </w:t>
      </w:r>
      <w:r w:rsidR="00774E9A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Well-Being Effect</w:t>
      </w:r>
    </w:p>
    <w:p w:rsidR="00045836" w:rsidRDefault="00BB36F7" w:rsidP="00C36F43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77">
        <w:rPr>
          <w:rFonts w:ascii="Times New Roman" w:hAnsi="Times New Roman"/>
          <w:sz w:val="24"/>
          <w:szCs w:val="24"/>
        </w:rPr>
        <w:t>In the literature, self-esteem has a dual function. It is often treated</w:t>
      </w:r>
      <w:r w:rsidR="00F533C5">
        <w:rPr>
          <w:rFonts w:ascii="Times New Roman" w:hAnsi="Times New Roman"/>
          <w:sz w:val="24"/>
          <w:szCs w:val="24"/>
        </w:rPr>
        <w:t xml:space="preserve"> </w:t>
      </w:r>
      <w:r w:rsidR="009B1313">
        <w:rPr>
          <w:rFonts w:ascii="Times New Roman" w:hAnsi="Times New Roman"/>
          <w:sz w:val="24"/>
          <w:szCs w:val="24"/>
        </w:rPr>
        <w:t xml:space="preserve">as </w:t>
      </w:r>
      <w:r w:rsidR="00EE4426">
        <w:rPr>
          <w:rFonts w:ascii="Times New Roman" w:hAnsi="Times New Roman"/>
          <w:sz w:val="24"/>
          <w:szCs w:val="24"/>
        </w:rPr>
        <w:t xml:space="preserve">a </w:t>
      </w:r>
      <w:r w:rsidR="009B1313">
        <w:rPr>
          <w:rFonts w:ascii="Times New Roman" w:hAnsi="Times New Roman"/>
          <w:sz w:val="24"/>
          <w:szCs w:val="24"/>
        </w:rPr>
        <w:t xml:space="preserve">self-enhancement </w:t>
      </w:r>
      <w:r w:rsidR="00EE4426">
        <w:rPr>
          <w:rFonts w:ascii="Times New Roman" w:hAnsi="Times New Roman"/>
          <w:sz w:val="24"/>
          <w:szCs w:val="24"/>
        </w:rPr>
        <w:t xml:space="preserve">indicator </w:t>
      </w:r>
      <w:r w:rsidR="009B1313">
        <w:rPr>
          <w:rFonts w:ascii="Times New Roman" w:hAnsi="Times New Roman"/>
          <w:sz w:val="24"/>
          <w:szCs w:val="24"/>
        </w:rPr>
        <w:t>(</w:t>
      </w:r>
      <w:r w:rsidR="00670077">
        <w:rPr>
          <w:rFonts w:ascii="Times New Roman" w:hAnsi="Times New Roman"/>
          <w:sz w:val="24"/>
          <w:szCs w:val="24"/>
        </w:rPr>
        <w:t xml:space="preserve">Baumeister, 1998; </w:t>
      </w:r>
      <w:r w:rsidR="00B8757F">
        <w:rPr>
          <w:rFonts w:ascii="Times New Roman" w:hAnsi="Times New Roman"/>
          <w:sz w:val="24"/>
          <w:szCs w:val="24"/>
        </w:rPr>
        <w:t>Sedikides &amp; Gregg, 2008</w:t>
      </w:r>
      <w:r w:rsidR="009B1313">
        <w:rPr>
          <w:rFonts w:ascii="Times New Roman" w:hAnsi="Times New Roman"/>
          <w:sz w:val="24"/>
          <w:szCs w:val="24"/>
        </w:rPr>
        <w:t xml:space="preserve">), </w:t>
      </w:r>
      <w:r w:rsidR="00670077">
        <w:rPr>
          <w:rFonts w:ascii="Times New Roman" w:hAnsi="Times New Roman"/>
          <w:sz w:val="24"/>
          <w:szCs w:val="24"/>
        </w:rPr>
        <w:t>but also</w:t>
      </w:r>
      <w:r w:rsidR="009B1313">
        <w:rPr>
          <w:rFonts w:ascii="Times New Roman" w:hAnsi="Times New Roman"/>
          <w:sz w:val="24"/>
          <w:szCs w:val="24"/>
        </w:rPr>
        <w:t xml:space="preserve"> as a</w:t>
      </w:r>
      <w:r w:rsidR="00436625">
        <w:rPr>
          <w:rFonts w:ascii="Times New Roman" w:hAnsi="Times New Roman"/>
          <w:sz w:val="24"/>
          <w:szCs w:val="24"/>
        </w:rPr>
        <w:t xml:space="preserve"> well-being</w:t>
      </w:r>
      <w:r w:rsidR="009B1313">
        <w:rPr>
          <w:rFonts w:ascii="Times New Roman" w:hAnsi="Times New Roman"/>
          <w:sz w:val="24"/>
          <w:szCs w:val="24"/>
        </w:rPr>
        <w:t xml:space="preserve"> indicator (</w:t>
      </w:r>
      <w:r w:rsidR="00E2214E">
        <w:rPr>
          <w:rFonts w:ascii="Times New Roman" w:hAnsi="Times New Roman"/>
          <w:sz w:val="24"/>
          <w:szCs w:val="24"/>
        </w:rPr>
        <w:t>Gebauer</w:t>
      </w:r>
      <w:r w:rsidR="005D4B25">
        <w:rPr>
          <w:rFonts w:ascii="Times New Roman" w:hAnsi="Times New Roman"/>
          <w:sz w:val="24"/>
          <w:szCs w:val="24"/>
        </w:rPr>
        <w:t xml:space="preserve">, </w:t>
      </w:r>
      <w:r w:rsidR="005D4B25" w:rsidRPr="003E58C2">
        <w:rPr>
          <w:rFonts w:ascii="Times New Roman" w:hAnsi="Times New Roman" w:cs="Times New Roman"/>
          <w:sz w:val="24"/>
          <w:szCs w:val="24"/>
        </w:rPr>
        <w:t>Sedikides, Schönbrodt</w:t>
      </w:r>
      <w:r w:rsidR="005D4B25">
        <w:rPr>
          <w:rFonts w:ascii="Times New Roman" w:hAnsi="Times New Roman" w:cs="Times New Roman"/>
          <w:sz w:val="24"/>
          <w:szCs w:val="24"/>
        </w:rPr>
        <w:t>,</w:t>
      </w:r>
      <w:r w:rsidR="00E2214E">
        <w:rPr>
          <w:rFonts w:ascii="Times New Roman" w:hAnsi="Times New Roman"/>
          <w:sz w:val="24"/>
          <w:szCs w:val="24"/>
        </w:rPr>
        <w:t xml:space="preserve"> et al., 2017</w:t>
      </w:r>
      <w:r w:rsidR="00670077">
        <w:rPr>
          <w:rFonts w:ascii="Times New Roman" w:hAnsi="Times New Roman"/>
          <w:sz w:val="24"/>
          <w:szCs w:val="24"/>
        </w:rPr>
        <w:t>; Judge, Erez, Bono, &amp; Thoresen, 2002</w:t>
      </w:r>
      <w:r w:rsidR="009B1313">
        <w:rPr>
          <w:rFonts w:ascii="Times New Roman" w:hAnsi="Times New Roman"/>
          <w:sz w:val="24"/>
          <w:szCs w:val="24"/>
        </w:rPr>
        <w:t xml:space="preserve">). </w:t>
      </w:r>
      <w:r w:rsidR="00436625">
        <w:rPr>
          <w:rFonts w:ascii="Times New Roman" w:hAnsi="Times New Roman"/>
          <w:sz w:val="24"/>
          <w:szCs w:val="24"/>
        </w:rPr>
        <w:t>Thus</w:t>
      </w:r>
      <w:r w:rsidR="009B1313">
        <w:rPr>
          <w:rFonts w:ascii="Times New Roman" w:hAnsi="Times New Roman"/>
          <w:sz w:val="24"/>
          <w:szCs w:val="24"/>
        </w:rPr>
        <w:t xml:space="preserve">, our study offers </w:t>
      </w:r>
      <w:r w:rsidR="00670077">
        <w:rPr>
          <w:rFonts w:ascii="Times New Roman" w:hAnsi="Times New Roman"/>
          <w:sz w:val="24"/>
          <w:szCs w:val="24"/>
        </w:rPr>
        <w:t>some</w:t>
      </w:r>
      <w:r w:rsidR="009B1313">
        <w:rPr>
          <w:rFonts w:ascii="Times New Roman" w:hAnsi="Times New Roman"/>
          <w:sz w:val="24"/>
          <w:szCs w:val="24"/>
        </w:rPr>
        <w:t xml:space="preserve"> opportunity to test</w:t>
      </w:r>
      <w:r w:rsidR="00F533C5">
        <w:rPr>
          <w:rFonts w:ascii="Times New Roman" w:hAnsi="Times New Roman"/>
          <w:sz w:val="24"/>
          <w:szCs w:val="24"/>
        </w:rPr>
        <w:t xml:space="preserve"> for an indirect path from yoga (vs. control) to well-being (here: self-esteem) via increased self-enhancement</w:t>
      </w:r>
      <w:r w:rsidR="00A14EBC">
        <w:rPr>
          <w:rFonts w:ascii="Times New Roman" w:hAnsi="Times New Roman"/>
          <w:sz w:val="24"/>
          <w:szCs w:val="24"/>
        </w:rPr>
        <w:t xml:space="preserve"> (g-factor of better-</w:t>
      </w:r>
      <w:r w:rsidR="00A14EBC" w:rsidRPr="00456FCC">
        <w:rPr>
          <w:rFonts w:ascii="Times New Roman" w:hAnsi="Times New Roman"/>
          <w:sz w:val="24"/>
          <w:szCs w:val="24"/>
        </w:rPr>
        <w:t>than-average</w:t>
      </w:r>
      <w:r w:rsidR="00774E9A">
        <w:rPr>
          <w:rFonts w:ascii="Times New Roman" w:hAnsi="Times New Roman"/>
          <w:sz w:val="24"/>
          <w:szCs w:val="24"/>
        </w:rPr>
        <w:t xml:space="preserve"> </w:t>
      </w:r>
      <w:r w:rsidR="00A14EBC" w:rsidRPr="00456FCC">
        <w:rPr>
          <w:rFonts w:ascii="Times New Roman" w:hAnsi="Times New Roman"/>
          <w:sz w:val="24"/>
          <w:szCs w:val="24"/>
        </w:rPr>
        <w:t>and communal narcissism)</w:t>
      </w:r>
      <w:r w:rsidR="00F533C5" w:rsidRPr="00456FCC">
        <w:rPr>
          <w:rFonts w:ascii="Times New Roman" w:hAnsi="Times New Roman"/>
          <w:sz w:val="24"/>
          <w:szCs w:val="24"/>
        </w:rPr>
        <w:t xml:space="preserve">. </w:t>
      </w:r>
      <w:r w:rsidR="00794371">
        <w:rPr>
          <w:rFonts w:ascii="Times New Roman" w:hAnsi="Times New Roman"/>
          <w:sz w:val="24"/>
          <w:szCs w:val="24"/>
        </w:rPr>
        <w:t>W</w:t>
      </w:r>
      <w:r w:rsidR="00A14EBC" w:rsidRPr="00456FCC">
        <w:rPr>
          <w:rFonts w:ascii="Times New Roman" w:hAnsi="Times New Roman"/>
          <w:sz w:val="24"/>
          <w:szCs w:val="24"/>
        </w:rPr>
        <w:t xml:space="preserve">e </w:t>
      </w:r>
      <w:r w:rsidR="00794371">
        <w:rPr>
          <w:rFonts w:ascii="Times New Roman" w:hAnsi="Times New Roman"/>
          <w:sz w:val="24"/>
          <w:szCs w:val="24"/>
        </w:rPr>
        <w:t>obtained</w:t>
      </w:r>
      <w:r w:rsidR="00794371" w:rsidRPr="00456FCC">
        <w:rPr>
          <w:rFonts w:ascii="Times New Roman" w:hAnsi="Times New Roman"/>
          <w:sz w:val="24"/>
          <w:szCs w:val="24"/>
        </w:rPr>
        <w:t xml:space="preserve"> </w:t>
      </w:r>
      <w:r w:rsidR="00A14EBC" w:rsidRPr="00456FCC">
        <w:rPr>
          <w:rFonts w:ascii="Times New Roman" w:hAnsi="Times New Roman"/>
          <w:sz w:val="24"/>
          <w:szCs w:val="24"/>
        </w:rPr>
        <w:t xml:space="preserve">such an indirect effect, </w:t>
      </w:r>
      <w:r w:rsidR="00A14EBC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A14EBC" w:rsidRPr="00456FCC">
        <w:rPr>
          <w:rFonts w:ascii="Times New Roman" w:hAnsi="Times New Roman"/>
          <w:sz w:val="24"/>
          <w:szCs w:val="24"/>
        </w:rPr>
        <w:t>.1</w:t>
      </w:r>
      <w:r w:rsidR="00CE1915" w:rsidRPr="00456FCC">
        <w:rPr>
          <w:rFonts w:ascii="Times New Roman" w:hAnsi="Times New Roman"/>
          <w:sz w:val="24"/>
          <w:szCs w:val="24"/>
        </w:rPr>
        <w:t>1, 95% CI [.05, .17], 37</w:t>
      </w:r>
      <w:r w:rsidR="00A14EBC" w:rsidRPr="00456FCC">
        <w:rPr>
          <w:rFonts w:ascii="Times New Roman" w:hAnsi="Times New Roman"/>
          <w:sz w:val="24"/>
          <w:szCs w:val="24"/>
        </w:rPr>
        <w:t>% mediated</w:t>
      </w:r>
      <w:r w:rsidR="002D331F" w:rsidRPr="00456FCC">
        <w:rPr>
          <w:rFonts w:ascii="Times New Roman" w:hAnsi="Times New Roman"/>
          <w:sz w:val="24"/>
          <w:szCs w:val="24"/>
        </w:rPr>
        <w:t xml:space="preserve">. </w:t>
      </w:r>
      <w:r w:rsidR="006D35CD" w:rsidRPr="00456FCC">
        <w:rPr>
          <w:rFonts w:ascii="Times New Roman" w:hAnsi="Times New Roman"/>
          <w:sz w:val="24"/>
          <w:szCs w:val="24"/>
        </w:rPr>
        <w:t>Th</w:t>
      </w:r>
      <w:r w:rsidR="00794371">
        <w:rPr>
          <w:rFonts w:ascii="Times New Roman" w:hAnsi="Times New Roman"/>
          <w:sz w:val="24"/>
          <w:szCs w:val="24"/>
        </w:rPr>
        <w:t>is</w:t>
      </w:r>
      <w:r w:rsidR="006D35CD" w:rsidRPr="00456FCC">
        <w:rPr>
          <w:rFonts w:ascii="Times New Roman" w:hAnsi="Times New Roman"/>
          <w:sz w:val="24"/>
          <w:szCs w:val="24"/>
        </w:rPr>
        <w:t xml:space="preserve"> result</w:t>
      </w:r>
      <w:r w:rsidR="00794371">
        <w:rPr>
          <w:rFonts w:ascii="Times New Roman" w:hAnsi="Times New Roman"/>
          <w:sz w:val="24"/>
          <w:szCs w:val="24"/>
        </w:rPr>
        <w:t xml:space="preserve"> </w:t>
      </w:r>
      <w:r w:rsidR="006D35CD" w:rsidRPr="00456FCC">
        <w:rPr>
          <w:rFonts w:ascii="Times New Roman" w:hAnsi="Times New Roman"/>
          <w:sz w:val="24"/>
          <w:szCs w:val="24"/>
        </w:rPr>
        <w:t>suggest</w:t>
      </w:r>
      <w:r w:rsidR="00794371">
        <w:rPr>
          <w:rFonts w:ascii="Times New Roman" w:hAnsi="Times New Roman"/>
          <w:sz w:val="24"/>
          <w:szCs w:val="24"/>
        </w:rPr>
        <w:t>s</w:t>
      </w:r>
      <w:r w:rsidR="006D35CD" w:rsidRPr="00456FCC">
        <w:rPr>
          <w:rFonts w:ascii="Times New Roman" w:hAnsi="Times New Roman"/>
          <w:sz w:val="24"/>
          <w:szCs w:val="24"/>
        </w:rPr>
        <w:t xml:space="preserve"> that </w:t>
      </w:r>
      <w:r w:rsidR="001F28E1" w:rsidRPr="00456FCC">
        <w:rPr>
          <w:rFonts w:ascii="Times New Roman" w:hAnsi="Times New Roman"/>
          <w:sz w:val="24"/>
          <w:szCs w:val="24"/>
        </w:rPr>
        <w:t xml:space="preserve">increased </w:t>
      </w:r>
      <w:r w:rsidR="00EE4426" w:rsidRPr="00456FCC">
        <w:rPr>
          <w:rFonts w:ascii="Times New Roman" w:hAnsi="Times New Roman"/>
          <w:sz w:val="24"/>
          <w:szCs w:val="24"/>
        </w:rPr>
        <w:t xml:space="preserve">self-enhancement </w:t>
      </w:r>
      <w:r w:rsidR="00EF395C" w:rsidRPr="00456FCC">
        <w:rPr>
          <w:rFonts w:ascii="Times New Roman" w:hAnsi="Times New Roman"/>
          <w:sz w:val="24"/>
          <w:szCs w:val="24"/>
        </w:rPr>
        <w:t xml:space="preserve">provides a potent </w:t>
      </w:r>
      <w:r w:rsidR="001F28E1" w:rsidRPr="00456FCC">
        <w:rPr>
          <w:rFonts w:ascii="Times New Roman" w:hAnsi="Times New Roman"/>
          <w:sz w:val="24"/>
          <w:szCs w:val="24"/>
        </w:rPr>
        <w:t>explanation for</w:t>
      </w:r>
      <w:r w:rsidR="00EF395C" w:rsidRPr="00456FCC">
        <w:rPr>
          <w:rFonts w:ascii="Times New Roman" w:hAnsi="Times New Roman"/>
          <w:sz w:val="24"/>
          <w:szCs w:val="24"/>
        </w:rPr>
        <w:t xml:space="preserve"> </w:t>
      </w:r>
      <w:r w:rsidR="00F533C5" w:rsidRPr="00456FCC">
        <w:rPr>
          <w:rFonts w:ascii="Times New Roman" w:hAnsi="Times New Roman"/>
          <w:sz w:val="24"/>
          <w:szCs w:val="24"/>
        </w:rPr>
        <w:t>much of the w</w:t>
      </w:r>
      <w:r w:rsidR="006D35CD" w:rsidRPr="00456FCC">
        <w:rPr>
          <w:rFonts w:ascii="Times New Roman" w:hAnsi="Times New Roman"/>
          <w:sz w:val="24"/>
          <w:szCs w:val="24"/>
        </w:rPr>
        <w:t>ell-being</w:t>
      </w:r>
      <w:r w:rsidR="002D331F" w:rsidRPr="00456FCC">
        <w:rPr>
          <w:rFonts w:ascii="Times New Roman" w:hAnsi="Times New Roman"/>
          <w:sz w:val="24"/>
          <w:szCs w:val="24"/>
        </w:rPr>
        <w:t xml:space="preserve"> benefits</w:t>
      </w:r>
      <w:r w:rsidR="00D12FFC" w:rsidRPr="00456FCC">
        <w:rPr>
          <w:rFonts w:ascii="Times New Roman" w:hAnsi="Times New Roman"/>
          <w:sz w:val="24"/>
          <w:szCs w:val="24"/>
        </w:rPr>
        <w:t xml:space="preserve"> </w:t>
      </w:r>
      <w:r w:rsidR="00F533C5" w:rsidRPr="00456FCC">
        <w:rPr>
          <w:rFonts w:ascii="Times New Roman" w:hAnsi="Times New Roman"/>
          <w:sz w:val="24"/>
          <w:szCs w:val="24"/>
        </w:rPr>
        <w:t xml:space="preserve">reported in the </w:t>
      </w:r>
      <w:r w:rsidR="00CA508E" w:rsidRPr="00456FCC">
        <w:rPr>
          <w:rFonts w:ascii="Times New Roman" w:hAnsi="Times New Roman"/>
          <w:sz w:val="24"/>
          <w:szCs w:val="24"/>
        </w:rPr>
        <w:t>mind-body</w:t>
      </w:r>
      <w:r w:rsidR="00F533C5">
        <w:rPr>
          <w:rFonts w:ascii="Times New Roman" w:hAnsi="Times New Roman"/>
          <w:sz w:val="24"/>
          <w:szCs w:val="24"/>
        </w:rPr>
        <w:t xml:space="preserve"> literature. </w:t>
      </w:r>
      <w:r w:rsidR="00794371">
        <w:rPr>
          <w:rFonts w:ascii="Times New Roman" w:hAnsi="Times New Roman"/>
          <w:sz w:val="24"/>
          <w:szCs w:val="24"/>
        </w:rPr>
        <w:t>Relatedly</w:t>
      </w:r>
      <w:r w:rsidR="00F533C5">
        <w:rPr>
          <w:rFonts w:ascii="Times New Roman" w:hAnsi="Times New Roman"/>
          <w:sz w:val="24"/>
          <w:szCs w:val="24"/>
        </w:rPr>
        <w:t xml:space="preserve">, </w:t>
      </w:r>
      <w:r w:rsidR="001F28E1">
        <w:rPr>
          <w:rFonts w:ascii="Times New Roman" w:hAnsi="Times New Roman"/>
          <w:sz w:val="24"/>
          <w:szCs w:val="24"/>
        </w:rPr>
        <w:t xml:space="preserve">our finding that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1F28E1">
        <w:rPr>
          <w:rFonts w:ascii="Times New Roman" w:hAnsi="Times New Roman"/>
          <w:sz w:val="24"/>
          <w:szCs w:val="24"/>
        </w:rPr>
        <w:t xml:space="preserve">self-enhancement </w:t>
      </w:r>
      <w:r w:rsidR="00F533C5">
        <w:rPr>
          <w:rFonts w:ascii="Times New Roman" w:hAnsi="Times New Roman"/>
          <w:sz w:val="24"/>
          <w:szCs w:val="24"/>
        </w:rPr>
        <w:t>can help to explain yoga</w:t>
      </w:r>
      <w:r w:rsidR="00F533C5">
        <w:rPr>
          <w:rFonts w:ascii="Times New Roman" w:hAnsi="Times New Roman" w:cs="Times New Roman"/>
          <w:sz w:val="24"/>
          <w:szCs w:val="24"/>
        </w:rPr>
        <w:t>’</w:t>
      </w:r>
      <w:r w:rsidR="00F533C5">
        <w:rPr>
          <w:rFonts w:ascii="Times New Roman" w:hAnsi="Times New Roman"/>
          <w:sz w:val="24"/>
          <w:szCs w:val="24"/>
        </w:rPr>
        <w:t>s</w:t>
      </w:r>
      <w:r w:rsidR="001F28E1">
        <w:rPr>
          <w:rFonts w:ascii="Times New Roman" w:hAnsi="Times New Roman"/>
          <w:sz w:val="24"/>
          <w:szCs w:val="24"/>
        </w:rPr>
        <w:t xml:space="preserve"> well-being</w:t>
      </w:r>
      <w:r w:rsidR="00F533C5">
        <w:rPr>
          <w:rFonts w:ascii="Times New Roman" w:hAnsi="Times New Roman"/>
          <w:sz w:val="24"/>
          <w:szCs w:val="24"/>
        </w:rPr>
        <w:t xml:space="preserve"> benefits</w:t>
      </w:r>
      <w:r w:rsidR="001F28E1">
        <w:rPr>
          <w:rFonts w:ascii="Times New Roman" w:hAnsi="Times New Roman"/>
          <w:sz w:val="24"/>
          <w:szCs w:val="24"/>
        </w:rPr>
        <w:t xml:space="preserve"> is consistent with much research on the well-being benefits of self-enhancement </w:t>
      </w:r>
      <w:r w:rsidR="00CA508E">
        <w:rPr>
          <w:rFonts w:ascii="Times New Roman" w:hAnsi="Times New Roman"/>
          <w:sz w:val="24"/>
          <w:szCs w:val="24"/>
        </w:rPr>
        <w:t>outside of the mind-body domain</w:t>
      </w:r>
      <w:r w:rsidR="00F533C5">
        <w:rPr>
          <w:rFonts w:ascii="Times New Roman" w:hAnsi="Times New Roman"/>
          <w:sz w:val="24"/>
          <w:szCs w:val="24"/>
        </w:rPr>
        <w:t xml:space="preserve"> </w:t>
      </w:r>
      <w:r w:rsidR="001F28E1">
        <w:rPr>
          <w:rFonts w:ascii="Times New Roman" w:hAnsi="Times New Roman"/>
          <w:sz w:val="24"/>
          <w:szCs w:val="24"/>
        </w:rPr>
        <w:t>(</w:t>
      </w:r>
      <w:r w:rsidR="00235DDC">
        <w:rPr>
          <w:rFonts w:ascii="Times New Roman" w:hAnsi="Times New Roman"/>
          <w:sz w:val="24"/>
          <w:szCs w:val="24"/>
        </w:rPr>
        <w:t xml:space="preserve">Dufner, Gebauer, Sedikides, &amp; Denissen, </w:t>
      </w:r>
      <w:r w:rsidR="00670077">
        <w:rPr>
          <w:rFonts w:ascii="Times New Roman" w:hAnsi="Times New Roman"/>
          <w:sz w:val="24"/>
          <w:szCs w:val="24"/>
        </w:rPr>
        <w:t>in press</w:t>
      </w:r>
      <w:r w:rsidR="001F28E1">
        <w:rPr>
          <w:rFonts w:ascii="Times New Roman" w:hAnsi="Times New Roman"/>
          <w:sz w:val="24"/>
          <w:szCs w:val="24"/>
        </w:rPr>
        <w:t>).</w:t>
      </w:r>
    </w:p>
    <w:p w:rsidR="002F2CE9" w:rsidRPr="002F2CE9" w:rsidRDefault="002F2CE9" w:rsidP="00E2214E">
      <w:pPr>
        <w:spacing w:line="480" w:lineRule="exact"/>
        <w:jc w:val="center"/>
        <w:rPr>
          <w:rFonts w:ascii="Times New Roman" w:hAnsi="Times New Roman"/>
          <w:b/>
          <w:sz w:val="24"/>
          <w:szCs w:val="24"/>
        </w:rPr>
      </w:pPr>
      <w:r w:rsidRPr="002F2CE9">
        <w:rPr>
          <w:rFonts w:ascii="Times New Roman" w:hAnsi="Times New Roman"/>
          <w:b/>
          <w:sz w:val="24"/>
          <w:szCs w:val="24"/>
        </w:rPr>
        <w:t>Discussion</w:t>
      </w:r>
    </w:p>
    <w:p w:rsidR="002B5498" w:rsidRDefault="002F2CE9" w:rsidP="00C36F43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21D6">
        <w:rPr>
          <w:rFonts w:ascii="Times New Roman" w:hAnsi="Times New Roman"/>
          <w:sz w:val="24"/>
          <w:szCs w:val="24"/>
        </w:rPr>
        <w:t xml:space="preserve">This </w:t>
      </w:r>
      <w:r w:rsidR="005D488D">
        <w:rPr>
          <w:rFonts w:ascii="Times New Roman" w:hAnsi="Times New Roman"/>
          <w:sz w:val="24"/>
          <w:szCs w:val="24"/>
        </w:rPr>
        <w:t>experiment</w:t>
      </w:r>
      <w:r w:rsidR="00B421D6">
        <w:rPr>
          <w:rFonts w:ascii="Times New Roman" w:hAnsi="Times New Roman"/>
          <w:sz w:val="24"/>
          <w:szCs w:val="24"/>
        </w:rPr>
        <w:t xml:space="preserve"> </w:t>
      </w:r>
      <w:r w:rsidR="00B82071">
        <w:rPr>
          <w:rFonts w:ascii="Times New Roman" w:hAnsi="Times New Roman"/>
          <w:sz w:val="24"/>
          <w:szCs w:val="24"/>
        </w:rPr>
        <w:t>offered</w:t>
      </w:r>
      <w:r w:rsidR="00B421D6">
        <w:rPr>
          <w:rFonts w:ascii="Times New Roman" w:hAnsi="Times New Roman"/>
          <w:sz w:val="24"/>
          <w:szCs w:val="24"/>
        </w:rPr>
        <w:t xml:space="preserve"> the first empirical test of mind-body practices</w:t>
      </w:r>
      <w:r w:rsidR="00B421D6">
        <w:rPr>
          <w:rFonts w:ascii="Times New Roman" w:hAnsi="Times New Roman" w:cs="Times New Roman"/>
          <w:sz w:val="24"/>
          <w:szCs w:val="24"/>
        </w:rPr>
        <w:t>’</w:t>
      </w:r>
      <w:r w:rsidR="00B421D6">
        <w:rPr>
          <w:rFonts w:ascii="Times New Roman" w:hAnsi="Times New Roman"/>
          <w:sz w:val="24"/>
          <w:szCs w:val="24"/>
        </w:rPr>
        <w:t xml:space="preserve"> </w:t>
      </w:r>
      <w:r w:rsidR="00235DDC">
        <w:rPr>
          <w:rFonts w:ascii="Times New Roman" w:hAnsi="Times New Roman"/>
          <w:sz w:val="24"/>
          <w:szCs w:val="24"/>
        </w:rPr>
        <w:t>ego-quieting</w:t>
      </w:r>
      <w:r w:rsidR="00FE6D73">
        <w:rPr>
          <w:rFonts w:ascii="Times New Roman" w:hAnsi="Times New Roman"/>
          <w:sz w:val="24"/>
          <w:szCs w:val="24"/>
        </w:rPr>
        <w:t xml:space="preserve"> effect</w:t>
      </w:r>
      <w:r w:rsidR="00B421D6">
        <w:rPr>
          <w:rFonts w:ascii="Times New Roman" w:hAnsi="Times New Roman"/>
          <w:sz w:val="24"/>
          <w:szCs w:val="24"/>
        </w:rPr>
        <w:t xml:space="preserve">. The </w:t>
      </w:r>
      <w:r w:rsidR="005D488D">
        <w:rPr>
          <w:rFonts w:ascii="Times New Roman" w:hAnsi="Times New Roman"/>
          <w:sz w:val="24"/>
          <w:szCs w:val="24"/>
        </w:rPr>
        <w:t>experiment</w:t>
      </w:r>
      <w:r w:rsidR="00B421D6">
        <w:rPr>
          <w:rFonts w:ascii="Times New Roman" w:hAnsi="Times New Roman"/>
          <w:sz w:val="24"/>
          <w:szCs w:val="24"/>
        </w:rPr>
        <w:t xml:space="preserve"> </w:t>
      </w:r>
      <w:r w:rsidR="005D488D">
        <w:rPr>
          <w:rFonts w:ascii="Times New Roman" w:hAnsi="Times New Roman"/>
          <w:sz w:val="24"/>
          <w:szCs w:val="24"/>
        </w:rPr>
        <w:t>provided</w:t>
      </w:r>
      <w:r w:rsidR="00B421D6">
        <w:rPr>
          <w:rFonts w:ascii="Times New Roman" w:hAnsi="Times New Roman"/>
          <w:sz w:val="24"/>
          <w:szCs w:val="24"/>
        </w:rPr>
        <w:t xml:space="preserve"> a head-to-head comparison of two prominent</w:t>
      </w:r>
      <w:r w:rsidR="009156D9">
        <w:rPr>
          <w:rFonts w:ascii="Times New Roman" w:hAnsi="Times New Roman" w:cs="Times New Roman"/>
          <w:sz w:val="24"/>
          <w:szCs w:val="24"/>
        </w:rPr>
        <w:t>―</w:t>
      </w:r>
      <w:r w:rsidR="00B421D6">
        <w:rPr>
          <w:rFonts w:ascii="Times New Roman" w:hAnsi="Times New Roman"/>
          <w:sz w:val="24"/>
          <w:szCs w:val="24"/>
        </w:rPr>
        <w:t>but antithetical</w:t>
      </w:r>
      <w:r w:rsidR="009156D9">
        <w:rPr>
          <w:rFonts w:ascii="Times New Roman" w:hAnsi="Times New Roman" w:cs="Times New Roman"/>
          <w:sz w:val="24"/>
          <w:szCs w:val="24"/>
        </w:rPr>
        <w:t>―</w:t>
      </w:r>
      <w:r w:rsidR="00B421D6">
        <w:rPr>
          <w:rFonts w:ascii="Times New Roman" w:hAnsi="Times New Roman"/>
          <w:sz w:val="24"/>
          <w:szCs w:val="24"/>
        </w:rPr>
        <w:t xml:space="preserve">hypotheses: </w:t>
      </w:r>
      <w:r w:rsidR="00235DDC">
        <w:rPr>
          <w:rFonts w:ascii="Times New Roman" w:hAnsi="Times New Roman"/>
          <w:sz w:val="24"/>
          <w:szCs w:val="24"/>
        </w:rPr>
        <w:t>ego-quieting</w:t>
      </w:r>
      <w:r w:rsidR="00B421D6">
        <w:rPr>
          <w:rFonts w:ascii="Times New Roman" w:hAnsi="Times New Roman"/>
          <w:sz w:val="24"/>
          <w:szCs w:val="24"/>
        </w:rPr>
        <w:t xml:space="preserve"> </w:t>
      </w:r>
      <w:r w:rsidR="00436625">
        <w:rPr>
          <w:rFonts w:ascii="Times New Roman" w:hAnsi="Times New Roman"/>
          <w:sz w:val="24"/>
          <w:szCs w:val="24"/>
        </w:rPr>
        <w:t xml:space="preserve">and </w:t>
      </w:r>
      <w:r w:rsidR="002B5498">
        <w:rPr>
          <w:rFonts w:ascii="Times New Roman" w:hAnsi="Times New Roman"/>
          <w:sz w:val="24"/>
          <w:szCs w:val="24"/>
        </w:rPr>
        <w:t>SCP-universal</w:t>
      </w:r>
      <w:r w:rsidR="00B421D6">
        <w:rPr>
          <w:rFonts w:ascii="Times New Roman" w:hAnsi="Times New Roman"/>
          <w:sz w:val="24"/>
          <w:szCs w:val="24"/>
        </w:rPr>
        <w:t xml:space="preserve">. </w:t>
      </w:r>
      <w:r w:rsidR="002B5498">
        <w:rPr>
          <w:rFonts w:ascii="Times New Roman" w:hAnsi="Times New Roman"/>
          <w:sz w:val="24"/>
          <w:szCs w:val="24"/>
        </w:rPr>
        <w:t>T</w:t>
      </w:r>
      <w:r w:rsidR="00B421D6">
        <w:rPr>
          <w:rFonts w:ascii="Times New Roman" w:hAnsi="Times New Roman"/>
          <w:sz w:val="24"/>
          <w:szCs w:val="24"/>
        </w:rPr>
        <w:t xml:space="preserve">he evidence </w:t>
      </w:r>
      <w:r w:rsidR="00235DDC">
        <w:rPr>
          <w:rFonts w:ascii="Times New Roman" w:hAnsi="Times New Roman"/>
          <w:sz w:val="24"/>
          <w:szCs w:val="24"/>
        </w:rPr>
        <w:t xml:space="preserve">clearly </w:t>
      </w:r>
      <w:r w:rsidR="00B421D6">
        <w:rPr>
          <w:rFonts w:ascii="Times New Roman" w:hAnsi="Times New Roman"/>
          <w:sz w:val="24"/>
          <w:szCs w:val="24"/>
        </w:rPr>
        <w:t>favored the SCP-universal hypothesis.</w:t>
      </w:r>
      <w:r w:rsidR="00CA508E">
        <w:rPr>
          <w:rFonts w:ascii="Times New Roman" w:hAnsi="Times New Roman"/>
          <w:sz w:val="24"/>
          <w:szCs w:val="24"/>
        </w:rPr>
        <w:t xml:space="preserve"> </w:t>
      </w:r>
      <w:r w:rsidR="00436625">
        <w:rPr>
          <w:rFonts w:ascii="Times New Roman" w:hAnsi="Times New Roman"/>
          <w:sz w:val="24"/>
          <w:szCs w:val="24"/>
        </w:rPr>
        <w:t>A</w:t>
      </w:r>
      <w:r w:rsidR="002B5498">
        <w:rPr>
          <w:rFonts w:ascii="Times New Roman" w:hAnsi="Times New Roman"/>
          <w:sz w:val="24"/>
          <w:szCs w:val="24"/>
        </w:rPr>
        <w:t>fter yoga practice, yoga</w:t>
      </w:r>
      <w:r w:rsidR="002B5498">
        <w:rPr>
          <w:rFonts w:ascii="Times New Roman" w:hAnsi="Times New Roman" w:cs="Times New Roman"/>
          <w:sz w:val="24"/>
          <w:szCs w:val="24"/>
        </w:rPr>
        <w:t>’</w:t>
      </w:r>
      <w:r w:rsidR="002B5498">
        <w:rPr>
          <w:rFonts w:ascii="Times New Roman" w:hAnsi="Times New Roman"/>
          <w:sz w:val="24"/>
          <w:szCs w:val="24"/>
        </w:rPr>
        <w:t>s self-centrality was exacerbated</w:t>
      </w:r>
      <w:r w:rsidR="00A241EE">
        <w:rPr>
          <w:rFonts w:ascii="Times New Roman" w:hAnsi="Times New Roman"/>
          <w:sz w:val="24"/>
          <w:szCs w:val="24"/>
        </w:rPr>
        <w:t xml:space="preserve">, not </w:t>
      </w:r>
      <w:r w:rsidR="002B5498">
        <w:rPr>
          <w:rFonts w:ascii="Times New Roman" w:hAnsi="Times New Roman"/>
          <w:sz w:val="24"/>
          <w:szCs w:val="24"/>
        </w:rPr>
        <w:t>diminished</w:t>
      </w:r>
      <w:r w:rsidR="00436625">
        <w:rPr>
          <w:rFonts w:ascii="Times New Roman" w:hAnsi="Times New Roman"/>
          <w:sz w:val="24"/>
          <w:szCs w:val="24"/>
        </w:rPr>
        <w:t>, and</w:t>
      </w:r>
      <w:r w:rsidR="002B5498">
        <w:rPr>
          <w:rFonts w:ascii="Times New Roman" w:hAnsi="Times New Roman"/>
          <w:sz w:val="24"/>
          <w:szCs w:val="24"/>
        </w:rPr>
        <w:t xml:space="preserve"> self-enhancement in yoga-relevant domains was </w:t>
      </w:r>
      <w:r w:rsidR="00436625">
        <w:rPr>
          <w:rFonts w:ascii="Times New Roman" w:hAnsi="Times New Roman"/>
          <w:sz w:val="24"/>
          <w:szCs w:val="24"/>
        </w:rPr>
        <w:t>strengthened</w:t>
      </w:r>
      <w:r w:rsidR="00A241EE">
        <w:rPr>
          <w:rFonts w:ascii="Times New Roman" w:hAnsi="Times New Roman"/>
          <w:sz w:val="24"/>
          <w:szCs w:val="24"/>
        </w:rPr>
        <w:t xml:space="preserve">, not </w:t>
      </w:r>
      <w:r w:rsidR="00436625">
        <w:rPr>
          <w:rFonts w:ascii="Times New Roman" w:hAnsi="Times New Roman"/>
          <w:sz w:val="24"/>
          <w:szCs w:val="24"/>
        </w:rPr>
        <w:t xml:space="preserve">curtailed </w:t>
      </w:r>
      <w:r w:rsidR="00CA783C">
        <w:rPr>
          <w:rFonts w:ascii="Times New Roman" w:hAnsi="Times New Roman"/>
          <w:sz w:val="24"/>
          <w:szCs w:val="24"/>
        </w:rPr>
        <w:t>(Figure 1)</w:t>
      </w:r>
      <w:r w:rsidR="002B5498">
        <w:rPr>
          <w:rFonts w:ascii="Times New Roman" w:hAnsi="Times New Roman"/>
          <w:sz w:val="24"/>
          <w:szCs w:val="24"/>
        </w:rPr>
        <w:t xml:space="preserve">. </w:t>
      </w:r>
      <w:r w:rsidR="00C50F0A">
        <w:rPr>
          <w:rFonts w:ascii="Times New Roman" w:hAnsi="Times New Roman"/>
          <w:sz w:val="24"/>
          <w:szCs w:val="24"/>
        </w:rPr>
        <w:t>Furthermore</w:t>
      </w:r>
      <w:r w:rsidR="002B5498">
        <w:rPr>
          <w:rFonts w:ascii="Times New Roman" w:hAnsi="Times New Roman"/>
          <w:sz w:val="24"/>
          <w:szCs w:val="24"/>
        </w:rPr>
        <w:t xml:space="preserve">, higher self-centrality mediated the effect of yoga on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2B5498">
        <w:rPr>
          <w:rFonts w:ascii="Times New Roman" w:hAnsi="Times New Roman"/>
          <w:sz w:val="24"/>
          <w:szCs w:val="24"/>
        </w:rPr>
        <w:t>self-enhancement</w:t>
      </w:r>
      <w:r w:rsidR="00C50F0A">
        <w:rPr>
          <w:rFonts w:ascii="Times New Roman" w:hAnsi="Times New Roman"/>
          <w:sz w:val="24"/>
          <w:szCs w:val="24"/>
        </w:rPr>
        <w:t xml:space="preserve">. Additionally,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B82071">
        <w:rPr>
          <w:rFonts w:ascii="Times New Roman" w:hAnsi="Times New Roman"/>
          <w:sz w:val="24"/>
          <w:szCs w:val="24"/>
        </w:rPr>
        <w:t>self-enhancement mediated the effect of yog</w:t>
      </w:r>
      <w:r w:rsidR="009156D9">
        <w:rPr>
          <w:rFonts w:ascii="Times New Roman" w:hAnsi="Times New Roman"/>
          <w:sz w:val="24"/>
          <w:szCs w:val="24"/>
        </w:rPr>
        <w:t>a practice on higher well-being</w:t>
      </w:r>
      <w:r w:rsidR="00E2214E">
        <w:rPr>
          <w:rFonts w:ascii="Times New Roman" w:hAnsi="Times New Roman"/>
          <w:sz w:val="24"/>
          <w:szCs w:val="24"/>
        </w:rPr>
        <w:t>.</w:t>
      </w:r>
      <w:r w:rsidR="00436625">
        <w:rPr>
          <w:rFonts w:ascii="Times New Roman" w:hAnsi="Times New Roman"/>
          <w:sz w:val="24"/>
          <w:szCs w:val="24"/>
        </w:rPr>
        <w:t xml:space="preserve"> </w:t>
      </w:r>
      <w:r w:rsidR="00E2214E">
        <w:rPr>
          <w:rFonts w:ascii="Times New Roman" w:hAnsi="Times New Roman"/>
          <w:sz w:val="24"/>
          <w:szCs w:val="24"/>
        </w:rPr>
        <w:t>T</w:t>
      </w:r>
      <w:r w:rsidR="00436625">
        <w:rPr>
          <w:rFonts w:ascii="Times New Roman" w:hAnsi="Times New Roman"/>
          <w:sz w:val="24"/>
          <w:szCs w:val="24"/>
        </w:rPr>
        <w:t>h</w:t>
      </w:r>
      <w:r w:rsidR="009156D9">
        <w:rPr>
          <w:rFonts w:ascii="Times New Roman" w:hAnsi="Times New Roman"/>
          <w:sz w:val="24"/>
          <w:szCs w:val="24"/>
        </w:rPr>
        <w:t>e latter finding</w:t>
      </w:r>
      <w:r w:rsidR="00B82071">
        <w:rPr>
          <w:rFonts w:ascii="Times New Roman" w:hAnsi="Times New Roman"/>
          <w:sz w:val="24"/>
          <w:szCs w:val="24"/>
        </w:rPr>
        <w:t xml:space="preserve"> </w:t>
      </w:r>
      <w:r w:rsidR="00E2214E">
        <w:rPr>
          <w:rFonts w:ascii="Times New Roman" w:hAnsi="Times New Roman"/>
          <w:sz w:val="24"/>
          <w:szCs w:val="24"/>
        </w:rPr>
        <w:t xml:space="preserve">suggests that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E2214E">
        <w:rPr>
          <w:rFonts w:ascii="Times New Roman" w:hAnsi="Times New Roman"/>
          <w:sz w:val="24"/>
          <w:szCs w:val="24"/>
        </w:rPr>
        <w:t>self-enhancement plays a key role i</w:t>
      </w:r>
      <w:r w:rsidR="00B82071">
        <w:rPr>
          <w:rFonts w:ascii="Times New Roman" w:hAnsi="Times New Roman"/>
          <w:sz w:val="24"/>
          <w:szCs w:val="24"/>
        </w:rPr>
        <w:t xml:space="preserve">n </w:t>
      </w:r>
      <w:r w:rsidR="0056328D">
        <w:rPr>
          <w:rFonts w:ascii="Times New Roman" w:hAnsi="Times New Roman"/>
          <w:sz w:val="24"/>
          <w:szCs w:val="24"/>
        </w:rPr>
        <w:t>yoga</w:t>
      </w:r>
      <w:r w:rsidR="009156D9">
        <w:rPr>
          <w:rFonts w:ascii="Times New Roman" w:hAnsi="Times New Roman" w:cs="Times New Roman"/>
          <w:sz w:val="24"/>
          <w:szCs w:val="24"/>
        </w:rPr>
        <w:t>’s</w:t>
      </w:r>
      <w:r w:rsidR="009156D9">
        <w:rPr>
          <w:rFonts w:ascii="Times New Roman" w:hAnsi="Times New Roman"/>
          <w:sz w:val="24"/>
          <w:szCs w:val="24"/>
        </w:rPr>
        <w:t xml:space="preserve"> </w:t>
      </w:r>
      <w:r w:rsidR="00B82071">
        <w:rPr>
          <w:rFonts w:ascii="Times New Roman" w:hAnsi="Times New Roman"/>
          <w:sz w:val="24"/>
          <w:szCs w:val="24"/>
        </w:rPr>
        <w:t>well-being benefits.</w:t>
      </w:r>
      <w:r w:rsidR="00FD0625">
        <w:rPr>
          <w:rFonts w:ascii="Times New Roman" w:hAnsi="Times New Roman"/>
          <w:sz w:val="24"/>
          <w:szCs w:val="24"/>
        </w:rPr>
        <w:t xml:space="preserve"> Experiment 1 examined the role of self-enhancement in one </w:t>
      </w:r>
      <w:r w:rsidR="00E2214E">
        <w:rPr>
          <w:rFonts w:ascii="Times New Roman" w:hAnsi="Times New Roman"/>
          <w:sz w:val="24"/>
          <w:szCs w:val="24"/>
        </w:rPr>
        <w:t>particularly popular</w:t>
      </w:r>
      <w:r w:rsidR="00FD0625">
        <w:rPr>
          <w:rFonts w:ascii="Times New Roman" w:hAnsi="Times New Roman"/>
          <w:sz w:val="24"/>
          <w:szCs w:val="24"/>
        </w:rPr>
        <w:t xml:space="preserve"> mind-body domain</w:t>
      </w:r>
      <w:r w:rsidR="00FD0625">
        <w:rPr>
          <w:rFonts w:ascii="Times New Roman" w:hAnsi="Times New Roman" w:cs="Times New Roman"/>
          <w:sz w:val="24"/>
          <w:szCs w:val="24"/>
        </w:rPr>
        <w:t>―</w:t>
      </w:r>
      <w:r w:rsidR="00FD0625">
        <w:rPr>
          <w:rFonts w:ascii="Times New Roman" w:hAnsi="Times New Roman"/>
          <w:sz w:val="24"/>
          <w:szCs w:val="24"/>
        </w:rPr>
        <w:t xml:space="preserve">yoga. Experiment 2 </w:t>
      </w:r>
      <w:r w:rsidR="00E2214E">
        <w:rPr>
          <w:rFonts w:ascii="Times New Roman" w:hAnsi="Times New Roman"/>
          <w:sz w:val="24"/>
          <w:szCs w:val="24"/>
        </w:rPr>
        <w:t>sought to replicate Experiment 1</w:t>
      </w:r>
      <w:r w:rsidR="00E2214E">
        <w:rPr>
          <w:rFonts w:ascii="Times New Roman" w:hAnsi="Times New Roman" w:cs="Times New Roman"/>
          <w:sz w:val="24"/>
          <w:szCs w:val="24"/>
        </w:rPr>
        <w:t>’</w:t>
      </w:r>
      <w:r w:rsidR="00E2214E">
        <w:rPr>
          <w:rFonts w:ascii="Times New Roman" w:hAnsi="Times New Roman"/>
          <w:sz w:val="24"/>
          <w:szCs w:val="24"/>
        </w:rPr>
        <w:t>s findings in another</w:t>
      </w:r>
      <w:r w:rsidR="00FD0625">
        <w:rPr>
          <w:rFonts w:ascii="Times New Roman" w:hAnsi="Times New Roman"/>
          <w:sz w:val="24"/>
          <w:szCs w:val="24"/>
        </w:rPr>
        <w:t xml:space="preserve"> important mind-body domain</w:t>
      </w:r>
      <w:r w:rsidR="00FD0625">
        <w:rPr>
          <w:rFonts w:ascii="Times New Roman" w:hAnsi="Times New Roman" w:cs="Times New Roman"/>
          <w:sz w:val="24"/>
          <w:szCs w:val="24"/>
        </w:rPr>
        <w:t>―</w:t>
      </w:r>
      <w:r w:rsidR="00FD0625">
        <w:rPr>
          <w:rFonts w:ascii="Times New Roman" w:hAnsi="Times New Roman"/>
          <w:sz w:val="24"/>
          <w:szCs w:val="24"/>
        </w:rPr>
        <w:t>meditation.</w:t>
      </w:r>
    </w:p>
    <w:p w:rsidR="008471C5" w:rsidRDefault="008471C5" w:rsidP="008471C5">
      <w:pPr>
        <w:spacing w:line="4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EXPERIMENT 2</w:t>
      </w:r>
      <w:r w:rsidRPr="00C6611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MEDITATION</w:t>
      </w:r>
    </w:p>
    <w:p w:rsidR="008471C5" w:rsidRDefault="008471C5" w:rsidP="008471C5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0625">
        <w:rPr>
          <w:rFonts w:ascii="Times New Roman" w:hAnsi="Times New Roman"/>
          <w:sz w:val="24"/>
          <w:szCs w:val="24"/>
        </w:rPr>
        <w:t>M</w:t>
      </w:r>
      <w:r w:rsidR="00170569">
        <w:rPr>
          <w:rFonts w:ascii="Times New Roman" w:hAnsi="Times New Roman"/>
          <w:sz w:val="24"/>
          <w:szCs w:val="24"/>
        </w:rPr>
        <w:t xml:space="preserve">editation </w:t>
      </w:r>
      <w:r w:rsidR="007337E0">
        <w:rPr>
          <w:rFonts w:ascii="Times New Roman" w:hAnsi="Times New Roman"/>
          <w:sz w:val="24"/>
          <w:szCs w:val="24"/>
        </w:rPr>
        <w:t xml:space="preserve">is a </w:t>
      </w:r>
      <w:r w:rsidR="002F2CE9">
        <w:rPr>
          <w:rFonts w:ascii="Times New Roman" w:hAnsi="Times New Roman" w:cs="Times New Roman"/>
          <w:sz w:val="24"/>
          <w:szCs w:val="24"/>
        </w:rPr>
        <w:t>“</w:t>
      </w:r>
      <w:r w:rsidR="002F2CE9">
        <w:rPr>
          <w:rFonts w:ascii="Times New Roman" w:hAnsi="Times New Roman"/>
          <w:sz w:val="24"/>
          <w:szCs w:val="24"/>
        </w:rPr>
        <w:t>hot topic in psychology</w:t>
      </w:r>
      <w:r w:rsidR="002F2CE9">
        <w:rPr>
          <w:rFonts w:ascii="Times New Roman" w:hAnsi="Times New Roman" w:cs="Times New Roman"/>
          <w:sz w:val="24"/>
          <w:szCs w:val="24"/>
        </w:rPr>
        <w:t>”</w:t>
      </w:r>
      <w:r w:rsidR="002F2CE9">
        <w:rPr>
          <w:rFonts w:ascii="Times New Roman" w:hAnsi="Times New Roman"/>
          <w:sz w:val="24"/>
          <w:szCs w:val="24"/>
        </w:rPr>
        <w:t xml:space="preserve"> (</w:t>
      </w:r>
      <w:r w:rsidR="002F2CE9">
        <w:rPr>
          <w:rFonts w:ascii="Times New Roman" w:hAnsi="Times New Roman" w:cs="Times New Roman"/>
          <w:sz w:val="24"/>
          <w:szCs w:val="24"/>
        </w:rPr>
        <w:t xml:space="preserve">Karremans, </w:t>
      </w:r>
      <w:r w:rsidR="002F2CE9" w:rsidRPr="002F2CE9">
        <w:rPr>
          <w:rFonts w:ascii="Times New Roman" w:hAnsi="Times New Roman" w:cs="Times New Roman"/>
          <w:sz w:val="24"/>
          <w:szCs w:val="24"/>
        </w:rPr>
        <w:t>Schelleke</w:t>
      </w:r>
      <w:r w:rsidR="002F2CE9">
        <w:rPr>
          <w:rFonts w:ascii="Times New Roman" w:hAnsi="Times New Roman" w:cs="Times New Roman"/>
          <w:sz w:val="24"/>
          <w:szCs w:val="24"/>
        </w:rPr>
        <w:t xml:space="preserve">ns, &amp; Kappen, </w:t>
      </w:r>
      <w:r w:rsidR="002F2CE9" w:rsidRPr="002F2CE9">
        <w:rPr>
          <w:rFonts w:ascii="Times New Roman" w:hAnsi="Times New Roman" w:cs="Times New Roman"/>
          <w:sz w:val="24"/>
          <w:szCs w:val="24"/>
        </w:rPr>
        <w:t>2017</w:t>
      </w:r>
      <w:r w:rsidR="00C93294">
        <w:rPr>
          <w:rFonts w:ascii="Times New Roman" w:hAnsi="Times New Roman" w:cs="Times New Roman"/>
          <w:sz w:val="24"/>
          <w:szCs w:val="24"/>
        </w:rPr>
        <w:t>,</w:t>
      </w:r>
      <w:r w:rsidR="002F2CE9">
        <w:rPr>
          <w:rFonts w:ascii="Times New Roman" w:hAnsi="Times New Roman" w:cs="Times New Roman"/>
          <w:sz w:val="24"/>
          <w:szCs w:val="24"/>
        </w:rPr>
        <w:t xml:space="preserve"> p. 29) and </w:t>
      </w:r>
      <w:r w:rsidR="00170569">
        <w:rPr>
          <w:rFonts w:ascii="Times New Roman" w:hAnsi="Times New Roman"/>
          <w:sz w:val="24"/>
          <w:szCs w:val="24"/>
        </w:rPr>
        <w:t xml:space="preserve">a </w:t>
      </w:r>
      <w:r w:rsidR="00170569">
        <w:rPr>
          <w:rFonts w:ascii="Times New Roman" w:hAnsi="Times New Roman" w:cs="Times New Roman"/>
          <w:sz w:val="24"/>
          <w:szCs w:val="24"/>
        </w:rPr>
        <w:t xml:space="preserve">“most tried-and-true approach” for </w:t>
      </w:r>
      <w:r w:rsidR="00235DDC">
        <w:rPr>
          <w:rFonts w:ascii="Times New Roman" w:hAnsi="Times New Roman" w:cs="Times New Roman"/>
          <w:sz w:val="24"/>
          <w:szCs w:val="24"/>
        </w:rPr>
        <w:t>quieting the ego</w:t>
      </w:r>
      <w:r w:rsidR="00170569">
        <w:rPr>
          <w:rFonts w:ascii="Times New Roman" w:hAnsi="Times New Roman" w:cs="Times New Roman"/>
          <w:sz w:val="24"/>
          <w:szCs w:val="24"/>
        </w:rPr>
        <w:t xml:space="preserve"> (Leary &amp; Diebels, 2017</w:t>
      </w:r>
      <w:r w:rsidR="00DE6F11">
        <w:rPr>
          <w:rFonts w:ascii="Times New Roman" w:hAnsi="Times New Roman" w:cs="Times New Roman"/>
          <w:sz w:val="24"/>
          <w:szCs w:val="24"/>
        </w:rPr>
        <w:t>,</w:t>
      </w:r>
      <w:r w:rsidR="00170569">
        <w:rPr>
          <w:rFonts w:ascii="Times New Roman" w:hAnsi="Times New Roman" w:cs="Times New Roman"/>
          <w:sz w:val="24"/>
          <w:szCs w:val="24"/>
        </w:rPr>
        <w:t xml:space="preserve"> p. 53).</w:t>
      </w:r>
      <w:r w:rsidR="002F2CE9">
        <w:rPr>
          <w:rFonts w:ascii="Times New Roman" w:hAnsi="Times New Roman" w:cs="Times New Roman"/>
          <w:sz w:val="24"/>
          <w:szCs w:val="24"/>
        </w:rPr>
        <w:t xml:space="preserve"> T</w:t>
      </w:r>
      <w:r w:rsidR="007665A0">
        <w:rPr>
          <w:rFonts w:ascii="Times New Roman" w:hAnsi="Times New Roman"/>
          <w:sz w:val="24"/>
          <w:szCs w:val="24"/>
        </w:rPr>
        <w:t xml:space="preserve">he Buddha </w:t>
      </w:r>
      <w:r w:rsidR="00DE6F11">
        <w:rPr>
          <w:rFonts w:ascii="Times New Roman" w:hAnsi="Times New Roman"/>
          <w:sz w:val="24"/>
          <w:szCs w:val="24"/>
        </w:rPr>
        <w:t>viewed</w:t>
      </w:r>
      <w:r>
        <w:rPr>
          <w:rFonts w:ascii="Times New Roman" w:hAnsi="Times New Roman"/>
          <w:sz w:val="24"/>
          <w:szCs w:val="24"/>
        </w:rPr>
        <w:t xml:space="preserve"> medi</w:t>
      </w:r>
      <w:r w:rsidR="00DE6F1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ation as a key device </w:t>
      </w:r>
      <w:r w:rsidR="00DE6F11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eradicat</w:t>
      </w:r>
      <w:r w:rsidR="00DE6F11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</w:t>
      </w:r>
      <w:r w:rsidR="00EF4EF4">
        <w:rPr>
          <w:rFonts w:ascii="Times New Roman" w:hAnsi="Times New Roman" w:cs="Times New Roman"/>
          <w:sz w:val="24"/>
          <w:szCs w:val="24"/>
        </w:rPr>
        <w:t>exaggerated</w:t>
      </w:r>
      <w:r w:rsidR="00EF4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self-perceptions</w:t>
      </w:r>
      <w:r w:rsidR="00966E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F2CE9">
        <w:rPr>
          <w:rFonts w:ascii="Times New Roman" w:hAnsi="Times New Roman"/>
          <w:sz w:val="24"/>
          <w:szCs w:val="24"/>
        </w:rPr>
        <w:t>th</w:t>
      </w:r>
      <w:r w:rsidR="00DE6F11">
        <w:rPr>
          <w:rFonts w:ascii="Times New Roman" w:hAnsi="Times New Roman"/>
          <w:sz w:val="24"/>
          <w:szCs w:val="24"/>
        </w:rPr>
        <w:t>is</w:t>
      </w:r>
      <w:r w:rsidR="002F2CE9">
        <w:rPr>
          <w:rFonts w:ascii="Times New Roman" w:hAnsi="Times New Roman"/>
          <w:sz w:val="24"/>
          <w:szCs w:val="24"/>
        </w:rPr>
        <w:t xml:space="preserve"> </w:t>
      </w:r>
      <w:r w:rsidR="00B73766">
        <w:rPr>
          <w:rFonts w:ascii="Times New Roman" w:hAnsi="Times New Roman"/>
          <w:sz w:val="24"/>
          <w:szCs w:val="24"/>
        </w:rPr>
        <w:t>view</w:t>
      </w:r>
      <w:r w:rsidR="002F2CE9">
        <w:rPr>
          <w:rFonts w:ascii="Times New Roman" w:hAnsi="Times New Roman"/>
          <w:sz w:val="24"/>
          <w:szCs w:val="24"/>
        </w:rPr>
        <w:t xml:space="preserve"> has been </w:t>
      </w:r>
      <w:r w:rsidR="00DE6F11">
        <w:rPr>
          <w:rFonts w:ascii="Times New Roman" w:hAnsi="Times New Roman"/>
          <w:sz w:val="24"/>
          <w:szCs w:val="24"/>
        </w:rPr>
        <w:t xml:space="preserve">endorsed </w:t>
      </w:r>
      <w:r w:rsidR="002F2CE9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Buddhist teachers (</w:t>
      </w:r>
      <w:r w:rsidR="00670077">
        <w:rPr>
          <w:rFonts w:ascii="Times New Roman" w:hAnsi="Times New Roman" w:cs="Times New Roman"/>
          <w:sz w:val="24"/>
          <w:szCs w:val="24"/>
        </w:rPr>
        <w:t>Collins, 1992</w:t>
      </w:r>
      <w:r>
        <w:rPr>
          <w:rFonts w:ascii="Times New Roman" w:hAnsi="Times New Roman"/>
          <w:sz w:val="24"/>
          <w:szCs w:val="24"/>
        </w:rPr>
        <w:t>) and psychologists (</w:t>
      </w:r>
      <w:r w:rsidR="002F2CE9">
        <w:rPr>
          <w:rFonts w:ascii="Times New Roman" w:hAnsi="Times New Roman" w:cs="Times New Roman"/>
          <w:sz w:val="24"/>
          <w:szCs w:val="24"/>
        </w:rPr>
        <w:t>Carlson, 2013</w:t>
      </w:r>
      <w:r w:rsidR="002F2CE9">
        <w:rPr>
          <w:rFonts w:ascii="Times New Roman" w:hAnsi="Times New Roman"/>
          <w:sz w:val="24"/>
          <w:szCs w:val="24"/>
        </w:rPr>
        <w:t xml:space="preserve">). Thus, </w:t>
      </w:r>
      <w:r w:rsidR="009464D8">
        <w:rPr>
          <w:rFonts w:ascii="Times New Roman" w:hAnsi="Times New Roman"/>
          <w:sz w:val="24"/>
          <w:szCs w:val="24"/>
        </w:rPr>
        <w:t>Experiment 2</w:t>
      </w:r>
      <w:r>
        <w:rPr>
          <w:rFonts w:ascii="Times New Roman" w:hAnsi="Times New Roman"/>
          <w:sz w:val="24"/>
          <w:szCs w:val="24"/>
        </w:rPr>
        <w:t xml:space="preserve"> examined mind-body practices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25">
        <w:rPr>
          <w:rFonts w:ascii="Times New Roman" w:hAnsi="Times New Roman"/>
          <w:sz w:val="24"/>
          <w:szCs w:val="24"/>
        </w:rPr>
        <w:t xml:space="preserve">apparent </w:t>
      </w:r>
      <w:r w:rsidR="00807E88">
        <w:rPr>
          <w:rFonts w:ascii="Times New Roman" w:hAnsi="Times New Roman"/>
          <w:sz w:val="24"/>
          <w:szCs w:val="24"/>
        </w:rPr>
        <w:t>ego-quieting</w:t>
      </w:r>
      <w:r w:rsidR="00FD0625">
        <w:rPr>
          <w:rFonts w:ascii="Times New Roman" w:hAnsi="Times New Roman"/>
          <w:sz w:val="24"/>
          <w:szCs w:val="24"/>
        </w:rPr>
        <w:t xml:space="preserve"> effect</w:t>
      </w:r>
      <w:r>
        <w:rPr>
          <w:rFonts w:ascii="Times New Roman" w:hAnsi="Times New Roman"/>
          <w:sz w:val="24"/>
          <w:szCs w:val="24"/>
        </w:rPr>
        <w:t xml:space="preserve"> in the domain of </w:t>
      </w:r>
      <w:r w:rsidR="002F2CE9">
        <w:rPr>
          <w:rFonts w:ascii="Times New Roman" w:hAnsi="Times New Roman"/>
          <w:sz w:val="24"/>
          <w:szCs w:val="24"/>
        </w:rPr>
        <w:t>meditation</w:t>
      </w:r>
      <w:r>
        <w:rPr>
          <w:rFonts w:ascii="Times New Roman" w:hAnsi="Times New Roman"/>
          <w:sz w:val="24"/>
          <w:szCs w:val="24"/>
        </w:rPr>
        <w:t>.</w:t>
      </w:r>
      <w:r w:rsidR="009908BB">
        <w:rPr>
          <w:rFonts w:ascii="Times New Roman" w:hAnsi="Times New Roman"/>
          <w:sz w:val="24"/>
          <w:szCs w:val="24"/>
        </w:rPr>
        <w:t xml:space="preserve"> </w:t>
      </w:r>
      <w:r w:rsidR="00FD0625">
        <w:rPr>
          <w:rFonts w:ascii="Times New Roman" w:hAnsi="Times New Roman"/>
          <w:sz w:val="24"/>
          <w:szCs w:val="24"/>
        </w:rPr>
        <w:t xml:space="preserve">Additionally, </w:t>
      </w:r>
      <w:r w:rsidR="00CE1915">
        <w:rPr>
          <w:rFonts w:ascii="Times New Roman" w:hAnsi="Times New Roman"/>
          <w:sz w:val="24"/>
          <w:szCs w:val="24"/>
        </w:rPr>
        <w:t>this experiment</w:t>
      </w:r>
      <w:r w:rsidR="00FD0625">
        <w:rPr>
          <w:rFonts w:ascii="Times New Roman" w:hAnsi="Times New Roman"/>
          <w:sz w:val="24"/>
          <w:szCs w:val="24"/>
        </w:rPr>
        <w:t xml:space="preserve"> improved on Experiment 1 </w:t>
      </w:r>
      <w:r w:rsidR="00966E22">
        <w:rPr>
          <w:rFonts w:ascii="Times New Roman" w:hAnsi="Times New Roman"/>
          <w:sz w:val="24"/>
          <w:szCs w:val="24"/>
        </w:rPr>
        <w:t xml:space="preserve">on </w:t>
      </w:r>
      <w:r w:rsidR="00FD0625">
        <w:rPr>
          <w:rFonts w:ascii="Times New Roman" w:hAnsi="Times New Roman"/>
          <w:sz w:val="24"/>
          <w:szCs w:val="24"/>
        </w:rPr>
        <w:t xml:space="preserve">two counts: </w:t>
      </w:r>
      <w:r w:rsidR="00CE1915">
        <w:rPr>
          <w:rFonts w:ascii="Times New Roman" w:hAnsi="Times New Roman"/>
          <w:sz w:val="24"/>
          <w:szCs w:val="24"/>
        </w:rPr>
        <w:t>It</w:t>
      </w:r>
      <w:r w:rsidR="000341C7">
        <w:rPr>
          <w:rFonts w:ascii="Times New Roman" w:hAnsi="Times New Roman"/>
          <w:sz w:val="24"/>
          <w:szCs w:val="24"/>
        </w:rPr>
        <w:t xml:space="preserve"> used an even more rigorous experimental design and measured well-being broadly (hedonic and eudemonic well-being).</w:t>
      </w:r>
    </w:p>
    <w:p w:rsidR="002F2CE9" w:rsidRPr="00B241D1" w:rsidRDefault="002F2CE9" w:rsidP="002F2CE9">
      <w:pPr>
        <w:spacing w:line="4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4BFC">
        <w:rPr>
          <w:rFonts w:ascii="Times New Roman" w:hAnsi="Times New Roman"/>
          <w:b/>
          <w:sz w:val="24"/>
          <w:szCs w:val="24"/>
        </w:rPr>
        <w:t>Method</w:t>
      </w:r>
    </w:p>
    <w:p w:rsidR="002F2CE9" w:rsidRPr="00B241D1" w:rsidRDefault="002F2CE9" w:rsidP="002F2CE9">
      <w:pPr>
        <w:spacing w:line="48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and Participants</w:t>
      </w:r>
    </w:p>
    <w:p w:rsidR="00B10C1B" w:rsidRPr="00456FCC" w:rsidRDefault="002F2CE9" w:rsidP="002F2CE9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67AE">
        <w:rPr>
          <w:rFonts w:ascii="Times New Roman" w:hAnsi="Times New Roman"/>
          <w:sz w:val="24"/>
          <w:szCs w:val="24"/>
        </w:rPr>
        <w:t xml:space="preserve">We recruited </w:t>
      </w:r>
      <w:r w:rsidR="0050405A">
        <w:rPr>
          <w:rFonts w:ascii="Times New Roman" w:hAnsi="Times New Roman"/>
          <w:sz w:val="24"/>
          <w:szCs w:val="24"/>
        </w:rPr>
        <w:t>German participants</w:t>
      </w:r>
      <w:r w:rsidR="002467AE">
        <w:rPr>
          <w:rFonts w:ascii="Times New Roman" w:hAnsi="Times New Roman"/>
          <w:sz w:val="24"/>
          <w:szCs w:val="24"/>
        </w:rPr>
        <w:t xml:space="preserve"> </w:t>
      </w:r>
      <w:r w:rsidR="0050405A">
        <w:rPr>
          <w:rFonts w:ascii="Times New Roman" w:hAnsi="Times New Roman"/>
          <w:sz w:val="24"/>
          <w:szCs w:val="24"/>
        </w:rPr>
        <w:t xml:space="preserve">(the study-language was German) </w:t>
      </w:r>
      <w:r w:rsidR="002C270B">
        <w:rPr>
          <w:rFonts w:ascii="Times New Roman" w:hAnsi="Times New Roman"/>
          <w:sz w:val="24"/>
          <w:szCs w:val="24"/>
        </w:rPr>
        <w:t>via yoga- and meditation-</w:t>
      </w:r>
      <w:r w:rsidR="002467AE">
        <w:rPr>
          <w:rFonts w:ascii="Times New Roman" w:hAnsi="Times New Roman"/>
          <w:sz w:val="24"/>
          <w:szCs w:val="24"/>
        </w:rPr>
        <w:t>schoo</w:t>
      </w:r>
      <w:r w:rsidR="002C270B">
        <w:rPr>
          <w:rFonts w:ascii="Times New Roman" w:hAnsi="Times New Roman"/>
          <w:sz w:val="24"/>
          <w:szCs w:val="24"/>
        </w:rPr>
        <w:t>ls and via yoga- and meditation-</w:t>
      </w:r>
      <w:r w:rsidR="002467AE">
        <w:rPr>
          <w:rFonts w:ascii="Times New Roman" w:hAnsi="Times New Roman"/>
          <w:sz w:val="24"/>
          <w:szCs w:val="24"/>
        </w:rPr>
        <w:t xml:space="preserve">groups </w:t>
      </w:r>
      <w:r w:rsidR="00966E22">
        <w:rPr>
          <w:rFonts w:ascii="Times New Roman" w:hAnsi="Times New Roman"/>
          <w:sz w:val="24"/>
          <w:szCs w:val="24"/>
        </w:rPr>
        <w:t xml:space="preserve">on </w:t>
      </w:r>
      <w:r w:rsidR="00DE6F11">
        <w:rPr>
          <w:rFonts w:ascii="Times New Roman" w:hAnsi="Times New Roman"/>
          <w:sz w:val="24"/>
          <w:szCs w:val="24"/>
        </w:rPr>
        <w:t>F</w:t>
      </w:r>
      <w:r w:rsidR="002467AE">
        <w:rPr>
          <w:rFonts w:ascii="Times New Roman" w:hAnsi="Times New Roman"/>
          <w:sz w:val="24"/>
          <w:szCs w:val="24"/>
        </w:rPr>
        <w:t xml:space="preserve">acebook. </w:t>
      </w:r>
      <w:r w:rsidR="00DE6F11">
        <w:rPr>
          <w:rFonts w:ascii="Times New Roman" w:hAnsi="Times New Roman"/>
          <w:sz w:val="24"/>
          <w:szCs w:val="24"/>
        </w:rPr>
        <w:t>A</w:t>
      </w:r>
      <w:r w:rsidR="002467AE">
        <w:rPr>
          <w:rFonts w:ascii="Times New Roman" w:hAnsi="Times New Roman"/>
          <w:sz w:val="24"/>
          <w:szCs w:val="24"/>
        </w:rPr>
        <w:t>ll participants</w:t>
      </w:r>
      <w:r w:rsidR="00DE6F11">
        <w:rPr>
          <w:rFonts w:ascii="Times New Roman" w:hAnsi="Times New Roman"/>
          <w:sz w:val="24"/>
          <w:szCs w:val="24"/>
        </w:rPr>
        <w:t>, then,</w:t>
      </w:r>
      <w:r w:rsidR="002467AE">
        <w:rPr>
          <w:rFonts w:ascii="Times New Roman" w:hAnsi="Times New Roman"/>
          <w:sz w:val="24"/>
          <w:szCs w:val="24"/>
        </w:rPr>
        <w:t xml:space="preserve"> had prior mind-body</w:t>
      </w:r>
      <w:r w:rsidR="00620557">
        <w:rPr>
          <w:rFonts w:ascii="Times New Roman" w:hAnsi="Times New Roman"/>
          <w:sz w:val="24"/>
          <w:szCs w:val="24"/>
        </w:rPr>
        <w:t xml:space="preserve"> experience</w:t>
      </w:r>
      <w:r w:rsidR="002467AE">
        <w:rPr>
          <w:rFonts w:ascii="Times New Roman" w:hAnsi="Times New Roman"/>
          <w:sz w:val="24"/>
          <w:szCs w:val="24"/>
        </w:rPr>
        <w:t>, assuring</w:t>
      </w:r>
      <w:r w:rsidR="00966E22">
        <w:rPr>
          <w:rFonts w:ascii="Times New Roman" w:hAnsi="Times New Roman"/>
          <w:sz w:val="24"/>
          <w:szCs w:val="24"/>
        </w:rPr>
        <w:t xml:space="preserve"> that</w:t>
      </w:r>
      <w:r w:rsidR="002467AE">
        <w:rPr>
          <w:rFonts w:ascii="Times New Roman" w:hAnsi="Times New Roman"/>
          <w:sz w:val="24"/>
          <w:szCs w:val="24"/>
        </w:rPr>
        <w:t xml:space="preserve"> </w:t>
      </w:r>
      <w:r w:rsidR="00620557">
        <w:rPr>
          <w:rFonts w:ascii="Times New Roman" w:hAnsi="Times New Roman"/>
          <w:sz w:val="24"/>
          <w:szCs w:val="24"/>
        </w:rPr>
        <w:t>they exe</w:t>
      </w:r>
      <w:r w:rsidR="002467AE">
        <w:rPr>
          <w:rFonts w:ascii="Times New Roman" w:hAnsi="Times New Roman"/>
          <w:sz w:val="24"/>
          <w:szCs w:val="24"/>
        </w:rPr>
        <w:t>cute</w:t>
      </w:r>
      <w:r w:rsidR="003573D0">
        <w:rPr>
          <w:rFonts w:ascii="Times New Roman" w:hAnsi="Times New Roman"/>
          <w:sz w:val="24"/>
          <w:szCs w:val="24"/>
        </w:rPr>
        <w:t>d</w:t>
      </w:r>
      <w:r w:rsidR="002467AE">
        <w:rPr>
          <w:rFonts w:ascii="Times New Roman" w:hAnsi="Times New Roman"/>
          <w:sz w:val="24"/>
          <w:szCs w:val="24"/>
        </w:rPr>
        <w:t xml:space="preserve"> </w:t>
      </w:r>
      <w:r w:rsidR="00DE6F11">
        <w:rPr>
          <w:rFonts w:ascii="Times New Roman" w:hAnsi="Times New Roman"/>
          <w:sz w:val="24"/>
          <w:szCs w:val="24"/>
        </w:rPr>
        <w:t xml:space="preserve">properly </w:t>
      </w:r>
      <w:r w:rsidR="002467AE">
        <w:rPr>
          <w:rFonts w:ascii="Times New Roman" w:hAnsi="Times New Roman"/>
          <w:sz w:val="24"/>
          <w:szCs w:val="24"/>
        </w:rPr>
        <w:t>our meditation manipulation</w:t>
      </w:r>
      <w:r w:rsidR="002C270B">
        <w:rPr>
          <w:rFonts w:ascii="Times New Roman" w:hAnsi="Times New Roman"/>
          <w:sz w:val="24"/>
          <w:szCs w:val="24"/>
        </w:rPr>
        <w:t>.</w:t>
      </w:r>
      <w:r w:rsidR="00620557">
        <w:rPr>
          <w:rFonts w:ascii="Times New Roman" w:hAnsi="Times New Roman"/>
          <w:sz w:val="24"/>
          <w:szCs w:val="24"/>
        </w:rPr>
        <w:t xml:space="preserve"> </w:t>
      </w:r>
      <w:r w:rsidR="002467AE">
        <w:rPr>
          <w:rFonts w:ascii="Times New Roman" w:hAnsi="Times New Roman"/>
          <w:sz w:val="24"/>
          <w:szCs w:val="24"/>
        </w:rPr>
        <w:t xml:space="preserve">Participants completed the experiment online, typically in the privacy of their homes. </w:t>
      </w:r>
      <w:r w:rsidR="00DE6F11">
        <w:rPr>
          <w:rFonts w:ascii="Times New Roman" w:hAnsi="Times New Roman"/>
          <w:sz w:val="24"/>
          <w:szCs w:val="24"/>
        </w:rPr>
        <w:t>W</w:t>
      </w:r>
      <w:r w:rsidR="002467AE">
        <w:rPr>
          <w:rFonts w:ascii="Times New Roman" w:hAnsi="Times New Roman"/>
          <w:sz w:val="24"/>
          <w:szCs w:val="24"/>
        </w:rPr>
        <w:t xml:space="preserve">e used a within-subjects design with two conditions: meditation versus control. At </w:t>
      </w:r>
      <w:r w:rsidR="00416BBB">
        <w:rPr>
          <w:rFonts w:ascii="Times New Roman" w:hAnsi="Times New Roman"/>
          <w:sz w:val="24"/>
          <w:szCs w:val="24"/>
        </w:rPr>
        <w:t>week</w:t>
      </w:r>
      <w:r w:rsidR="002467AE">
        <w:rPr>
          <w:rFonts w:ascii="Times New Roman" w:hAnsi="Times New Roman"/>
          <w:sz w:val="24"/>
          <w:szCs w:val="24"/>
        </w:rPr>
        <w:t xml:space="preserve"> 1, participants were </w:t>
      </w:r>
      <w:r w:rsidR="002467AE" w:rsidRPr="00B10C1B">
        <w:rPr>
          <w:rFonts w:ascii="Times New Roman" w:hAnsi="Times New Roman"/>
          <w:i/>
          <w:sz w:val="24"/>
          <w:szCs w:val="24"/>
        </w:rPr>
        <w:t>randomly</w:t>
      </w:r>
      <w:r w:rsidR="002467AE">
        <w:rPr>
          <w:rFonts w:ascii="Times New Roman" w:hAnsi="Times New Roman"/>
          <w:sz w:val="24"/>
          <w:szCs w:val="24"/>
        </w:rPr>
        <w:t xml:space="preserve"> assigned to a condition</w:t>
      </w:r>
      <w:r w:rsidR="0059386D">
        <w:rPr>
          <w:rFonts w:ascii="Times New Roman" w:hAnsi="Times New Roman"/>
          <w:sz w:val="24"/>
          <w:szCs w:val="24"/>
        </w:rPr>
        <w:t>. I</w:t>
      </w:r>
      <w:r w:rsidR="00416BBB">
        <w:rPr>
          <w:rFonts w:ascii="Times New Roman" w:hAnsi="Times New Roman"/>
          <w:sz w:val="24"/>
          <w:szCs w:val="24"/>
        </w:rPr>
        <w:t xml:space="preserve">n the following </w:t>
      </w:r>
      <w:r w:rsidR="00DE6F11">
        <w:rPr>
          <w:rFonts w:ascii="Times New Roman" w:hAnsi="Times New Roman"/>
          <w:sz w:val="24"/>
          <w:szCs w:val="24"/>
        </w:rPr>
        <w:t xml:space="preserve">3 </w:t>
      </w:r>
      <w:r w:rsidR="00416BBB">
        <w:rPr>
          <w:rFonts w:ascii="Times New Roman" w:hAnsi="Times New Roman"/>
          <w:sz w:val="24"/>
          <w:szCs w:val="24"/>
        </w:rPr>
        <w:t>weeks</w:t>
      </w:r>
      <w:r w:rsidR="004646BF">
        <w:rPr>
          <w:rFonts w:ascii="Times New Roman" w:hAnsi="Times New Roman"/>
          <w:sz w:val="24"/>
          <w:szCs w:val="24"/>
        </w:rPr>
        <w:t>,</w:t>
      </w:r>
      <w:r w:rsidR="00416BBB">
        <w:rPr>
          <w:rFonts w:ascii="Times New Roman" w:hAnsi="Times New Roman"/>
          <w:sz w:val="24"/>
          <w:szCs w:val="24"/>
        </w:rPr>
        <w:t xml:space="preserve"> we alternated condi</w:t>
      </w:r>
      <w:r w:rsidR="003573D0">
        <w:rPr>
          <w:rFonts w:ascii="Times New Roman" w:hAnsi="Times New Roman"/>
          <w:sz w:val="24"/>
          <w:szCs w:val="24"/>
        </w:rPr>
        <w:t xml:space="preserve">tion-order for each participant. </w:t>
      </w:r>
      <w:r w:rsidR="00416BBB">
        <w:rPr>
          <w:rFonts w:ascii="Times New Roman" w:hAnsi="Times New Roman"/>
          <w:sz w:val="24"/>
          <w:szCs w:val="24"/>
        </w:rPr>
        <w:t>Thus, for each participant</w:t>
      </w:r>
      <w:r w:rsidR="00EB48A6">
        <w:rPr>
          <w:rFonts w:ascii="Times New Roman" w:hAnsi="Times New Roman"/>
          <w:sz w:val="24"/>
          <w:szCs w:val="24"/>
        </w:rPr>
        <w:t>,</w:t>
      </w:r>
      <w:r w:rsidR="001B05A3">
        <w:rPr>
          <w:rFonts w:ascii="Times New Roman" w:hAnsi="Times New Roman"/>
          <w:sz w:val="24"/>
          <w:szCs w:val="24"/>
        </w:rPr>
        <w:t xml:space="preserve"> </w:t>
      </w:r>
      <w:r w:rsidR="00D36C0B">
        <w:rPr>
          <w:rFonts w:ascii="Times New Roman" w:hAnsi="Times New Roman"/>
          <w:sz w:val="24"/>
          <w:szCs w:val="24"/>
        </w:rPr>
        <w:t xml:space="preserve">the study lasted up to 4 weeks and contained </w:t>
      </w:r>
      <w:r w:rsidR="00416BBB">
        <w:rPr>
          <w:rFonts w:ascii="Times New Roman" w:hAnsi="Times New Roman"/>
          <w:sz w:val="24"/>
          <w:szCs w:val="24"/>
        </w:rPr>
        <w:t>up to 4 assessments.</w:t>
      </w:r>
      <w:r w:rsidR="00B10C1B">
        <w:rPr>
          <w:rFonts w:ascii="Times New Roman" w:hAnsi="Times New Roman"/>
          <w:sz w:val="24"/>
          <w:szCs w:val="24"/>
        </w:rPr>
        <w:t xml:space="preserve"> </w:t>
      </w:r>
      <w:r w:rsidR="00C755D2">
        <w:rPr>
          <w:rFonts w:ascii="Times New Roman" w:hAnsi="Times New Roman"/>
          <w:sz w:val="24"/>
          <w:szCs w:val="24"/>
        </w:rPr>
        <w:t>We excluded an assessment, if the participant did not follow ou</w:t>
      </w:r>
      <w:r w:rsidR="0059386D">
        <w:rPr>
          <w:rFonts w:ascii="Times New Roman" w:hAnsi="Times New Roman"/>
          <w:sz w:val="24"/>
          <w:szCs w:val="24"/>
        </w:rPr>
        <w:t>r meditation-instructions</w:t>
      </w:r>
      <w:r w:rsidR="0059386D">
        <w:rPr>
          <w:rFonts w:ascii="Times New Roman" w:hAnsi="Times New Roman" w:cs="Times New Roman"/>
          <w:sz w:val="24"/>
          <w:szCs w:val="24"/>
        </w:rPr>
        <w:t>―</w:t>
      </w:r>
      <w:r w:rsidR="0059386D">
        <w:rPr>
          <w:rFonts w:ascii="Times New Roman" w:hAnsi="Times New Roman"/>
          <w:sz w:val="24"/>
          <w:szCs w:val="24"/>
        </w:rPr>
        <w:t xml:space="preserve">that is, if </w:t>
      </w:r>
      <w:r w:rsidR="00C321FA">
        <w:rPr>
          <w:rFonts w:ascii="Times New Roman" w:hAnsi="Times New Roman"/>
          <w:sz w:val="24"/>
          <w:szCs w:val="24"/>
        </w:rPr>
        <w:t>(s)he</w:t>
      </w:r>
      <w:r w:rsidR="0059386D">
        <w:rPr>
          <w:rFonts w:ascii="Times New Roman" w:hAnsi="Times New Roman"/>
          <w:sz w:val="24"/>
          <w:szCs w:val="24"/>
        </w:rPr>
        <w:t xml:space="preserve"> ended our 15-minutes audio-guided meditation </w:t>
      </w:r>
      <w:r w:rsidR="00AC71C8">
        <w:rPr>
          <w:rFonts w:ascii="Times New Roman" w:hAnsi="Times New Roman"/>
          <w:sz w:val="24"/>
          <w:szCs w:val="24"/>
        </w:rPr>
        <w:t xml:space="preserve">(details below) </w:t>
      </w:r>
      <w:r w:rsidR="0059386D">
        <w:rPr>
          <w:rFonts w:ascii="Times New Roman" w:hAnsi="Times New Roman"/>
          <w:sz w:val="24"/>
          <w:szCs w:val="24"/>
        </w:rPr>
        <w:t>more than 1 minute early o</w:t>
      </w:r>
      <w:r w:rsidR="00DA5A73">
        <w:rPr>
          <w:rFonts w:ascii="Times New Roman" w:hAnsi="Times New Roman"/>
          <w:sz w:val="24"/>
          <w:szCs w:val="24"/>
        </w:rPr>
        <w:t>r</w:t>
      </w:r>
      <w:r w:rsidR="0059386D">
        <w:rPr>
          <w:rFonts w:ascii="Times New Roman" w:hAnsi="Times New Roman"/>
          <w:sz w:val="24"/>
          <w:szCs w:val="24"/>
        </w:rPr>
        <w:t xml:space="preserve"> if </w:t>
      </w:r>
      <w:r w:rsidR="00C321FA">
        <w:rPr>
          <w:rFonts w:ascii="Times New Roman" w:hAnsi="Times New Roman"/>
          <w:sz w:val="24"/>
          <w:szCs w:val="24"/>
        </w:rPr>
        <w:t>(s)he</w:t>
      </w:r>
      <w:r w:rsidR="0059386D">
        <w:rPr>
          <w:rFonts w:ascii="Times New Roman" w:hAnsi="Times New Roman"/>
          <w:sz w:val="24"/>
          <w:szCs w:val="24"/>
        </w:rPr>
        <w:t xml:space="preserve"> </w:t>
      </w:r>
      <w:r w:rsidR="00DA5A73">
        <w:rPr>
          <w:rFonts w:ascii="Times New Roman" w:hAnsi="Times New Roman"/>
          <w:sz w:val="24"/>
          <w:szCs w:val="24"/>
        </w:rPr>
        <w:t xml:space="preserve">delayed participation after mediation for more than </w:t>
      </w:r>
      <w:r w:rsidR="00AC71C8">
        <w:rPr>
          <w:rFonts w:ascii="Times New Roman" w:hAnsi="Times New Roman"/>
          <w:sz w:val="24"/>
          <w:szCs w:val="24"/>
        </w:rPr>
        <w:t>5</w:t>
      </w:r>
      <w:r w:rsidR="00DA5A73">
        <w:rPr>
          <w:rFonts w:ascii="Times New Roman" w:hAnsi="Times New Roman"/>
          <w:sz w:val="24"/>
          <w:szCs w:val="24"/>
        </w:rPr>
        <w:t xml:space="preserve"> minutes. </w:t>
      </w:r>
      <w:r w:rsidR="00DE6F1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 did not demand </w:t>
      </w:r>
      <w:r w:rsidR="00B10C1B">
        <w:rPr>
          <w:rFonts w:ascii="Times New Roman" w:hAnsi="Times New Roman"/>
          <w:sz w:val="24"/>
          <w:szCs w:val="24"/>
        </w:rPr>
        <w:t>participants</w:t>
      </w:r>
      <w:r>
        <w:rPr>
          <w:rFonts w:ascii="Times New Roman" w:hAnsi="Times New Roman"/>
          <w:sz w:val="24"/>
          <w:szCs w:val="24"/>
        </w:rPr>
        <w:t xml:space="preserve"> to complete all assessments, but our within-subjects design required them to </w:t>
      </w:r>
      <w:r w:rsidR="00DA5A73">
        <w:rPr>
          <w:rFonts w:ascii="Times New Roman" w:hAnsi="Times New Roman"/>
          <w:sz w:val="24"/>
          <w:szCs w:val="24"/>
        </w:rPr>
        <w:t xml:space="preserve">complete </w:t>
      </w:r>
      <w:r>
        <w:rPr>
          <w:rFonts w:ascii="Times New Roman" w:hAnsi="Times New Roman"/>
          <w:sz w:val="24"/>
          <w:szCs w:val="24"/>
        </w:rPr>
        <w:t xml:space="preserve">at least one </w:t>
      </w:r>
      <w:r w:rsidR="00DA5A73">
        <w:rPr>
          <w:rFonts w:ascii="Times New Roman" w:hAnsi="Times New Roman"/>
          <w:sz w:val="24"/>
          <w:szCs w:val="24"/>
        </w:rPr>
        <w:t xml:space="preserve">valid </w:t>
      </w:r>
      <w:r w:rsidRPr="00456FCC">
        <w:rPr>
          <w:rFonts w:ascii="Times New Roman" w:hAnsi="Times New Roman"/>
          <w:sz w:val="24"/>
          <w:szCs w:val="24"/>
        </w:rPr>
        <w:t>assessment per condition</w:t>
      </w:r>
      <w:r w:rsidR="00B10C1B" w:rsidRPr="00456FCC">
        <w:rPr>
          <w:rFonts w:ascii="Times New Roman" w:hAnsi="Times New Roman"/>
          <w:sz w:val="24"/>
          <w:szCs w:val="24"/>
        </w:rPr>
        <w:t>.</w:t>
      </w:r>
    </w:p>
    <w:p w:rsidR="003573D0" w:rsidRPr="00456FCC" w:rsidRDefault="00B10C1B" w:rsidP="002F2CE9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ab/>
      </w:r>
      <w:r w:rsidR="00AC71C8" w:rsidRPr="00456FCC">
        <w:rPr>
          <w:rFonts w:ascii="Times New Roman" w:hAnsi="Times New Roman"/>
          <w:sz w:val="24"/>
          <w:szCs w:val="24"/>
        </w:rPr>
        <w:t>One-hundred sixty-two</w:t>
      </w:r>
      <w:r w:rsidR="002F2CE9" w:rsidRPr="00456FCC">
        <w:rPr>
          <w:rFonts w:ascii="Times New Roman" w:hAnsi="Times New Roman"/>
          <w:sz w:val="24"/>
          <w:szCs w:val="24"/>
        </w:rPr>
        <w:t xml:space="preserve"> participants met </w:t>
      </w:r>
      <w:r w:rsidR="00AC71C8" w:rsidRPr="00456FCC">
        <w:rPr>
          <w:rFonts w:ascii="Times New Roman" w:hAnsi="Times New Roman"/>
          <w:sz w:val="24"/>
          <w:szCs w:val="24"/>
        </w:rPr>
        <w:t>our inclusion criteria</w:t>
      </w:r>
      <w:r w:rsidR="002F2CE9" w:rsidRPr="00456FCC">
        <w:rPr>
          <w:rFonts w:ascii="Times New Roman" w:hAnsi="Times New Roman"/>
          <w:sz w:val="24"/>
          <w:szCs w:val="24"/>
        </w:rPr>
        <w:t xml:space="preserve"> (age: </w:t>
      </w:r>
      <w:r w:rsidR="002F2CE9" w:rsidRPr="00456FCC">
        <w:rPr>
          <w:rFonts w:ascii="Times New Roman" w:hAnsi="Times New Roman"/>
          <w:i/>
          <w:sz w:val="24"/>
          <w:szCs w:val="24"/>
        </w:rPr>
        <w:t>M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AC71C8" w:rsidRPr="00456FCC">
        <w:rPr>
          <w:rFonts w:ascii="Times New Roman" w:hAnsi="Times New Roman"/>
          <w:sz w:val="24"/>
          <w:szCs w:val="24"/>
        </w:rPr>
        <w:t>40.</w:t>
      </w:r>
      <w:r w:rsidR="0050405A" w:rsidRPr="00456FCC">
        <w:rPr>
          <w:rFonts w:ascii="Times New Roman" w:hAnsi="Times New Roman"/>
          <w:sz w:val="24"/>
          <w:szCs w:val="24"/>
        </w:rPr>
        <w:t>8</w:t>
      </w:r>
      <w:r w:rsidR="00AC71C8" w:rsidRPr="00456FCC">
        <w:rPr>
          <w:rFonts w:ascii="Times New Roman" w:hAnsi="Times New Roman"/>
          <w:sz w:val="24"/>
          <w:szCs w:val="24"/>
        </w:rPr>
        <w:t>1</w:t>
      </w:r>
      <w:r w:rsidR="002F2CE9" w:rsidRPr="00456FCC">
        <w:rPr>
          <w:rFonts w:ascii="Times New Roman" w:hAnsi="Times New Roman"/>
          <w:sz w:val="24"/>
          <w:szCs w:val="24"/>
        </w:rPr>
        <w:t xml:space="preserve"> years, </w:t>
      </w:r>
      <w:r w:rsidR="002F2CE9" w:rsidRPr="00456FCC">
        <w:rPr>
          <w:rFonts w:ascii="Times New Roman" w:hAnsi="Times New Roman"/>
          <w:i/>
          <w:sz w:val="24"/>
          <w:szCs w:val="24"/>
        </w:rPr>
        <w:t>SD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AC71C8" w:rsidRPr="00456FCC">
        <w:rPr>
          <w:rFonts w:ascii="Times New Roman" w:hAnsi="Times New Roman"/>
          <w:sz w:val="24"/>
          <w:szCs w:val="24"/>
        </w:rPr>
        <w:t>15.22</w:t>
      </w:r>
      <w:r w:rsidR="002F2CE9" w:rsidRPr="00456FCC">
        <w:rPr>
          <w:rFonts w:ascii="Times New Roman" w:hAnsi="Times New Roman"/>
          <w:sz w:val="24"/>
          <w:szCs w:val="24"/>
        </w:rPr>
        <w:t xml:space="preserve">; sex: </w:t>
      </w:r>
      <w:r w:rsidR="00F10A1D" w:rsidRPr="00456FCC">
        <w:rPr>
          <w:rFonts w:ascii="Times New Roman" w:hAnsi="Times New Roman"/>
          <w:sz w:val="24"/>
          <w:szCs w:val="24"/>
        </w:rPr>
        <w:t>8</w:t>
      </w:r>
      <w:r w:rsidR="00AC71C8" w:rsidRPr="00456FCC">
        <w:rPr>
          <w:rFonts w:ascii="Times New Roman" w:hAnsi="Times New Roman"/>
          <w:sz w:val="24"/>
          <w:szCs w:val="24"/>
        </w:rPr>
        <w:t>6.34</w:t>
      </w:r>
      <w:r w:rsidR="002F2CE9" w:rsidRPr="00456FCC">
        <w:rPr>
          <w:rFonts w:ascii="Times New Roman" w:hAnsi="Times New Roman"/>
          <w:sz w:val="24"/>
          <w:szCs w:val="24"/>
        </w:rPr>
        <w:t xml:space="preserve">% women, </w:t>
      </w:r>
      <w:r w:rsidR="00AC71C8" w:rsidRPr="00456FCC">
        <w:rPr>
          <w:rFonts w:ascii="Times New Roman" w:hAnsi="Times New Roman"/>
          <w:sz w:val="24"/>
          <w:szCs w:val="24"/>
        </w:rPr>
        <w:t>13.66</w:t>
      </w:r>
      <w:r w:rsidR="002F2CE9" w:rsidRPr="00456FCC">
        <w:rPr>
          <w:rFonts w:ascii="Times New Roman" w:hAnsi="Times New Roman"/>
          <w:sz w:val="24"/>
          <w:szCs w:val="24"/>
        </w:rPr>
        <w:t>% men</w:t>
      </w:r>
      <w:r w:rsidR="00926CA8">
        <w:rPr>
          <w:rFonts w:ascii="Times New Roman" w:hAnsi="Times New Roman"/>
          <w:sz w:val="24"/>
          <w:szCs w:val="24"/>
        </w:rPr>
        <w:t>). Participants had an average of 4.44 years of meditation experience (</w:t>
      </w:r>
      <w:r w:rsidR="002F2CE9" w:rsidRPr="00456FCC">
        <w:rPr>
          <w:rFonts w:ascii="Times New Roman" w:hAnsi="Times New Roman"/>
          <w:i/>
          <w:sz w:val="24"/>
          <w:szCs w:val="24"/>
        </w:rPr>
        <w:t>SD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AC71C8" w:rsidRPr="00456FCC">
        <w:rPr>
          <w:rFonts w:ascii="Times New Roman" w:hAnsi="Times New Roman"/>
          <w:sz w:val="24"/>
          <w:szCs w:val="24"/>
        </w:rPr>
        <w:t>8.07</w:t>
      </w:r>
      <w:r w:rsidR="008C0B30" w:rsidRPr="00456FCC">
        <w:rPr>
          <w:rFonts w:ascii="Times New Roman" w:hAnsi="Times New Roman"/>
          <w:sz w:val="24"/>
          <w:szCs w:val="24"/>
        </w:rPr>
        <w:t>).</w:t>
      </w:r>
      <w:r w:rsidR="00AC71C8" w:rsidRPr="00456FCC">
        <w:rPr>
          <w:rFonts w:ascii="Times New Roman" w:hAnsi="Times New Roman"/>
          <w:sz w:val="24"/>
          <w:szCs w:val="24"/>
        </w:rPr>
        <w:t xml:space="preserve"> </w:t>
      </w:r>
      <w:r w:rsidR="002F2CE9" w:rsidRPr="00456FCC">
        <w:rPr>
          <w:rFonts w:ascii="Times New Roman" w:hAnsi="Times New Roman"/>
          <w:sz w:val="24"/>
          <w:szCs w:val="24"/>
        </w:rPr>
        <w:t xml:space="preserve">On average, each participant completed </w:t>
      </w:r>
      <w:r w:rsidR="00AC71C8" w:rsidRPr="00456FCC">
        <w:rPr>
          <w:rFonts w:ascii="Times New Roman" w:hAnsi="Times New Roman"/>
          <w:sz w:val="24"/>
          <w:szCs w:val="24"/>
        </w:rPr>
        <w:t>3.03</w:t>
      </w:r>
      <w:r w:rsidR="002F2CE9" w:rsidRPr="00456FCC">
        <w:rPr>
          <w:rFonts w:ascii="Times New Roman" w:hAnsi="Times New Roman"/>
          <w:sz w:val="24"/>
          <w:szCs w:val="24"/>
        </w:rPr>
        <w:t xml:space="preserve"> assessments, resulting in a gran</w:t>
      </w:r>
      <w:r w:rsidR="00DE6F11" w:rsidRPr="00456FCC">
        <w:rPr>
          <w:rFonts w:ascii="Times New Roman" w:hAnsi="Times New Roman"/>
          <w:sz w:val="24"/>
          <w:szCs w:val="24"/>
        </w:rPr>
        <w:t>d</w:t>
      </w:r>
      <w:r w:rsidR="002F2CE9" w:rsidRPr="00456FCC">
        <w:rPr>
          <w:rFonts w:ascii="Times New Roman" w:hAnsi="Times New Roman"/>
          <w:sz w:val="24"/>
          <w:szCs w:val="24"/>
        </w:rPr>
        <w:t xml:space="preserve">-total of </w:t>
      </w:r>
      <w:r w:rsidR="00AC71C8" w:rsidRPr="00456FCC">
        <w:rPr>
          <w:rFonts w:ascii="Times New Roman" w:hAnsi="Times New Roman"/>
          <w:sz w:val="24"/>
          <w:szCs w:val="24"/>
        </w:rPr>
        <w:t>491</w:t>
      </w:r>
      <w:r w:rsidR="002F2CE9" w:rsidRPr="00456FCC">
        <w:rPr>
          <w:rFonts w:ascii="Times New Roman" w:hAnsi="Times New Roman"/>
          <w:sz w:val="24"/>
          <w:szCs w:val="24"/>
        </w:rPr>
        <w:t xml:space="preserve"> assessments (</w:t>
      </w:r>
      <w:r w:rsidR="00312D73" w:rsidRPr="00456FCC">
        <w:rPr>
          <w:rFonts w:ascii="Times New Roman" w:hAnsi="Times New Roman"/>
          <w:sz w:val="24"/>
          <w:szCs w:val="24"/>
        </w:rPr>
        <w:t>meditation</w:t>
      </w:r>
      <w:r w:rsidR="002F2CE9" w:rsidRPr="00456FCC">
        <w:rPr>
          <w:rFonts w:ascii="Times New Roman" w:hAnsi="Times New Roman"/>
          <w:sz w:val="24"/>
          <w:szCs w:val="24"/>
        </w:rPr>
        <w:t xml:space="preserve"> condition: </w:t>
      </w:r>
      <w:r w:rsidR="002F2CE9" w:rsidRPr="00456FCC">
        <w:rPr>
          <w:rFonts w:ascii="Times New Roman" w:hAnsi="Times New Roman"/>
          <w:i/>
          <w:sz w:val="24"/>
          <w:szCs w:val="24"/>
        </w:rPr>
        <w:t>n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D32FCD" w:rsidRPr="00456FCC">
        <w:rPr>
          <w:rFonts w:ascii="Times New Roman" w:hAnsi="Times New Roman"/>
          <w:sz w:val="24"/>
          <w:szCs w:val="24"/>
        </w:rPr>
        <w:t>246</w:t>
      </w:r>
      <w:r w:rsidR="002F2CE9" w:rsidRPr="00456FCC">
        <w:rPr>
          <w:rFonts w:ascii="Times New Roman" w:hAnsi="Times New Roman"/>
          <w:sz w:val="24"/>
          <w:szCs w:val="24"/>
        </w:rPr>
        <w:t xml:space="preserve">, control condition: </w:t>
      </w:r>
      <w:r w:rsidR="002F2CE9" w:rsidRPr="00456FCC">
        <w:rPr>
          <w:rFonts w:ascii="Times New Roman" w:hAnsi="Times New Roman"/>
          <w:i/>
          <w:sz w:val="24"/>
          <w:szCs w:val="24"/>
        </w:rPr>
        <w:t>n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D32FCD" w:rsidRPr="00456FCC">
        <w:rPr>
          <w:rFonts w:ascii="Times New Roman" w:hAnsi="Times New Roman"/>
          <w:sz w:val="24"/>
          <w:szCs w:val="24"/>
        </w:rPr>
        <w:t>245</w:t>
      </w:r>
      <w:r w:rsidR="002F2CE9" w:rsidRPr="00456FCC">
        <w:rPr>
          <w:rFonts w:ascii="Times New Roman" w:hAnsi="Times New Roman"/>
          <w:sz w:val="24"/>
          <w:szCs w:val="24"/>
        </w:rPr>
        <w:t>).</w:t>
      </w:r>
    </w:p>
    <w:p w:rsidR="002F2CE9" w:rsidRDefault="002F2CE9" w:rsidP="002F2CE9">
      <w:pPr>
        <w:spacing w:line="480" w:lineRule="exact"/>
        <w:contextualSpacing/>
        <w:rPr>
          <w:rFonts w:ascii="Times New Roman" w:hAnsi="Times New Roman"/>
          <w:b/>
          <w:sz w:val="24"/>
          <w:szCs w:val="24"/>
        </w:rPr>
      </w:pPr>
      <w:r w:rsidRPr="00456FCC">
        <w:rPr>
          <w:rFonts w:ascii="Times New Roman" w:hAnsi="Times New Roman"/>
          <w:b/>
          <w:sz w:val="24"/>
          <w:szCs w:val="24"/>
        </w:rPr>
        <w:t>Conditions</w:t>
      </w:r>
    </w:p>
    <w:p w:rsidR="002F2CE9" w:rsidRDefault="002F2CE9" w:rsidP="002F2CE9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12D73">
        <w:rPr>
          <w:rFonts w:ascii="Times New Roman" w:hAnsi="Times New Roman"/>
          <w:b/>
          <w:sz w:val="24"/>
          <w:szCs w:val="24"/>
        </w:rPr>
        <w:t>Meditation</w:t>
      </w:r>
      <w:r w:rsidRPr="004D2CE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156D9">
        <w:rPr>
          <w:rFonts w:ascii="Times New Roman" w:hAnsi="Times New Roman"/>
          <w:sz w:val="24"/>
          <w:szCs w:val="24"/>
        </w:rPr>
        <w:t xml:space="preserve">We administered an </w:t>
      </w:r>
      <w:r w:rsidR="001767EC">
        <w:rPr>
          <w:rFonts w:ascii="Times New Roman" w:hAnsi="Times New Roman"/>
          <w:sz w:val="24"/>
          <w:szCs w:val="24"/>
        </w:rPr>
        <w:t>audio-guided metta meditation (Condon, Desbordes, Miller, &amp; DeSteno, 2013)</w:t>
      </w:r>
      <w:r w:rsidR="00DE4B61">
        <w:rPr>
          <w:rFonts w:ascii="Times New Roman" w:hAnsi="Times New Roman"/>
          <w:sz w:val="24"/>
          <w:szCs w:val="24"/>
        </w:rPr>
        <w:t>, which</w:t>
      </w:r>
      <w:r w:rsidR="00B41EBC">
        <w:rPr>
          <w:rFonts w:ascii="Times New Roman" w:hAnsi="Times New Roman"/>
          <w:sz w:val="24"/>
          <w:szCs w:val="24"/>
        </w:rPr>
        <w:t xml:space="preserve"> stressed the importance of mindfulness and a </w:t>
      </w:r>
      <w:r w:rsidR="009156D9">
        <w:rPr>
          <w:rFonts w:ascii="Times New Roman" w:hAnsi="Times New Roman"/>
          <w:sz w:val="24"/>
          <w:szCs w:val="24"/>
        </w:rPr>
        <w:t>life-orientation</w:t>
      </w:r>
      <w:r w:rsidR="00B41EBC">
        <w:rPr>
          <w:rFonts w:ascii="Times New Roman" w:hAnsi="Times New Roman"/>
          <w:sz w:val="24"/>
          <w:szCs w:val="24"/>
        </w:rPr>
        <w:t xml:space="preserve"> towards other people</w:t>
      </w:r>
      <w:r w:rsidR="009156D9">
        <w:rPr>
          <w:rFonts w:ascii="Times New Roman" w:hAnsi="Times New Roman"/>
          <w:sz w:val="24"/>
          <w:szCs w:val="24"/>
        </w:rPr>
        <w:t xml:space="preserve">. </w:t>
      </w:r>
      <w:r w:rsidR="00926CA8">
        <w:rPr>
          <w:rFonts w:ascii="Times New Roman" w:hAnsi="Times New Roman"/>
          <w:sz w:val="24"/>
          <w:szCs w:val="24"/>
        </w:rPr>
        <w:t>The narrator guided participants through the complete metta meditation. Thus, from a Buddhist perspective, our mediation should have ego-quieting effects even for participants who have little prior experience with metta meditation (</w:t>
      </w:r>
      <w:r w:rsidR="00507A24">
        <w:rPr>
          <w:rFonts w:ascii="Times New Roman" w:hAnsi="Times New Roman" w:cs="Times New Roman"/>
          <w:sz w:val="24"/>
          <w:szCs w:val="24"/>
        </w:rPr>
        <w:t>Collins, 1992</w:t>
      </w:r>
      <w:r w:rsidR="00926CA8">
        <w:rPr>
          <w:rFonts w:ascii="Times New Roman" w:hAnsi="Times New Roman"/>
          <w:sz w:val="24"/>
          <w:szCs w:val="24"/>
        </w:rPr>
        <w:t>).</w:t>
      </w:r>
      <w:r w:rsidR="00507A24">
        <w:rPr>
          <w:rFonts w:ascii="Times New Roman" w:hAnsi="Times New Roman"/>
          <w:sz w:val="24"/>
          <w:szCs w:val="24"/>
        </w:rPr>
        <w:t xml:space="preserve"> </w:t>
      </w:r>
      <w:r w:rsidR="00EB48A6">
        <w:rPr>
          <w:rFonts w:ascii="Times New Roman" w:hAnsi="Times New Roman"/>
          <w:sz w:val="24"/>
          <w:szCs w:val="24"/>
        </w:rPr>
        <w:t xml:space="preserve">An English version of the meditation is available online: </w:t>
      </w:r>
      <w:hyperlink r:id="rId7" w:history="1">
        <w:r w:rsidR="00EB48A6" w:rsidRPr="00761C6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http://www.psy.de/mindbody/metta.mp3</w:t>
        </w:r>
      </w:hyperlink>
      <w:r w:rsidR="00EB48A6">
        <w:rPr>
          <w:rFonts w:ascii="Times New Roman" w:hAnsi="Times New Roman"/>
          <w:sz w:val="24"/>
          <w:szCs w:val="24"/>
        </w:rPr>
        <w:t xml:space="preserve">. </w:t>
      </w:r>
      <w:r w:rsidR="00C321FA">
        <w:rPr>
          <w:rFonts w:ascii="Times New Roman" w:hAnsi="Times New Roman"/>
          <w:sz w:val="24"/>
          <w:szCs w:val="24"/>
        </w:rPr>
        <w:t>M</w:t>
      </w:r>
      <w:r w:rsidR="001767EC">
        <w:rPr>
          <w:rFonts w:ascii="Times New Roman" w:hAnsi="Times New Roman"/>
          <w:sz w:val="24"/>
          <w:szCs w:val="24"/>
        </w:rPr>
        <w:t>editation lasted for 15 minutes</w:t>
      </w:r>
      <w:r w:rsidR="00431A77">
        <w:rPr>
          <w:rFonts w:ascii="Times New Roman" w:hAnsi="Times New Roman"/>
          <w:sz w:val="24"/>
          <w:szCs w:val="24"/>
        </w:rPr>
        <w:t xml:space="preserve">, a typical duration for meditation (Blanck et al., </w:t>
      </w:r>
      <w:r w:rsidR="00B45F1A">
        <w:rPr>
          <w:rFonts w:ascii="Times New Roman" w:hAnsi="Times New Roman"/>
          <w:sz w:val="24"/>
          <w:szCs w:val="24"/>
        </w:rPr>
        <w:t>2018</w:t>
      </w:r>
      <w:r w:rsidR="00431A77">
        <w:rPr>
          <w:rFonts w:ascii="Times New Roman" w:hAnsi="Times New Roman"/>
          <w:sz w:val="24"/>
          <w:szCs w:val="24"/>
        </w:rPr>
        <w:t>)</w:t>
      </w:r>
      <w:r w:rsidR="001767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Participants completed the dependent measures directly </w:t>
      </w:r>
      <w:r w:rsidR="00431A77">
        <w:rPr>
          <w:rFonts w:ascii="Times New Roman" w:hAnsi="Times New Roman"/>
          <w:sz w:val="24"/>
          <w:szCs w:val="24"/>
        </w:rPr>
        <w:t>after meditation</w:t>
      </w:r>
      <w:r>
        <w:rPr>
          <w:rFonts w:ascii="Times New Roman" w:hAnsi="Times New Roman"/>
          <w:sz w:val="24"/>
          <w:szCs w:val="24"/>
        </w:rPr>
        <w:t>.</w:t>
      </w:r>
    </w:p>
    <w:p w:rsidR="007224A9" w:rsidRDefault="002F2CE9" w:rsidP="002F2CE9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 w:rsidRPr="00B1727A">
        <w:rPr>
          <w:rFonts w:ascii="Times New Roman" w:hAnsi="Times New Roman"/>
          <w:sz w:val="24"/>
          <w:szCs w:val="24"/>
        </w:rPr>
        <w:tab/>
      </w:r>
      <w:r w:rsidRPr="00547F72">
        <w:rPr>
          <w:rFonts w:ascii="Times New Roman" w:hAnsi="Times New Roman"/>
          <w:b/>
          <w:sz w:val="24"/>
          <w:szCs w:val="24"/>
        </w:rPr>
        <w:t>Control.</w:t>
      </w:r>
      <w:r>
        <w:rPr>
          <w:rFonts w:ascii="Times New Roman" w:hAnsi="Times New Roman"/>
          <w:sz w:val="24"/>
          <w:szCs w:val="24"/>
        </w:rPr>
        <w:t xml:space="preserve"> Participants </w:t>
      </w:r>
      <w:r w:rsidR="007224A9"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z w:val="24"/>
          <w:szCs w:val="24"/>
        </w:rPr>
        <w:t xml:space="preserve"> the dependent measures </w:t>
      </w:r>
      <w:r w:rsidR="007224A9">
        <w:rPr>
          <w:rFonts w:ascii="Times New Roman" w:hAnsi="Times New Roman"/>
          <w:sz w:val="24"/>
          <w:szCs w:val="24"/>
        </w:rPr>
        <w:t>without prior meditation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D12134">
        <w:rPr>
          <w:rFonts w:ascii="Times New Roman" w:hAnsi="Times New Roman"/>
          <w:sz w:val="24"/>
          <w:szCs w:val="24"/>
        </w:rPr>
        <w:t>Still,</w:t>
      </w:r>
      <w:r w:rsidR="007224A9">
        <w:rPr>
          <w:rFonts w:ascii="Times New Roman" w:hAnsi="Times New Roman"/>
          <w:sz w:val="24"/>
          <w:szCs w:val="24"/>
        </w:rPr>
        <w:t xml:space="preserve"> medi</w:t>
      </w:r>
      <w:r w:rsidR="008506B5">
        <w:rPr>
          <w:rFonts w:ascii="Times New Roman" w:hAnsi="Times New Roman"/>
          <w:sz w:val="24"/>
          <w:szCs w:val="24"/>
        </w:rPr>
        <w:t>t</w:t>
      </w:r>
      <w:r w:rsidR="007224A9">
        <w:rPr>
          <w:rFonts w:ascii="Times New Roman" w:hAnsi="Times New Roman"/>
          <w:sz w:val="24"/>
          <w:szCs w:val="24"/>
        </w:rPr>
        <w:t xml:space="preserve">ation was a major incentive for </w:t>
      </w:r>
      <w:r w:rsidR="00EF4EF4">
        <w:rPr>
          <w:rFonts w:ascii="Times New Roman" w:hAnsi="Times New Roman"/>
          <w:sz w:val="24"/>
          <w:szCs w:val="24"/>
        </w:rPr>
        <w:t>our participants</w:t>
      </w:r>
      <w:r w:rsidR="00EB48A6">
        <w:rPr>
          <w:rFonts w:ascii="Times New Roman" w:hAnsi="Times New Roman"/>
          <w:sz w:val="24"/>
          <w:szCs w:val="24"/>
        </w:rPr>
        <w:t xml:space="preserve"> </w:t>
      </w:r>
      <w:r w:rsidR="000341C7">
        <w:rPr>
          <w:rFonts w:ascii="Times New Roman" w:hAnsi="Times New Roman"/>
          <w:sz w:val="24"/>
          <w:szCs w:val="24"/>
        </w:rPr>
        <w:t>to complete</w:t>
      </w:r>
      <w:r w:rsidR="00D12134">
        <w:rPr>
          <w:rFonts w:ascii="Times New Roman" w:hAnsi="Times New Roman"/>
          <w:sz w:val="24"/>
          <w:szCs w:val="24"/>
        </w:rPr>
        <w:t xml:space="preserve"> each assessment</w:t>
      </w:r>
      <w:r w:rsidR="00DE4B61">
        <w:rPr>
          <w:rFonts w:ascii="Times New Roman" w:hAnsi="Times New Roman"/>
          <w:sz w:val="24"/>
          <w:szCs w:val="24"/>
        </w:rPr>
        <w:t>, and so</w:t>
      </w:r>
      <w:r w:rsidR="007224A9">
        <w:rPr>
          <w:rFonts w:ascii="Times New Roman" w:hAnsi="Times New Roman"/>
          <w:sz w:val="24"/>
          <w:szCs w:val="24"/>
        </w:rPr>
        <w:t xml:space="preserve"> we admi</w:t>
      </w:r>
      <w:r w:rsidR="00D12134">
        <w:rPr>
          <w:rFonts w:ascii="Times New Roman" w:hAnsi="Times New Roman"/>
          <w:sz w:val="24"/>
          <w:szCs w:val="24"/>
        </w:rPr>
        <w:t xml:space="preserve">nistered the </w:t>
      </w:r>
      <w:r w:rsidR="007224A9">
        <w:rPr>
          <w:rFonts w:ascii="Times New Roman" w:hAnsi="Times New Roman"/>
          <w:sz w:val="24"/>
          <w:szCs w:val="24"/>
        </w:rPr>
        <w:t xml:space="preserve">meditation </w:t>
      </w:r>
      <w:r w:rsidR="00DE4B61">
        <w:rPr>
          <w:rFonts w:ascii="Times New Roman" w:hAnsi="Times New Roman"/>
          <w:sz w:val="24"/>
          <w:szCs w:val="24"/>
        </w:rPr>
        <w:t xml:space="preserve">following collection of </w:t>
      </w:r>
      <w:r w:rsidR="007224A9">
        <w:rPr>
          <w:rFonts w:ascii="Times New Roman" w:hAnsi="Times New Roman"/>
          <w:sz w:val="24"/>
          <w:szCs w:val="24"/>
        </w:rPr>
        <w:t>the dependent measures.</w:t>
      </w:r>
    </w:p>
    <w:p w:rsidR="002F2CE9" w:rsidRPr="00DF6F9D" w:rsidRDefault="002F2CE9" w:rsidP="002F2CE9">
      <w:pPr>
        <w:spacing w:line="48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Dependent </w:t>
      </w:r>
      <w:r w:rsidRPr="00DF6F9D">
        <w:rPr>
          <w:rFonts w:ascii="Times New Roman" w:hAnsi="Times New Roman"/>
          <w:b/>
          <w:sz w:val="24"/>
          <w:szCs w:val="24"/>
        </w:rPr>
        <w:t>Measures</w:t>
      </w:r>
    </w:p>
    <w:p w:rsidR="00D12134" w:rsidRPr="00456FCC" w:rsidRDefault="002F2CE9" w:rsidP="002F2CE9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6771" w:rsidRPr="00456FCC">
        <w:rPr>
          <w:rFonts w:ascii="Times New Roman" w:hAnsi="Times New Roman"/>
          <w:sz w:val="24"/>
          <w:szCs w:val="24"/>
        </w:rPr>
        <w:t>We administered adapted version</w:t>
      </w:r>
      <w:r w:rsidR="00D12134" w:rsidRPr="00456FCC">
        <w:rPr>
          <w:rFonts w:ascii="Times New Roman" w:hAnsi="Times New Roman"/>
          <w:sz w:val="24"/>
          <w:szCs w:val="24"/>
        </w:rPr>
        <w:t>s</w:t>
      </w:r>
      <w:r w:rsidR="00F26771" w:rsidRPr="00456FCC">
        <w:rPr>
          <w:rFonts w:ascii="Times New Roman" w:hAnsi="Times New Roman"/>
          <w:sz w:val="24"/>
          <w:szCs w:val="24"/>
        </w:rPr>
        <w:t xml:space="preserve"> of Experiment 1</w:t>
      </w:r>
      <w:r w:rsidR="00F26771" w:rsidRPr="00456FCC">
        <w:rPr>
          <w:rFonts w:ascii="Times New Roman" w:hAnsi="Times New Roman" w:cs="Times New Roman"/>
          <w:sz w:val="24"/>
          <w:szCs w:val="24"/>
        </w:rPr>
        <w:t>’</w:t>
      </w:r>
      <w:r w:rsidR="00F26771" w:rsidRPr="00456FCC">
        <w:rPr>
          <w:rFonts w:ascii="Times New Roman" w:hAnsi="Times New Roman"/>
          <w:sz w:val="24"/>
          <w:szCs w:val="24"/>
        </w:rPr>
        <w:t xml:space="preserve">s </w:t>
      </w:r>
      <w:r w:rsidRPr="00456FCC">
        <w:rPr>
          <w:rFonts w:ascii="Times New Roman" w:hAnsi="Times New Roman"/>
          <w:sz w:val="24"/>
          <w:szCs w:val="24"/>
        </w:rPr>
        <w:t>measures</w:t>
      </w:r>
      <w:r w:rsidR="00D12134" w:rsidRPr="00456FCC">
        <w:rPr>
          <w:rFonts w:ascii="Times New Roman" w:hAnsi="Times New Roman"/>
          <w:sz w:val="24"/>
          <w:szCs w:val="24"/>
          <w:vertAlign w:val="superscript"/>
        </w:rPr>
        <w:t>3</w:t>
      </w:r>
      <w:r w:rsidR="00DE4B61" w:rsidRPr="00456FCC">
        <w:rPr>
          <w:rFonts w:ascii="Times New Roman" w:hAnsi="Times New Roman"/>
          <w:sz w:val="24"/>
          <w:szCs w:val="24"/>
        </w:rPr>
        <w:t>, and</w:t>
      </w:r>
      <w:r w:rsidR="00D12134" w:rsidRPr="00456FCC">
        <w:rPr>
          <w:rFonts w:ascii="Times New Roman" w:hAnsi="Times New Roman"/>
          <w:sz w:val="24"/>
          <w:szCs w:val="24"/>
        </w:rPr>
        <w:t xml:space="preserve"> measures of hedonic and eudemonic well-being. Participants responded to all items by </w:t>
      </w:r>
      <w:r w:rsidR="00DE4B61" w:rsidRPr="00456FCC">
        <w:rPr>
          <w:rFonts w:ascii="Times New Roman" w:hAnsi="Times New Roman"/>
          <w:sz w:val="24"/>
          <w:szCs w:val="24"/>
        </w:rPr>
        <w:t>checking</w:t>
      </w:r>
      <w:r w:rsidR="00D12134" w:rsidRPr="00456FCC">
        <w:rPr>
          <w:rFonts w:ascii="Times New Roman" w:hAnsi="Times New Roman"/>
          <w:sz w:val="24"/>
          <w:szCs w:val="24"/>
        </w:rPr>
        <w:t xml:space="preserve"> the appropriate point on </w:t>
      </w:r>
      <w:r w:rsidR="003C0603" w:rsidRPr="00456FCC">
        <w:rPr>
          <w:rFonts w:ascii="Times New Roman" w:hAnsi="Times New Roman"/>
          <w:sz w:val="24"/>
          <w:szCs w:val="24"/>
        </w:rPr>
        <w:t>a</w:t>
      </w:r>
      <w:r w:rsidR="00D12134" w:rsidRPr="00456FCC">
        <w:rPr>
          <w:rFonts w:ascii="Times New Roman" w:hAnsi="Times New Roman"/>
          <w:sz w:val="24"/>
          <w:szCs w:val="24"/>
        </w:rPr>
        <w:t xml:space="preserve"> 567-pixels long </w:t>
      </w:r>
      <w:r w:rsidR="0027057E" w:rsidRPr="00456FCC">
        <w:rPr>
          <w:rFonts w:ascii="Times New Roman" w:hAnsi="Times New Roman"/>
          <w:sz w:val="24"/>
          <w:szCs w:val="24"/>
        </w:rPr>
        <w:t>response-</w:t>
      </w:r>
      <w:r w:rsidR="00D12134" w:rsidRPr="00456FCC">
        <w:rPr>
          <w:rFonts w:ascii="Times New Roman" w:hAnsi="Times New Roman"/>
          <w:sz w:val="24"/>
          <w:szCs w:val="24"/>
        </w:rPr>
        <w:t xml:space="preserve">line. </w:t>
      </w:r>
      <w:r w:rsidR="00D27156" w:rsidRPr="00456FCC">
        <w:rPr>
          <w:rFonts w:ascii="Times New Roman" w:hAnsi="Times New Roman" w:cs="Times New Roman"/>
          <w:sz w:val="24"/>
          <w:szCs w:val="24"/>
        </w:rPr>
        <w:t>Unless otherwise</w:t>
      </w:r>
      <w:r w:rsidR="00DE4B61" w:rsidRPr="00456FCC">
        <w:rPr>
          <w:rFonts w:ascii="Times New Roman" w:hAnsi="Times New Roman" w:cs="Times New Roman"/>
          <w:sz w:val="24"/>
          <w:szCs w:val="24"/>
        </w:rPr>
        <w:t xml:space="preserve"> noted</w:t>
      </w:r>
      <w:r w:rsidR="00D27156" w:rsidRPr="00456FCC">
        <w:rPr>
          <w:rFonts w:ascii="Times New Roman" w:hAnsi="Times New Roman" w:cs="Times New Roman"/>
          <w:sz w:val="24"/>
          <w:szCs w:val="24"/>
        </w:rPr>
        <w:t>, the response-lines ranged from 1 (“</w:t>
      </w:r>
      <w:r w:rsidR="00D27156" w:rsidRPr="00456FCC">
        <w:rPr>
          <w:rFonts w:ascii="Times New Roman" w:hAnsi="Times New Roman"/>
          <w:sz w:val="24"/>
          <w:szCs w:val="24"/>
        </w:rPr>
        <w:t>absolutely wrong</w:t>
      </w:r>
      <w:r w:rsidR="00D27156" w:rsidRPr="00456FCC">
        <w:rPr>
          <w:rFonts w:ascii="Times New Roman" w:hAnsi="Times New Roman" w:cs="Times New Roman"/>
          <w:sz w:val="24"/>
          <w:szCs w:val="24"/>
        </w:rPr>
        <w:t>”) to 81 (“</w:t>
      </w:r>
      <w:r w:rsidR="00D27156" w:rsidRPr="00456FCC">
        <w:rPr>
          <w:rFonts w:ascii="Times New Roman" w:hAnsi="Times New Roman"/>
          <w:sz w:val="24"/>
          <w:szCs w:val="24"/>
        </w:rPr>
        <w:t>absolutely right</w:t>
      </w:r>
      <w:r w:rsidR="00D27156" w:rsidRPr="00456FCC">
        <w:rPr>
          <w:rFonts w:ascii="Times New Roman" w:hAnsi="Times New Roman" w:cs="Times New Roman"/>
          <w:sz w:val="24"/>
          <w:szCs w:val="24"/>
        </w:rPr>
        <w:t>”)</w:t>
      </w:r>
      <w:r w:rsidR="00D12134" w:rsidRPr="00456FCC">
        <w:rPr>
          <w:rFonts w:ascii="Times New Roman" w:hAnsi="Times New Roman" w:cs="Times New Roman"/>
          <w:sz w:val="24"/>
          <w:szCs w:val="24"/>
        </w:rPr>
        <w:t xml:space="preserve">. </w:t>
      </w:r>
      <w:r w:rsidR="003C0603" w:rsidRPr="00456FCC">
        <w:rPr>
          <w:rFonts w:ascii="Times New Roman" w:hAnsi="Times New Roman" w:cs="Times New Roman"/>
          <w:sz w:val="24"/>
          <w:szCs w:val="24"/>
        </w:rPr>
        <w:t>R</w:t>
      </w:r>
      <w:r w:rsidR="00D12134" w:rsidRPr="00456FCC">
        <w:rPr>
          <w:rFonts w:ascii="Times New Roman" w:hAnsi="Times New Roman" w:cs="Times New Roman"/>
          <w:sz w:val="24"/>
          <w:szCs w:val="24"/>
        </w:rPr>
        <w:t>esp</w:t>
      </w:r>
      <w:r w:rsidR="0027057E" w:rsidRPr="00456FCC">
        <w:rPr>
          <w:rFonts w:ascii="Times New Roman" w:hAnsi="Times New Roman" w:cs="Times New Roman"/>
          <w:sz w:val="24"/>
          <w:szCs w:val="24"/>
        </w:rPr>
        <w:t>onse-</w:t>
      </w:r>
      <w:r w:rsidR="00D12134" w:rsidRPr="00456FCC">
        <w:rPr>
          <w:rFonts w:ascii="Times New Roman" w:hAnsi="Times New Roman" w:cs="Times New Roman"/>
          <w:sz w:val="24"/>
          <w:szCs w:val="24"/>
        </w:rPr>
        <w:t xml:space="preserve">lines </w:t>
      </w:r>
      <w:r w:rsidR="00DE4B61" w:rsidRPr="00456FCC">
        <w:rPr>
          <w:rFonts w:ascii="Times New Roman" w:hAnsi="Times New Roman" w:cs="Times New Roman"/>
          <w:sz w:val="24"/>
          <w:szCs w:val="24"/>
        </w:rPr>
        <w:t xml:space="preserve">reduce </w:t>
      </w:r>
      <w:r w:rsidR="003C0603" w:rsidRPr="00456FCC">
        <w:rPr>
          <w:rFonts w:ascii="Times New Roman" w:hAnsi="Times New Roman" w:cs="Times New Roman"/>
          <w:sz w:val="24"/>
          <w:szCs w:val="24"/>
        </w:rPr>
        <w:t xml:space="preserve">memory for responses </w:t>
      </w:r>
      <w:r w:rsidR="0056328D" w:rsidRPr="00456FCC">
        <w:rPr>
          <w:rFonts w:ascii="Times New Roman" w:hAnsi="Times New Roman" w:cs="Times New Roman"/>
          <w:sz w:val="24"/>
          <w:szCs w:val="24"/>
        </w:rPr>
        <w:t>a</w:t>
      </w:r>
      <w:r w:rsidR="003C0603" w:rsidRPr="00456FCC">
        <w:rPr>
          <w:rFonts w:ascii="Times New Roman" w:hAnsi="Times New Roman" w:cs="Times New Roman"/>
          <w:sz w:val="24"/>
          <w:szCs w:val="24"/>
        </w:rPr>
        <w:t>t earlier assessment</w:t>
      </w:r>
      <w:r w:rsidR="0056328D" w:rsidRPr="00456FCC">
        <w:rPr>
          <w:rFonts w:ascii="Times New Roman" w:hAnsi="Times New Roman" w:cs="Times New Roman"/>
          <w:sz w:val="24"/>
          <w:szCs w:val="24"/>
        </w:rPr>
        <w:t>s</w:t>
      </w:r>
      <w:r w:rsidR="00DE4B61" w:rsidRPr="00456FCC">
        <w:rPr>
          <w:rFonts w:ascii="Times New Roman" w:hAnsi="Times New Roman" w:cs="Times New Roman"/>
          <w:sz w:val="24"/>
          <w:szCs w:val="24"/>
        </w:rPr>
        <w:t>, thus</w:t>
      </w:r>
      <w:r w:rsidR="0056328D" w:rsidRPr="00456FCC">
        <w:rPr>
          <w:rFonts w:ascii="Times New Roman" w:hAnsi="Times New Roman"/>
          <w:sz w:val="24"/>
          <w:szCs w:val="24"/>
        </w:rPr>
        <w:t xml:space="preserve"> minimiz</w:t>
      </w:r>
      <w:r w:rsidR="00DE4B61" w:rsidRPr="00456FCC">
        <w:rPr>
          <w:rFonts w:ascii="Times New Roman" w:hAnsi="Times New Roman"/>
          <w:sz w:val="24"/>
          <w:szCs w:val="24"/>
        </w:rPr>
        <w:t>ing</w:t>
      </w:r>
      <w:r w:rsidR="0056328D" w:rsidRPr="00456FCC">
        <w:rPr>
          <w:rFonts w:ascii="Times New Roman" w:hAnsi="Times New Roman"/>
          <w:sz w:val="24"/>
          <w:szCs w:val="24"/>
        </w:rPr>
        <w:t xml:space="preserve"> carry-over effects and consistent respo</w:t>
      </w:r>
      <w:r w:rsidR="00755510" w:rsidRPr="00456FCC">
        <w:rPr>
          <w:rFonts w:ascii="Times New Roman" w:hAnsi="Times New Roman"/>
          <w:sz w:val="24"/>
          <w:szCs w:val="24"/>
        </w:rPr>
        <w:t xml:space="preserve">nding. </w:t>
      </w:r>
      <w:r w:rsidR="00EB48A6">
        <w:rPr>
          <w:rFonts w:ascii="Times New Roman" w:hAnsi="Times New Roman"/>
          <w:sz w:val="24"/>
          <w:szCs w:val="24"/>
        </w:rPr>
        <w:t>O</w:t>
      </w:r>
      <w:r w:rsidR="00755510" w:rsidRPr="00456FCC">
        <w:rPr>
          <w:rFonts w:ascii="Times New Roman" w:hAnsi="Times New Roman"/>
          <w:sz w:val="24"/>
          <w:szCs w:val="24"/>
        </w:rPr>
        <w:t xml:space="preserve">nline </w:t>
      </w:r>
      <w:r w:rsidR="00EB48A6">
        <w:rPr>
          <w:rFonts w:ascii="Times New Roman" w:hAnsi="Times New Roman"/>
          <w:sz w:val="24"/>
          <w:szCs w:val="24"/>
        </w:rPr>
        <w:t>S</w:t>
      </w:r>
      <w:r w:rsidR="00507A24">
        <w:rPr>
          <w:rFonts w:ascii="Times New Roman" w:hAnsi="Times New Roman"/>
          <w:sz w:val="24"/>
          <w:szCs w:val="24"/>
        </w:rPr>
        <w:t xml:space="preserve">upplement </w:t>
      </w:r>
      <w:r w:rsidR="00755510" w:rsidRPr="00456FCC">
        <w:rPr>
          <w:rFonts w:ascii="Times New Roman" w:hAnsi="Times New Roman"/>
          <w:sz w:val="24"/>
          <w:szCs w:val="24"/>
        </w:rPr>
        <w:t>S7</w:t>
      </w:r>
      <w:r w:rsidR="0056328D" w:rsidRPr="00456FCC">
        <w:rPr>
          <w:rFonts w:ascii="Times New Roman" w:hAnsi="Times New Roman"/>
          <w:sz w:val="24"/>
          <w:szCs w:val="24"/>
        </w:rPr>
        <w:t xml:space="preserve"> list</w:t>
      </w:r>
      <w:r w:rsidR="00EF4EF4">
        <w:rPr>
          <w:rFonts w:ascii="Times New Roman" w:hAnsi="Times New Roman"/>
          <w:sz w:val="24"/>
          <w:szCs w:val="24"/>
        </w:rPr>
        <w:t>s</w:t>
      </w:r>
      <w:r w:rsidR="0056328D" w:rsidRPr="00456FCC">
        <w:rPr>
          <w:rFonts w:ascii="Times New Roman" w:hAnsi="Times New Roman"/>
          <w:sz w:val="24"/>
          <w:szCs w:val="24"/>
        </w:rPr>
        <w:t xml:space="preserve"> </w:t>
      </w:r>
      <w:r w:rsidR="004646BF">
        <w:rPr>
          <w:rFonts w:ascii="Times New Roman" w:hAnsi="Times New Roman"/>
          <w:sz w:val="24"/>
          <w:szCs w:val="24"/>
        </w:rPr>
        <w:t>all</w:t>
      </w:r>
      <w:r w:rsidR="0056328D" w:rsidRPr="00456FCC">
        <w:rPr>
          <w:rFonts w:ascii="Times New Roman" w:hAnsi="Times New Roman"/>
          <w:sz w:val="24"/>
          <w:szCs w:val="24"/>
        </w:rPr>
        <w:t xml:space="preserve"> measures</w:t>
      </w:r>
      <w:r w:rsidR="0056328D" w:rsidRPr="00456FCC">
        <w:rPr>
          <w:rFonts w:ascii="Times New Roman" w:hAnsi="Times New Roman" w:cs="Times New Roman"/>
          <w:sz w:val="24"/>
          <w:szCs w:val="24"/>
        </w:rPr>
        <w:t>’</w:t>
      </w:r>
      <w:r w:rsidR="0056328D" w:rsidRPr="00456FCC">
        <w:rPr>
          <w:rFonts w:ascii="Times New Roman" w:hAnsi="Times New Roman"/>
          <w:sz w:val="24"/>
          <w:szCs w:val="24"/>
        </w:rPr>
        <w:t xml:space="preserve"> items (</w:t>
      </w:r>
      <w:r w:rsidR="00BF739D" w:rsidRPr="00456FCC">
        <w:rPr>
          <w:rFonts w:ascii="Times New Roman" w:hAnsi="Times New Roman"/>
          <w:sz w:val="24"/>
          <w:szCs w:val="24"/>
        </w:rPr>
        <w:t xml:space="preserve">and two </w:t>
      </w:r>
      <w:r w:rsidR="00EF4EF4">
        <w:rPr>
          <w:rFonts w:ascii="Times New Roman" w:hAnsi="Times New Roman"/>
          <w:sz w:val="24"/>
          <w:szCs w:val="24"/>
        </w:rPr>
        <w:t>additional</w:t>
      </w:r>
      <w:r w:rsidR="00EF4EF4" w:rsidRPr="00456FCC">
        <w:rPr>
          <w:rFonts w:ascii="Times New Roman" w:hAnsi="Times New Roman"/>
          <w:sz w:val="24"/>
          <w:szCs w:val="24"/>
        </w:rPr>
        <w:t xml:space="preserve"> </w:t>
      </w:r>
      <w:r w:rsidR="00BF739D" w:rsidRPr="00456FCC">
        <w:rPr>
          <w:rFonts w:ascii="Times New Roman" w:hAnsi="Times New Roman"/>
          <w:sz w:val="24"/>
          <w:szCs w:val="24"/>
        </w:rPr>
        <w:t>measures</w:t>
      </w:r>
      <w:r w:rsidR="00DE4B61" w:rsidRPr="00456FCC">
        <w:rPr>
          <w:rFonts w:ascii="Times New Roman" w:hAnsi="Times New Roman"/>
          <w:sz w:val="24"/>
          <w:szCs w:val="24"/>
        </w:rPr>
        <w:t xml:space="preserve"> pertaining to</w:t>
      </w:r>
      <w:r w:rsidR="00BF739D" w:rsidRPr="00456FCC">
        <w:rPr>
          <w:rFonts w:ascii="Times New Roman" w:hAnsi="Times New Roman"/>
          <w:sz w:val="24"/>
          <w:szCs w:val="24"/>
        </w:rPr>
        <w:t xml:space="preserve"> an unrelated project).</w:t>
      </w:r>
    </w:p>
    <w:p w:rsidR="002F2CE9" w:rsidRPr="00456FCC" w:rsidRDefault="002F2CE9" w:rsidP="002F2CE9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ab/>
      </w:r>
      <w:r w:rsidRPr="00456FCC">
        <w:rPr>
          <w:rFonts w:ascii="Times New Roman" w:hAnsi="Times New Roman"/>
          <w:b/>
          <w:sz w:val="24"/>
          <w:szCs w:val="24"/>
        </w:rPr>
        <w:t xml:space="preserve">Self-centrality. </w:t>
      </w:r>
      <w:r w:rsidR="00E72A60" w:rsidRPr="00456FCC">
        <w:rPr>
          <w:rFonts w:ascii="Times New Roman" w:hAnsi="Times New Roman"/>
          <w:sz w:val="24"/>
          <w:szCs w:val="24"/>
        </w:rPr>
        <w:t>Ten</w:t>
      </w:r>
      <w:r w:rsidRPr="00456FCC">
        <w:rPr>
          <w:rFonts w:ascii="Times New Roman" w:hAnsi="Times New Roman"/>
          <w:sz w:val="24"/>
          <w:szCs w:val="24"/>
        </w:rPr>
        <w:t xml:space="preserve"> items </w:t>
      </w:r>
      <w:r w:rsidR="00791365">
        <w:rPr>
          <w:rFonts w:ascii="Times New Roman" w:hAnsi="Times New Roman"/>
          <w:sz w:val="24"/>
          <w:szCs w:val="24"/>
        </w:rPr>
        <w:t>assessed</w:t>
      </w:r>
      <w:r w:rsidRPr="00456FCC">
        <w:rPr>
          <w:rFonts w:ascii="Times New Roman" w:hAnsi="Times New Roman"/>
          <w:sz w:val="24"/>
          <w:szCs w:val="24"/>
        </w:rPr>
        <w:t xml:space="preserve"> the degree to which participants perceived </w:t>
      </w:r>
      <w:r w:rsidR="00EF4EF4">
        <w:rPr>
          <w:rFonts w:ascii="Times New Roman" w:hAnsi="Times New Roman"/>
          <w:sz w:val="24"/>
          <w:szCs w:val="24"/>
        </w:rPr>
        <w:t>meditation-relevant domains</w:t>
      </w:r>
      <w:r w:rsidRPr="00456FCC">
        <w:rPr>
          <w:rFonts w:ascii="Times New Roman" w:hAnsi="Times New Roman"/>
          <w:sz w:val="24"/>
          <w:szCs w:val="24"/>
        </w:rPr>
        <w:t xml:space="preserve"> </w:t>
      </w:r>
      <w:r w:rsidR="00EF4EF4">
        <w:rPr>
          <w:rFonts w:ascii="Times New Roman" w:hAnsi="Times New Roman"/>
          <w:sz w:val="24"/>
          <w:szCs w:val="24"/>
        </w:rPr>
        <w:t xml:space="preserve">(mindfulness, communal life-orientation) </w:t>
      </w:r>
      <w:r w:rsidRPr="00456FCC">
        <w:rPr>
          <w:rFonts w:ascii="Times New Roman" w:hAnsi="Times New Roman"/>
          <w:sz w:val="24"/>
          <w:szCs w:val="24"/>
        </w:rPr>
        <w:t xml:space="preserve">as self-central. </w:t>
      </w:r>
      <w:r w:rsidR="0027057E" w:rsidRPr="00456FCC">
        <w:rPr>
          <w:rFonts w:ascii="Times New Roman" w:hAnsi="Times New Roman"/>
          <w:sz w:val="24"/>
          <w:szCs w:val="24"/>
        </w:rPr>
        <w:t>A</w:t>
      </w:r>
      <w:r w:rsidR="00EB48A6">
        <w:rPr>
          <w:rFonts w:ascii="Times New Roman" w:hAnsi="Times New Roman"/>
          <w:sz w:val="24"/>
          <w:szCs w:val="24"/>
        </w:rPr>
        <w:t xml:space="preserve"> sample </w:t>
      </w:r>
      <w:r w:rsidR="0027057E" w:rsidRPr="00456FCC">
        <w:rPr>
          <w:rFonts w:ascii="Times New Roman" w:hAnsi="Times New Roman"/>
          <w:sz w:val="24"/>
          <w:szCs w:val="24"/>
        </w:rPr>
        <w:t xml:space="preserve">item is: </w:t>
      </w:r>
      <w:r w:rsidR="0027057E" w:rsidRPr="00456FCC">
        <w:rPr>
          <w:rFonts w:ascii="Times New Roman" w:hAnsi="Times New Roman" w:cs="Times New Roman"/>
          <w:sz w:val="24"/>
          <w:szCs w:val="24"/>
        </w:rPr>
        <w:t xml:space="preserve">“How central is it for you to be free from </w:t>
      </w:r>
      <w:r w:rsidR="000341C7" w:rsidRPr="00456FCC">
        <w:rPr>
          <w:rFonts w:ascii="Times New Roman" w:hAnsi="Times New Roman" w:cs="Times New Roman"/>
          <w:sz w:val="24"/>
          <w:szCs w:val="24"/>
        </w:rPr>
        <w:t>bias</w:t>
      </w:r>
      <w:r w:rsidR="0027057E" w:rsidRPr="00456FCC">
        <w:rPr>
          <w:rFonts w:ascii="Times New Roman" w:hAnsi="Times New Roman" w:cs="Times New Roman"/>
          <w:sz w:val="24"/>
          <w:szCs w:val="24"/>
        </w:rPr>
        <w:t>?”</w:t>
      </w:r>
      <w:r w:rsidR="00DE4B61" w:rsidRPr="00456FCC">
        <w:rPr>
          <w:rFonts w:ascii="Times New Roman" w:hAnsi="Times New Roman" w:cs="Times New Roman"/>
          <w:sz w:val="24"/>
          <w:szCs w:val="24"/>
        </w:rPr>
        <w:t xml:space="preserve"> (</w:t>
      </w:r>
      <w:r w:rsidR="0027057E" w:rsidRPr="00456FCC">
        <w:rPr>
          <w:rFonts w:ascii="Times New Roman" w:hAnsi="Times New Roman"/>
          <w:sz w:val="24"/>
          <w:szCs w:val="24"/>
        </w:rPr>
        <w:t>1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5B0168" w:rsidRPr="00456FCC">
        <w:rPr>
          <w:rFonts w:ascii="Times New Roman" w:hAnsi="Times New Roman"/>
          <w:i/>
          <w:sz w:val="24"/>
          <w:szCs w:val="24"/>
        </w:rPr>
        <w:t>not at all central to me</w:t>
      </w:r>
      <w:r w:rsidR="00DE4B61" w:rsidRPr="00456FCC">
        <w:rPr>
          <w:rFonts w:ascii="Times New Roman" w:hAnsi="Times New Roman"/>
          <w:sz w:val="24"/>
          <w:szCs w:val="24"/>
        </w:rPr>
        <w:t xml:space="preserve">, </w:t>
      </w:r>
      <w:r w:rsidR="001333E6" w:rsidRPr="00456FCC">
        <w:rPr>
          <w:rFonts w:ascii="Times New Roman" w:hAnsi="Times New Roman" w:cs="Times New Roman"/>
          <w:sz w:val="24"/>
          <w:szCs w:val="24"/>
        </w:rPr>
        <w:t>8</w:t>
      </w:r>
      <w:r w:rsidR="0027057E" w:rsidRPr="00456FCC">
        <w:rPr>
          <w:rFonts w:ascii="Times New Roman" w:hAnsi="Times New Roman" w:cs="Times New Roman"/>
          <w:sz w:val="24"/>
          <w:szCs w:val="24"/>
        </w:rPr>
        <w:t>1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27057E" w:rsidRPr="00456FCC">
        <w:rPr>
          <w:rFonts w:ascii="Times New Roman" w:hAnsi="Times New Roman" w:cs="Times New Roman"/>
          <w:i/>
          <w:sz w:val="24"/>
          <w:szCs w:val="24"/>
        </w:rPr>
        <w:t>very central to me</w:t>
      </w:r>
      <w:r w:rsidR="00DE4B61" w:rsidRPr="00456FCC">
        <w:rPr>
          <w:rFonts w:ascii="Times New Roman" w:hAnsi="Times New Roman" w:cs="Times New Roman"/>
          <w:sz w:val="24"/>
          <w:szCs w:val="24"/>
        </w:rPr>
        <w:t xml:space="preserve">; </w:t>
      </w:r>
      <w:r w:rsidR="004D05D0" w:rsidRPr="00456FCC">
        <w:rPr>
          <w:rFonts w:ascii="Times New Roman" w:hAnsi="Times New Roman" w:cs="Times New Roman"/>
          <w:sz w:val="24"/>
          <w:szCs w:val="24"/>
        </w:rPr>
        <w:t>.</w:t>
      </w:r>
      <w:r w:rsidR="00566D97" w:rsidRPr="00456FCC">
        <w:rPr>
          <w:rFonts w:ascii="Times New Roman" w:hAnsi="Times New Roman" w:cs="Times New Roman"/>
          <w:sz w:val="24"/>
          <w:szCs w:val="24"/>
        </w:rPr>
        <w:t>87</w:t>
      </w:r>
      <w:r w:rsidR="004D05D0" w:rsidRPr="00456FCC">
        <w:rPr>
          <w:rFonts w:ascii="Times New Roman" w:hAnsi="Times New Roman" w:cs="Times New Roman"/>
          <w:sz w:val="24"/>
          <w:szCs w:val="24"/>
        </w:rPr>
        <w:t>≤ɑs≤</w:t>
      </w:r>
      <w:r w:rsidRPr="00456FCC">
        <w:rPr>
          <w:rFonts w:ascii="Times New Roman" w:hAnsi="Times New Roman" w:cs="Times New Roman"/>
          <w:sz w:val="24"/>
          <w:szCs w:val="24"/>
        </w:rPr>
        <w:t>.</w:t>
      </w:r>
      <w:r w:rsidR="00566D97" w:rsidRPr="00456FCC">
        <w:rPr>
          <w:rFonts w:ascii="Times New Roman" w:hAnsi="Times New Roman" w:cs="Times New Roman"/>
          <w:sz w:val="24"/>
          <w:szCs w:val="24"/>
        </w:rPr>
        <w:t>91</w:t>
      </w:r>
      <w:r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4D05D0" w:rsidRPr="00456FCC">
        <w:rPr>
          <w:rFonts w:ascii="Times New Roman" w:hAnsi="Times New Roman" w:cs="Times New Roman"/>
          <w:sz w:val="24"/>
          <w:szCs w:val="24"/>
        </w:rPr>
        <w:t>.</w:t>
      </w:r>
      <w:r w:rsidR="00566D97" w:rsidRPr="00456FCC">
        <w:rPr>
          <w:rFonts w:ascii="Times New Roman" w:hAnsi="Times New Roman" w:cs="Times New Roman"/>
          <w:sz w:val="24"/>
          <w:szCs w:val="24"/>
        </w:rPr>
        <w:t>90</w:t>
      </w:r>
      <w:r w:rsidRPr="00456FCC">
        <w:rPr>
          <w:rFonts w:ascii="Times New Roman" w:hAnsi="Times New Roman" w:cs="Times New Roman"/>
          <w:sz w:val="24"/>
          <w:szCs w:val="24"/>
        </w:rPr>
        <w:t>).</w:t>
      </w:r>
    </w:p>
    <w:p w:rsidR="002F2CE9" w:rsidRPr="00456FCC" w:rsidRDefault="002F2CE9" w:rsidP="002F2CE9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sz w:val="24"/>
          <w:szCs w:val="24"/>
        </w:rPr>
        <w:tab/>
      </w:r>
      <w:r w:rsidRPr="00456FCC">
        <w:rPr>
          <w:rFonts w:ascii="Times New Roman" w:hAnsi="Times New Roman" w:cs="Times New Roman"/>
          <w:b/>
          <w:sz w:val="24"/>
          <w:szCs w:val="24"/>
        </w:rPr>
        <w:t>Self-enhancement I: Better-than-average.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27057E" w:rsidRPr="00456FCC">
        <w:rPr>
          <w:rFonts w:ascii="Times New Roman" w:hAnsi="Times New Roman" w:cs="Times New Roman"/>
          <w:sz w:val="24"/>
          <w:szCs w:val="24"/>
        </w:rPr>
        <w:t>We instructed participants to</w:t>
      </w:r>
      <w:r w:rsidR="00115351" w:rsidRPr="00115351">
        <w:rPr>
          <w:rFonts w:ascii="Times New Roman" w:hAnsi="Times New Roman" w:cs="Times New Roman"/>
          <w:sz w:val="24"/>
          <w:szCs w:val="24"/>
        </w:rPr>
        <w:t xml:space="preserve"> </w:t>
      </w:r>
      <w:r w:rsidR="00115351" w:rsidRPr="00456FCC">
        <w:rPr>
          <w:rFonts w:ascii="Times New Roman" w:hAnsi="Times New Roman" w:cs="Times New Roman"/>
          <w:sz w:val="24"/>
          <w:szCs w:val="24"/>
        </w:rPr>
        <w:t>“</w:t>
      </w:r>
      <w:r w:rsidR="00115351" w:rsidRPr="00456FCC">
        <w:rPr>
          <w:rFonts w:ascii="Times New Roman" w:hAnsi="Times New Roman" w:cs="Times New Roman"/>
          <w:color w:val="000000"/>
          <w:sz w:val="24"/>
          <w:szCs w:val="24"/>
        </w:rPr>
        <w:t>compare yourself with this study’s average participant of your own age and gender</w:t>
      </w:r>
      <w:r w:rsidR="00115351" w:rsidRPr="00456FCC">
        <w:rPr>
          <w:rFonts w:ascii="Times New Roman" w:hAnsi="Times New Roman" w:cs="Times New Roman"/>
          <w:sz w:val="24"/>
          <w:szCs w:val="24"/>
        </w:rPr>
        <w:t>”</w:t>
      </w:r>
      <w:r w:rsidR="0027057E" w:rsidRPr="00456FCC">
        <w:rPr>
          <w:rFonts w:ascii="Times New Roman" w:hAnsi="Times New Roman" w:cs="Times New Roman"/>
          <w:sz w:val="24"/>
          <w:szCs w:val="24"/>
        </w:rPr>
        <w:t xml:space="preserve"> on </w:t>
      </w:r>
      <w:r w:rsidR="00BD6F3C" w:rsidRPr="00456FCC">
        <w:rPr>
          <w:rFonts w:ascii="Times New Roman" w:hAnsi="Times New Roman" w:cs="Times New Roman"/>
          <w:sz w:val="24"/>
          <w:szCs w:val="24"/>
        </w:rPr>
        <w:t xml:space="preserve">10 </w:t>
      </w:r>
      <w:r w:rsidR="0027057E" w:rsidRPr="00456FCC">
        <w:rPr>
          <w:rFonts w:ascii="Times New Roman" w:hAnsi="Times New Roman" w:cs="Times New Roman"/>
          <w:sz w:val="24"/>
          <w:szCs w:val="24"/>
        </w:rPr>
        <w:t>items.</w:t>
      </w:r>
      <w:r w:rsidR="00115351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BD6F3C" w:rsidRPr="00456FCC">
        <w:rPr>
          <w:rFonts w:ascii="Times New Roman" w:hAnsi="Times New Roman" w:cs="Times New Roman"/>
          <w:sz w:val="24"/>
          <w:szCs w:val="24"/>
        </w:rPr>
        <w:t>T</w:t>
      </w:r>
      <w:r w:rsidR="00115351" w:rsidRPr="00456FCC">
        <w:rPr>
          <w:rFonts w:ascii="Times New Roman" w:hAnsi="Times New Roman" w:cs="Times New Roman"/>
          <w:sz w:val="24"/>
          <w:szCs w:val="24"/>
        </w:rPr>
        <w:t>he</w:t>
      </w:r>
      <w:r w:rsidR="00BD6F3C" w:rsidRPr="00456FCC">
        <w:rPr>
          <w:rFonts w:ascii="Times New Roman" w:hAnsi="Times New Roman" w:cs="Times New Roman"/>
          <w:sz w:val="24"/>
          <w:szCs w:val="24"/>
        </w:rPr>
        <w:t xml:space="preserve"> item</w:t>
      </w:r>
      <w:r w:rsidR="00115351" w:rsidRPr="00456FCC">
        <w:rPr>
          <w:rFonts w:ascii="Times New Roman" w:hAnsi="Times New Roman" w:cs="Times New Roman"/>
          <w:sz w:val="24"/>
          <w:szCs w:val="24"/>
        </w:rPr>
        <w:t xml:space="preserve"> content</w:t>
      </w:r>
      <w:r w:rsidRPr="00456FCC">
        <w:rPr>
          <w:rFonts w:ascii="Times New Roman" w:hAnsi="Times New Roman" w:cs="Times New Roman"/>
          <w:sz w:val="24"/>
          <w:szCs w:val="24"/>
        </w:rPr>
        <w:t xml:space="preserve"> was identical to th</w:t>
      </w:r>
      <w:r w:rsidR="00BD6F3C" w:rsidRPr="00456FCC">
        <w:rPr>
          <w:rFonts w:ascii="Times New Roman" w:hAnsi="Times New Roman" w:cs="Times New Roman"/>
          <w:sz w:val="24"/>
          <w:szCs w:val="24"/>
        </w:rPr>
        <w:t xml:space="preserve">at </w:t>
      </w:r>
      <w:r w:rsidRPr="00456FCC">
        <w:rPr>
          <w:rFonts w:ascii="Times New Roman" w:hAnsi="Times New Roman" w:cs="Times New Roman"/>
          <w:sz w:val="24"/>
          <w:szCs w:val="24"/>
        </w:rPr>
        <w:t xml:space="preserve">of the </w:t>
      </w:r>
      <w:r w:rsidR="0027057E" w:rsidRPr="00456FCC">
        <w:rPr>
          <w:rFonts w:ascii="Times New Roman" w:hAnsi="Times New Roman" w:cs="Times New Roman"/>
          <w:sz w:val="24"/>
          <w:szCs w:val="24"/>
        </w:rPr>
        <w:t>self-centrality items. A</w:t>
      </w:r>
      <w:r w:rsidR="00EB48A6">
        <w:rPr>
          <w:rFonts w:ascii="Times New Roman" w:hAnsi="Times New Roman" w:cs="Times New Roman"/>
          <w:sz w:val="24"/>
          <w:szCs w:val="24"/>
        </w:rPr>
        <w:t xml:space="preserve"> sample </w:t>
      </w:r>
      <w:r w:rsidR="0027057E" w:rsidRPr="00456FCC">
        <w:rPr>
          <w:rFonts w:ascii="Times New Roman" w:hAnsi="Times New Roman" w:cs="Times New Roman"/>
          <w:sz w:val="24"/>
          <w:szCs w:val="24"/>
        </w:rPr>
        <w:t xml:space="preserve">item is: </w:t>
      </w:r>
      <w:r w:rsidRPr="00456FCC">
        <w:rPr>
          <w:rFonts w:ascii="Times New Roman" w:hAnsi="Times New Roman" w:cs="Times New Roman"/>
          <w:sz w:val="24"/>
          <w:szCs w:val="24"/>
        </w:rPr>
        <w:t>“</w:t>
      </w:r>
      <w:r w:rsidRPr="00456FCC">
        <w:rPr>
          <w:rFonts w:ascii="Times New Roman" w:hAnsi="Times New Roman"/>
          <w:sz w:val="24"/>
          <w:szCs w:val="24"/>
        </w:rPr>
        <w:t xml:space="preserve">In comparison to the average participant of </w:t>
      </w:r>
      <w:r w:rsidR="00115351" w:rsidRPr="00456FCC">
        <w:rPr>
          <w:rFonts w:ascii="Times New Roman" w:hAnsi="Times New Roman"/>
          <w:sz w:val="24"/>
          <w:szCs w:val="24"/>
        </w:rPr>
        <w:t>this study</w:t>
      </w:r>
      <w:r w:rsidRPr="00456FCC">
        <w:rPr>
          <w:rFonts w:ascii="Times New Roman" w:hAnsi="Times New Roman"/>
          <w:sz w:val="24"/>
          <w:szCs w:val="24"/>
        </w:rPr>
        <w:t xml:space="preserve">, </w:t>
      </w:r>
      <w:r w:rsidR="00115351" w:rsidRPr="00456FCC">
        <w:rPr>
          <w:rFonts w:ascii="Times New Roman" w:hAnsi="Times New Roman"/>
          <w:sz w:val="24"/>
          <w:szCs w:val="24"/>
        </w:rPr>
        <w:t xml:space="preserve">I am free from </w:t>
      </w:r>
      <w:r w:rsidR="000341C7" w:rsidRPr="00456FCC">
        <w:rPr>
          <w:rFonts w:ascii="Times New Roman" w:hAnsi="Times New Roman"/>
          <w:sz w:val="24"/>
          <w:szCs w:val="24"/>
        </w:rPr>
        <w:t>bias</w:t>
      </w:r>
      <w:r w:rsidRPr="00456FCC">
        <w:rPr>
          <w:rFonts w:ascii="Times New Roman" w:hAnsi="Times New Roman" w:cs="Times New Roman"/>
          <w:sz w:val="24"/>
          <w:szCs w:val="24"/>
        </w:rPr>
        <w:t>”</w:t>
      </w:r>
      <w:r w:rsidR="00BD6F3C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27057E" w:rsidRPr="00456FCC">
        <w:rPr>
          <w:rFonts w:ascii="Times New Roman" w:hAnsi="Times New Roman" w:cs="Times New Roman"/>
          <w:sz w:val="24"/>
          <w:szCs w:val="24"/>
        </w:rPr>
        <w:t>(1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B0168" w:rsidRPr="00456FCC">
        <w:rPr>
          <w:rFonts w:ascii="Times New Roman" w:hAnsi="Times New Roman"/>
          <w:i/>
          <w:sz w:val="24"/>
          <w:szCs w:val="24"/>
        </w:rPr>
        <w:t>very much below average</w:t>
      </w:r>
      <w:r w:rsidR="0027057E" w:rsidRPr="00456FCC">
        <w:rPr>
          <w:rFonts w:ascii="Times New Roman" w:hAnsi="Times New Roman"/>
          <w:sz w:val="24"/>
          <w:szCs w:val="24"/>
        </w:rPr>
        <w:t>,</w:t>
      </w:r>
      <w:r w:rsidR="00115351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27057E" w:rsidRPr="00456FCC">
        <w:rPr>
          <w:rFonts w:ascii="Times New Roman" w:hAnsi="Times New Roman" w:cs="Times New Roman"/>
          <w:sz w:val="24"/>
          <w:szCs w:val="24"/>
        </w:rPr>
        <w:t>81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5B0168" w:rsidRPr="00456FCC">
        <w:rPr>
          <w:rFonts w:ascii="Times New Roman" w:hAnsi="Times New Roman" w:cs="Times New Roman"/>
          <w:i/>
          <w:sz w:val="24"/>
          <w:szCs w:val="24"/>
        </w:rPr>
        <w:t>very much above average</w:t>
      </w:r>
      <w:r w:rsidR="00EA1C9C" w:rsidRPr="00456FCC">
        <w:rPr>
          <w:rFonts w:ascii="Times New Roman" w:hAnsi="Times New Roman" w:cs="Times New Roman"/>
          <w:sz w:val="24"/>
          <w:szCs w:val="24"/>
        </w:rPr>
        <w:t xml:space="preserve">; </w:t>
      </w:r>
      <w:r w:rsidR="00B96DBA" w:rsidRPr="00456FCC">
        <w:rPr>
          <w:rFonts w:ascii="Times New Roman" w:hAnsi="Times New Roman" w:cs="Times New Roman"/>
          <w:sz w:val="24"/>
          <w:szCs w:val="24"/>
        </w:rPr>
        <w:t>91</w:t>
      </w:r>
      <w:r w:rsidR="00115351" w:rsidRPr="00456FCC">
        <w:rPr>
          <w:rFonts w:ascii="Times New Roman" w:hAnsi="Times New Roman" w:cs="Times New Roman"/>
          <w:sz w:val="24"/>
          <w:szCs w:val="24"/>
        </w:rPr>
        <w:t>≤ɑs≤.</w:t>
      </w:r>
      <w:r w:rsidR="00B96DBA" w:rsidRPr="00456FCC">
        <w:rPr>
          <w:rFonts w:ascii="Times New Roman" w:hAnsi="Times New Roman" w:cs="Times New Roman"/>
          <w:sz w:val="24"/>
          <w:szCs w:val="24"/>
        </w:rPr>
        <w:t>95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115351" w:rsidRPr="00456FCC">
        <w:rPr>
          <w:rFonts w:ascii="Times New Roman" w:hAnsi="Times New Roman" w:cs="Times New Roman"/>
          <w:sz w:val="24"/>
          <w:szCs w:val="24"/>
        </w:rPr>
        <w:t>.</w:t>
      </w:r>
      <w:r w:rsidR="00B96DBA" w:rsidRPr="00456FCC">
        <w:rPr>
          <w:rFonts w:ascii="Times New Roman" w:hAnsi="Times New Roman" w:cs="Times New Roman"/>
          <w:sz w:val="24"/>
          <w:szCs w:val="24"/>
        </w:rPr>
        <w:t>93</w:t>
      </w:r>
      <w:r w:rsidR="00115351" w:rsidRPr="00456FCC">
        <w:rPr>
          <w:rFonts w:ascii="Times New Roman" w:hAnsi="Times New Roman" w:cs="Times New Roman"/>
          <w:sz w:val="24"/>
          <w:szCs w:val="24"/>
        </w:rPr>
        <w:t>)</w:t>
      </w:r>
      <w:r w:rsidRPr="00456FCC">
        <w:rPr>
          <w:rFonts w:ascii="Times New Roman" w:hAnsi="Times New Roman" w:cs="Times New Roman"/>
          <w:sz w:val="24"/>
          <w:szCs w:val="24"/>
        </w:rPr>
        <w:t>.</w:t>
      </w:r>
    </w:p>
    <w:p w:rsidR="005563B1" w:rsidRPr="00456FCC" w:rsidRDefault="002F2CE9" w:rsidP="002F2CE9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b/>
          <w:sz w:val="24"/>
          <w:szCs w:val="24"/>
        </w:rPr>
        <w:tab/>
        <w:t xml:space="preserve">Self-enhancement II: Communal narcissism. </w:t>
      </w:r>
      <w:r w:rsidRPr="00456FCC">
        <w:rPr>
          <w:rFonts w:ascii="Times New Roman" w:hAnsi="Times New Roman" w:cs="Times New Roman"/>
          <w:sz w:val="24"/>
          <w:szCs w:val="24"/>
        </w:rPr>
        <w:t xml:space="preserve">The </w:t>
      </w:r>
      <w:r w:rsidR="005563B1" w:rsidRPr="00456FCC">
        <w:rPr>
          <w:rFonts w:ascii="Times New Roman" w:hAnsi="Times New Roman" w:cs="Times New Roman"/>
          <w:sz w:val="24"/>
          <w:szCs w:val="24"/>
        </w:rPr>
        <w:t xml:space="preserve">16-item </w:t>
      </w:r>
      <w:r w:rsidR="00627E64" w:rsidRPr="00456FCC">
        <w:rPr>
          <w:rFonts w:ascii="Times New Roman" w:hAnsi="Times New Roman" w:cs="Times New Roman"/>
          <w:sz w:val="24"/>
          <w:szCs w:val="24"/>
        </w:rPr>
        <w:t>Communal Narcissism Inventory</w:t>
      </w:r>
      <w:r w:rsidR="005563B1" w:rsidRPr="00456FCC">
        <w:rPr>
          <w:rFonts w:ascii="Times New Roman" w:hAnsi="Times New Roman" w:cs="Times New Roman"/>
          <w:sz w:val="24"/>
          <w:szCs w:val="24"/>
        </w:rPr>
        <w:t xml:space="preserve"> (</w:t>
      </w:r>
      <w:r w:rsidRPr="00456FCC">
        <w:rPr>
          <w:rFonts w:ascii="Times New Roman" w:hAnsi="Times New Roman" w:cs="Times New Roman"/>
          <w:sz w:val="24"/>
          <w:szCs w:val="24"/>
        </w:rPr>
        <w:t>Gebauer et al., 2012)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EB48A6">
        <w:rPr>
          <w:rFonts w:ascii="Times New Roman" w:hAnsi="Times New Roman" w:cs="Times New Roman"/>
          <w:sz w:val="24"/>
          <w:szCs w:val="24"/>
        </w:rPr>
        <w:t>assesses</w:t>
      </w:r>
      <w:r w:rsidR="00EB48A6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5563B1" w:rsidRPr="00456FCC">
        <w:rPr>
          <w:rFonts w:ascii="Times New Roman" w:hAnsi="Times New Roman" w:cs="Times New Roman"/>
          <w:sz w:val="24"/>
          <w:szCs w:val="24"/>
        </w:rPr>
        <w:t>narcissistic tendencies in the communal―and, t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hus, meditation-relevant―domain </w:t>
      </w:r>
      <w:r w:rsidR="00CF50C5" w:rsidRPr="00456FCC">
        <w:rPr>
          <w:rFonts w:ascii="Times New Roman" w:hAnsi="Times New Roman" w:cs="Times New Roman"/>
          <w:sz w:val="24"/>
          <w:szCs w:val="24"/>
        </w:rPr>
        <w:t>(.</w:t>
      </w:r>
      <w:r w:rsidR="00B96DBA" w:rsidRPr="00456FCC">
        <w:rPr>
          <w:rFonts w:ascii="Times New Roman" w:hAnsi="Times New Roman" w:cs="Times New Roman"/>
          <w:sz w:val="24"/>
          <w:szCs w:val="24"/>
        </w:rPr>
        <w:t>92</w:t>
      </w:r>
      <w:r w:rsidR="00CF50C5" w:rsidRPr="00456FCC">
        <w:rPr>
          <w:rFonts w:ascii="Times New Roman" w:hAnsi="Times New Roman" w:cs="Times New Roman"/>
          <w:sz w:val="24"/>
          <w:szCs w:val="24"/>
        </w:rPr>
        <w:t>≤ɑs≤.</w:t>
      </w:r>
      <w:r w:rsidR="00B96DBA" w:rsidRPr="00456FCC">
        <w:rPr>
          <w:rFonts w:ascii="Times New Roman" w:hAnsi="Times New Roman" w:cs="Times New Roman"/>
          <w:sz w:val="24"/>
          <w:szCs w:val="24"/>
        </w:rPr>
        <w:t>95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CF50C5" w:rsidRPr="00456FCC">
        <w:rPr>
          <w:rFonts w:ascii="Times New Roman" w:hAnsi="Times New Roman" w:cs="Times New Roman"/>
          <w:sz w:val="24"/>
          <w:szCs w:val="24"/>
        </w:rPr>
        <w:t>.</w:t>
      </w:r>
      <w:r w:rsidR="00B96DBA" w:rsidRPr="00456FCC">
        <w:rPr>
          <w:rFonts w:ascii="Times New Roman" w:hAnsi="Times New Roman" w:cs="Times New Roman"/>
          <w:sz w:val="24"/>
          <w:szCs w:val="24"/>
        </w:rPr>
        <w:t>94</w:t>
      </w:r>
      <w:r w:rsidR="00CF50C5" w:rsidRPr="00456FCC">
        <w:rPr>
          <w:rFonts w:ascii="Times New Roman" w:hAnsi="Times New Roman" w:cs="Times New Roman"/>
          <w:sz w:val="24"/>
          <w:szCs w:val="24"/>
        </w:rPr>
        <w:t>).</w:t>
      </w:r>
    </w:p>
    <w:p w:rsidR="00CF50C5" w:rsidRPr="00456FCC" w:rsidRDefault="002F2CE9" w:rsidP="002F2CE9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b/>
          <w:sz w:val="24"/>
          <w:szCs w:val="24"/>
        </w:rPr>
        <w:tab/>
        <w:t>Self-enhancement III: Self-esteem.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627E64" w:rsidRPr="00456FCC">
        <w:rPr>
          <w:rFonts w:ascii="Times New Roman" w:hAnsi="Times New Roman" w:cs="Times New Roman"/>
          <w:sz w:val="24"/>
          <w:szCs w:val="24"/>
        </w:rPr>
        <w:t>T</w:t>
      </w:r>
      <w:r w:rsidR="00CF50C5" w:rsidRPr="00456FCC">
        <w:rPr>
          <w:rFonts w:ascii="Times New Roman" w:hAnsi="Times New Roman" w:cs="Times New Roman"/>
          <w:sz w:val="24"/>
          <w:szCs w:val="24"/>
        </w:rPr>
        <w:t>he 10-item Self-Esteem Scale (Rosenberg, 1965) is the most widely used measure of self-esteem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 and a frequent</w:t>
      </w:r>
      <w:r w:rsidR="00BD6F3C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index of self-enhancement </w:t>
      </w:r>
      <w:r w:rsidR="00A7329B" w:rsidRPr="00456FCC">
        <w:rPr>
          <w:rFonts w:ascii="Times New Roman" w:hAnsi="Times New Roman" w:cs="Times New Roman"/>
          <w:sz w:val="24"/>
          <w:szCs w:val="24"/>
        </w:rPr>
        <w:t>(.</w:t>
      </w:r>
      <w:r w:rsidR="00B96DBA" w:rsidRPr="00456FCC">
        <w:rPr>
          <w:rFonts w:ascii="Times New Roman" w:hAnsi="Times New Roman" w:cs="Times New Roman"/>
          <w:sz w:val="24"/>
          <w:szCs w:val="24"/>
        </w:rPr>
        <w:t>92</w:t>
      </w:r>
      <w:r w:rsidR="00A7329B" w:rsidRPr="00456FCC">
        <w:rPr>
          <w:rFonts w:ascii="Times New Roman" w:hAnsi="Times New Roman" w:cs="Times New Roman"/>
          <w:sz w:val="24"/>
          <w:szCs w:val="24"/>
        </w:rPr>
        <w:t>≤ɑs≤.</w:t>
      </w:r>
      <w:r w:rsidR="00B96DBA" w:rsidRPr="00456FCC">
        <w:rPr>
          <w:rFonts w:ascii="Times New Roman" w:hAnsi="Times New Roman" w:cs="Times New Roman"/>
          <w:sz w:val="24"/>
          <w:szCs w:val="24"/>
        </w:rPr>
        <w:t>9</w:t>
      </w:r>
      <w:r w:rsidR="00F434CE" w:rsidRPr="00456FCC">
        <w:rPr>
          <w:rFonts w:ascii="Times New Roman" w:hAnsi="Times New Roman" w:cs="Times New Roman"/>
          <w:sz w:val="24"/>
          <w:szCs w:val="24"/>
        </w:rPr>
        <w:t>5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A7329B" w:rsidRPr="00456FCC">
        <w:rPr>
          <w:rFonts w:ascii="Times New Roman" w:hAnsi="Times New Roman" w:cs="Times New Roman"/>
          <w:sz w:val="24"/>
          <w:szCs w:val="24"/>
        </w:rPr>
        <w:t>.</w:t>
      </w:r>
      <w:r w:rsidR="00B96DBA" w:rsidRPr="00456FCC">
        <w:rPr>
          <w:rFonts w:ascii="Times New Roman" w:hAnsi="Times New Roman" w:cs="Times New Roman"/>
          <w:sz w:val="24"/>
          <w:szCs w:val="24"/>
        </w:rPr>
        <w:t>94</w:t>
      </w:r>
      <w:r w:rsidR="00A7329B" w:rsidRPr="00456FCC">
        <w:rPr>
          <w:rFonts w:ascii="Times New Roman" w:hAnsi="Times New Roman" w:cs="Times New Roman"/>
          <w:sz w:val="24"/>
          <w:szCs w:val="24"/>
        </w:rPr>
        <w:t>)</w:t>
      </w:r>
      <w:r w:rsidR="00CF50C5" w:rsidRPr="00456FCC">
        <w:rPr>
          <w:rFonts w:ascii="Times New Roman" w:hAnsi="Times New Roman" w:cs="Times New Roman"/>
          <w:sz w:val="24"/>
          <w:szCs w:val="24"/>
        </w:rPr>
        <w:t>.</w:t>
      </w:r>
    </w:p>
    <w:p w:rsidR="009B129B" w:rsidRDefault="00CC6C08" w:rsidP="009B129B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b/>
          <w:sz w:val="24"/>
          <w:szCs w:val="24"/>
        </w:rPr>
        <w:tab/>
      </w:r>
      <w:r w:rsidR="00627E64" w:rsidRPr="00456FCC">
        <w:rPr>
          <w:rFonts w:ascii="Times New Roman" w:hAnsi="Times New Roman" w:cs="Times New Roman"/>
          <w:b/>
          <w:sz w:val="24"/>
          <w:szCs w:val="24"/>
        </w:rPr>
        <w:t>W</w:t>
      </w:r>
      <w:r w:rsidRPr="00456FCC">
        <w:rPr>
          <w:rFonts w:ascii="Times New Roman" w:hAnsi="Times New Roman" w:cs="Times New Roman"/>
          <w:b/>
          <w:sz w:val="24"/>
          <w:szCs w:val="24"/>
        </w:rPr>
        <w:t>ell-being I: Hedonic well-being.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B421D6" w:rsidRPr="00456FCC">
        <w:rPr>
          <w:rFonts w:ascii="Times New Roman" w:hAnsi="Times New Roman" w:cs="Times New Roman"/>
          <w:sz w:val="24"/>
          <w:szCs w:val="24"/>
        </w:rPr>
        <w:t xml:space="preserve">Hedonic well-being </w:t>
      </w:r>
      <w:r w:rsidR="00BD6F3C" w:rsidRPr="00456FCC">
        <w:rPr>
          <w:rFonts w:ascii="Times New Roman" w:hAnsi="Times New Roman" w:cs="Times New Roman"/>
          <w:sz w:val="24"/>
          <w:szCs w:val="24"/>
        </w:rPr>
        <w:t xml:space="preserve">consists of </w:t>
      </w:r>
      <w:r w:rsidR="00627E64" w:rsidRPr="00456FCC">
        <w:rPr>
          <w:rFonts w:ascii="Times New Roman" w:hAnsi="Times New Roman" w:cs="Times New Roman"/>
          <w:sz w:val="24"/>
          <w:szCs w:val="24"/>
        </w:rPr>
        <w:t>affective and cognitive components</w:t>
      </w:r>
      <w:r w:rsidR="00972DA5" w:rsidRPr="00456FCC">
        <w:rPr>
          <w:rFonts w:ascii="Times New Roman" w:hAnsi="Times New Roman" w:cs="Times New Roman"/>
          <w:sz w:val="24"/>
          <w:szCs w:val="24"/>
        </w:rPr>
        <w:t xml:space="preserve"> (</w:t>
      </w:r>
      <w:r w:rsidR="005C0EF5" w:rsidRPr="00456FCC">
        <w:rPr>
          <w:rFonts w:ascii="Times New Roman" w:hAnsi="Times New Roman" w:cs="Times New Roman"/>
          <w:sz w:val="24"/>
          <w:szCs w:val="24"/>
        </w:rPr>
        <w:t>Diener, Emmons, Larsen, &amp; Griffin, 1985</w:t>
      </w:r>
      <w:r w:rsidR="00972DA5" w:rsidRPr="00456FCC">
        <w:rPr>
          <w:rFonts w:ascii="Times New Roman" w:hAnsi="Times New Roman" w:cs="Times New Roman"/>
          <w:sz w:val="24"/>
          <w:szCs w:val="24"/>
        </w:rPr>
        <w:t>). We assessed the affe</w:t>
      </w:r>
      <w:r w:rsidR="00627E64" w:rsidRPr="00456FCC">
        <w:rPr>
          <w:rFonts w:ascii="Times New Roman" w:hAnsi="Times New Roman" w:cs="Times New Roman"/>
          <w:sz w:val="24"/>
          <w:szCs w:val="24"/>
        </w:rPr>
        <w:t>ctive component with nine items. A</w:t>
      </w:r>
      <w:r w:rsidR="00773A25">
        <w:rPr>
          <w:rFonts w:ascii="Times New Roman" w:hAnsi="Times New Roman" w:cs="Times New Roman"/>
          <w:sz w:val="24"/>
          <w:szCs w:val="24"/>
        </w:rPr>
        <w:t xml:space="preserve"> sample </w:t>
      </w:r>
      <w:r w:rsidR="00627E64" w:rsidRPr="00456FCC">
        <w:rPr>
          <w:rFonts w:ascii="Times New Roman" w:hAnsi="Times New Roman" w:cs="Times New Roman"/>
          <w:sz w:val="24"/>
          <w:szCs w:val="24"/>
        </w:rPr>
        <w:t>item is: “I am happy</w:t>
      </w:r>
      <w:r w:rsidR="00972DA5" w:rsidRPr="00456FCC">
        <w:rPr>
          <w:rFonts w:ascii="Times New Roman" w:hAnsi="Times New Roman" w:cs="Times New Roman"/>
          <w:sz w:val="24"/>
          <w:szCs w:val="24"/>
        </w:rPr>
        <w:t>”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 (.91≤ɑs≤.95,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.93). </w:t>
      </w:r>
      <w:r w:rsidR="00496147" w:rsidRPr="00456FCC">
        <w:rPr>
          <w:rFonts w:ascii="Times New Roman" w:hAnsi="Times New Roman" w:cs="Times New Roman"/>
          <w:sz w:val="24"/>
          <w:szCs w:val="24"/>
        </w:rPr>
        <w:t>W</w:t>
      </w:r>
      <w:r w:rsidR="00972DA5" w:rsidRPr="00456FCC">
        <w:rPr>
          <w:rFonts w:ascii="Times New Roman" w:hAnsi="Times New Roman" w:cs="Times New Roman"/>
          <w:sz w:val="24"/>
          <w:szCs w:val="24"/>
        </w:rPr>
        <w:t>e assessed the cognitive component with the 5-item Satisfaction with Life Scale (</w:t>
      </w:r>
      <w:r w:rsidR="005C0EF5" w:rsidRPr="00456FCC">
        <w:rPr>
          <w:rFonts w:ascii="Times New Roman" w:hAnsi="Times New Roman" w:cs="Times New Roman"/>
          <w:sz w:val="24"/>
          <w:szCs w:val="24"/>
        </w:rPr>
        <w:t xml:space="preserve">Diener et al., </w:t>
      </w:r>
      <w:r w:rsidR="009B129B" w:rsidRPr="00456FCC">
        <w:rPr>
          <w:rFonts w:ascii="Times New Roman" w:hAnsi="Times New Roman" w:cs="Times New Roman"/>
          <w:sz w:val="24"/>
          <w:szCs w:val="24"/>
        </w:rPr>
        <w:t>1985</w:t>
      </w:r>
      <w:r w:rsidR="00972DA5" w:rsidRPr="00456FCC">
        <w:rPr>
          <w:rFonts w:ascii="Times New Roman" w:hAnsi="Times New Roman" w:cs="Times New Roman"/>
          <w:sz w:val="24"/>
          <w:szCs w:val="24"/>
        </w:rPr>
        <w:t xml:space="preserve">). </w:t>
      </w:r>
      <w:r w:rsidR="00496147" w:rsidRPr="00456FCC">
        <w:rPr>
          <w:rFonts w:ascii="Times New Roman" w:hAnsi="Times New Roman" w:cs="Times New Roman"/>
          <w:sz w:val="24"/>
          <w:szCs w:val="24"/>
        </w:rPr>
        <w:t>A</w:t>
      </w:r>
      <w:r w:rsidR="00773A25">
        <w:rPr>
          <w:rFonts w:ascii="Times New Roman" w:hAnsi="Times New Roman" w:cs="Times New Roman"/>
          <w:sz w:val="24"/>
          <w:szCs w:val="24"/>
        </w:rPr>
        <w:t xml:space="preserve"> sample </w:t>
      </w:r>
      <w:r w:rsidR="00496147" w:rsidRPr="00456FCC">
        <w:rPr>
          <w:rFonts w:ascii="Times New Roman" w:hAnsi="Times New Roman" w:cs="Times New Roman"/>
          <w:sz w:val="24"/>
          <w:szCs w:val="24"/>
        </w:rPr>
        <w:t>item</w:t>
      </w:r>
      <w:r w:rsidR="00972DA5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496147" w:rsidRPr="00456FCC">
        <w:rPr>
          <w:rFonts w:ascii="Times New Roman" w:hAnsi="Times New Roman" w:cs="Times New Roman"/>
          <w:sz w:val="24"/>
          <w:szCs w:val="24"/>
        </w:rPr>
        <w:t>is</w:t>
      </w:r>
      <w:r w:rsidR="00627E64" w:rsidRPr="00456FCC">
        <w:rPr>
          <w:rFonts w:ascii="Times New Roman" w:hAnsi="Times New Roman" w:cs="Times New Roman"/>
          <w:sz w:val="24"/>
          <w:szCs w:val="24"/>
        </w:rPr>
        <w:t>:</w:t>
      </w:r>
      <w:r w:rsidR="00972DA5" w:rsidRPr="00456FCC">
        <w:rPr>
          <w:rFonts w:ascii="Times New Roman" w:hAnsi="Times New Roman" w:cs="Times New Roman"/>
          <w:sz w:val="24"/>
          <w:szCs w:val="24"/>
        </w:rPr>
        <w:t xml:space="preserve"> “The conditions of my life are excellent”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A7329B" w:rsidRPr="00456FCC">
        <w:rPr>
          <w:rFonts w:ascii="Times New Roman" w:hAnsi="Times New Roman" w:cs="Times New Roman"/>
          <w:sz w:val="24"/>
          <w:szCs w:val="24"/>
        </w:rPr>
        <w:t>(.</w:t>
      </w:r>
      <w:r w:rsidR="00357059" w:rsidRPr="00456FCC">
        <w:rPr>
          <w:rFonts w:ascii="Times New Roman" w:hAnsi="Times New Roman" w:cs="Times New Roman"/>
          <w:sz w:val="24"/>
          <w:szCs w:val="24"/>
        </w:rPr>
        <w:t>87</w:t>
      </w:r>
      <w:r w:rsidR="00A7329B" w:rsidRPr="00456FCC">
        <w:rPr>
          <w:rFonts w:ascii="Times New Roman" w:hAnsi="Times New Roman" w:cs="Times New Roman"/>
          <w:sz w:val="24"/>
          <w:szCs w:val="24"/>
        </w:rPr>
        <w:t>≤ɑs≤.</w:t>
      </w:r>
      <w:r w:rsidR="00357059" w:rsidRPr="00456FCC">
        <w:rPr>
          <w:rFonts w:ascii="Times New Roman" w:hAnsi="Times New Roman" w:cs="Times New Roman"/>
          <w:sz w:val="24"/>
          <w:szCs w:val="24"/>
        </w:rPr>
        <w:t>90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A7329B" w:rsidRPr="00456FCC">
        <w:rPr>
          <w:rFonts w:ascii="Times New Roman" w:hAnsi="Times New Roman" w:cs="Times New Roman"/>
          <w:sz w:val="24"/>
          <w:szCs w:val="24"/>
        </w:rPr>
        <w:t>.</w:t>
      </w:r>
      <w:r w:rsidR="00357059" w:rsidRPr="00456FCC">
        <w:rPr>
          <w:rFonts w:ascii="Times New Roman" w:hAnsi="Times New Roman" w:cs="Times New Roman"/>
          <w:sz w:val="24"/>
          <w:szCs w:val="24"/>
        </w:rPr>
        <w:t>88</w:t>
      </w:r>
      <w:r w:rsidR="00A7329B" w:rsidRPr="00456FCC">
        <w:rPr>
          <w:rFonts w:ascii="Times New Roman" w:hAnsi="Times New Roman" w:cs="Times New Roman"/>
          <w:sz w:val="24"/>
          <w:szCs w:val="24"/>
        </w:rPr>
        <w:t>)</w:t>
      </w:r>
      <w:r w:rsidR="00972DA5" w:rsidRPr="00456FCC">
        <w:rPr>
          <w:rFonts w:ascii="Times New Roman" w:hAnsi="Times New Roman" w:cs="Times New Roman"/>
          <w:sz w:val="24"/>
          <w:szCs w:val="24"/>
        </w:rPr>
        <w:t xml:space="preserve">. </w:t>
      </w:r>
      <w:r w:rsidR="00627E64" w:rsidRPr="00456FCC">
        <w:rPr>
          <w:rFonts w:ascii="Times New Roman" w:hAnsi="Times New Roman" w:cs="Times New Roman"/>
          <w:sz w:val="24"/>
          <w:szCs w:val="24"/>
        </w:rPr>
        <w:t>T</w:t>
      </w:r>
      <w:r w:rsidR="009B129B" w:rsidRPr="00456FCC">
        <w:rPr>
          <w:rFonts w:ascii="Times New Roman" w:hAnsi="Times New Roman" w:cs="Times New Roman"/>
          <w:sz w:val="24"/>
          <w:szCs w:val="24"/>
        </w:rPr>
        <w:t xml:space="preserve">he </w:t>
      </w:r>
      <w:r w:rsidR="00E710B1">
        <w:rPr>
          <w:rFonts w:ascii="Times New Roman" w:hAnsi="Times New Roman" w:cs="Times New Roman"/>
          <w:sz w:val="24"/>
          <w:szCs w:val="24"/>
        </w:rPr>
        <w:t xml:space="preserve">very high correlation between the </w:t>
      </w:r>
      <w:r w:rsidR="009B129B" w:rsidRPr="00456FCC">
        <w:rPr>
          <w:rFonts w:ascii="Times New Roman" w:hAnsi="Times New Roman" w:cs="Times New Roman"/>
          <w:sz w:val="24"/>
          <w:szCs w:val="24"/>
        </w:rPr>
        <w:t>affective and cognitive components</w:t>
      </w:r>
      <w:r w:rsidR="00972DA5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="009B129B" w:rsidRPr="00456FCC">
        <w:rPr>
          <w:rFonts w:ascii="Times New Roman" w:hAnsi="Times New Roman" w:cs="Times New Roman"/>
          <w:sz w:val="24"/>
          <w:szCs w:val="24"/>
        </w:rPr>
        <w:t>(.</w:t>
      </w:r>
      <w:r w:rsidR="00357059" w:rsidRPr="00456FCC">
        <w:rPr>
          <w:rFonts w:ascii="Times New Roman" w:hAnsi="Times New Roman" w:cs="Times New Roman"/>
          <w:sz w:val="24"/>
          <w:szCs w:val="24"/>
        </w:rPr>
        <w:t>68</w:t>
      </w:r>
      <w:r w:rsidR="009B129B" w:rsidRPr="00456FCC">
        <w:rPr>
          <w:rFonts w:ascii="Times New Roman" w:hAnsi="Times New Roman" w:cs="Times New Roman"/>
          <w:sz w:val="24"/>
          <w:szCs w:val="24"/>
        </w:rPr>
        <w:t>≤</w:t>
      </w:r>
      <w:r w:rsidR="009B129B" w:rsidRPr="00456FCC">
        <w:rPr>
          <w:rFonts w:ascii="Times New Roman" w:hAnsi="Times New Roman" w:cs="Times New Roman"/>
          <w:i/>
          <w:sz w:val="24"/>
          <w:szCs w:val="24"/>
        </w:rPr>
        <w:t>r</w:t>
      </w:r>
      <w:r w:rsidR="009B129B" w:rsidRPr="00456FCC">
        <w:rPr>
          <w:rFonts w:ascii="Times New Roman" w:hAnsi="Times New Roman" w:cs="Times New Roman"/>
          <w:sz w:val="24"/>
          <w:szCs w:val="24"/>
        </w:rPr>
        <w:t>s≤.</w:t>
      </w:r>
      <w:r w:rsidR="00357059" w:rsidRPr="00456FCC">
        <w:rPr>
          <w:rFonts w:ascii="Times New Roman" w:hAnsi="Times New Roman" w:cs="Times New Roman"/>
          <w:sz w:val="24"/>
          <w:szCs w:val="24"/>
        </w:rPr>
        <w:t>74</w:t>
      </w:r>
      <w:r w:rsidR="009B129B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9B129B" w:rsidRPr="00456FCC">
        <w:rPr>
          <w:rFonts w:ascii="Times New Roman" w:hAnsi="Times New Roman" w:cs="Times New Roman"/>
          <w:sz w:val="24"/>
          <w:szCs w:val="24"/>
        </w:rPr>
        <w:t>.</w:t>
      </w:r>
      <w:r w:rsidR="00357059" w:rsidRPr="00456FCC">
        <w:rPr>
          <w:rFonts w:ascii="Times New Roman" w:hAnsi="Times New Roman" w:cs="Times New Roman"/>
          <w:sz w:val="24"/>
          <w:szCs w:val="24"/>
        </w:rPr>
        <w:t>72</w:t>
      </w:r>
      <w:r w:rsidR="009B129B" w:rsidRPr="00456FCC">
        <w:rPr>
          <w:rFonts w:ascii="Times New Roman" w:hAnsi="Times New Roman" w:cs="Times New Roman"/>
          <w:sz w:val="24"/>
          <w:szCs w:val="24"/>
        </w:rPr>
        <w:t>)</w:t>
      </w:r>
      <w:r w:rsidR="00E710B1">
        <w:rPr>
          <w:rFonts w:ascii="Times New Roman" w:hAnsi="Times New Roman" w:cs="Times New Roman"/>
          <w:sz w:val="24"/>
          <w:szCs w:val="24"/>
        </w:rPr>
        <w:t xml:space="preserve"> justified it to average them </w:t>
      </w:r>
      <w:r w:rsidR="005C0EF5" w:rsidRPr="00456FCC">
        <w:rPr>
          <w:rFonts w:ascii="Times New Roman" w:hAnsi="Times New Roman" w:cs="Times New Roman"/>
          <w:sz w:val="24"/>
          <w:szCs w:val="24"/>
        </w:rPr>
        <w:t>into one</w:t>
      </w:r>
      <w:r w:rsidR="009B129B" w:rsidRPr="00456FCC">
        <w:rPr>
          <w:rFonts w:ascii="Times New Roman" w:hAnsi="Times New Roman" w:cs="Times New Roman"/>
          <w:sz w:val="24"/>
          <w:szCs w:val="24"/>
        </w:rPr>
        <w:t xml:space="preserve"> hedonic well-being</w:t>
      </w:r>
      <w:r w:rsidR="00496147" w:rsidRPr="00456FCC">
        <w:rPr>
          <w:rFonts w:ascii="Times New Roman" w:hAnsi="Times New Roman" w:cs="Times New Roman"/>
          <w:sz w:val="24"/>
          <w:szCs w:val="24"/>
        </w:rPr>
        <w:t xml:space="preserve"> index</w:t>
      </w:r>
      <w:r w:rsidR="009B129B" w:rsidRPr="00456FCC">
        <w:rPr>
          <w:rFonts w:ascii="Times New Roman" w:hAnsi="Times New Roman" w:cs="Times New Roman"/>
          <w:sz w:val="24"/>
          <w:szCs w:val="24"/>
        </w:rPr>
        <w:t>.</w:t>
      </w:r>
    </w:p>
    <w:p w:rsidR="009B129B" w:rsidRPr="00456FCC" w:rsidRDefault="009B129B" w:rsidP="009B129B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E64" w:rsidRPr="00456FCC">
        <w:rPr>
          <w:rFonts w:ascii="Times New Roman" w:hAnsi="Times New Roman" w:cs="Times New Roman"/>
          <w:b/>
          <w:sz w:val="24"/>
          <w:szCs w:val="24"/>
        </w:rPr>
        <w:t>W</w:t>
      </w:r>
      <w:r w:rsidR="00CC6C08" w:rsidRPr="00456FCC">
        <w:rPr>
          <w:rFonts w:ascii="Times New Roman" w:hAnsi="Times New Roman" w:cs="Times New Roman"/>
          <w:b/>
          <w:sz w:val="24"/>
          <w:szCs w:val="24"/>
        </w:rPr>
        <w:t>ell-being II: Eudemonic well-being.</w:t>
      </w:r>
      <w:r w:rsidR="00CC6C08"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Pr="00456FCC">
        <w:rPr>
          <w:rFonts w:ascii="Times New Roman" w:hAnsi="Times New Roman" w:cs="Times New Roman"/>
          <w:sz w:val="24"/>
          <w:szCs w:val="24"/>
        </w:rPr>
        <w:t xml:space="preserve">Eudemonic well-being comprises six components (Ryff &amp; Keyes, 1995): Autonomy, environmental mastery, personal growth, positive relations with others, purpose in life, self-acceptance. We assessed each component with two items from Ryff and Keyes’s </w:t>
      </w:r>
      <w:r w:rsidR="00627E64" w:rsidRPr="00456FCC">
        <w:rPr>
          <w:rFonts w:ascii="Times New Roman" w:hAnsi="Times New Roman" w:cs="Times New Roman"/>
          <w:sz w:val="24"/>
          <w:szCs w:val="24"/>
        </w:rPr>
        <w:t xml:space="preserve">(1995) </w:t>
      </w:r>
      <w:r w:rsidR="00496147" w:rsidRPr="00456FCC">
        <w:rPr>
          <w:rFonts w:ascii="Times New Roman" w:hAnsi="Times New Roman" w:cs="Times New Roman"/>
          <w:sz w:val="24"/>
          <w:szCs w:val="24"/>
        </w:rPr>
        <w:t xml:space="preserve">eudemonic well-being measure. </w:t>
      </w:r>
      <w:r w:rsidR="00D27156" w:rsidRPr="00456FCC">
        <w:rPr>
          <w:rFonts w:ascii="Times New Roman" w:hAnsi="Times New Roman" w:cs="Times New Roman"/>
          <w:sz w:val="24"/>
          <w:szCs w:val="24"/>
        </w:rPr>
        <w:t>A</w:t>
      </w:r>
      <w:r w:rsidR="00773A25">
        <w:rPr>
          <w:rFonts w:ascii="Times New Roman" w:hAnsi="Times New Roman" w:cs="Times New Roman"/>
          <w:sz w:val="24"/>
          <w:szCs w:val="24"/>
        </w:rPr>
        <w:t xml:space="preserve"> sample </w:t>
      </w:r>
      <w:r w:rsidR="00D27156" w:rsidRPr="00456FCC">
        <w:rPr>
          <w:rFonts w:ascii="Times New Roman" w:hAnsi="Times New Roman" w:cs="Times New Roman"/>
          <w:sz w:val="24"/>
          <w:szCs w:val="24"/>
        </w:rPr>
        <w:t>item is: “For me, life has been a continuous process of</w:t>
      </w:r>
      <w:r w:rsidR="00E710B1">
        <w:rPr>
          <w:rFonts w:ascii="Times New Roman" w:hAnsi="Times New Roman" w:cs="Times New Roman"/>
          <w:sz w:val="24"/>
          <w:szCs w:val="24"/>
        </w:rPr>
        <w:t xml:space="preserve"> learning, changing, and growth</w:t>
      </w:r>
      <w:r w:rsidR="00D27156" w:rsidRPr="00456FCC">
        <w:rPr>
          <w:rFonts w:ascii="Times New Roman" w:hAnsi="Times New Roman" w:cs="Times New Roman"/>
          <w:sz w:val="24"/>
          <w:szCs w:val="24"/>
        </w:rPr>
        <w:t xml:space="preserve">” </w:t>
      </w:r>
      <w:r w:rsidR="00A7329B" w:rsidRPr="00456FCC">
        <w:rPr>
          <w:rFonts w:ascii="Times New Roman" w:hAnsi="Times New Roman" w:cs="Times New Roman"/>
          <w:sz w:val="24"/>
          <w:szCs w:val="24"/>
        </w:rPr>
        <w:t>(.</w:t>
      </w:r>
      <w:r w:rsidR="00D54FFB" w:rsidRPr="00456FCC">
        <w:rPr>
          <w:rFonts w:ascii="Times New Roman" w:hAnsi="Times New Roman" w:cs="Times New Roman"/>
          <w:sz w:val="24"/>
          <w:szCs w:val="24"/>
        </w:rPr>
        <w:t>82</w:t>
      </w:r>
      <w:r w:rsidR="00A7329B" w:rsidRPr="00456FCC">
        <w:rPr>
          <w:rFonts w:ascii="Times New Roman" w:hAnsi="Times New Roman" w:cs="Times New Roman"/>
          <w:sz w:val="24"/>
          <w:szCs w:val="24"/>
        </w:rPr>
        <w:t>≤ɑs≤.</w:t>
      </w:r>
      <w:r w:rsidR="00D54FFB" w:rsidRPr="00456FCC">
        <w:rPr>
          <w:rFonts w:ascii="Times New Roman" w:hAnsi="Times New Roman" w:cs="Times New Roman"/>
          <w:sz w:val="24"/>
          <w:szCs w:val="24"/>
        </w:rPr>
        <w:t>84</w:t>
      </w:r>
      <w:r w:rsidR="00A7329B" w:rsidRPr="00456FCC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ɑ</m:t>
            </m:r>
          </m:e>
        </m:acc>
      </m:oMath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A7329B" w:rsidRPr="00456FCC">
        <w:rPr>
          <w:rFonts w:ascii="Times New Roman" w:hAnsi="Times New Roman" w:cs="Times New Roman"/>
          <w:sz w:val="24"/>
          <w:szCs w:val="24"/>
        </w:rPr>
        <w:t>.</w:t>
      </w:r>
      <w:r w:rsidR="00D54FFB" w:rsidRPr="00456FCC">
        <w:rPr>
          <w:rFonts w:ascii="Times New Roman" w:hAnsi="Times New Roman" w:cs="Times New Roman"/>
          <w:sz w:val="24"/>
          <w:szCs w:val="24"/>
        </w:rPr>
        <w:t>83</w:t>
      </w:r>
      <w:r w:rsidR="00A7329B" w:rsidRPr="00456FCC">
        <w:rPr>
          <w:rFonts w:ascii="Times New Roman" w:hAnsi="Times New Roman" w:cs="Times New Roman"/>
          <w:sz w:val="24"/>
          <w:szCs w:val="24"/>
        </w:rPr>
        <w:t>)</w:t>
      </w:r>
      <w:r w:rsidR="00496147" w:rsidRPr="00456FCC">
        <w:rPr>
          <w:rFonts w:ascii="Times New Roman" w:hAnsi="Times New Roman" w:cs="Times New Roman"/>
          <w:sz w:val="24"/>
          <w:szCs w:val="24"/>
        </w:rPr>
        <w:t>.</w:t>
      </w:r>
    </w:p>
    <w:p w:rsidR="002F2CE9" w:rsidRPr="00456FCC" w:rsidRDefault="002F2CE9" w:rsidP="002F2CE9">
      <w:pPr>
        <w:spacing w:line="480" w:lineRule="exact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456FCC">
        <w:rPr>
          <w:rFonts w:ascii="Times New Roman" w:hAnsi="Times New Roman"/>
          <w:b/>
          <w:sz w:val="24"/>
          <w:szCs w:val="24"/>
        </w:rPr>
        <w:t>Statistical Modeling</w:t>
      </w:r>
    </w:p>
    <w:p w:rsidR="002F2CE9" w:rsidRPr="00CF50C5" w:rsidRDefault="002F2CE9" w:rsidP="00CF50C5">
      <w:pPr>
        <w:spacing w:line="480" w:lineRule="exact"/>
        <w:contextualSpacing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ab/>
      </w:r>
      <w:r w:rsidR="00E710B1">
        <w:rPr>
          <w:rFonts w:ascii="Times New Roman" w:hAnsi="Times New Roman"/>
          <w:sz w:val="24"/>
          <w:szCs w:val="24"/>
        </w:rPr>
        <w:t>Our</w:t>
      </w:r>
      <w:r w:rsidR="00CF50C5" w:rsidRPr="00456FCC">
        <w:rPr>
          <w:rFonts w:ascii="Times New Roman" w:hAnsi="Times New Roman"/>
          <w:sz w:val="24"/>
          <w:szCs w:val="24"/>
        </w:rPr>
        <w:t xml:space="preserve"> modeling approach</w:t>
      </w:r>
      <w:r w:rsidR="00D27156" w:rsidRPr="00456FCC">
        <w:rPr>
          <w:rFonts w:ascii="Times New Roman" w:hAnsi="Times New Roman"/>
          <w:sz w:val="24"/>
          <w:szCs w:val="24"/>
        </w:rPr>
        <w:t xml:space="preserve"> </w:t>
      </w:r>
      <w:r w:rsidR="00E710B1">
        <w:rPr>
          <w:rFonts w:ascii="Times New Roman" w:hAnsi="Times New Roman"/>
          <w:sz w:val="24"/>
          <w:szCs w:val="24"/>
        </w:rPr>
        <w:t xml:space="preserve">was identical to the approach described in </w:t>
      </w:r>
      <w:r w:rsidR="00D27156" w:rsidRPr="00456FCC">
        <w:rPr>
          <w:rFonts w:ascii="Times New Roman" w:hAnsi="Times New Roman"/>
          <w:sz w:val="24"/>
          <w:szCs w:val="24"/>
        </w:rPr>
        <w:t>Experiment 1</w:t>
      </w:r>
      <w:r w:rsidR="00E710B1">
        <w:rPr>
          <w:rFonts w:ascii="Times New Roman" w:hAnsi="Times New Roman" w:cs="Times New Roman"/>
          <w:sz w:val="24"/>
          <w:szCs w:val="24"/>
        </w:rPr>
        <w:t>’</w:t>
      </w:r>
      <w:r w:rsidR="00E710B1">
        <w:rPr>
          <w:rFonts w:ascii="Times New Roman" w:hAnsi="Times New Roman"/>
          <w:sz w:val="24"/>
          <w:szCs w:val="24"/>
        </w:rPr>
        <w:t>s Method section</w:t>
      </w:r>
      <w:r w:rsidR="00CF50C5" w:rsidRPr="00456FCC">
        <w:rPr>
          <w:rFonts w:ascii="Times New Roman" w:hAnsi="Times New Roman"/>
          <w:sz w:val="24"/>
          <w:szCs w:val="24"/>
        </w:rPr>
        <w:t>.</w:t>
      </w:r>
      <w:r w:rsidR="009535B5" w:rsidRPr="00456FCC">
        <w:rPr>
          <w:rFonts w:ascii="Times New Roman" w:hAnsi="Times New Roman"/>
          <w:sz w:val="24"/>
          <w:szCs w:val="24"/>
        </w:rPr>
        <w:t xml:space="preserve"> For details, see </w:t>
      </w:r>
      <w:r w:rsidR="00773A25">
        <w:rPr>
          <w:rFonts w:ascii="Times New Roman" w:hAnsi="Times New Roman"/>
          <w:sz w:val="24"/>
          <w:szCs w:val="24"/>
        </w:rPr>
        <w:t>O</w:t>
      </w:r>
      <w:r w:rsidR="009535B5" w:rsidRPr="00456FCC">
        <w:rPr>
          <w:rFonts w:ascii="Times New Roman" w:hAnsi="Times New Roman"/>
          <w:sz w:val="24"/>
          <w:szCs w:val="24"/>
        </w:rPr>
        <w:t xml:space="preserve">nline </w:t>
      </w:r>
      <w:r w:rsidR="00773A25">
        <w:rPr>
          <w:rFonts w:ascii="Times New Roman" w:hAnsi="Times New Roman"/>
          <w:sz w:val="24"/>
          <w:szCs w:val="24"/>
        </w:rPr>
        <w:t>S</w:t>
      </w:r>
      <w:r w:rsidR="00507A24">
        <w:rPr>
          <w:rFonts w:ascii="Times New Roman" w:hAnsi="Times New Roman"/>
          <w:sz w:val="24"/>
          <w:szCs w:val="24"/>
        </w:rPr>
        <w:t xml:space="preserve">upplement </w:t>
      </w:r>
      <w:r w:rsidR="009535B5" w:rsidRPr="00456FCC">
        <w:rPr>
          <w:rFonts w:ascii="Times New Roman" w:hAnsi="Times New Roman"/>
          <w:sz w:val="24"/>
          <w:szCs w:val="24"/>
        </w:rPr>
        <w:t xml:space="preserve">S8, which includes all </w:t>
      </w:r>
      <w:r w:rsidR="009535B5" w:rsidRPr="00456FCC">
        <w:rPr>
          <w:rFonts w:ascii="Times New Roman" w:hAnsi="Times New Roman"/>
          <w:i/>
          <w:sz w:val="24"/>
          <w:szCs w:val="24"/>
        </w:rPr>
        <w:t>R</w:t>
      </w:r>
      <w:r w:rsidR="009535B5" w:rsidRPr="00456FCC">
        <w:rPr>
          <w:rFonts w:ascii="Times New Roman" w:hAnsi="Times New Roman"/>
          <w:sz w:val="24"/>
          <w:szCs w:val="24"/>
        </w:rPr>
        <w:t xml:space="preserve"> syntax (</w:t>
      </w:r>
      <w:r w:rsidR="00773A25">
        <w:rPr>
          <w:rFonts w:ascii="Times New Roman" w:hAnsi="Times New Roman"/>
          <w:sz w:val="24"/>
          <w:szCs w:val="24"/>
        </w:rPr>
        <w:t>and</w:t>
      </w:r>
      <w:r w:rsidR="00773A25" w:rsidRPr="00456FCC">
        <w:rPr>
          <w:rFonts w:ascii="Times New Roman" w:hAnsi="Times New Roman"/>
          <w:sz w:val="24"/>
          <w:szCs w:val="24"/>
        </w:rPr>
        <w:t xml:space="preserve"> </w:t>
      </w:r>
      <w:r w:rsidR="009535B5" w:rsidRPr="00456FCC">
        <w:rPr>
          <w:rFonts w:ascii="Times New Roman" w:hAnsi="Times New Roman"/>
          <w:sz w:val="24"/>
          <w:szCs w:val="24"/>
        </w:rPr>
        <w:t>a</w:t>
      </w:r>
      <w:r w:rsidR="00E710B1">
        <w:rPr>
          <w:rFonts w:ascii="Times New Roman" w:hAnsi="Times New Roman"/>
          <w:sz w:val="24"/>
          <w:szCs w:val="24"/>
        </w:rPr>
        <w:t xml:space="preserve"> web-link to access </w:t>
      </w:r>
      <w:r w:rsidR="00773A25">
        <w:rPr>
          <w:rFonts w:ascii="Times New Roman" w:hAnsi="Times New Roman"/>
          <w:sz w:val="24"/>
          <w:szCs w:val="24"/>
        </w:rPr>
        <w:t>the</w:t>
      </w:r>
      <w:r w:rsidR="009535B5" w:rsidRPr="00456FCC">
        <w:rPr>
          <w:rFonts w:ascii="Times New Roman" w:hAnsi="Times New Roman"/>
          <w:sz w:val="24"/>
          <w:szCs w:val="24"/>
        </w:rPr>
        <w:t xml:space="preserve"> data).</w:t>
      </w:r>
    </w:p>
    <w:p w:rsidR="002F2CE9" w:rsidRPr="00456FCC" w:rsidRDefault="002F2CE9" w:rsidP="002F2CE9">
      <w:pPr>
        <w:tabs>
          <w:tab w:val="left" w:pos="709"/>
        </w:tabs>
        <w:spacing w:line="480" w:lineRule="exact"/>
        <w:jc w:val="center"/>
        <w:rPr>
          <w:rFonts w:ascii="Times New Roman" w:hAnsi="Times New Roman"/>
          <w:b/>
          <w:sz w:val="24"/>
          <w:szCs w:val="24"/>
        </w:rPr>
      </w:pPr>
      <w:r w:rsidRPr="00456FCC">
        <w:rPr>
          <w:rFonts w:ascii="Times New Roman" w:hAnsi="Times New Roman"/>
          <w:b/>
          <w:sz w:val="24"/>
          <w:szCs w:val="24"/>
        </w:rPr>
        <w:t>Results</w:t>
      </w:r>
    </w:p>
    <w:p w:rsidR="002F2CE9" w:rsidRPr="00456FCC" w:rsidRDefault="002F2CE9" w:rsidP="002F2CE9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 w:rsidRPr="00456FCC">
        <w:rPr>
          <w:rFonts w:ascii="Times New Roman" w:hAnsi="Times New Roman"/>
          <w:b/>
          <w:sz w:val="24"/>
          <w:szCs w:val="24"/>
        </w:rPr>
        <w:t>Self-Centrality</w:t>
      </w:r>
    </w:p>
    <w:p w:rsidR="003A74CE" w:rsidRPr="00456FCC" w:rsidRDefault="003A74CE" w:rsidP="003A74CE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ab/>
      </w:r>
      <w:r w:rsidR="008C5AD7" w:rsidRPr="00456FCC">
        <w:rPr>
          <w:rFonts w:ascii="Times New Roman" w:hAnsi="Times New Roman"/>
          <w:sz w:val="24"/>
          <w:szCs w:val="24"/>
        </w:rPr>
        <w:t>Supporting the SCP-universal hypothesis, we found higher self-centrality in the meditation than control condition</w:t>
      </w:r>
      <w:r w:rsidRPr="00456FCC">
        <w:rPr>
          <w:rFonts w:ascii="Times New Roman" w:hAnsi="Times New Roman"/>
          <w:sz w:val="24"/>
          <w:szCs w:val="24"/>
        </w:rPr>
        <w:t xml:space="preserve">, </w:t>
      </w:r>
      <w:r w:rsidR="00A96699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A96699" w:rsidRPr="00456FCC">
        <w:rPr>
          <w:rFonts w:ascii="Times New Roman" w:hAnsi="Times New Roman"/>
          <w:sz w:val="24"/>
          <w:szCs w:val="24"/>
        </w:rPr>
        <w:t>.13</w:t>
      </w:r>
      <w:r w:rsidR="00F43846" w:rsidRPr="00456FCC">
        <w:rPr>
          <w:rFonts w:ascii="Times New Roman" w:hAnsi="Times New Roman"/>
          <w:sz w:val="24"/>
          <w:szCs w:val="24"/>
        </w:rPr>
        <w:t>, 95% CI [.03, .23</w:t>
      </w:r>
      <w:r w:rsidR="00A96699" w:rsidRPr="00456FCC">
        <w:rPr>
          <w:rFonts w:ascii="Times New Roman" w:hAnsi="Times New Roman"/>
          <w:sz w:val="24"/>
          <w:szCs w:val="24"/>
        </w:rPr>
        <w:t xml:space="preserve">], </w:t>
      </w:r>
      <w:r w:rsidR="00A96699" w:rsidRPr="00456FCC">
        <w:rPr>
          <w:rFonts w:ascii="Times New Roman" w:hAnsi="Times New Roman"/>
          <w:i/>
          <w:sz w:val="24"/>
          <w:szCs w:val="24"/>
        </w:rPr>
        <w:t>SE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F43846" w:rsidRPr="00456FCC">
        <w:rPr>
          <w:rFonts w:ascii="Times New Roman" w:hAnsi="Times New Roman"/>
          <w:sz w:val="24"/>
          <w:szCs w:val="24"/>
        </w:rPr>
        <w:t>.05</w:t>
      </w:r>
      <w:r w:rsidR="00A96699" w:rsidRPr="00456FCC">
        <w:rPr>
          <w:rFonts w:ascii="Times New Roman" w:hAnsi="Times New Roman"/>
          <w:sz w:val="24"/>
          <w:szCs w:val="24"/>
        </w:rPr>
        <w:t xml:space="preserve">, </w:t>
      </w:r>
      <w:r w:rsidR="00A96699" w:rsidRPr="00456FCC">
        <w:rPr>
          <w:rFonts w:ascii="Times New Roman" w:hAnsi="Times New Roman"/>
          <w:i/>
          <w:sz w:val="24"/>
          <w:szCs w:val="24"/>
        </w:rPr>
        <w:t>t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F43846" w:rsidRPr="00456FCC">
        <w:rPr>
          <w:rFonts w:ascii="Times New Roman" w:hAnsi="Times New Roman"/>
          <w:sz w:val="24"/>
          <w:szCs w:val="24"/>
        </w:rPr>
        <w:t>2.59</w:t>
      </w:r>
      <w:r w:rsidR="004646BF">
        <w:rPr>
          <w:rFonts w:ascii="Times New Roman" w:hAnsi="Times New Roman"/>
          <w:sz w:val="24"/>
          <w:szCs w:val="24"/>
        </w:rPr>
        <w:t xml:space="preserve">. </w:t>
      </w:r>
      <w:r w:rsidRPr="00456FCC">
        <w:rPr>
          <w:rFonts w:ascii="Times New Roman" w:hAnsi="Times New Roman"/>
          <w:sz w:val="24"/>
          <w:szCs w:val="24"/>
        </w:rPr>
        <w:t xml:space="preserve">Bayesian analyses favored the SCP-universal over the </w:t>
      </w:r>
      <w:r w:rsidR="00807E88">
        <w:rPr>
          <w:rFonts w:ascii="Times New Roman" w:hAnsi="Times New Roman"/>
          <w:sz w:val="24"/>
          <w:szCs w:val="24"/>
        </w:rPr>
        <w:t>ego-quieting</w:t>
      </w:r>
      <w:r w:rsidR="00807E88" w:rsidRPr="00456FCC">
        <w:rPr>
          <w:rFonts w:ascii="Times New Roman" w:hAnsi="Times New Roman"/>
          <w:sz w:val="24"/>
          <w:szCs w:val="24"/>
        </w:rPr>
        <w:t xml:space="preserve"> </w:t>
      </w:r>
      <w:r w:rsidRPr="00456FCC">
        <w:rPr>
          <w:rFonts w:ascii="Times New Roman" w:hAnsi="Times New Roman"/>
          <w:sz w:val="24"/>
          <w:szCs w:val="24"/>
        </w:rPr>
        <w:t>hypothesis by factor BF</w:t>
      </w:r>
      <w:r w:rsidRPr="00456FCC">
        <w:rPr>
          <w:rFonts w:ascii="Times New Roman" w:hAnsi="Times New Roman"/>
          <w:sz w:val="24"/>
          <w:szCs w:val="24"/>
          <w:vertAlign w:val="subscript"/>
        </w:rPr>
        <w:t>+-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F43846" w:rsidRPr="00456FCC">
        <w:rPr>
          <w:rFonts w:ascii="Times New Roman" w:hAnsi="Times New Roman"/>
          <w:sz w:val="24"/>
          <w:szCs w:val="24"/>
        </w:rPr>
        <w:t>170</w:t>
      </w:r>
      <w:r w:rsidR="004646BF">
        <w:rPr>
          <w:rFonts w:ascii="Times New Roman" w:hAnsi="Times New Roman"/>
          <w:sz w:val="24"/>
          <w:szCs w:val="24"/>
        </w:rPr>
        <w:t>, offering</w:t>
      </w:r>
      <w:r w:rsidR="00E710B1">
        <w:rPr>
          <w:rFonts w:ascii="Times New Roman" w:hAnsi="Times New Roman" w:cs="Times New Roman"/>
          <w:sz w:val="24"/>
          <w:szCs w:val="24"/>
        </w:rPr>
        <w:t xml:space="preserve"> </w:t>
      </w:r>
      <w:r w:rsidR="008C5AD7" w:rsidRPr="00456FCC">
        <w:rPr>
          <w:rFonts w:ascii="Times New Roman" w:hAnsi="Times New Roman" w:cs="Times New Roman"/>
          <w:sz w:val="24"/>
          <w:szCs w:val="24"/>
        </w:rPr>
        <w:t>“extreme</w:t>
      </w:r>
      <w:r w:rsidR="00EC7661" w:rsidRPr="00456FCC">
        <w:rPr>
          <w:rFonts w:ascii="Times New Roman" w:hAnsi="Times New Roman" w:cs="Times New Roman"/>
          <w:sz w:val="24"/>
          <w:szCs w:val="24"/>
        </w:rPr>
        <w:t>” evidence for the SCP-universal hypothesis</w:t>
      </w:r>
      <w:r w:rsidRPr="00456FCC">
        <w:rPr>
          <w:rFonts w:ascii="Times New Roman" w:hAnsi="Times New Roman"/>
          <w:sz w:val="24"/>
          <w:szCs w:val="24"/>
        </w:rPr>
        <w:t>.</w:t>
      </w:r>
    </w:p>
    <w:p w:rsidR="002F2CE9" w:rsidRPr="00456FCC" w:rsidRDefault="002F2CE9" w:rsidP="002F2CE9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 w:rsidRPr="00456FCC">
        <w:rPr>
          <w:rFonts w:ascii="Times New Roman" w:hAnsi="Times New Roman"/>
          <w:b/>
          <w:sz w:val="24"/>
          <w:szCs w:val="24"/>
        </w:rPr>
        <w:t>Self-Enhancement</w:t>
      </w:r>
    </w:p>
    <w:p w:rsidR="002F2CE9" w:rsidRPr="00F249D4" w:rsidRDefault="00F43846" w:rsidP="002F2CE9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b/>
          <w:sz w:val="24"/>
          <w:szCs w:val="24"/>
        </w:rPr>
        <w:tab/>
      </w:r>
      <w:r w:rsidRPr="00E66196">
        <w:rPr>
          <w:rFonts w:ascii="Times New Roman" w:hAnsi="Times New Roman"/>
          <w:sz w:val="24"/>
          <w:szCs w:val="24"/>
        </w:rPr>
        <w:t>W</w:t>
      </w:r>
      <w:r w:rsidRPr="00456FCC">
        <w:rPr>
          <w:rFonts w:ascii="Times New Roman" w:hAnsi="Times New Roman"/>
          <w:sz w:val="24"/>
          <w:szCs w:val="24"/>
        </w:rPr>
        <w:t>e operationalized self-enhancement as the g-factor of our three self-enhancement measures (standardized loadings on that g-factor were acceptable: .87</w:t>
      </w:r>
      <w:r w:rsidRPr="00456FCC">
        <w:rPr>
          <w:rFonts w:ascii="Times New Roman" w:hAnsi="Times New Roman" w:cs="Times New Roman"/>
          <w:sz w:val="24"/>
          <w:szCs w:val="24"/>
        </w:rPr>
        <w:t>―</w:t>
      </w:r>
      <w:r w:rsidRPr="00456FCC">
        <w:rPr>
          <w:rFonts w:ascii="Times New Roman" w:hAnsi="Times New Roman"/>
          <w:sz w:val="24"/>
          <w:szCs w:val="24"/>
        </w:rPr>
        <w:t>better-than-average, .49</w:t>
      </w:r>
      <w:r w:rsidRPr="00456FCC">
        <w:rPr>
          <w:rFonts w:ascii="Times New Roman" w:hAnsi="Times New Roman" w:cs="Times New Roman"/>
          <w:sz w:val="24"/>
          <w:szCs w:val="24"/>
        </w:rPr>
        <w:t>―communal narcissism, .30―self-esteem).</w:t>
      </w:r>
      <w:r w:rsidRPr="00456FCC">
        <w:rPr>
          <w:rFonts w:ascii="Times New Roman" w:hAnsi="Times New Roman"/>
          <w:sz w:val="24"/>
          <w:szCs w:val="24"/>
        </w:rPr>
        <w:t xml:space="preserve"> Supporting the SCP-universal hypothesis, we found </w:t>
      </w:r>
      <w:r w:rsidR="00BD0A20">
        <w:rPr>
          <w:rFonts w:ascii="Times New Roman" w:hAnsi="Times New Roman"/>
          <w:sz w:val="24"/>
          <w:szCs w:val="24"/>
        </w:rPr>
        <w:t>greater</w:t>
      </w:r>
      <w:r w:rsidR="00BD0A20" w:rsidRPr="00456FCC">
        <w:rPr>
          <w:rFonts w:ascii="Times New Roman" w:hAnsi="Times New Roman"/>
          <w:sz w:val="24"/>
          <w:szCs w:val="24"/>
        </w:rPr>
        <w:t xml:space="preserve"> </w:t>
      </w:r>
      <w:r w:rsidRPr="00456FCC">
        <w:rPr>
          <w:rFonts w:ascii="Times New Roman" w:hAnsi="Times New Roman"/>
          <w:sz w:val="24"/>
          <w:szCs w:val="24"/>
        </w:rPr>
        <w:t xml:space="preserve">self-enhancement in the </w:t>
      </w:r>
      <w:r w:rsidR="008C5AD7" w:rsidRPr="00456FCC">
        <w:rPr>
          <w:rFonts w:ascii="Times New Roman" w:hAnsi="Times New Roman"/>
          <w:sz w:val="24"/>
          <w:szCs w:val="24"/>
        </w:rPr>
        <w:t>meditation</w:t>
      </w:r>
      <w:r w:rsidRPr="00456FCC">
        <w:rPr>
          <w:rFonts w:ascii="Times New Roman" w:hAnsi="Times New Roman"/>
          <w:sz w:val="24"/>
          <w:szCs w:val="24"/>
        </w:rPr>
        <w:t xml:space="preserve"> than control condition, </w:t>
      </w:r>
      <w:r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8C5AD7" w:rsidRPr="00456FCC">
        <w:rPr>
          <w:rFonts w:ascii="Times New Roman" w:hAnsi="Times New Roman"/>
          <w:sz w:val="24"/>
          <w:szCs w:val="24"/>
        </w:rPr>
        <w:t>.13, 95% CI [.04, .22</w:t>
      </w:r>
      <w:r w:rsidRPr="00456FCC">
        <w:rPr>
          <w:rFonts w:ascii="Times New Roman" w:hAnsi="Times New Roman"/>
          <w:sz w:val="24"/>
          <w:szCs w:val="24"/>
        </w:rPr>
        <w:t xml:space="preserve">], </w:t>
      </w:r>
      <w:r w:rsidRPr="00456FCC">
        <w:rPr>
          <w:rFonts w:ascii="Times New Roman" w:hAnsi="Times New Roman"/>
          <w:i/>
          <w:sz w:val="24"/>
          <w:szCs w:val="24"/>
        </w:rPr>
        <w:t>SE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8C5AD7" w:rsidRPr="00456FCC">
        <w:rPr>
          <w:rFonts w:ascii="Times New Roman" w:hAnsi="Times New Roman"/>
          <w:sz w:val="24"/>
          <w:szCs w:val="24"/>
        </w:rPr>
        <w:t>.05</w:t>
      </w:r>
      <w:r w:rsidRPr="00456FCC">
        <w:rPr>
          <w:rFonts w:ascii="Times New Roman" w:hAnsi="Times New Roman"/>
          <w:sz w:val="24"/>
          <w:szCs w:val="24"/>
        </w:rPr>
        <w:t xml:space="preserve">, </w:t>
      </w:r>
      <w:r w:rsidRPr="00456FCC">
        <w:rPr>
          <w:rFonts w:ascii="Times New Roman" w:hAnsi="Times New Roman"/>
          <w:i/>
          <w:sz w:val="24"/>
          <w:szCs w:val="24"/>
        </w:rPr>
        <w:t>t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8C5AD7" w:rsidRPr="00456FCC">
        <w:rPr>
          <w:rFonts w:ascii="Times New Roman" w:hAnsi="Times New Roman"/>
          <w:sz w:val="24"/>
          <w:szCs w:val="24"/>
        </w:rPr>
        <w:t>2</w:t>
      </w:r>
      <w:r w:rsidRPr="00456FCC">
        <w:rPr>
          <w:rFonts w:ascii="Times New Roman" w:hAnsi="Times New Roman"/>
          <w:sz w:val="24"/>
          <w:szCs w:val="24"/>
        </w:rPr>
        <w:t>.8</w:t>
      </w:r>
      <w:r w:rsidR="008C5AD7" w:rsidRPr="00456FCC">
        <w:rPr>
          <w:rFonts w:ascii="Times New Roman" w:hAnsi="Times New Roman"/>
          <w:sz w:val="24"/>
          <w:szCs w:val="24"/>
        </w:rPr>
        <w:t>2</w:t>
      </w:r>
      <w:r w:rsidR="004646BF">
        <w:rPr>
          <w:rFonts w:ascii="Times New Roman" w:hAnsi="Times New Roman"/>
          <w:sz w:val="24"/>
          <w:szCs w:val="24"/>
        </w:rPr>
        <w:t xml:space="preserve">. </w:t>
      </w:r>
      <w:r w:rsidRPr="00456FCC">
        <w:rPr>
          <w:rFonts w:ascii="Times New Roman" w:hAnsi="Times New Roman"/>
          <w:sz w:val="24"/>
          <w:szCs w:val="24"/>
        </w:rPr>
        <w:t xml:space="preserve">Bayesian analyses favored the SCP-universal hypothesis over the </w:t>
      </w:r>
      <w:r w:rsidR="00807E88">
        <w:rPr>
          <w:rFonts w:ascii="Times New Roman" w:hAnsi="Times New Roman"/>
          <w:sz w:val="24"/>
          <w:szCs w:val="24"/>
        </w:rPr>
        <w:t>ego-quieting</w:t>
      </w:r>
      <w:r w:rsidR="00807E88" w:rsidRPr="00456FCC">
        <w:rPr>
          <w:rFonts w:ascii="Times New Roman" w:hAnsi="Times New Roman"/>
          <w:sz w:val="24"/>
          <w:szCs w:val="24"/>
        </w:rPr>
        <w:t xml:space="preserve"> </w:t>
      </w:r>
      <w:r w:rsidRPr="00456FCC">
        <w:rPr>
          <w:rFonts w:ascii="Times New Roman" w:hAnsi="Times New Roman"/>
          <w:sz w:val="24"/>
          <w:szCs w:val="24"/>
        </w:rPr>
        <w:t>hypothesis by factor BF</w:t>
      </w:r>
      <w:r w:rsidRPr="00456FCC">
        <w:rPr>
          <w:rFonts w:ascii="Times New Roman" w:hAnsi="Times New Roman"/>
          <w:sz w:val="24"/>
          <w:szCs w:val="24"/>
          <w:vertAlign w:val="subscript"/>
        </w:rPr>
        <w:t>+-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8C5AD7" w:rsidRPr="00456FCC">
        <w:rPr>
          <w:rFonts w:ascii="Times New Roman" w:hAnsi="Times New Roman"/>
          <w:sz w:val="24"/>
          <w:szCs w:val="24"/>
        </w:rPr>
        <w:t>347</w:t>
      </w:r>
      <w:r w:rsidRPr="00456FCC">
        <w:rPr>
          <w:rFonts w:ascii="Times New Roman" w:hAnsi="Times New Roman" w:cs="Times New Roman"/>
          <w:sz w:val="24"/>
          <w:szCs w:val="24"/>
        </w:rPr>
        <w:t>―</w:t>
      </w:r>
      <w:r w:rsidR="00E710B1">
        <w:rPr>
          <w:rFonts w:ascii="Times New Roman" w:hAnsi="Times New Roman" w:cs="Times New Roman"/>
          <w:sz w:val="24"/>
          <w:szCs w:val="24"/>
        </w:rPr>
        <w:t>once more</w:t>
      </w:r>
      <w:r w:rsidR="009C38DB">
        <w:rPr>
          <w:rFonts w:ascii="Times New Roman" w:hAnsi="Times New Roman" w:cs="Times New Roman"/>
          <w:sz w:val="24"/>
          <w:szCs w:val="24"/>
        </w:rPr>
        <w:t>,</w:t>
      </w:r>
      <w:r w:rsidR="00E710B1">
        <w:rPr>
          <w:rFonts w:ascii="Times New Roman" w:hAnsi="Times New Roman" w:cs="Times New Roman"/>
          <w:sz w:val="24"/>
          <w:szCs w:val="24"/>
        </w:rPr>
        <w:t xml:space="preserve"> </w:t>
      </w:r>
      <w:r w:rsidRPr="00456FCC">
        <w:rPr>
          <w:rFonts w:ascii="Times New Roman" w:hAnsi="Times New Roman" w:cs="Times New Roman"/>
          <w:sz w:val="24"/>
          <w:szCs w:val="24"/>
        </w:rPr>
        <w:t>“extreme</w:t>
      </w:r>
      <w:r w:rsidR="00EC7661" w:rsidRPr="00456FCC">
        <w:rPr>
          <w:rFonts w:ascii="Times New Roman" w:hAnsi="Times New Roman" w:cs="Times New Roman"/>
          <w:sz w:val="24"/>
          <w:szCs w:val="24"/>
        </w:rPr>
        <w:t>”</w:t>
      </w:r>
      <w:r w:rsidRPr="00456FCC">
        <w:rPr>
          <w:rFonts w:ascii="Times New Roman" w:hAnsi="Times New Roman" w:cs="Times New Roman"/>
          <w:sz w:val="24"/>
          <w:szCs w:val="24"/>
        </w:rPr>
        <w:t xml:space="preserve"> evidence</w:t>
      </w:r>
      <w:r w:rsidR="00EC7661" w:rsidRPr="00456FCC">
        <w:rPr>
          <w:rFonts w:ascii="Times New Roman" w:hAnsi="Times New Roman" w:cs="Times New Roman"/>
          <w:sz w:val="24"/>
          <w:szCs w:val="24"/>
        </w:rPr>
        <w:t xml:space="preserve"> for the SCP-universal hypothesis</w:t>
      </w:r>
      <w:r w:rsidRPr="00456FCC">
        <w:rPr>
          <w:rFonts w:ascii="Times New Roman" w:hAnsi="Times New Roman"/>
          <w:sz w:val="24"/>
          <w:szCs w:val="24"/>
        </w:rPr>
        <w:t xml:space="preserve">. Additionally, </w:t>
      </w:r>
      <w:r w:rsidR="008C5AD7" w:rsidRPr="00456FCC">
        <w:rPr>
          <w:rFonts w:ascii="Times New Roman" w:hAnsi="Times New Roman"/>
          <w:sz w:val="24"/>
          <w:szCs w:val="24"/>
        </w:rPr>
        <w:t>t</w:t>
      </w:r>
      <w:r w:rsidRPr="00456FCC">
        <w:rPr>
          <w:rFonts w:ascii="Times New Roman" w:hAnsi="Times New Roman"/>
          <w:sz w:val="24"/>
          <w:szCs w:val="24"/>
        </w:rPr>
        <w:t xml:space="preserve">he </w:t>
      </w:r>
      <w:r w:rsidR="008C5AD7" w:rsidRPr="00456FCC">
        <w:rPr>
          <w:rFonts w:ascii="Times New Roman" w:hAnsi="Times New Roman"/>
          <w:sz w:val="24"/>
          <w:szCs w:val="24"/>
        </w:rPr>
        <w:t xml:space="preserve">meditation </w:t>
      </w:r>
      <w:r w:rsidRPr="00456FCC">
        <w:rPr>
          <w:rFonts w:ascii="Times New Roman" w:hAnsi="Times New Roman"/>
          <w:sz w:val="24"/>
          <w:szCs w:val="24"/>
        </w:rPr>
        <w:t>effect on the self-enhancement g-factor replicated</w:t>
      </w:r>
      <w:r w:rsidR="008C5AD7" w:rsidRPr="00456FCC">
        <w:rPr>
          <w:rFonts w:ascii="Times New Roman" w:hAnsi="Times New Roman"/>
          <w:sz w:val="24"/>
          <w:szCs w:val="24"/>
        </w:rPr>
        <w:t xml:space="preserve"> for each of the </w:t>
      </w:r>
      <w:r w:rsidRPr="00456FCC">
        <w:rPr>
          <w:rFonts w:ascii="Times New Roman" w:hAnsi="Times New Roman"/>
          <w:sz w:val="24"/>
          <w:szCs w:val="24"/>
        </w:rPr>
        <w:t xml:space="preserve">three self-enhancement measures </w:t>
      </w:r>
      <w:r w:rsidR="008C5AD7" w:rsidRPr="00456FCC">
        <w:rPr>
          <w:rFonts w:ascii="Times New Roman" w:hAnsi="Times New Roman"/>
          <w:sz w:val="24"/>
          <w:szCs w:val="24"/>
        </w:rPr>
        <w:t>as the sole criterion (</w:t>
      </w:r>
      <w:r w:rsidR="005A1BA6">
        <w:rPr>
          <w:rFonts w:ascii="Times New Roman" w:hAnsi="Times New Roman"/>
          <w:sz w:val="24"/>
          <w:szCs w:val="24"/>
        </w:rPr>
        <w:t xml:space="preserve">see </w:t>
      </w:r>
      <w:r w:rsidR="009C38DB">
        <w:rPr>
          <w:rFonts w:ascii="Times New Roman" w:hAnsi="Times New Roman"/>
          <w:sz w:val="24"/>
          <w:szCs w:val="24"/>
        </w:rPr>
        <w:t>O</w:t>
      </w:r>
      <w:r w:rsidR="008C5AD7" w:rsidRPr="00456FCC">
        <w:rPr>
          <w:rFonts w:ascii="Times New Roman" w:hAnsi="Times New Roman"/>
          <w:sz w:val="24"/>
          <w:szCs w:val="24"/>
        </w:rPr>
        <w:t xml:space="preserve">nline </w:t>
      </w:r>
      <w:r w:rsidR="009C38DB">
        <w:rPr>
          <w:rFonts w:ascii="Times New Roman" w:hAnsi="Times New Roman"/>
          <w:sz w:val="24"/>
          <w:szCs w:val="24"/>
        </w:rPr>
        <w:t>S</w:t>
      </w:r>
      <w:r w:rsidR="008C5AD7" w:rsidRPr="00456FCC">
        <w:rPr>
          <w:rFonts w:ascii="Times New Roman" w:hAnsi="Times New Roman"/>
          <w:sz w:val="24"/>
          <w:szCs w:val="24"/>
        </w:rPr>
        <w:t xml:space="preserve">upplement </w:t>
      </w:r>
      <w:r w:rsidRPr="00456FCC">
        <w:rPr>
          <w:rFonts w:ascii="Times New Roman" w:hAnsi="Times New Roman"/>
          <w:sz w:val="24"/>
          <w:szCs w:val="24"/>
        </w:rPr>
        <w:t>S</w:t>
      </w:r>
      <w:r w:rsidR="008C5AD7" w:rsidRPr="00456FCC">
        <w:rPr>
          <w:rFonts w:ascii="Times New Roman" w:hAnsi="Times New Roman"/>
          <w:sz w:val="24"/>
          <w:szCs w:val="24"/>
        </w:rPr>
        <w:t>9</w:t>
      </w:r>
      <w:r w:rsidR="005A1BA6">
        <w:rPr>
          <w:rFonts w:ascii="Times New Roman" w:hAnsi="Times New Roman"/>
          <w:sz w:val="24"/>
          <w:szCs w:val="24"/>
        </w:rPr>
        <w:t>)</w:t>
      </w:r>
      <w:r w:rsidR="008C5AD7" w:rsidRPr="00456FCC">
        <w:rPr>
          <w:rFonts w:ascii="Times New Roman" w:hAnsi="Times New Roman"/>
          <w:sz w:val="24"/>
          <w:szCs w:val="24"/>
        </w:rPr>
        <w:t xml:space="preserve">. </w:t>
      </w:r>
      <w:r w:rsidR="005A1BA6">
        <w:rPr>
          <w:rFonts w:ascii="Times New Roman" w:hAnsi="Times New Roman"/>
          <w:sz w:val="24"/>
          <w:szCs w:val="24"/>
        </w:rPr>
        <w:t>Figure 2</w:t>
      </w:r>
      <w:r w:rsidR="005A1BA6" w:rsidRPr="00456FCC">
        <w:rPr>
          <w:rFonts w:ascii="Times New Roman" w:hAnsi="Times New Roman"/>
          <w:sz w:val="24"/>
          <w:szCs w:val="24"/>
        </w:rPr>
        <w:t xml:space="preserve"> displays the results of the self-enhancement g-factor and </w:t>
      </w:r>
      <w:r w:rsidR="005A1BA6">
        <w:rPr>
          <w:rFonts w:ascii="Times New Roman" w:hAnsi="Times New Roman"/>
          <w:sz w:val="24"/>
          <w:szCs w:val="24"/>
        </w:rPr>
        <w:t xml:space="preserve">also of each </w:t>
      </w:r>
      <w:r w:rsidR="005A1BA6" w:rsidRPr="00456FCC">
        <w:rPr>
          <w:rFonts w:ascii="Times New Roman" w:hAnsi="Times New Roman"/>
          <w:sz w:val="24"/>
          <w:szCs w:val="24"/>
        </w:rPr>
        <w:t>self-enhancement measure</w:t>
      </w:r>
      <w:r w:rsidR="005A1BA6">
        <w:rPr>
          <w:rFonts w:ascii="Times New Roman" w:hAnsi="Times New Roman"/>
          <w:sz w:val="24"/>
          <w:szCs w:val="24"/>
        </w:rPr>
        <w:t xml:space="preserve"> seperately</w:t>
      </w:r>
      <w:r w:rsidRPr="00456FCC">
        <w:rPr>
          <w:rFonts w:ascii="Times New Roman" w:hAnsi="Times New Roman"/>
          <w:sz w:val="24"/>
          <w:szCs w:val="24"/>
        </w:rPr>
        <w:t>.</w:t>
      </w:r>
      <w:r w:rsidR="008F62DE" w:rsidRPr="00456FCC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9535B5" w:rsidRDefault="009535B5" w:rsidP="002F2CE9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</w:p>
    <w:p w:rsidR="002F2CE9" w:rsidRDefault="002F2CE9" w:rsidP="002F2CE9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</w:p>
    <w:p w:rsidR="00547792" w:rsidRPr="00873356" w:rsidRDefault="00547792" w:rsidP="00547792">
      <w:pPr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 w:cs="Times New Roman"/>
          <w:b/>
          <w:sz w:val="24"/>
          <w:szCs w:val="24"/>
        </w:rPr>
        <w:t>Figure 2.</w:t>
      </w:r>
      <w:r w:rsidRPr="00456FCC">
        <w:rPr>
          <w:rFonts w:ascii="Times New Roman" w:hAnsi="Times New Roman" w:cs="Times New Roman"/>
          <w:sz w:val="24"/>
          <w:szCs w:val="24"/>
        </w:rPr>
        <w:t xml:space="preserve"> The effect of meditation (vs. control) on self-centrality, self-enhancement, and well-being (including 95% confidence intervals).</w:t>
      </w:r>
    </w:p>
    <w:p w:rsidR="00547792" w:rsidRDefault="00150DD7" w:rsidP="00547792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3012992" behindDoc="0" locked="0" layoutInCell="1" allowOverlap="1" wp14:anchorId="6C09FB9B">
                <wp:simplePos x="0" y="0"/>
                <wp:positionH relativeFrom="column">
                  <wp:posOffset>-53340</wp:posOffset>
                </wp:positionH>
                <wp:positionV relativeFrom="paragraph">
                  <wp:posOffset>176530</wp:posOffset>
                </wp:positionV>
                <wp:extent cx="4620260" cy="3801110"/>
                <wp:effectExtent l="0" t="0" r="0" b="6985"/>
                <wp:wrapNone/>
                <wp:docPr id="1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260" cy="3801110"/>
                          <a:chOff x="1333" y="2330"/>
                          <a:chExt cx="9574" cy="7877"/>
                        </a:xfrm>
                      </wpg:grpSpPr>
                      <wps:wsp>
                        <wps:cNvPr id="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2330"/>
                            <a:ext cx="3085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Default="009C38DB" w:rsidP="0054779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higher in the</w:t>
                              </w:r>
                            </w:p>
                            <w:p w:rsidR="009C38DB" w:rsidRPr="00873356" w:rsidRDefault="009C38DB" w:rsidP="0054779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meditation condition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330"/>
                            <a:ext cx="227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Default="009C38DB" w:rsidP="00547792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higher in the</w:t>
                              </w:r>
                            </w:p>
                            <w:p w:rsidR="009C38DB" w:rsidRPr="00873356" w:rsidRDefault="009C38DB" w:rsidP="00547792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control condition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1411" y="3810"/>
                            <a:ext cx="907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935" y="4080"/>
                            <a:ext cx="1043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8" y="3691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522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7" y="3687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91"/>
                        <wps:cNvCnPr>
                          <a:cxnSpLocks noChangeShapeType="1"/>
                        </wps:cNvCnPr>
                        <wps:spPr bwMode="auto">
                          <a:xfrm flipH="1">
                            <a:off x="9111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4" y="3693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0" y="3691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4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9" y="3687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9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3" y="369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4" y="3695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39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9523" y="3219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67" y="3218"/>
                            <a:ext cx="7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5477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4098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547792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</w:rPr>
                                <w:t>self-centrality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324"/>
                        <wpg:cNvGrpSpPr>
                          <a:grpSpLocks/>
                        </wpg:cNvGrpSpPr>
                        <wpg:grpSpPr bwMode="auto">
                          <a:xfrm>
                            <a:off x="6176" y="4274"/>
                            <a:ext cx="1593" cy="171"/>
                            <a:chOff x="6809" y="4537"/>
                            <a:chExt cx="1508" cy="171"/>
                          </a:xfrm>
                        </wpg:grpSpPr>
                        <wps:wsp>
                          <wps:cNvPr id="29" name="AutoShap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9" y="4621"/>
                              <a:ext cx="15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2" y="4538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1" y="453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2714"/>
                            <a:ext cx="213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873356" w:rsidRDefault="009C38DB" w:rsidP="00547792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873356">
                                <w:rPr>
                                  <w:i/>
                                  <w:sz w:val="28"/>
                                  <w:szCs w:val="28"/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9018" y="4096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547792">
                              <w:pPr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BB7F3B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B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F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170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932" y="4932"/>
                            <a:ext cx="1043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4950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547792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self-enhancement g-factor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315"/>
                        <wpg:cNvGrpSpPr>
                          <a:grpSpLocks/>
                        </wpg:cNvGrpSpPr>
                        <wpg:grpSpPr bwMode="auto">
                          <a:xfrm>
                            <a:off x="6244" y="5127"/>
                            <a:ext cx="1446" cy="171"/>
                            <a:chOff x="6809" y="4537"/>
                            <a:chExt cx="1508" cy="171"/>
                          </a:xfrm>
                        </wpg:grpSpPr>
                        <wps:wsp>
                          <wps:cNvPr id="37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9" y="4621"/>
                              <a:ext cx="15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2" y="4538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1" y="453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4941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547792">
                              <w:pPr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347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936" y="8337"/>
                            <a:ext cx="499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8355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D873F1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</w:rPr>
                                <w:t>hedonic well-being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350"/>
                        <wpg:cNvGrpSpPr>
                          <a:grpSpLocks/>
                        </wpg:cNvGrpSpPr>
                        <wpg:grpSpPr bwMode="auto">
                          <a:xfrm>
                            <a:off x="5923" y="8532"/>
                            <a:ext cx="1020" cy="171"/>
                            <a:chOff x="6383" y="5389"/>
                            <a:chExt cx="1270" cy="171"/>
                          </a:xfrm>
                        </wpg:grpSpPr>
                        <wps:wsp>
                          <wps:cNvPr id="44" name="AutoShap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3" y="5473"/>
                              <a:ext cx="127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2" y="539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3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5" y="5389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8339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D873F1">
                              <w:pPr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9184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D873F1">
                              <w:pPr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 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933" y="9186"/>
                            <a:ext cx="635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9204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5A1BA6" w:rsidRDefault="009C38DB" w:rsidP="00D873F1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1BA6">
                                <w:rPr>
                                  <w:b/>
                                  <w:sz w:val="28"/>
                                  <w:szCs w:val="28"/>
                                </w:rPr>
                                <w:t>eudemonic well-being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360"/>
                        <wpg:cNvGrpSpPr>
                          <a:grpSpLocks/>
                        </wpg:cNvGrpSpPr>
                        <wpg:grpSpPr bwMode="auto">
                          <a:xfrm>
                            <a:off x="6017" y="9381"/>
                            <a:ext cx="1083" cy="171"/>
                            <a:chOff x="6902" y="7096"/>
                            <a:chExt cx="1587" cy="171"/>
                          </a:xfrm>
                        </wpg:grpSpPr>
                        <wps:wsp>
                          <wps:cNvPr id="52" name="AutoShap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2" y="718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3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77" y="709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3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04" y="7096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932" y="5782"/>
                            <a:ext cx="1060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5800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D873F1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better-than-average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938" y="6634"/>
                            <a:ext cx="340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6652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D873F1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communal narcissism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315"/>
                        <wpg:cNvGrpSpPr>
                          <a:grpSpLocks/>
                        </wpg:cNvGrpSpPr>
                        <wpg:grpSpPr bwMode="auto">
                          <a:xfrm>
                            <a:off x="6194" y="5977"/>
                            <a:ext cx="1593" cy="171"/>
                            <a:chOff x="6809" y="4537"/>
                            <a:chExt cx="1508" cy="171"/>
                          </a:xfrm>
                        </wpg:grpSpPr>
                        <wps:wsp>
                          <wps:cNvPr id="60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9" y="4621"/>
                              <a:ext cx="15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3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2" y="4538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1" y="453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319"/>
                        <wpg:cNvGrpSpPr>
                          <a:grpSpLocks/>
                        </wpg:cNvGrpSpPr>
                        <wpg:grpSpPr bwMode="auto">
                          <a:xfrm>
                            <a:off x="5666" y="6829"/>
                            <a:ext cx="1236" cy="171"/>
                            <a:chOff x="6383" y="5389"/>
                            <a:chExt cx="1270" cy="171"/>
                          </a:xfrm>
                        </wpg:grpSpPr>
                        <wps:wsp>
                          <wps:cNvPr id="64" name="AutoShap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3" y="5473"/>
                              <a:ext cx="127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3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2" y="539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3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5" y="5389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6655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436726" w:rsidRDefault="009C38DB" w:rsidP="00D873F1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5791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A365D5" w:rsidRDefault="009C38DB" w:rsidP="00D873F1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233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6636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A365D5" w:rsidRDefault="009C38DB" w:rsidP="00D873F1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7481"/>
                            <a:ext cx="186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A365D5" w:rsidRDefault="009C38DB" w:rsidP="00D873F1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BF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de-DE"/>
                                </w:rPr>
                                <w:t>+-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D841C1"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= </w:t>
                              </w: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 xml:space="preserve"> 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935" y="7483"/>
                            <a:ext cx="556" cy="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7501"/>
                            <a:ext cx="372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8DB" w:rsidRPr="00334122" w:rsidRDefault="009C38DB" w:rsidP="00D873F1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self-esteem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332"/>
                        <wpg:cNvGrpSpPr>
                          <a:grpSpLocks/>
                        </wpg:cNvGrpSpPr>
                        <wpg:grpSpPr bwMode="auto">
                          <a:xfrm>
                            <a:off x="5969" y="7678"/>
                            <a:ext cx="1037" cy="171"/>
                            <a:chOff x="6902" y="7096"/>
                            <a:chExt cx="1587" cy="171"/>
                          </a:xfrm>
                        </wpg:grpSpPr>
                        <wps:wsp>
                          <wps:cNvPr id="74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2" y="718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3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77" y="7097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3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04" y="7096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AutoShape 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35" y="3687"/>
                            <a:ext cx="0" cy="6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9FB9B" id="Group 514" o:spid="_x0000_s1088" style="position:absolute;margin-left:-4.2pt;margin-top:13.9pt;width:363.8pt;height:299.3pt;z-index:253012992" coordorigin="1333,2330" coordsize="9574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">
                <v:shape id="Text Box 284" o:spid="_x0000_s1089" type="#_x0000_t202" style="position:absolute;left:7525;top:2330;width:3085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9C38DB" w:rsidRDefault="009C38DB" w:rsidP="00547792">
                        <w:pPr>
                          <w:jc w:val="right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higher in the</w:t>
                        </w:r>
                      </w:p>
                      <w:p w:rsidR="009C38DB" w:rsidRPr="00873356" w:rsidRDefault="009C38DB" w:rsidP="00547792">
                        <w:pPr>
                          <w:jc w:val="right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meditation condition</w:t>
                        </w:r>
                      </w:p>
                    </w:txbxContent>
                  </v:textbox>
                </v:shape>
                <v:shape id="Text Box 285" o:spid="_x0000_s1090" type="#_x0000_t202" style="position:absolute;left:1333;top:2330;width:2279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C38DB" w:rsidRDefault="009C38DB" w:rsidP="00547792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higher in the</w:t>
                        </w:r>
                      </w:p>
                      <w:p w:rsidR="009C38DB" w:rsidRPr="00873356" w:rsidRDefault="009C38DB" w:rsidP="00547792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control condition</w:t>
                        </w:r>
                      </w:p>
                    </w:txbxContent>
                  </v:textbox>
                </v:shape>
                <v:shape id="AutoShape 286" o:spid="_x0000_s1091" type="#_x0000_t32" style="position:absolute;left:1411;top:3810;width:9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" strokeweight="1pt">
                  <v:stroke startarrow="block" endarrow="block"/>
                </v:shape>
                <v:rect id="Rectangle 287" o:spid="_x0000_s1092" style="position:absolute;left:5935;top:4080;width:104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" fillcolor="#bfbfbf [2412]"/>
                <v:shape id="AutoShape 288" o:spid="_x0000_s1093" type="#_x0000_t32" style="position:absolute;left:6728;top:3691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" strokeweight="1pt"/>
                <v:shape id="AutoShape 289" o:spid="_x0000_s1094" type="#_x0000_t32" style="position:absolute;left:7522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" strokeweight="1pt"/>
                <v:shape id="AutoShape 290" o:spid="_x0000_s1095" type="#_x0000_t32" style="position:absolute;left:8317;top:3687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" strokeweight="1pt"/>
                <v:shape id="AutoShape 291" o:spid="_x0000_s1096" type="#_x0000_t32" style="position:absolute;left:9111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" strokeweight="1pt"/>
                <v:shape id="AutoShape 292" o:spid="_x0000_s1097" type="#_x0000_t32" style="position:absolute;left:9904;top:3693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" strokeweight="1pt"/>
                <v:shape id="AutoShape 293" o:spid="_x0000_s1098" type="#_x0000_t32" style="position:absolute;left:2760;top:3691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" strokeweight="1pt"/>
                <v:shape id="AutoShape 294" o:spid="_x0000_s1099" type="#_x0000_t32" style="position:absolute;left:3554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" strokeweight="1pt"/>
                <v:shape id="AutoShape 295" o:spid="_x0000_s1100" type="#_x0000_t32" style="position:absolute;left:4349;top:3687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" strokeweight="1pt"/>
                <v:shape id="AutoShape 296" o:spid="_x0000_s1101" type="#_x0000_t32" style="position:absolute;left:5143;top:3692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" strokeweight="1pt"/>
                <v:shape id="AutoShape 297" o:spid="_x0000_s1102" type="#_x0000_t32" style="position:absolute;left:1964;top:3695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" strokeweight="1pt"/>
                <v:shape id="Text Box 298" o:spid="_x0000_s1103" type="#_x0000_t202" style="position:absolute;left:5557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.00</w:t>
                        </w:r>
                      </w:p>
                    </w:txbxContent>
                  </v:textbox>
                </v:shape>
                <v:shape id="Text Box 299" o:spid="_x0000_s1104" type="#_x0000_t202" style="position:absolute;left:6355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.10</w:t>
                        </w:r>
                      </w:p>
                    </w:txbxContent>
                  </v:textbox>
                </v:shape>
                <v:shape id="Text Box 300" o:spid="_x0000_s1105" type="#_x0000_t202" style="position:absolute;left:7141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.20</w:t>
                        </w:r>
                      </w:p>
                    </w:txbxContent>
                  </v:textbox>
                </v:shape>
                <v:shape id="Text Box 301" o:spid="_x0000_s1106" type="#_x0000_t202" style="position:absolute;left:7939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.30</w:t>
                        </w:r>
                      </w:p>
                    </w:txbxContent>
                  </v:textbox>
                </v:shape>
                <v:shape id="Text Box 302" o:spid="_x0000_s1107" type="#_x0000_t202" style="position:absolute;left:8737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.40</w:t>
                        </w:r>
                      </w:p>
                    </w:txbxContent>
                  </v:textbox>
                </v:shape>
                <v:shape id="Text Box 303" o:spid="_x0000_s1108" type="#_x0000_t202" style="position:absolute;left:9523;top:3219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.50</w:t>
                        </w:r>
                      </w:p>
                    </w:txbxContent>
                  </v:textbox>
                </v:shape>
                <v:shape id="Text Box 304" o:spid="_x0000_s1109" type="#_x0000_t202" style="position:absolute;left:1587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-.50</w:t>
                        </w:r>
                      </w:p>
                    </w:txbxContent>
                  </v:textbox>
                </v:shape>
                <v:shape id="Text Box 305" o:spid="_x0000_s1110" type="#_x0000_t202" style="position:absolute;left:2385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-.40</w:t>
                        </w:r>
                      </w:p>
                    </w:txbxContent>
                  </v:textbox>
                </v:shape>
                <v:shape id="Text Box 306" o:spid="_x0000_s1111" type="#_x0000_t202" style="position:absolute;left:3171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-.30</w:t>
                        </w:r>
                      </w:p>
                    </w:txbxContent>
                  </v:textbox>
                </v:shape>
                <v:shape id="Text Box 307" o:spid="_x0000_s1112" type="#_x0000_t202" style="position:absolute;left:3969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-.20</w:t>
                        </w:r>
                      </w:p>
                    </w:txbxContent>
                  </v:textbox>
                </v:shape>
                <v:shape id="Text Box 308" o:spid="_x0000_s1113" type="#_x0000_t202" style="position:absolute;left:4767;top:3218;width:7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9C38DB" w:rsidRPr="00334122" w:rsidRDefault="009C38DB" w:rsidP="005477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-.10</w:t>
                        </w:r>
                      </w:p>
                    </w:txbxContent>
                  </v:textbox>
                </v:shape>
                <v:shape id="Text Box 309" o:spid="_x0000_s1114" type="#_x0000_t202" style="position:absolute;left:1964;top:4098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9C38DB" w:rsidRPr="005A1BA6" w:rsidRDefault="009C38DB" w:rsidP="00547792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1BA6">
                          <w:rPr>
                            <w:b/>
                            <w:sz w:val="28"/>
                            <w:szCs w:val="28"/>
                          </w:rPr>
                          <w:t>self-centrality</w:t>
                        </w:r>
                      </w:p>
                    </w:txbxContent>
                  </v:textbox>
                </v:shape>
                <v:group id="Group 324" o:spid="_x0000_s1115" style="position:absolute;left:6176;top:4274;width:1593;height:171" coordorigin="6809,4537" coordsize="150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325" o:spid="_x0000_s1116" type="#_x0000_t32" style="position:absolute;left:6809;top:4621;width:1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" strokeweight="1pt"/>
                  <v:shape id="AutoShape 326" o:spid="_x0000_s1117" type="#_x0000_t32" style="position:absolute;left:8312;top:4538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" strokeweight="1pt"/>
                  <v:shape id="AutoShape 327" o:spid="_x0000_s1118" type="#_x0000_t32" style="position:absolute;left:6811;top:453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" strokeweight="1pt"/>
                </v:group>
                <v:shape id="Text Box 328" o:spid="_x0000_s1119" type="#_x0000_t202" style="position:absolute;left:4873;top:2714;width:213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9C38DB" w:rsidRPr="00873356" w:rsidRDefault="009C38DB" w:rsidP="00547792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de-DE"/>
                          </w:rPr>
                        </w:pPr>
                        <w:r w:rsidRPr="00873356">
                          <w:rPr>
                            <w:i/>
                            <w:sz w:val="28"/>
                            <w:szCs w:val="28"/>
                            <w:lang w:val="de-DE"/>
                          </w:rPr>
                          <w:t>B</w:t>
                        </w:r>
                      </w:p>
                    </w:txbxContent>
                  </v:textbox>
                </v:shape>
                <v:shape id="Text Box 336" o:spid="_x0000_s1120" type="#_x0000_t202" style="position:absolute;left:9018;top:4096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9C38DB" w:rsidRPr="005A1BA6" w:rsidRDefault="009C38DB" w:rsidP="00547792">
                        <w:pPr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BB7F3B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B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F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170</w:t>
                        </w:r>
                      </w:p>
                    </w:txbxContent>
                  </v:textbox>
                </v:shape>
                <v:rect id="Rectangle 310" o:spid="_x0000_s1121" style="position:absolute;left:5932;top:4932;width:104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" fillcolor="#bfbfbf [2412]"/>
                <v:shape id="Text Box 311" o:spid="_x0000_s1122" type="#_x0000_t202" style="position:absolute;left:1970;top:4950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9C38DB" w:rsidRPr="005A1BA6" w:rsidRDefault="009C38DB" w:rsidP="00547792">
                        <w:pPr>
                          <w:jc w:val="right"/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self-enhancement g-factor</w:t>
                        </w:r>
                      </w:p>
                    </w:txbxContent>
                  </v:textbox>
                </v:shape>
                <v:group id="Group 315" o:spid="_x0000_s1123" style="position:absolute;left:6244;top:5127;width:1446;height:171" coordorigin="6809,4537" coordsize="150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316" o:spid="_x0000_s1124" type="#_x0000_t32" style="position:absolute;left:6809;top:4621;width:1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hv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kjpYb8MAAADbAAAADwAA&#10;AAAAAAAAAAAAAAAHAgAAZHJzL2Rvd25yZXYueG1sUEsFBgAAAAADAAMAtwAAAPcCAAAAAA==&#10;" strokeweight="1pt"/>
                  <v:shape id="AutoShape 317" o:spid="_x0000_s1125" type="#_x0000_t32" style="position:absolute;left:8312;top:4538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" strokeweight="1pt"/>
                  <v:shape id="AutoShape 318" o:spid="_x0000_s1126" type="#_x0000_t32" style="position:absolute;left:6811;top:453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Sg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pBuoX/L/EHyP0VAAD//wMAUEsBAi0AFAAGAAgAAAAhANvh9svuAAAAhQEAABMAAAAAAAAAAAAA&#10;AAAAAAAAAFtDb250ZW50X1R5cGVzXS54bWxQSwECLQAUAAYACAAAACEAWvQsW78AAAAVAQAACwAA&#10;AAAAAAAAAAAAAAAfAQAAX3JlbHMvLnJlbHNQSwECLQAUAAYACAAAACEAaBLEoMMAAADbAAAADwAA&#10;AAAAAAAAAAAAAAAHAgAAZHJzL2Rvd25yZXYueG1sUEsFBgAAAAADAAMAtwAAAPcCAAAAAA==&#10;" strokeweight="1pt"/>
                </v:group>
                <v:shape id="Text Box 337" o:spid="_x0000_s1127" type="#_x0000_t202" style="position:absolute;left:9027;top:4941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9C38DB" w:rsidRPr="005A1BA6" w:rsidRDefault="009C38DB" w:rsidP="00547792">
                        <w:pPr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347</w:t>
                        </w:r>
                      </w:p>
                    </w:txbxContent>
                  </v:textbox>
                </v:shape>
                <v:rect id="Rectangle 344" o:spid="_x0000_s1128" style="position:absolute;left:5936;top:8337;width:49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" fillcolor="#bfbfbf [2412]"/>
                <v:shape id="Text Box 345" o:spid="_x0000_s1129" type="#_x0000_t202" style="position:absolute;left:1974;top:8355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9C38DB" w:rsidRPr="005A1BA6" w:rsidRDefault="009C38DB" w:rsidP="00D873F1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1BA6">
                          <w:rPr>
                            <w:b/>
                            <w:sz w:val="28"/>
                            <w:szCs w:val="28"/>
                          </w:rPr>
                          <w:t>hedonic well-being</w:t>
                        </w:r>
                      </w:p>
                    </w:txbxContent>
                  </v:textbox>
                </v:shape>
                <v:group id="Group 350" o:spid="_x0000_s1130" style="position:absolute;left:5923;top:8532;width:1020;height:171" coordorigin="6383,5389" coordsize="12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AutoShape 351" o:spid="_x0000_s1131" type="#_x0000_t32" style="position:absolute;left:6383;top:5473;width:1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VlwgAAANsAAAAPAAAAZHJzL2Rvd25yZXYueG1sRI9Bi8Iw&#10;FITvC/6H8AQvi6aK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A67rVlwgAAANsAAAAPAAAA&#10;AAAAAAAAAAAAAAcCAABkcnMvZG93bnJldi54bWxQSwUGAAAAAAMAAwC3AAAA9gIAAAAA&#10;" strokeweight="1pt"/>
                  <v:shape id="AutoShape 352" o:spid="_x0000_s1132" type="#_x0000_t32" style="position:absolute;left:7652;top:5390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" strokeweight="1pt"/>
                  <v:shape id="AutoShape 353" o:spid="_x0000_s1133" type="#_x0000_t32" style="position:absolute;left:6385;top:5389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" strokeweight="1pt"/>
                </v:group>
                <v:shape id="Text Box 356" o:spid="_x0000_s1134" type="#_x0000_t202" style="position:absolute;left:9034;top:8339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9C38DB" w:rsidRPr="005A1BA6" w:rsidRDefault="009C38DB" w:rsidP="00D873F1">
                        <w:pPr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30</w:t>
                        </w:r>
                      </w:p>
                    </w:txbxContent>
                  </v:textbox>
                </v:shape>
                <v:shape id="Text Box 357" o:spid="_x0000_s1135" type="#_x0000_t202" style="position:absolute;left:9043;top:9184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9C38DB" w:rsidRPr="005A1BA6" w:rsidRDefault="009C38DB" w:rsidP="00D873F1">
                        <w:pPr>
                          <w:rPr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 w:rsidRPr="005A1BA6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 xml:space="preserve"> 80</w:t>
                        </w:r>
                      </w:p>
                    </w:txbxContent>
                  </v:textbox>
                </v:shape>
                <v:rect id="Rectangle 358" o:spid="_x0000_s1136" style="position:absolute;left:5933;top:9186;width:6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" fillcolor="#bfbfbf [2412]"/>
                <v:shape id="Text Box 359" o:spid="_x0000_s1137" type="#_x0000_t202" style="position:absolute;left:1980;top:9204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9C38DB" w:rsidRPr="005A1BA6" w:rsidRDefault="009C38DB" w:rsidP="00D873F1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1BA6">
                          <w:rPr>
                            <w:b/>
                            <w:sz w:val="28"/>
                            <w:szCs w:val="28"/>
                          </w:rPr>
                          <w:t>eudemonic well-being</w:t>
                        </w:r>
                      </w:p>
                    </w:txbxContent>
                  </v:textbox>
                </v:shape>
                <v:group id="Group 360" o:spid="_x0000_s1138" style="position:absolute;left:6017;top:9381;width:1083;height:171" coordorigin="6902,7096" coordsize="158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AutoShape 361" o:spid="_x0000_s1139" type="#_x0000_t32" style="position:absolute;left:6902;top:718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5X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X5IeV8MAAADbAAAADwAA&#10;AAAAAAAAAAAAAAAHAgAAZHJzL2Rvd25yZXYueG1sUEsFBgAAAAADAAMAtwAAAPcCAAAAAA==&#10;" strokeweight="1pt"/>
                  <v:shape id="AutoShape 362" o:spid="_x0000_s1140" type="#_x0000_t32" style="position:absolute;left:8477;top:709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" strokeweight="1pt"/>
                  <v:shape id="AutoShape 363" o:spid="_x0000_s1141" type="#_x0000_t32" style="position:absolute;left:6904;top:7096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" strokeweight="1pt"/>
                </v:group>
                <v:rect id="Rectangle 310" o:spid="_x0000_s1142" style="position:absolute;left:5932;top:5782;width:106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" fillcolor="#bfbfbf [2412]"/>
                <v:shape id="Text Box 311" o:spid="_x0000_s1143" type="#_x0000_t202" style="position:absolute;left:1970;top:5800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9C38DB" w:rsidRPr="00334122" w:rsidRDefault="009C38DB" w:rsidP="00D873F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better-than-average</w:t>
                        </w:r>
                      </w:p>
                    </w:txbxContent>
                  </v:textbox>
                </v:shape>
                <v:rect id="Rectangle 312" o:spid="_x0000_s1144" style="position:absolute;left:5938;top:6634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" fillcolor="#bfbfbf [2412]"/>
                <v:shape id="Text Box 313" o:spid="_x0000_s1145" type="#_x0000_t202" style="position:absolute;left:1976;top:6652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9C38DB" w:rsidRPr="00334122" w:rsidRDefault="009C38DB" w:rsidP="00D873F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communal narcissism</w:t>
                        </w:r>
                      </w:p>
                    </w:txbxContent>
                  </v:textbox>
                </v:shape>
                <v:group id="Group 315" o:spid="_x0000_s1146" style="position:absolute;left:6194;top:5977;width:1593;height:171" coordorigin="6809,4537" coordsize="150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316" o:spid="_x0000_s1147" type="#_x0000_t32" style="position:absolute;left:6809;top:4621;width:1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" strokeweight="1pt"/>
                  <v:shape id="AutoShape 317" o:spid="_x0000_s1148" type="#_x0000_t32" style="position:absolute;left:8312;top:4538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" strokeweight="1pt"/>
                  <v:shape id="AutoShape 318" o:spid="_x0000_s1149" type="#_x0000_t32" style="position:absolute;left:6811;top:453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" strokeweight="1pt"/>
                </v:group>
                <v:group id="Group 319" o:spid="_x0000_s1150" style="position:absolute;left:5666;top:6829;width:1236;height:171" coordorigin="6383,5389" coordsize="12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AutoShape 320" o:spid="_x0000_s1151" type="#_x0000_t32" style="position:absolute;left:6383;top:5473;width:1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kF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" strokeweight="1pt"/>
                  <v:shape id="AutoShape 321" o:spid="_x0000_s1152" type="#_x0000_t32" style="position:absolute;left:7652;top:5390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" strokeweight="1pt"/>
                  <v:shape id="AutoShape 322" o:spid="_x0000_s1153" type="#_x0000_t32" style="position:absolute;left:6385;top:5389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" strokeweight="1pt"/>
                </v:group>
                <v:shape id="Text Box 323" o:spid="_x0000_s1154" type="#_x0000_t202" style="position:absolute;left:1970;top:6655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9C38DB" w:rsidRPr="00436726" w:rsidRDefault="009C38DB" w:rsidP="00D873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37" o:spid="_x0000_s1155" type="#_x0000_t202" style="position:absolute;left:9027;top:5791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9C38DB" w:rsidRPr="00A365D5" w:rsidRDefault="009C38DB" w:rsidP="00D873F1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233</w:t>
                        </w:r>
                      </w:p>
                    </w:txbxContent>
                  </v:textbox>
                </v:shape>
                <v:shape id="Text Box 338" o:spid="_x0000_s1156" type="#_x0000_t202" style="position:absolute;left:9036;top:6636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9C38DB" w:rsidRPr="00A365D5" w:rsidRDefault="009C38DB" w:rsidP="00D873F1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Text Box 339" o:spid="_x0000_s1157" type="#_x0000_t202" style="position:absolute;left:9045;top:7481;width:186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9C38DB" w:rsidRPr="00A365D5" w:rsidRDefault="009C38DB" w:rsidP="00D873F1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BF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de-DE"/>
                          </w:rPr>
                          <w:t>+-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D841C1">
                          <w:rPr>
                            <w:sz w:val="28"/>
                            <w:szCs w:val="28"/>
                            <w:lang w:val="de-DE"/>
                          </w:rPr>
                          <w:t xml:space="preserve"> = </w:t>
                        </w: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 xml:space="preserve"> 50</w:t>
                        </w:r>
                      </w:p>
                    </w:txbxContent>
                  </v:textbox>
                </v:shape>
                <v:rect id="Rectangle 330" o:spid="_x0000_s1158" style="position:absolute;left:5935;top:7483;width:55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" fillcolor="#bfbfbf [2412]"/>
                <v:shape id="Text Box 331" o:spid="_x0000_s1159" type="#_x0000_t202" style="position:absolute;left:1982;top:7501;width:372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9C38DB" w:rsidRPr="00334122" w:rsidRDefault="009C38DB" w:rsidP="00D873F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self-esteem</w:t>
                        </w:r>
                      </w:p>
                    </w:txbxContent>
                  </v:textbox>
                </v:shape>
                <v:group id="Group 332" o:spid="_x0000_s1160" style="position:absolute;left:5969;top:7678;width:1037;height:171" coordorigin="6902,7096" coordsize="158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333" o:spid="_x0000_s1161" type="#_x0000_t32" style="position:absolute;left:6902;top:718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/Y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9IJ/2MMAAADbAAAADwAA&#10;AAAAAAAAAAAAAAAHAgAAZHJzL2Rvd25yZXYueG1sUEsFBgAAAAADAAMAtwAAAPcCAAAAAA==&#10;" strokeweight="1pt"/>
                  <v:shape id="AutoShape 334" o:spid="_x0000_s1162" type="#_x0000_t32" style="position:absolute;left:8477;top:709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" strokeweight="1pt"/>
                  <v:shape id="AutoShape 335" o:spid="_x0000_s1163" type="#_x0000_t32" style="position:absolute;left:6904;top:7096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" strokeweight="1pt"/>
                </v:group>
                <v:shape id="AutoShape 314" o:spid="_x0000_s1164" type="#_x0000_t32" style="position:absolute;left:5935;top:3687;width:0;height:6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" strokeweight="1pt"/>
              </v:group>
            </w:pict>
          </mc:Fallback>
        </mc:AlternateContent>
      </w:r>
    </w:p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547792"/>
    <w:p w:rsidR="00547792" w:rsidRDefault="00547792" w:rsidP="002F2CE9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</w:p>
    <w:p w:rsidR="00547792" w:rsidRDefault="00547792" w:rsidP="002F2CE9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</w:p>
    <w:p w:rsidR="00D873F1" w:rsidRDefault="00D873F1" w:rsidP="002F2CE9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</w:p>
    <w:p w:rsidR="006815FF" w:rsidRPr="00A44E23" w:rsidRDefault="006815FF" w:rsidP="006815FF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 w:rsidRPr="00A44E23">
        <w:rPr>
          <w:rFonts w:ascii="Times New Roman" w:hAnsi="Times New Roman"/>
          <w:b/>
          <w:sz w:val="24"/>
          <w:szCs w:val="24"/>
        </w:rPr>
        <w:t>Self-Centrality as Process</w:t>
      </w:r>
      <w:r>
        <w:rPr>
          <w:rFonts w:ascii="Times New Roman" w:hAnsi="Times New Roman"/>
          <w:b/>
          <w:sz w:val="24"/>
          <w:szCs w:val="24"/>
        </w:rPr>
        <w:t xml:space="preserve"> for</w:t>
      </w:r>
      <w:r w:rsidR="009C38DB">
        <w:rPr>
          <w:rFonts w:ascii="Times New Roman" w:hAnsi="Times New Roman"/>
          <w:b/>
          <w:sz w:val="24"/>
          <w:szCs w:val="24"/>
        </w:rPr>
        <w:t xml:space="preserve"> the</w:t>
      </w:r>
      <w:r>
        <w:rPr>
          <w:rFonts w:ascii="Times New Roman" w:hAnsi="Times New Roman"/>
          <w:b/>
          <w:sz w:val="24"/>
          <w:szCs w:val="24"/>
        </w:rPr>
        <w:t xml:space="preserve"> Self-Enhancement Effect</w:t>
      </w:r>
    </w:p>
    <w:p w:rsidR="006815FF" w:rsidRDefault="006815FF" w:rsidP="006815FF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We next tested for an indirect path from meditation (vs. control) to augmented self-enhancement (g-factor) via increased self-centrality. We found such an indirect path, albeit the evidence was weaker than in </w:t>
      </w:r>
      <w:r w:rsidRPr="00456FCC">
        <w:rPr>
          <w:rFonts w:ascii="Times New Roman" w:hAnsi="Times New Roman"/>
          <w:sz w:val="24"/>
          <w:szCs w:val="24"/>
        </w:rPr>
        <w:t xml:space="preserve">Experiment 1, </w:t>
      </w:r>
      <w:r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Pr="00456FCC">
        <w:rPr>
          <w:rFonts w:ascii="Times New Roman" w:hAnsi="Times New Roman"/>
          <w:sz w:val="24"/>
          <w:szCs w:val="24"/>
        </w:rPr>
        <w:t>.01, 95% CI [.00003, .04], 10% mediated.</w:t>
      </w:r>
      <w:r>
        <w:rPr>
          <w:rFonts w:ascii="Times New Roman" w:hAnsi="Times New Roman"/>
          <w:sz w:val="24"/>
          <w:szCs w:val="24"/>
        </w:rPr>
        <w:t xml:space="preserve"> Still, that indirect path suggests </w:t>
      </w:r>
      <w:r w:rsidR="005A1BA6">
        <w:rPr>
          <w:rFonts w:ascii="Times New Roman" w:hAnsi="Times New Roman"/>
          <w:sz w:val="24"/>
          <w:szCs w:val="24"/>
        </w:rPr>
        <w:t xml:space="preserve">that </w:t>
      </w:r>
      <w:r w:rsidDel="004F1AFE">
        <w:rPr>
          <w:rFonts w:ascii="Times New Roman" w:hAnsi="Times New Roman"/>
          <w:sz w:val="24"/>
          <w:szCs w:val="24"/>
        </w:rPr>
        <w:t xml:space="preserve">self-centrality </w:t>
      </w:r>
      <w:r w:rsidR="005A1BA6">
        <w:rPr>
          <w:rFonts w:ascii="Times New Roman" w:hAnsi="Times New Roman"/>
          <w:sz w:val="24"/>
          <w:szCs w:val="24"/>
        </w:rPr>
        <w:t>i</w:t>
      </w:r>
      <w:r w:rsidDel="004F1AFE">
        <w:rPr>
          <w:rFonts w:ascii="Times New Roman" w:hAnsi="Times New Roman"/>
          <w:sz w:val="24"/>
          <w:szCs w:val="24"/>
        </w:rPr>
        <w:t xml:space="preserve">s a process </w:t>
      </w:r>
      <w:r w:rsidR="005A1BA6">
        <w:rPr>
          <w:rFonts w:ascii="Times New Roman" w:hAnsi="Times New Roman"/>
          <w:sz w:val="24"/>
          <w:szCs w:val="24"/>
        </w:rPr>
        <w:t>underlying</w:t>
      </w:r>
      <w:r w:rsidDel="004F1AFE">
        <w:rPr>
          <w:rFonts w:ascii="Times New Roman" w:hAnsi="Times New Roman"/>
          <w:sz w:val="24"/>
          <w:szCs w:val="24"/>
        </w:rPr>
        <w:t xml:space="preserve"> the effects of </w:t>
      </w:r>
      <w:r>
        <w:rPr>
          <w:rFonts w:ascii="Times New Roman" w:hAnsi="Times New Roman"/>
          <w:sz w:val="24"/>
          <w:szCs w:val="24"/>
        </w:rPr>
        <w:t>meditation</w:t>
      </w:r>
      <w:r w:rsidDel="004F1AFE">
        <w:rPr>
          <w:rFonts w:ascii="Times New Roman" w:hAnsi="Times New Roman"/>
          <w:sz w:val="24"/>
          <w:szCs w:val="24"/>
        </w:rPr>
        <w:t xml:space="preserve"> on </w:t>
      </w:r>
      <w:r w:rsidR="00BD0A20">
        <w:rPr>
          <w:rFonts w:ascii="Times New Roman" w:hAnsi="Times New Roman"/>
          <w:sz w:val="24"/>
          <w:szCs w:val="24"/>
        </w:rPr>
        <w:t xml:space="preserve">greater </w:t>
      </w:r>
      <w:r w:rsidDel="004F1AFE">
        <w:rPr>
          <w:rFonts w:ascii="Times New Roman" w:hAnsi="Times New Roman"/>
          <w:sz w:val="24"/>
          <w:szCs w:val="24"/>
        </w:rPr>
        <w:t>self-enhancement</w:t>
      </w:r>
      <w:r>
        <w:rPr>
          <w:rFonts w:ascii="Times New Roman" w:hAnsi="Times New Roman"/>
          <w:sz w:val="24"/>
          <w:szCs w:val="24"/>
        </w:rPr>
        <w:t>.</w:t>
      </w:r>
    </w:p>
    <w:p w:rsidR="002F2CE9" w:rsidRPr="00BB36F7" w:rsidRDefault="00935161" w:rsidP="002F2CE9">
      <w:pPr>
        <w:tabs>
          <w:tab w:val="left" w:pos="709"/>
        </w:tabs>
        <w:spacing w:line="4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Self-Enhancement as Process</w:t>
      </w:r>
      <w:r w:rsidR="006815FF">
        <w:rPr>
          <w:rFonts w:ascii="Times New Roman" w:hAnsi="Times New Roman"/>
          <w:b/>
          <w:sz w:val="24"/>
          <w:szCs w:val="24"/>
        </w:rPr>
        <w:t xml:space="preserve"> for </w:t>
      </w:r>
      <w:r w:rsidR="009C38DB">
        <w:rPr>
          <w:rFonts w:ascii="Times New Roman" w:hAnsi="Times New Roman"/>
          <w:b/>
          <w:sz w:val="24"/>
          <w:szCs w:val="24"/>
        </w:rPr>
        <w:t xml:space="preserve">the </w:t>
      </w:r>
      <w:r w:rsidR="006815FF">
        <w:rPr>
          <w:rFonts w:ascii="Times New Roman" w:hAnsi="Times New Roman"/>
          <w:b/>
          <w:sz w:val="24"/>
          <w:szCs w:val="24"/>
        </w:rPr>
        <w:t>Well-Being Effect</w:t>
      </w:r>
    </w:p>
    <w:p w:rsidR="002F2CE9" w:rsidRDefault="002F2CE9" w:rsidP="002F2CE9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5161">
        <w:rPr>
          <w:rFonts w:ascii="Times New Roman" w:hAnsi="Times New Roman"/>
          <w:sz w:val="24"/>
          <w:szCs w:val="24"/>
        </w:rPr>
        <w:t>Can self-enhancement partly explain meditation</w:t>
      </w:r>
      <w:r w:rsidR="00935161">
        <w:rPr>
          <w:rFonts w:ascii="Times New Roman" w:hAnsi="Times New Roman" w:cs="Times New Roman"/>
          <w:sz w:val="24"/>
          <w:szCs w:val="24"/>
        </w:rPr>
        <w:t>’</w:t>
      </w:r>
      <w:r w:rsidR="00935161">
        <w:rPr>
          <w:rFonts w:ascii="Times New Roman" w:hAnsi="Times New Roman"/>
          <w:sz w:val="24"/>
          <w:szCs w:val="24"/>
        </w:rPr>
        <w:t xml:space="preserve">s well-being benefits? </w:t>
      </w:r>
      <w:r w:rsidR="008F62DE">
        <w:rPr>
          <w:rFonts w:ascii="Times New Roman" w:hAnsi="Times New Roman"/>
          <w:sz w:val="24"/>
          <w:szCs w:val="24"/>
        </w:rPr>
        <w:t>W</w:t>
      </w:r>
      <w:r w:rsidR="00935161">
        <w:rPr>
          <w:rFonts w:ascii="Times New Roman" w:hAnsi="Times New Roman"/>
          <w:sz w:val="24"/>
          <w:szCs w:val="24"/>
        </w:rPr>
        <w:t xml:space="preserve">e </w:t>
      </w:r>
      <w:r w:rsidR="00864B77">
        <w:rPr>
          <w:rFonts w:ascii="Times New Roman" w:hAnsi="Times New Roman"/>
          <w:sz w:val="24"/>
          <w:szCs w:val="24"/>
        </w:rPr>
        <w:t xml:space="preserve">examined </w:t>
      </w:r>
      <w:r w:rsidR="00935161">
        <w:rPr>
          <w:rFonts w:ascii="Times New Roman" w:hAnsi="Times New Roman"/>
          <w:sz w:val="24"/>
          <w:szCs w:val="24"/>
        </w:rPr>
        <w:t xml:space="preserve">whether self-enhancement </w:t>
      </w:r>
      <w:r w:rsidR="00F56160">
        <w:rPr>
          <w:rFonts w:ascii="Times New Roman" w:hAnsi="Times New Roman"/>
          <w:sz w:val="24"/>
          <w:szCs w:val="24"/>
        </w:rPr>
        <w:t>(g-factor)</w:t>
      </w:r>
      <w:r w:rsidR="00935161">
        <w:rPr>
          <w:rFonts w:ascii="Times New Roman" w:hAnsi="Times New Roman"/>
          <w:sz w:val="24"/>
          <w:szCs w:val="24"/>
        </w:rPr>
        <w:t xml:space="preserve"> mediated the effect of meditation on well-being</w:t>
      </w:r>
      <w:r w:rsidR="009C38DB">
        <w:rPr>
          <w:rFonts w:ascii="Times New Roman" w:hAnsi="Times New Roman"/>
          <w:sz w:val="24"/>
          <w:szCs w:val="24"/>
        </w:rPr>
        <w:t>,</w:t>
      </w:r>
      <w:r w:rsidR="000612D3">
        <w:rPr>
          <w:rFonts w:ascii="Times New Roman" w:hAnsi="Times New Roman"/>
          <w:sz w:val="24"/>
          <w:szCs w:val="24"/>
        </w:rPr>
        <w:t xml:space="preserve"> hedonic and eudemonic. </w:t>
      </w:r>
      <w:r w:rsidR="005A1BA6">
        <w:rPr>
          <w:rFonts w:ascii="Times New Roman" w:hAnsi="Times New Roman"/>
          <w:sz w:val="24"/>
          <w:szCs w:val="24"/>
        </w:rPr>
        <w:t xml:space="preserve">Before doing so, </w:t>
      </w:r>
      <w:r w:rsidR="000612D3">
        <w:rPr>
          <w:rFonts w:ascii="Times New Roman" w:hAnsi="Times New Roman"/>
          <w:sz w:val="24"/>
          <w:szCs w:val="24"/>
        </w:rPr>
        <w:t xml:space="preserve">we tested </w:t>
      </w:r>
      <w:r w:rsidR="00864B77">
        <w:rPr>
          <w:rFonts w:ascii="Times New Roman" w:hAnsi="Times New Roman"/>
          <w:sz w:val="24"/>
          <w:szCs w:val="24"/>
        </w:rPr>
        <w:t>for</w:t>
      </w:r>
      <w:r w:rsidR="000612D3">
        <w:rPr>
          <w:rFonts w:ascii="Times New Roman" w:hAnsi="Times New Roman"/>
          <w:sz w:val="24"/>
          <w:szCs w:val="24"/>
        </w:rPr>
        <w:t xml:space="preserve"> an effect of meditation on higher well-being. </w:t>
      </w:r>
      <w:r w:rsidR="007C6EDA">
        <w:rPr>
          <w:rFonts w:ascii="Times New Roman" w:hAnsi="Times New Roman"/>
          <w:sz w:val="24"/>
          <w:szCs w:val="24"/>
        </w:rPr>
        <w:t>Meditation marginally increased hedonic well-</w:t>
      </w:r>
      <w:r w:rsidR="007C6EDA" w:rsidRPr="00456FCC">
        <w:rPr>
          <w:rFonts w:ascii="Times New Roman" w:hAnsi="Times New Roman"/>
          <w:sz w:val="24"/>
          <w:szCs w:val="24"/>
        </w:rPr>
        <w:t>being</w:t>
      </w:r>
      <w:r w:rsidR="000612D3" w:rsidRPr="00456FCC">
        <w:rPr>
          <w:rFonts w:ascii="Times New Roman" w:hAnsi="Times New Roman"/>
          <w:sz w:val="24"/>
          <w:szCs w:val="24"/>
        </w:rPr>
        <w:t xml:space="preserve">, </w:t>
      </w:r>
      <w:r w:rsidR="000612D3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0612D3" w:rsidRPr="00456FCC">
        <w:rPr>
          <w:rFonts w:ascii="Times New Roman" w:hAnsi="Times New Roman"/>
          <w:sz w:val="24"/>
          <w:szCs w:val="24"/>
        </w:rPr>
        <w:t>.06</w:t>
      </w:r>
      <w:r w:rsidR="007C6EDA" w:rsidRPr="00456FCC">
        <w:rPr>
          <w:rFonts w:ascii="Times New Roman" w:hAnsi="Times New Roman"/>
          <w:sz w:val="24"/>
          <w:szCs w:val="24"/>
        </w:rPr>
        <w:t>, 90% CI</w:t>
      </w:r>
      <w:r w:rsidR="000612D3" w:rsidRPr="00456FCC">
        <w:rPr>
          <w:rFonts w:ascii="Times New Roman" w:hAnsi="Times New Roman"/>
          <w:sz w:val="24"/>
          <w:szCs w:val="24"/>
        </w:rPr>
        <w:t xml:space="preserve"> [</w:t>
      </w:r>
      <w:r w:rsidR="007C6EDA" w:rsidRPr="00456FCC">
        <w:rPr>
          <w:rFonts w:ascii="Times New Roman" w:hAnsi="Times New Roman"/>
          <w:sz w:val="24"/>
          <w:szCs w:val="24"/>
        </w:rPr>
        <w:t>.007, .12</w:t>
      </w:r>
      <w:r w:rsidR="000612D3" w:rsidRPr="00456FCC">
        <w:rPr>
          <w:rFonts w:ascii="Times New Roman" w:hAnsi="Times New Roman"/>
          <w:sz w:val="24"/>
          <w:szCs w:val="24"/>
        </w:rPr>
        <w:t xml:space="preserve">], </w:t>
      </w:r>
      <w:r w:rsidR="000612D3" w:rsidRPr="00456FCC">
        <w:rPr>
          <w:rFonts w:ascii="Times New Roman" w:hAnsi="Times New Roman"/>
          <w:i/>
          <w:sz w:val="24"/>
          <w:szCs w:val="24"/>
        </w:rPr>
        <w:t>SE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0612D3" w:rsidRPr="00456FCC">
        <w:rPr>
          <w:rFonts w:ascii="Times New Roman" w:hAnsi="Times New Roman"/>
          <w:sz w:val="24"/>
          <w:szCs w:val="24"/>
        </w:rPr>
        <w:t xml:space="preserve">.03, </w:t>
      </w:r>
      <w:r w:rsidR="000612D3" w:rsidRPr="00456FCC">
        <w:rPr>
          <w:rFonts w:ascii="Times New Roman" w:hAnsi="Times New Roman"/>
          <w:i/>
          <w:sz w:val="24"/>
          <w:szCs w:val="24"/>
        </w:rPr>
        <w:t>t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7C6EDA" w:rsidRPr="00456FCC">
        <w:rPr>
          <w:rFonts w:ascii="Times New Roman" w:hAnsi="Times New Roman"/>
          <w:sz w:val="24"/>
          <w:szCs w:val="24"/>
        </w:rPr>
        <w:t>1.88</w:t>
      </w:r>
      <w:r w:rsidR="000612D3" w:rsidRPr="00456FCC">
        <w:rPr>
          <w:rFonts w:ascii="Times New Roman" w:hAnsi="Times New Roman"/>
          <w:sz w:val="24"/>
          <w:szCs w:val="24"/>
        </w:rPr>
        <w:t xml:space="preserve">, </w:t>
      </w:r>
      <w:r w:rsidR="007C6EDA" w:rsidRPr="00456FCC">
        <w:rPr>
          <w:rFonts w:ascii="Times New Roman" w:hAnsi="Times New Roman"/>
          <w:sz w:val="24"/>
          <w:szCs w:val="24"/>
        </w:rPr>
        <w:t>and</w:t>
      </w:r>
      <w:r w:rsidR="007C6EDA">
        <w:rPr>
          <w:rFonts w:ascii="Times New Roman" w:hAnsi="Times New Roman"/>
          <w:sz w:val="24"/>
          <w:szCs w:val="24"/>
        </w:rPr>
        <w:t xml:space="preserve"> significantly increased eudemonic well-</w:t>
      </w:r>
      <w:r w:rsidR="007C6EDA" w:rsidRPr="00456FCC">
        <w:rPr>
          <w:rFonts w:ascii="Times New Roman" w:hAnsi="Times New Roman"/>
          <w:sz w:val="24"/>
          <w:szCs w:val="24"/>
        </w:rPr>
        <w:t xml:space="preserve">being, </w:t>
      </w:r>
      <w:r w:rsidR="000612D3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0612D3" w:rsidRPr="00456FCC">
        <w:rPr>
          <w:rFonts w:ascii="Times New Roman" w:hAnsi="Times New Roman"/>
          <w:sz w:val="24"/>
          <w:szCs w:val="24"/>
        </w:rPr>
        <w:t>.0</w:t>
      </w:r>
      <w:r w:rsidR="007C6EDA" w:rsidRPr="00456FCC">
        <w:rPr>
          <w:rFonts w:ascii="Times New Roman" w:hAnsi="Times New Roman"/>
          <w:sz w:val="24"/>
          <w:szCs w:val="24"/>
        </w:rPr>
        <w:t>8, 95% CI [.01, .15</w:t>
      </w:r>
      <w:r w:rsidR="000612D3" w:rsidRPr="00456FCC">
        <w:rPr>
          <w:rFonts w:ascii="Times New Roman" w:hAnsi="Times New Roman"/>
          <w:sz w:val="24"/>
          <w:szCs w:val="24"/>
        </w:rPr>
        <w:t xml:space="preserve">], </w:t>
      </w:r>
      <w:r w:rsidR="000612D3" w:rsidRPr="00456FCC">
        <w:rPr>
          <w:rFonts w:ascii="Times New Roman" w:hAnsi="Times New Roman"/>
          <w:i/>
          <w:sz w:val="24"/>
          <w:szCs w:val="24"/>
        </w:rPr>
        <w:t>SE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7C6EDA" w:rsidRPr="00456FCC">
        <w:rPr>
          <w:rFonts w:ascii="Times New Roman" w:hAnsi="Times New Roman"/>
          <w:sz w:val="24"/>
          <w:szCs w:val="24"/>
        </w:rPr>
        <w:t>.04</w:t>
      </w:r>
      <w:r w:rsidR="000612D3" w:rsidRPr="00456FCC">
        <w:rPr>
          <w:rFonts w:ascii="Times New Roman" w:hAnsi="Times New Roman"/>
          <w:sz w:val="24"/>
          <w:szCs w:val="24"/>
        </w:rPr>
        <w:t xml:space="preserve">, </w:t>
      </w:r>
      <w:r w:rsidR="000612D3" w:rsidRPr="00456FCC">
        <w:rPr>
          <w:rFonts w:ascii="Times New Roman" w:hAnsi="Times New Roman"/>
          <w:i/>
          <w:sz w:val="24"/>
          <w:szCs w:val="24"/>
        </w:rPr>
        <w:t>t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7C6EDA" w:rsidRPr="00456FCC">
        <w:rPr>
          <w:rFonts w:ascii="Times New Roman" w:hAnsi="Times New Roman"/>
          <w:sz w:val="24"/>
          <w:szCs w:val="24"/>
        </w:rPr>
        <w:t>2.28</w:t>
      </w:r>
      <w:r w:rsidR="000612D3" w:rsidRPr="00456FCC">
        <w:rPr>
          <w:rFonts w:ascii="Times New Roman" w:hAnsi="Times New Roman"/>
          <w:sz w:val="24"/>
          <w:szCs w:val="24"/>
        </w:rPr>
        <w:t>.</w:t>
      </w:r>
      <w:r w:rsidR="000612D3">
        <w:rPr>
          <w:rFonts w:ascii="Times New Roman" w:hAnsi="Times New Roman"/>
          <w:sz w:val="24"/>
          <w:szCs w:val="24"/>
        </w:rPr>
        <w:t xml:space="preserve"> </w:t>
      </w:r>
      <w:r w:rsidR="005A1BA6">
        <w:rPr>
          <w:rFonts w:ascii="Times New Roman" w:hAnsi="Times New Roman"/>
          <w:sz w:val="24"/>
          <w:szCs w:val="24"/>
        </w:rPr>
        <w:t>Mediation analyses followed</w:t>
      </w:r>
      <w:r w:rsidR="000612D3">
        <w:rPr>
          <w:rFonts w:ascii="Times New Roman" w:hAnsi="Times New Roman"/>
          <w:sz w:val="24"/>
          <w:szCs w:val="24"/>
        </w:rPr>
        <w:t xml:space="preserve">. </w:t>
      </w:r>
      <w:r w:rsidR="00CF05FE">
        <w:rPr>
          <w:rFonts w:ascii="Times New Roman" w:hAnsi="Times New Roman"/>
          <w:sz w:val="24"/>
          <w:szCs w:val="24"/>
        </w:rPr>
        <w:t>Self-enhancement</w:t>
      </w:r>
      <w:r w:rsidR="00B1194B">
        <w:rPr>
          <w:rFonts w:ascii="Times New Roman" w:hAnsi="Times New Roman"/>
          <w:sz w:val="24"/>
          <w:szCs w:val="24"/>
        </w:rPr>
        <w:t xml:space="preserve"> mediated the effect of meditation on hedonic well-</w:t>
      </w:r>
      <w:r w:rsidR="00B1194B" w:rsidRPr="00456FCC">
        <w:rPr>
          <w:rFonts w:ascii="Times New Roman" w:hAnsi="Times New Roman"/>
          <w:sz w:val="24"/>
          <w:szCs w:val="24"/>
        </w:rPr>
        <w:t xml:space="preserve">being, </w:t>
      </w:r>
      <w:r w:rsidR="00B1194B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7C6EDA" w:rsidRPr="00456FCC">
        <w:rPr>
          <w:rFonts w:ascii="Times New Roman" w:hAnsi="Times New Roman"/>
          <w:sz w:val="24"/>
          <w:szCs w:val="24"/>
        </w:rPr>
        <w:t>.02</w:t>
      </w:r>
      <w:r w:rsidR="00F55E3C" w:rsidRPr="00456FCC">
        <w:rPr>
          <w:rFonts w:ascii="Times New Roman" w:hAnsi="Times New Roman"/>
          <w:sz w:val="24"/>
          <w:szCs w:val="24"/>
        </w:rPr>
        <w:t>, 95% CI</w:t>
      </w:r>
      <w:r w:rsidR="007C6EDA" w:rsidRPr="00456FCC">
        <w:rPr>
          <w:rFonts w:ascii="Times New Roman" w:hAnsi="Times New Roman"/>
          <w:sz w:val="24"/>
          <w:szCs w:val="24"/>
        </w:rPr>
        <w:t xml:space="preserve"> [.005, .04</w:t>
      </w:r>
      <w:r w:rsidR="00B1194B" w:rsidRPr="00456FCC">
        <w:rPr>
          <w:rFonts w:ascii="Times New Roman" w:hAnsi="Times New Roman"/>
          <w:sz w:val="24"/>
          <w:szCs w:val="24"/>
        </w:rPr>
        <w:t xml:space="preserve">], </w:t>
      </w:r>
      <w:r w:rsidR="007C6EDA" w:rsidRPr="00456FCC">
        <w:rPr>
          <w:rFonts w:ascii="Times New Roman" w:hAnsi="Times New Roman"/>
          <w:sz w:val="24"/>
          <w:szCs w:val="24"/>
        </w:rPr>
        <w:t>32</w:t>
      </w:r>
      <w:r w:rsidR="00B1194B" w:rsidRPr="00456FCC">
        <w:rPr>
          <w:rFonts w:ascii="Times New Roman" w:hAnsi="Times New Roman"/>
          <w:sz w:val="24"/>
          <w:szCs w:val="24"/>
        </w:rPr>
        <w:t>% mediated</w:t>
      </w:r>
      <w:r w:rsidR="00F55E3C" w:rsidRPr="00456FCC">
        <w:rPr>
          <w:rFonts w:ascii="Times New Roman" w:hAnsi="Times New Roman"/>
          <w:sz w:val="24"/>
          <w:szCs w:val="24"/>
        </w:rPr>
        <w:t>. Self</w:t>
      </w:r>
      <w:r w:rsidR="00F55E3C">
        <w:rPr>
          <w:rFonts w:ascii="Times New Roman" w:hAnsi="Times New Roman"/>
          <w:sz w:val="24"/>
          <w:szCs w:val="24"/>
        </w:rPr>
        <w:t>-enhancement also mediated the effect of meditation on eudemonic well-</w:t>
      </w:r>
      <w:r w:rsidR="00F55E3C" w:rsidRPr="00456FCC">
        <w:rPr>
          <w:rFonts w:ascii="Times New Roman" w:hAnsi="Times New Roman"/>
          <w:sz w:val="24"/>
          <w:szCs w:val="24"/>
        </w:rPr>
        <w:t xml:space="preserve">being, </w:t>
      </w:r>
      <w:r w:rsidR="00F55E3C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7C6EDA" w:rsidRPr="00456FCC">
        <w:rPr>
          <w:rFonts w:ascii="Times New Roman" w:hAnsi="Times New Roman"/>
          <w:sz w:val="24"/>
          <w:szCs w:val="24"/>
        </w:rPr>
        <w:t>.02</w:t>
      </w:r>
      <w:r w:rsidR="00F55E3C" w:rsidRPr="00456FCC">
        <w:rPr>
          <w:rFonts w:ascii="Times New Roman" w:hAnsi="Times New Roman"/>
          <w:sz w:val="24"/>
          <w:szCs w:val="24"/>
        </w:rPr>
        <w:t>, 95% CI</w:t>
      </w:r>
      <w:r w:rsidR="007C6EDA" w:rsidRPr="00456FCC">
        <w:rPr>
          <w:rFonts w:ascii="Times New Roman" w:hAnsi="Times New Roman"/>
          <w:sz w:val="24"/>
          <w:szCs w:val="24"/>
        </w:rPr>
        <w:t xml:space="preserve"> [.005, .04</w:t>
      </w:r>
      <w:r w:rsidR="00F55E3C" w:rsidRPr="00456FCC">
        <w:rPr>
          <w:rFonts w:ascii="Times New Roman" w:hAnsi="Times New Roman"/>
          <w:sz w:val="24"/>
          <w:szCs w:val="24"/>
        </w:rPr>
        <w:t xml:space="preserve">], </w:t>
      </w:r>
      <w:r w:rsidR="007C6EDA" w:rsidRPr="00456FCC">
        <w:rPr>
          <w:rFonts w:ascii="Times New Roman" w:hAnsi="Times New Roman"/>
          <w:sz w:val="24"/>
          <w:szCs w:val="24"/>
        </w:rPr>
        <w:t>24</w:t>
      </w:r>
      <w:r w:rsidR="00F55E3C" w:rsidRPr="00456FCC">
        <w:rPr>
          <w:rFonts w:ascii="Times New Roman" w:hAnsi="Times New Roman"/>
          <w:sz w:val="24"/>
          <w:szCs w:val="24"/>
        </w:rPr>
        <w:t>% mediated. Finall</w:t>
      </w:r>
      <w:r w:rsidR="00F55E3C">
        <w:rPr>
          <w:rFonts w:ascii="Times New Roman" w:hAnsi="Times New Roman"/>
          <w:sz w:val="24"/>
          <w:szCs w:val="24"/>
        </w:rPr>
        <w:t xml:space="preserve">y, in order to replicate </w:t>
      </w:r>
      <w:r w:rsidR="005B758A">
        <w:rPr>
          <w:rFonts w:ascii="Times New Roman" w:hAnsi="Times New Roman"/>
          <w:sz w:val="24"/>
          <w:szCs w:val="24"/>
        </w:rPr>
        <w:t xml:space="preserve">most directly </w:t>
      </w:r>
      <w:r w:rsidR="00F55E3C">
        <w:rPr>
          <w:rFonts w:ascii="Times New Roman" w:hAnsi="Times New Roman"/>
          <w:sz w:val="24"/>
          <w:szCs w:val="24"/>
        </w:rPr>
        <w:t>Experiment 1</w:t>
      </w:r>
      <w:r w:rsidR="00F55E3C">
        <w:rPr>
          <w:rFonts w:ascii="Times New Roman" w:hAnsi="Times New Roman" w:cs="Times New Roman"/>
          <w:sz w:val="24"/>
          <w:szCs w:val="24"/>
        </w:rPr>
        <w:t>’</w:t>
      </w:r>
      <w:r w:rsidR="00F55E3C">
        <w:rPr>
          <w:rFonts w:ascii="Times New Roman" w:hAnsi="Times New Roman"/>
          <w:sz w:val="24"/>
          <w:szCs w:val="24"/>
        </w:rPr>
        <w:t>s results, we tested whether the effect</w:t>
      </w:r>
      <w:r w:rsidR="005A1BA6">
        <w:rPr>
          <w:rFonts w:ascii="Times New Roman" w:hAnsi="Times New Roman"/>
          <w:sz w:val="24"/>
          <w:szCs w:val="24"/>
        </w:rPr>
        <w:t xml:space="preserve"> of meditation on self-esteem was</w:t>
      </w:r>
      <w:r w:rsidR="00F55E3C">
        <w:rPr>
          <w:rFonts w:ascii="Times New Roman" w:hAnsi="Times New Roman"/>
          <w:sz w:val="24"/>
          <w:szCs w:val="24"/>
        </w:rPr>
        <w:t xml:space="preserve"> mediated by self-enhancement (g-factor of better-than-average judgments and communal narcissism). Indeed, self-enhancement mediated the effect of meditation on self-</w:t>
      </w:r>
      <w:r w:rsidR="00F55E3C" w:rsidRPr="00456FCC">
        <w:rPr>
          <w:rFonts w:ascii="Times New Roman" w:hAnsi="Times New Roman"/>
          <w:sz w:val="24"/>
          <w:szCs w:val="24"/>
        </w:rPr>
        <w:t xml:space="preserve">esteem, </w:t>
      </w:r>
      <w:r w:rsidR="00F55E3C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7C6EDA" w:rsidRPr="00456FCC">
        <w:rPr>
          <w:rFonts w:ascii="Times New Roman" w:hAnsi="Times New Roman"/>
          <w:sz w:val="24"/>
          <w:szCs w:val="24"/>
        </w:rPr>
        <w:t>.02</w:t>
      </w:r>
      <w:r w:rsidR="00F55E3C" w:rsidRPr="00456FCC">
        <w:rPr>
          <w:rFonts w:ascii="Times New Roman" w:hAnsi="Times New Roman"/>
          <w:sz w:val="24"/>
          <w:szCs w:val="24"/>
        </w:rPr>
        <w:t>, 95% CI</w:t>
      </w:r>
      <w:r w:rsidR="007C6EDA" w:rsidRPr="00456FCC">
        <w:rPr>
          <w:rFonts w:ascii="Times New Roman" w:hAnsi="Times New Roman"/>
          <w:sz w:val="24"/>
          <w:szCs w:val="24"/>
        </w:rPr>
        <w:t xml:space="preserve"> [.003</w:t>
      </w:r>
      <w:r w:rsidR="00F55E3C" w:rsidRPr="00456FCC">
        <w:rPr>
          <w:rFonts w:ascii="Times New Roman" w:hAnsi="Times New Roman"/>
          <w:sz w:val="24"/>
          <w:szCs w:val="24"/>
        </w:rPr>
        <w:t xml:space="preserve">, .03], </w:t>
      </w:r>
      <w:r w:rsidR="007C6EDA" w:rsidRPr="00456FCC">
        <w:rPr>
          <w:rFonts w:ascii="Times New Roman" w:hAnsi="Times New Roman"/>
          <w:sz w:val="24"/>
          <w:szCs w:val="24"/>
        </w:rPr>
        <w:t>21</w:t>
      </w:r>
      <w:r w:rsidR="00F55E3C" w:rsidRPr="00456FCC">
        <w:rPr>
          <w:rFonts w:ascii="Times New Roman" w:hAnsi="Times New Roman"/>
          <w:sz w:val="24"/>
          <w:szCs w:val="24"/>
        </w:rPr>
        <w:t xml:space="preserve">% mediated. </w:t>
      </w:r>
      <w:r w:rsidR="00551FE2" w:rsidRPr="00456FCC">
        <w:rPr>
          <w:rFonts w:ascii="Times New Roman" w:hAnsi="Times New Roman"/>
          <w:sz w:val="24"/>
          <w:szCs w:val="24"/>
        </w:rPr>
        <w:t>Overal</w:t>
      </w:r>
      <w:r w:rsidR="00551FE2">
        <w:rPr>
          <w:rFonts w:ascii="Times New Roman" w:hAnsi="Times New Roman"/>
          <w:sz w:val="24"/>
          <w:szCs w:val="24"/>
        </w:rPr>
        <w:t xml:space="preserve">l, </w:t>
      </w:r>
      <w:r w:rsidR="005D488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results </w:t>
      </w:r>
      <w:r w:rsidR="00551FE2">
        <w:rPr>
          <w:rFonts w:ascii="Times New Roman" w:hAnsi="Times New Roman"/>
          <w:sz w:val="24"/>
          <w:szCs w:val="24"/>
        </w:rPr>
        <w:t>buttress Experiment 1</w:t>
      </w:r>
      <w:r w:rsidR="00551FE2">
        <w:rPr>
          <w:rFonts w:ascii="Times New Roman" w:hAnsi="Times New Roman" w:cs="Times New Roman"/>
          <w:sz w:val="24"/>
          <w:szCs w:val="24"/>
        </w:rPr>
        <w:t>’</w:t>
      </w:r>
      <w:r w:rsidR="00551FE2">
        <w:rPr>
          <w:rFonts w:ascii="Times New Roman" w:hAnsi="Times New Roman"/>
          <w:sz w:val="24"/>
          <w:szCs w:val="24"/>
        </w:rPr>
        <w:t>s finding that</w:t>
      </w:r>
      <w:r>
        <w:rPr>
          <w:rFonts w:ascii="Times New Roman" w:hAnsi="Times New Roman"/>
          <w:sz w:val="24"/>
          <w:szCs w:val="24"/>
        </w:rPr>
        <w:t xml:space="preserve"> self-enhancement pro</w:t>
      </w:r>
      <w:r w:rsidR="00551FE2">
        <w:rPr>
          <w:rFonts w:ascii="Times New Roman" w:hAnsi="Times New Roman"/>
          <w:sz w:val="24"/>
          <w:szCs w:val="24"/>
        </w:rPr>
        <w:t xml:space="preserve">vides a potent explanation for </w:t>
      </w:r>
      <w:r w:rsidR="005A1BA6">
        <w:rPr>
          <w:rFonts w:ascii="Times New Roman" w:hAnsi="Times New Roman"/>
          <w:sz w:val="24"/>
          <w:szCs w:val="24"/>
        </w:rPr>
        <w:t>mind-body practices</w:t>
      </w:r>
      <w:r w:rsidR="005A1BA6">
        <w:rPr>
          <w:rFonts w:ascii="Times New Roman" w:hAnsi="Times New Roman" w:cs="Times New Roman"/>
          <w:sz w:val="24"/>
          <w:szCs w:val="24"/>
        </w:rPr>
        <w:t>’</w:t>
      </w:r>
      <w:r w:rsidR="005D488D">
        <w:rPr>
          <w:rFonts w:ascii="Times New Roman" w:hAnsi="Times New Roman"/>
          <w:sz w:val="24"/>
          <w:szCs w:val="24"/>
        </w:rPr>
        <w:t xml:space="preserve"> well-being benefits.</w:t>
      </w:r>
    </w:p>
    <w:p w:rsidR="00CC6C08" w:rsidRDefault="00CC6C08" w:rsidP="00CA783C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3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56328D" w:rsidRDefault="00CC6C08" w:rsidP="00B82071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2071">
        <w:rPr>
          <w:rFonts w:ascii="Times New Roman" w:hAnsi="Times New Roman"/>
          <w:sz w:val="24"/>
          <w:szCs w:val="24"/>
        </w:rPr>
        <w:t xml:space="preserve">This </w:t>
      </w:r>
      <w:r w:rsidR="005D488D">
        <w:rPr>
          <w:rFonts w:ascii="Times New Roman" w:hAnsi="Times New Roman"/>
          <w:sz w:val="24"/>
          <w:szCs w:val="24"/>
        </w:rPr>
        <w:t>experiment</w:t>
      </w:r>
      <w:r w:rsidR="00B82071">
        <w:rPr>
          <w:rFonts w:ascii="Times New Roman" w:hAnsi="Times New Roman"/>
          <w:sz w:val="24"/>
          <w:szCs w:val="24"/>
        </w:rPr>
        <w:t xml:space="preserve"> offered the first empirical test of </w:t>
      </w:r>
      <w:r w:rsidR="005D488D">
        <w:rPr>
          <w:rFonts w:ascii="Times New Roman" w:hAnsi="Times New Roman"/>
          <w:sz w:val="24"/>
          <w:szCs w:val="24"/>
        </w:rPr>
        <w:t>meditation</w:t>
      </w:r>
      <w:r w:rsidR="00B82071">
        <w:rPr>
          <w:rFonts w:ascii="Times New Roman" w:hAnsi="Times New Roman" w:cs="Times New Roman"/>
          <w:sz w:val="24"/>
          <w:szCs w:val="24"/>
        </w:rPr>
        <w:t>’</w:t>
      </w:r>
      <w:r w:rsidR="005D488D">
        <w:rPr>
          <w:rFonts w:ascii="Times New Roman" w:hAnsi="Times New Roman" w:cs="Times New Roman"/>
          <w:sz w:val="24"/>
          <w:szCs w:val="24"/>
        </w:rPr>
        <w:t>s</w:t>
      </w:r>
      <w:r w:rsidR="00B82071">
        <w:rPr>
          <w:rFonts w:ascii="Times New Roman" w:hAnsi="Times New Roman"/>
          <w:sz w:val="24"/>
          <w:szCs w:val="24"/>
        </w:rPr>
        <w:t xml:space="preserve"> </w:t>
      </w:r>
      <w:r w:rsidR="00807E88">
        <w:rPr>
          <w:rFonts w:ascii="Times New Roman" w:hAnsi="Times New Roman"/>
          <w:sz w:val="24"/>
          <w:szCs w:val="24"/>
        </w:rPr>
        <w:t>ego-quieting</w:t>
      </w:r>
      <w:r w:rsidR="00157597">
        <w:rPr>
          <w:rFonts w:ascii="Times New Roman" w:hAnsi="Times New Roman"/>
          <w:sz w:val="24"/>
          <w:szCs w:val="24"/>
        </w:rPr>
        <w:t xml:space="preserve"> effect</w:t>
      </w:r>
      <w:r w:rsidR="00B82071">
        <w:rPr>
          <w:rFonts w:ascii="Times New Roman" w:hAnsi="Times New Roman"/>
          <w:sz w:val="24"/>
          <w:szCs w:val="24"/>
        </w:rPr>
        <w:t xml:space="preserve">. The </w:t>
      </w:r>
      <w:r w:rsidR="005D488D">
        <w:rPr>
          <w:rFonts w:ascii="Times New Roman" w:hAnsi="Times New Roman"/>
          <w:sz w:val="24"/>
          <w:szCs w:val="24"/>
        </w:rPr>
        <w:t>experiment</w:t>
      </w:r>
      <w:r w:rsidR="00B82071">
        <w:rPr>
          <w:rFonts w:ascii="Times New Roman" w:hAnsi="Times New Roman"/>
          <w:sz w:val="24"/>
          <w:szCs w:val="24"/>
        </w:rPr>
        <w:t xml:space="preserve"> </w:t>
      </w:r>
      <w:r w:rsidR="004C6858">
        <w:rPr>
          <w:rFonts w:ascii="Times New Roman" w:hAnsi="Times New Roman"/>
          <w:sz w:val="24"/>
          <w:szCs w:val="24"/>
        </w:rPr>
        <w:t>tested competitively the</w:t>
      </w:r>
      <w:r w:rsidR="00B82071">
        <w:rPr>
          <w:rFonts w:ascii="Times New Roman" w:hAnsi="Times New Roman"/>
          <w:sz w:val="24"/>
          <w:szCs w:val="24"/>
        </w:rPr>
        <w:t xml:space="preserve"> </w:t>
      </w:r>
      <w:r w:rsidR="00807E88">
        <w:rPr>
          <w:rFonts w:ascii="Times New Roman" w:hAnsi="Times New Roman"/>
          <w:sz w:val="24"/>
          <w:szCs w:val="24"/>
        </w:rPr>
        <w:t>ego-quieting</w:t>
      </w:r>
      <w:r w:rsidR="00B82071">
        <w:rPr>
          <w:rFonts w:ascii="Times New Roman" w:hAnsi="Times New Roman"/>
          <w:sz w:val="24"/>
          <w:szCs w:val="24"/>
        </w:rPr>
        <w:t xml:space="preserve"> </w:t>
      </w:r>
      <w:r w:rsidR="004C6858">
        <w:rPr>
          <w:rFonts w:ascii="Times New Roman" w:hAnsi="Times New Roman"/>
          <w:sz w:val="24"/>
          <w:szCs w:val="24"/>
        </w:rPr>
        <w:t>and</w:t>
      </w:r>
      <w:r w:rsidR="005D488D">
        <w:rPr>
          <w:rFonts w:ascii="Times New Roman" w:hAnsi="Times New Roman"/>
          <w:sz w:val="24"/>
          <w:szCs w:val="24"/>
        </w:rPr>
        <w:t xml:space="preserve"> </w:t>
      </w:r>
      <w:r w:rsidR="00B82071">
        <w:rPr>
          <w:rFonts w:ascii="Times New Roman" w:hAnsi="Times New Roman"/>
          <w:sz w:val="24"/>
          <w:szCs w:val="24"/>
        </w:rPr>
        <w:t>SCP-universal</w:t>
      </w:r>
      <w:r w:rsidR="005D488D">
        <w:rPr>
          <w:rFonts w:ascii="Times New Roman" w:hAnsi="Times New Roman"/>
          <w:sz w:val="24"/>
          <w:szCs w:val="24"/>
        </w:rPr>
        <w:t xml:space="preserve"> hypothes</w:t>
      </w:r>
      <w:r w:rsidR="004C6858">
        <w:rPr>
          <w:rFonts w:ascii="Times New Roman" w:hAnsi="Times New Roman"/>
          <w:sz w:val="24"/>
          <w:szCs w:val="24"/>
        </w:rPr>
        <w:t>e</w:t>
      </w:r>
      <w:r w:rsidR="005D488D">
        <w:rPr>
          <w:rFonts w:ascii="Times New Roman" w:hAnsi="Times New Roman"/>
          <w:sz w:val="24"/>
          <w:szCs w:val="24"/>
        </w:rPr>
        <w:t>s</w:t>
      </w:r>
      <w:r w:rsidR="004C6858">
        <w:rPr>
          <w:rFonts w:ascii="Times New Roman" w:hAnsi="Times New Roman"/>
          <w:sz w:val="24"/>
          <w:szCs w:val="24"/>
        </w:rPr>
        <w:t>,</w:t>
      </w:r>
      <w:r w:rsidR="005D488D">
        <w:rPr>
          <w:rFonts w:ascii="Times New Roman" w:hAnsi="Times New Roman"/>
          <w:sz w:val="24"/>
          <w:szCs w:val="24"/>
        </w:rPr>
        <w:t xml:space="preserve"> and favored the latter</w:t>
      </w:r>
      <w:r w:rsidR="00B82071">
        <w:rPr>
          <w:rFonts w:ascii="Times New Roman" w:hAnsi="Times New Roman"/>
          <w:sz w:val="24"/>
          <w:szCs w:val="24"/>
        </w:rPr>
        <w:t>.</w:t>
      </w:r>
      <w:r w:rsidR="004C6858">
        <w:rPr>
          <w:rFonts w:ascii="Times New Roman" w:hAnsi="Times New Roman"/>
          <w:sz w:val="24"/>
          <w:szCs w:val="24"/>
        </w:rPr>
        <w:t xml:space="preserve"> A</w:t>
      </w:r>
      <w:r w:rsidR="00B82071">
        <w:rPr>
          <w:rFonts w:ascii="Times New Roman" w:hAnsi="Times New Roman"/>
          <w:sz w:val="24"/>
          <w:szCs w:val="24"/>
        </w:rPr>
        <w:t xml:space="preserve">fter </w:t>
      </w:r>
      <w:r w:rsidR="005D488D">
        <w:rPr>
          <w:rFonts w:ascii="Times New Roman" w:hAnsi="Times New Roman"/>
          <w:sz w:val="24"/>
          <w:szCs w:val="24"/>
        </w:rPr>
        <w:t>meditation</w:t>
      </w:r>
      <w:r w:rsidR="00B82071">
        <w:rPr>
          <w:rFonts w:ascii="Times New Roman" w:hAnsi="Times New Roman"/>
          <w:sz w:val="24"/>
          <w:szCs w:val="24"/>
        </w:rPr>
        <w:t>, self-centrality</w:t>
      </w:r>
      <w:r w:rsidR="005D488D">
        <w:rPr>
          <w:rFonts w:ascii="Times New Roman" w:hAnsi="Times New Roman"/>
          <w:sz w:val="24"/>
          <w:szCs w:val="24"/>
        </w:rPr>
        <w:t xml:space="preserve"> in meditation-relevant domains</w:t>
      </w:r>
      <w:r w:rsidR="00B82071">
        <w:rPr>
          <w:rFonts w:ascii="Times New Roman" w:hAnsi="Times New Roman"/>
          <w:sz w:val="24"/>
          <w:szCs w:val="24"/>
        </w:rPr>
        <w:t xml:space="preserve"> was exace</w:t>
      </w:r>
      <w:r w:rsidR="0056328D">
        <w:rPr>
          <w:rFonts w:ascii="Times New Roman" w:hAnsi="Times New Roman"/>
          <w:sz w:val="24"/>
          <w:szCs w:val="24"/>
        </w:rPr>
        <w:t>rbated, not diminished</w:t>
      </w:r>
      <w:r w:rsidR="004C6858">
        <w:rPr>
          <w:rFonts w:ascii="Times New Roman" w:hAnsi="Times New Roman"/>
          <w:sz w:val="24"/>
          <w:szCs w:val="24"/>
        </w:rPr>
        <w:t>, and</w:t>
      </w:r>
      <w:r w:rsidR="00B82071">
        <w:rPr>
          <w:rFonts w:ascii="Times New Roman" w:hAnsi="Times New Roman"/>
          <w:sz w:val="24"/>
          <w:szCs w:val="24"/>
        </w:rPr>
        <w:t xml:space="preserve"> self-enhancement in </w:t>
      </w:r>
      <w:r w:rsidR="00CA783C">
        <w:rPr>
          <w:rFonts w:ascii="Times New Roman" w:hAnsi="Times New Roman"/>
          <w:sz w:val="24"/>
          <w:szCs w:val="24"/>
        </w:rPr>
        <w:t xml:space="preserve">meditation-relevant domains </w:t>
      </w:r>
      <w:r w:rsidR="00B82071">
        <w:rPr>
          <w:rFonts w:ascii="Times New Roman" w:hAnsi="Times New Roman"/>
          <w:sz w:val="24"/>
          <w:szCs w:val="24"/>
        </w:rPr>
        <w:t xml:space="preserve">was </w:t>
      </w:r>
      <w:r w:rsidR="004C6858">
        <w:rPr>
          <w:rFonts w:ascii="Times New Roman" w:hAnsi="Times New Roman"/>
          <w:sz w:val="24"/>
          <w:szCs w:val="24"/>
        </w:rPr>
        <w:t>augmented</w:t>
      </w:r>
      <w:r w:rsidR="00B82071">
        <w:rPr>
          <w:rFonts w:ascii="Times New Roman" w:hAnsi="Times New Roman"/>
          <w:sz w:val="24"/>
          <w:szCs w:val="24"/>
        </w:rPr>
        <w:t xml:space="preserve">, not </w:t>
      </w:r>
      <w:r w:rsidR="004C6858">
        <w:rPr>
          <w:rFonts w:ascii="Times New Roman" w:hAnsi="Times New Roman"/>
          <w:sz w:val="24"/>
          <w:szCs w:val="24"/>
        </w:rPr>
        <w:t xml:space="preserve">curtailed </w:t>
      </w:r>
      <w:r w:rsidR="00CA783C">
        <w:rPr>
          <w:rFonts w:ascii="Times New Roman" w:hAnsi="Times New Roman"/>
          <w:sz w:val="24"/>
          <w:szCs w:val="24"/>
        </w:rPr>
        <w:t>(Figure 2)</w:t>
      </w:r>
      <w:r w:rsidR="00B82071">
        <w:rPr>
          <w:rFonts w:ascii="Times New Roman" w:hAnsi="Times New Roman"/>
          <w:sz w:val="24"/>
          <w:szCs w:val="24"/>
        </w:rPr>
        <w:t xml:space="preserve">. </w:t>
      </w:r>
      <w:r w:rsidR="00F55E3C">
        <w:rPr>
          <w:rFonts w:ascii="Times New Roman" w:hAnsi="Times New Roman"/>
          <w:sz w:val="24"/>
          <w:szCs w:val="24"/>
        </w:rPr>
        <w:t>Furthermore</w:t>
      </w:r>
      <w:r w:rsidR="00B82071">
        <w:rPr>
          <w:rFonts w:ascii="Times New Roman" w:hAnsi="Times New Roman"/>
          <w:sz w:val="24"/>
          <w:szCs w:val="24"/>
        </w:rPr>
        <w:t xml:space="preserve">, higher self-centrality mediated the effect of </w:t>
      </w:r>
      <w:r w:rsidR="00CA783C">
        <w:rPr>
          <w:rFonts w:ascii="Times New Roman" w:hAnsi="Times New Roman"/>
          <w:sz w:val="24"/>
          <w:szCs w:val="24"/>
        </w:rPr>
        <w:t>meditation</w:t>
      </w:r>
      <w:r w:rsidR="00B82071">
        <w:rPr>
          <w:rFonts w:ascii="Times New Roman" w:hAnsi="Times New Roman"/>
          <w:sz w:val="24"/>
          <w:szCs w:val="24"/>
        </w:rPr>
        <w:t xml:space="preserve"> on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F55E3C">
        <w:rPr>
          <w:rFonts w:ascii="Times New Roman" w:hAnsi="Times New Roman"/>
          <w:sz w:val="24"/>
          <w:szCs w:val="24"/>
        </w:rPr>
        <w:t>self-enhancement</w:t>
      </w:r>
      <w:r w:rsidR="00B82071">
        <w:rPr>
          <w:rFonts w:ascii="Times New Roman" w:hAnsi="Times New Roman"/>
          <w:sz w:val="24"/>
          <w:szCs w:val="24"/>
        </w:rPr>
        <w:t xml:space="preserve">. Additionally, </w:t>
      </w:r>
      <w:r w:rsidR="004C6858">
        <w:rPr>
          <w:rFonts w:ascii="Times New Roman" w:hAnsi="Times New Roman"/>
          <w:sz w:val="24"/>
          <w:szCs w:val="24"/>
        </w:rPr>
        <w:t xml:space="preserve">augmented </w:t>
      </w:r>
      <w:r w:rsidR="00B82071">
        <w:rPr>
          <w:rFonts w:ascii="Times New Roman" w:hAnsi="Times New Roman"/>
          <w:sz w:val="24"/>
          <w:szCs w:val="24"/>
        </w:rPr>
        <w:t xml:space="preserve">self-enhancement mediated the effect of </w:t>
      </w:r>
      <w:r w:rsidR="0056328D">
        <w:rPr>
          <w:rFonts w:ascii="Times New Roman" w:hAnsi="Times New Roman"/>
          <w:sz w:val="24"/>
          <w:szCs w:val="24"/>
        </w:rPr>
        <w:t>meditation</w:t>
      </w:r>
      <w:r w:rsidR="00B82071">
        <w:rPr>
          <w:rFonts w:ascii="Times New Roman" w:hAnsi="Times New Roman"/>
          <w:sz w:val="24"/>
          <w:szCs w:val="24"/>
        </w:rPr>
        <w:t xml:space="preserve"> on higher well-being</w:t>
      </w:r>
      <w:r w:rsidR="00167BB8">
        <w:rPr>
          <w:rFonts w:ascii="Times New Roman" w:hAnsi="Times New Roman"/>
          <w:sz w:val="24"/>
          <w:szCs w:val="24"/>
        </w:rPr>
        <w:t xml:space="preserve">, </w:t>
      </w:r>
      <w:r w:rsidR="00CA783C">
        <w:rPr>
          <w:rFonts w:ascii="Times New Roman" w:hAnsi="Times New Roman"/>
          <w:sz w:val="24"/>
          <w:szCs w:val="24"/>
        </w:rPr>
        <w:t xml:space="preserve">hedonic and eudemonic. </w:t>
      </w:r>
      <w:r w:rsidR="0056328D">
        <w:rPr>
          <w:rFonts w:ascii="Times New Roman" w:hAnsi="Times New Roman"/>
          <w:sz w:val="24"/>
          <w:szCs w:val="24"/>
        </w:rPr>
        <w:t>The latter finding</w:t>
      </w:r>
      <w:r w:rsidR="004C6858">
        <w:rPr>
          <w:rFonts w:ascii="Times New Roman" w:hAnsi="Times New Roman"/>
          <w:sz w:val="24"/>
          <w:szCs w:val="24"/>
        </w:rPr>
        <w:t xml:space="preserve"> again</w:t>
      </w:r>
      <w:r w:rsidR="0056328D">
        <w:rPr>
          <w:rFonts w:ascii="Times New Roman" w:hAnsi="Times New Roman"/>
          <w:sz w:val="24"/>
          <w:szCs w:val="24"/>
        </w:rPr>
        <w:t xml:space="preserve"> suggests that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56328D">
        <w:rPr>
          <w:rFonts w:ascii="Times New Roman" w:hAnsi="Times New Roman"/>
          <w:sz w:val="24"/>
          <w:szCs w:val="24"/>
        </w:rPr>
        <w:t xml:space="preserve">self-enhancement </w:t>
      </w:r>
      <w:r w:rsidR="004C6858">
        <w:rPr>
          <w:rFonts w:ascii="Times New Roman" w:hAnsi="Times New Roman"/>
          <w:sz w:val="24"/>
          <w:szCs w:val="24"/>
        </w:rPr>
        <w:t xml:space="preserve">is </w:t>
      </w:r>
      <w:r w:rsidR="0056328D">
        <w:rPr>
          <w:rFonts w:ascii="Times New Roman" w:hAnsi="Times New Roman"/>
          <w:sz w:val="24"/>
          <w:szCs w:val="24"/>
        </w:rPr>
        <w:t xml:space="preserve">involved in </w:t>
      </w:r>
      <w:r w:rsidR="003D1DA3">
        <w:rPr>
          <w:rFonts w:ascii="Times New Roman" w:hAnsi="Times New Roman"/>
          <w:sz w:val="24"/>
          <w:szCs w:val="24"/>
        </w:rPr>
        <w:t>mind-body practices</w:t>
      </w:r>
      <w:r w:rsidR="0056328D">
        <w:rPr>
          <w:rFonts w:ascii="Times New Roman" w:hAnsi="Times New Roman" w:cs="Times New Roman"/>
          <w:sz w:val="24"/>
          <w:szCs w:val="24"/>
        </w:rPr>
        <w:t>’</w:t>
      </w:r>
      <w:r w:rsidR="0056328D">
        <w:rPr>
          <w:rFonts w:ascii="Times New Roman" w:hAnsi="Times New Roman"/>
          <w:sz w:val="24"/>
          <w:szCs w:val="24"/>
        </w:rPr>
        <w:t xml:space="preserve"> well-being benefits.</w:t>
      </w:r>
    </w:p>
    <w:p w:rsidR="00C36F43" w:rsidRDefault="004F2BA2" w:rsidP="00C36F43">
      <w:pPr>
        <w:tabs>
          <w:tab w:val="left" w:pos="709"/>
        </w:tabs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DISCUSSION</w:t>
      </w:r>
    </w:p>
    <w:p w:rsidR="00480F39" w:rsidRDefault="00A6647A" w:rsidP="00317B4A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Mind-body practices enjoy immense interest</w:t>
      </w:r>
      <w:r w:rsidR="00115002">
        <w:rPr>
          <w:rFonts w:ascii="Times New Roman" w:hAnsi="Times New Roman" w:cs="Times New Roman"/>
          <w:sz w:val="24"/>
          <w:szCs w:val="24"/>
        </w:rPr>
        <w:t xml:space="preserve"> </w:t>
      </w:r>
      <w:r w:rsidR="00612BA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general public and many areas of psychology, including cognitive, social, and clinical </w:t>
      </w:r>
      <w:r w:rsidR="003D1DA3" w:rsidRPr="003324E0">
        <w:rPr>
          <w:rFonts w:ascii="Times New Roman" w:hAnsi="Times New Roman" w:cs="Times New Roman"/>
          <w:sz w:val="24"/>
          <w:szCs w:val="24"/>
        </w:rPr>
        <w:t>(</w:t>
      </w:r>
      <w:r w:rsidR="00670077">
        <w:rPr>
          <w:rFonts w:ascii="Times New Roman" w:hAnsi="Times New Roman" w:cs="Times New Roman"/>
          <w:sz w:val="24"/>
          <w:szCs w:val="24"/>
        </w:rPr>
        <w:t>Van Dam et al., 2018</w:t>
      </w:r>
      <w:r w:rsidR="003D1D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1410">
        <w:rPr>
          <w:rFonts w:ascii="Times New Roman" w:hAnsi="Times New Roman" w:cs="Times New Roman"/>
          <w:sz w:val="24"/>
          <w:szCs w:val="24"/>
        </w:rPr>
        <w:t xml:space="preserve">A foundational assumption of </w:t>
      </w:r>
      <w:r w:rsidR="00670077">
        <w:rPr>
          <w:rFonts w:ascii="Times New Roman" w:hAnsi="Times New Roman" w:cs="Times New Roman"/>
          <w:sz w:val="24"/>
          <w:szCs w:val="24"/>
        </w:rPr>
        <w:t>yoga philosophy (Aurobindo, 1996</w:t>
      </w:r>
      <w:r w:rsidR="000320AE">
        <w:rPr>
          <w:rFonts w:ascii="Times New Roman" w:hAnsi="Times New Roman" w:cs="Times New Roman"/>
          <w:sz w:val="24"/>
          <w:szCs w:val="24"/>
        </w:rPr>
        <w:t xml:space="preserve">) and </w:t>
      </w:r>
      <w:r w:rsidR="000320AE">
        <w:rPr>
          <w:rFonts w:ascii="Times New Roman" w:hAnsi="Times New Roman"/>
          <w:sz w:val="24"/>
          <w:szCs w:val="24"/>
        </w:rPr>
        <w:t>Buddhism (</w:t>
      </w:r>
      <w:r w:rsidR="000320AE">
        <w:rPr>
          <w:rFonts w:ascii="Times New Roman" w:hAnsi="Times New Roman" w:cs="Times New Roman"/>
          <w:sz w:val="24"/>
          <w:szCs w:val="24"/>
        </w:rPr>
        <w:t>Collins, 1992</w:t>
      </w:r>
      <w:r w:rsidR="000320AE">
        <w:rPr>
          <w:rFonts w:ascii="Times New Roman" w:hAnsi="Times New Roman"/>
          <w:sz w:val="24"/>
          <w:szCs w:val="24"/>
        </w:rPr>
        <w:t>) is that</w:t>
      </w:r>
      <w:r w:rsidR="009F1410">
        <w:rPr>
          <w:rFonts w:ascii="Times New Roman" w:hAnsi="Times New Roman" w:cs="Times New Roman"/>
          <w:sz w:val="24"/>
          <w:szCs w:val="24"/>
        </w:rPr>
        <w:t xml:space="preserve"> mind-body practices </w:t>
      </w:r>
      <w:r w:rsidR="00807E88">
        <w:rPr>
          <w:rFonts w:ascii="Times New Roman" w:hAnsi="Times New Roman" w:cs="Times New Roman"/>
          <w:sz w:val="24"/>
          <w:szCs w:val="24"/>
        </w:rPr>
        <w:t>quiet the ego</w:t>
      </w:r>
      <w:r w:rsidR="009F1410">
        <w:rPr>
          <w:rFonts w:ascii="Times New Roman" w:hAnsi="Times New Roman" w:cs="Times New Roman"/>
          <w:sz w:val="24"/>
          <w:szCs w:val="24"/>
        </w:rPr>
        <w:t xml:space="preserve"> and thus </w:t>
      </w:r>
      <w:r w:rsidR="00434536">
        <w:rPr>
          <w:rFonts w:ascii="Times New Roman" w:hAnsi="Times New Roman" w:cs="Times New Roman"/>
          <w:sz w:val="24"/>
          <w:szCs w:val="24"/>
        </w:rPr>
        <w:t>curtail</w:t>
      </w:r>
      <w:r w:rsidR="00726112">
        <w:rPr>
          <w:rFonts w:ascii="Times New Roman" w:hAnsi="Times New Roman" w:cs="Times New Roman"/>
          <w:sz w:val="24"/>
          <w:szCs w:val="24"/>
        </w:rPr>
        <w:t xml:space="preserve"> or eliminate </w:t>
      </w:r>
      <w:r w:rsidR="00434536">
        <w:rPr>
          <w:rFonts w:ascii="Times New Roman" w:hAnsi="Times New Roman" w:cs="Times New Roman"/>
          <w:sz w:val="24"/>
          <w:szCs w:val="24"/>
        </w:rPr>
        <w:t>self-enhancement (</w:t>
      </w:r>
      <w:r w:rsidR="000320AE">
        <w:rPr>
          <w:rFonts w:ascii="Times New Roman" w:hAnsi="Times New Roman" w:cs="Times New Roman"/>
          <w:sz w:val="24"/>
          <w:szCs w:val="24"/>
        </w:rPr>
        <w:t>Leary &amp; Guadagno, 2011</w:t>
      </w:r>
      <w:r w:rsidR="009F1410">
        <w:rPr>
          <w:rFonts w:ascii="Times New Roman" w:hAnsi="Times New Roman" w:cs="Times New Roman"/>
          <w:sz w:val="24"/>
          <w:szCs w:val="24"/>
        </w:rPr>
        <w:t xml:space="preserve">). </w:t>
      </w:r>
      <w:r w:rsidR="00434536">
        <w:rPr>
          <w:rFonts w:ascii="Times New Roman" w:hAnsi="Times New Roman" w:cs="Times New Roman"/>
          <w:sz w:val="24"/>
          <w:szCs w:val="24"/>
        </w:rPr>
        <w:t>Curtailed self-enhancement, in turn, has</w:t>
      </w:r>
      <w:r w:rsidR="009F1410">
        <w:rPr>
          <w:rFonts w:ascii="Times New Roman" w:hAnsi="Times New Roman" w:cs="Times New Roman"/>
          <w:sz w:val="24"/>
          <w:szCs w:val="24"/>
        </w:rPr>
        <w:t xml:space="preserve"> been </w:t>
      </w:r>
      <w:r w:rsidR="00F55E3C">
        <w:rPr>
          <w:rFonts w:ascii="Times New Roman" w:hAnsi="Times New Roman" w:cs="Times New Roman"/>
          <w:sz w:val="24"/>
          <w:szCs w:val="24"/>
        </w:rPr>
        <w:t>described</w:t>
      </w:r>
      <w:r w:rsidR="009F1410">
        <w:rPr>
          <w:rFonts w:ascii="Times New Roman" w:hAnsi="Times New Roman" w:cs="Times New Roman"/>
          <w:sz w:val="24"/>
          <w:szCs w:val="24"/>
        </w:rPr>
        <w:t xml:space="preserve"> a</w:t>
      </w:r>
      <w:r w:rsidR="00D517E4">
        <w:rPr>
          <w:rFonts w:ascii="Times New Roman" w:hAnsi="Times New Roman" w:cs="Times New Roman"/>
          <w:sz w:val="24"/>
          <w:szCs w:val="24"/>
        </w:rPr>
        <w:t xml:space="preserve">s a </w:t>
      </w:r>
      <w:r w:rsidR="00115002">
        <w:rPr>
          <w:rFonts w:ascii="Times New Roman" w:hAnsi="Times New Roman" w:cs="Times New Roman"/>
          <w:sz w:val="24"/>
          <w:szCs w:val="24"/>
        </w:rPr>
        <w:t xml:space="preserve">key </w:t>
      </w:r>
      <w:r w:rsidR="00434536">
        <w:rPr>
          <w:rFonts w:ascii="Times New Roman" w:hAnsi="Times New Roman" w:cs="Times New Roman"/>
          <w:sz w:val="24"/>
          <w:szCs w:val="24"/>
        </w:rPr>
        <w:t xml:space="preserve">process explaining </w:t>
      </w:r>
      <w:r w:rsidR="00E80AE3">
        <w:rPr>
          <w:rFonts w:ascii="Times New Roman" w:hAnsi="Times New Roman" w:cs="Times New Roman"/>
          <w:sz w:val="24"/>
          <w:szCs w:val="24"/>
        </w:rPr>
        <w:t xml:space="preserve">the </w:t>
      </w:r>
      <w:r w:rsidR="00726112">
        <w:rPr>
          <w:rFonts w:ascii="Times New Roman" w:hAnsi="Times New Roman" w:cs="Times New Roman"/>
          <w:sz w:val="24"/>
          <w:szCs w:val="24"/>
        </w:rPr>
        <w:t>well-being benefits</w:t>
      </w:r>
      <w:r w:rsidR="00E80AE3">
        <w:rPr>
          <w:rFonts w:ascii="Times New Roman" w:hAnsi="Times New Roman" w:cs="Times New Roman"/>
          <w:sz w:val="24"/>
          <w:szCs w:val="24"/>
        </w:rPr>
        <w:t xml:space="preserve"> of mind-body practices</w:t>
      </w:r>
      <w:r w:rsidR="00726112">
        <w:rPr>
          <w:rFonts w:ascii="Times New Roman" w:hAnsi="Times New Roman" w:cs="Times New Roman"/>
          <w:sz w:val="24"/>
          <w:szCs w:val="24"/>
        </w:rPr>
        <w:t xml:space="preserve"> </w:t>
      </w:r>
      <w:r w:rsidR="009F1410">
        <w:rPr>
          <w:rFonts w:ascii="Times New Roman" w:hAnsi="Times New Roman" w:cs="Times New Roman"/>
          <w:sz w:val="24"/>
          <w:szCs w:val="24"/>
        </w:rPr>
        <w:t>(</w:t>
      </w:r>
      <w:r w:rsidR="00D517E4">
        <w:rPr>
          <w:rFonts w:ascii="Times New Roman" w:hAnsi="Times New Roman" w:cs="Times New Roman"/>
          <w:sz w:val="24"/>
          <w:szCs w:val="24"/>
        </w:rPr>
        <w:t>Leary</w:t>
      </w:r>
      <w:r w:rsidR="00434536">
        <w:rPr>
          <w:rFonts w:ascii="Times New Roman" w:hAnsi="Times New Roman" w:cs="Times New Roman"/>
          <w:sz w:val="24"/>
          <w:szCs w:val="24"/>
        </w:rPr>
        <w:t xml:space="preserve"> &amp; Diebels, 2017</w:t>
      </w:r>
      <w:r w:rsidR="009F1410">
        <w:rPr>
          <w:rFonts w:ascii="Times New Roman" w:hAnsi="Times New Roman" w:cs="Times New Roman"/>
          <w:sz w:val="24"/>
          <w:szCs w:val="24"/>
        </w:rPr>
        <w:t>).</w:t>
      </w:r>
    </w:p>
    <w:p w:rsidR="005B0C36" w:rsidRDefault="00480F39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112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536">
        <w:rPr>
          <w:rFonts w:ascii="Times New Roman" w:hAnsi="Times New Roman" w:cs="Times New Roman"/>
          <w:sz w:val="24"/>
          <w:szCs w:val="24"/>
        </w:rPr>
        <w:t xml:space="preserve">the presumed effect of mind-body practices on curtailed self-enhancement has remained untested. </w:t>
      </w:r>
      <w:r>
        <w:rPr>
          <w:rFonts w:ascii="Times New Roman" w:hAnsi="Times New Roman" w:cs="Times New Roman"/>
          <w:sz w:val="24"/>
          <w:szCs w:val="24"/>
        </w:rPr>
        <w:t xml:space="preserve">This is unfortunate, because there is a viable alternative to </w:t>
      </w:r>
      <w:r w:rsidR="0043453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AE">
        <w:rPr>
          <w:rFonts w:ascii="Times New Roman" w:hAnsi="Times New Roman" w:cs="Times New Roman"/>
          <w:sz w:val="24"/>
          <w:szCs w:val="24"/>
        </w:rPr>
        <w:t>ego-quieting</w:t>
      </w:r>
      <w:r>
        <w:rPr>
          <w:rFonts w:ascii="Times New Roman" w:hAnsi="Times New Roman" w:cs="Times New Roman"/>
          <w:sz w:val="24"/>
          <w:szCs w:val="24"/>
        </w:rPr>
        <w:t xml:space="preserve"> hypothesis―the SCP-universal hypothesis</w:t>
      </w:r>
      <w:r w:rsidR="00F269DD">
        <w:rPr>
          <w:rFonts w:ascii="Times New Roman" w:hAnsi="Times New Roman" w:cs="Times New Roman"/>
          <w:sz w:val="24"/>
          <w:szCs w:val="24"/>
        </w:rPr>
        <w:t xml:space="preserve"> (Gebauer</w:t>
      </w:r>
      <w:r w:rsidR="005D4B25">
        <w:rPr>
          <w:rFonts w:ascii="Times New Roman" w:hAnsi="Times New Roman" w:cs="Times New Roman"/>
          <w:sz w:val="24"/>
          <w:szCs w:val="24"/>
        </w:rPr>
        <w:t xml:space="preserve">, </w:t>
      </w:r>
      <w:r w:rsidR="005D4B25" w:rsidRPr="003E58C2">
        <w:rPr>
          <w:rFonts w:ascii="Times New Roman" w:hAnsi="Times New Roman" w:cs="Times New Roman"/>
          <w:sz w:val="24"/>
          <w:szCs w:val="24"/>
        </w:rPr>
        <w:t>Sedikides, &amp; Schrade</w:t>
      </w:r>
      <w:r w:rsidR="00F269DD">
        <w:rPr>
          <w:rFonts w:ascii="Times New Roman" w:hAnsi="Times New Roman" w:cs="Times New Roman"/>
          <w:sz w:val="24"/>
          <w:szCs w:val="24"/>
        </w:rPr>
        <w:t>, 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5002">
        <w:rPr>
          <w:rFonts w:ascii="Times New Roman" w:hAnsi="Times New Roman" w:cs="Times New Roman"/>
          <w:sz w:val="24"/>
          <w:szCs w:val="24"/>
        </w:rPr>
        <w:t xml:space="preserve">The SCP-universal hypothesis </w:t>
      </w:r>
      <w:r>
        <w:rPr>
          <w:rFonts w:ascii="Times New Roman" w:hAnsi="Times New Roman" w:cs="Times New Roman"/>
          <w:sz w:val="24"/>
          <w:szCs w:val="24"/>
        </w:rPr>
        <w:t>is a building block of</w:t>
      </w:r>
      <w:r w:rsidR="00D517E4">
        <w:rPr>
          <w:rFonts w:ascii="Times New Roman" w:hAnsi="Times New Roman" w:cs="Times New Roman"/>
          <w:sz w:val="24"/>
          <w:szCs w:val="24"/>
        </w:rPr>
        <w:t xml:space="preserve"> the self-enhancement literature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69DD">
        <w:rPr>
          <w:rFonts w:ascii="Times New Roman" w:hAnsi="Times New Roman" w:cs="Times New Roman"/>
          <w:sz w:val="24"/>
          <w:szCs w:val="24"/>
        </w:rPr>
        <w:t xml:space="preserve">Sedikides </w:t>
      </w:r>
      <w:r w:rsidR="00434536">
        <w:rPr>
          <w:rFonts w:ascii="Times New Roman" w:hAnsi="Times New Roman" w:cs="Times New Roman"/>
          <w:sz w:val="24"/>
          <w:szCs w:val="24"/>
        </w:rPr>
        <w:t>et al., 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6112">
        <w:rPr>
          <w:rFonts w:ascii="Times New Roman" w:hAnsi="Times New Roman" w:cs="Times New Roman"/>
          <w:sz w:val="24"/>
          <w:szCs w:val="24"/>
        </w:rPr>
        <w:t>. I</w:t>
      </w:r>
      <w:r w:rsidR="00115002">
        <w:rPr>
          <w:rFonts w:ascii="Times New Roman" w:hAnsi="Times New Roman" w:cs="Times New Roman"/>
          <w:sz w:val="24"/>
          <w:szCs w:val="24"/>
        </w:rPr>
        <w:t xml:space="preserve">t predicts that </w:t>
      </w:r>
      <w:r w:rsidR="006A2EC9">
        <w:rPr>
          <w:rFonts w:ascii="Times New Roman" w:hAnsi="Times New Roman"/>
          <w:sz w:val="24"/>
          <w:szCs w:val="24"/>
        </w:rPr>
        <w:t>practicing any skill</w:t>
      </w:r>
      <w:r w:rsidR="006A2EC9">
        <w:rPr>
          <w:rFonts w:ascii="Times New Roman" w:hAnsi="Times New Roman" w:cs="Times New Roman"/>
          <w:sz w:val="24"/>
          <w:szCs w:val="24"/>
        </w:rPr>
        <w:t>―and, thus, also mind-body practices―</w:t>
      </w:r>
      <w:r w:rsidR="006A2EC9">
        <w:rPr>
          <w:rFonts w:ascii="Times New Roman" w:hAnsi="Times New Roman"/>
          <w:sz w:val="24"/>
          <w:szCs w:val="24"/>
        </w:rPr>
        <w:t>increases that skill</w:t>
      </w:r>
      <w:r w:rsidR="006A2EC9">
        <w:rPr>
          <w:rFonts w:ascii="Times New Roman" w:hAnsi="Times New Roman" w:cs="Times New Roman"/>
          <w:sz w:val="24"/>
          <w:szCs w:val="24"/>
        </w:rPr>
        <w:t>’</w:t>
      </w:r>
      <w:r w:rsidR="006A2EC9">
        <w:rPr>
          <w:rFonts w:ascii="Times New Roman" w:hAnsi="Times New Roman"/>
          <w:sz w:val="24"/>
          <w:szCs w:val="24"/>
        </w:rPr>
        <w:t xml:space="preserve">s </w:t>
      </w:r>
      <w:r w:rsidR="00A71CA5">
        <w:rPr>
          <w:rFonts w:ascii="Times New Roman" w:hAnsi="Times New Roman"/>
          <w:sz w:val="24"/>
          <w:szCs w:val="24"/>
        </w:rPr>
        <w:t>self-centrality, which</w:t>
      </w:r>
      <w:r w:rsidR="00A71CA5">
        <w:rPr>
          <w:rFonts w:ascii="Times New Roman" w:hAnsi="Times New Roman" w:cs="Times New Roman"/>
          <w:sz w:val="24"/>
          <w:szCs w:val="24"/>
        </w:rPr>
        <w:t>―</w:t>
      </w:r>
      <w:r w:rsidR="00A71CA5">
        <w:rPr>
          <w:rFonts w:ascii="Times New Roman" w:hAnsi="Times New Roman"/>
          <w:sz w:val="24"/>
          <w:szCs w:val="24"/>
        </w:rPr>
        <w:t>in turn</w:t>
      </w:r>
      <w:r w:rsidR="00A71CA5">
        <w:rPr>
          <w:rFonts w:ascii="Times New Roman" w:hAnsi="Times New Roman" w:cs="Times New Roman"/>
          <w:sz w:val="24"/>
          <w:szCs w:val="24"/>
        </w:rPr>
        <w:t>―</w:t>
      </w:r>
      <w:r w:rsidR="006A2EC9">
        <w:rPr>
          <w:rFonts w:ascii="Times New Roman" w:hAnsi="Times New Roman"/>
          <w:sz w:val="24"/>
          <w:szCs w:val="24"/>
        </w:rPr>
        <w:t>breeds self-enhancement.</w:t>
      </w:r>
      <w:r w:rsidR="007F14D7">
        <w:rPr>
          <w:rFonts w:ascii="Times New Roman" w:hAnsi="Times New Roman"/>
          <w:sz w:val="24"/>
          <w:szCs w:val="24"/>
        </w:rPr>
        <w:t xml:space="preserve"> </w:t>
      </w:r>
      <w:r w:rsidR="00A71CA5">
        <w:rPr>
          <w:rFonts w:ascii="Times New Roman" w:hAnsi="Times New Roman"/>
          <w:sz w:val="24"/>
          <w:szCs w:val="24"/>
        </w:rPr>
        <w:t>T</w:t>
      </w:r>
      <w:r w:rsidR="007F14D7">
        <w:rPr>
          <w:rFonts w:ascii="Times New Roman" w:hAnsi="Times New Roman"/>
          <w:sz w:val="24"/>
          <w:szCs w:val="24"/>
        </w:rPr>
        <w:t xml:space="preserve">he SCP-universal hypothesis </w:t>
      </w:r>
      <w:r w:rsidR="00A71CA5">
        <w:rPr>
          <w:rFonts w:ascii="Times New Roman" w:hAnsi="Times New Roman"/>
          <w:sz w:val="24"/>
          <w:szCs w:val="24"/>
        </w:rPr>
        <w:t xml:space="preserve">is well supported outside the mind-body </w:t>
      </w:r>
      <w:r w:rsidR="00612BAC">
        <w:rPr>
          <w:rFonts w:ascii="Times New Roman" w:hAnsi="Times New Roman"/>
          <w:sz w:val="24"/>
          <w:szCs w:val="24"/>
        </w:rPr>
        <w:t>domain</w:t>
      </w:r>
      <w:r w:rsidR="007F14D7">
        <w:rPr>
          <w:rFonts w:ascii="Times New Roman" w:hAnsi="Times New Roman"/>
          <w:sz w:val="24"/>
          <w:szCs w:val="24"/>
        </w:rPr>
        <w:t xml:space="preserve"> (Brown, 201</w:t>
      </w:r>
      <w:r w:rsidR="005B0C36">
        <w:rPr>
          <w:rFonts w:ascii="Times New Roman" w:hAnsi="Times New Roman"/>
          <w:sz w:val="24"/>
          <w:szCs w:val="24"/>
        </w:rPr>
        <w:t>0</w:t>
      </w:r>
      <w:r w:rsidR="007F14D7">
        <w:rPr>
          <w:rFonts w:ascii="Times New Roman" w:hAnsi="Times New Roman"/>
          <w:sz w:val="24"/>
          <w:szCs w:val="24"/>
        </w:rPr>
        <w:t>).</w:t>
      </w:r>
      <w:r w:rsidR="005B0C36">
        <w:rPr>
          <w:rFonts w:ascii="Times New Roman" w:hAnsi="Times New Roman"/>
          <w:sz w:val="24"/>
          <w:szCs w:val="24"/>
        </w:rPr>
        <w:t xml:space="preserve"> </w:t>
      </w:r>
    </w:p>
    <w:p w:rsidR="007F14D7" w:rsidRDefault="00F269DD" w:rsidP="007F14D7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this article</w:t>
      </w:r>
      <w:r w:rsidR="007261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A71CA5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the first empirical investigation on mind-body practices’</w:t>
      </w:r>
      <w:r w:rsidR="009C4FC7">
        <w:rPr>
          <w:rFonts w:ascii="Times New Roman" w:hAnsi="Times New Roman" w:cs="Times New Roman"/>
          <w:sz w:val="24"/>
          <w:szCs w:val="24"/>
        </w:rPr>
        <w:t xml:space="preserve"> </w:t>
      </w:r>
      <w:r w:rsidR="00157597">
        <w:rPr>
          <w:rFonts w:ascii="Times New Roman" w:hAnsi="Times New Roman" w:cs="Times New Roman"/>
          <w:sz w:val="24"/>
          <w:szCs w:val="24"/>
        </w:rPr>
        <w:t>effects on self-enhancement</w:t>
      </w:r>
      <w:r w:rsidR="009C4FC7">
        <w:rPr>
          <w:rFonts w:ascii="Times New Roman" w:hAnsi="Times New Roman" w:cs="Times New Roman"/>
          <w:sz w:val="24"/>
          <w:szCs w:val="24"/>
        </w:rPr>
        <w:t xml:space="preserve">, competitively </w:t>
      </w:r>
      <w:r w:rsidR="00A71CA5">
        <w:rPr>
          <w:rFonts w:ascii="Times New Roman" w:hAnsi="Times New Roman" w:cs="Times New Roman"/>
          <w:sz w:val="24"/>
          <w:szCs w:val="24"/>
        </w:rPr>
        <w:t>testing</w:t>
      </w:r>
      <w:r w:rsidR="009C4FC7">
        <w:rPr>
          <w:rFonts w:ascii="Times New Roman" w:hAnsi="Times New Roman" w:cs="Times New Roman"/>
          <w:sz w:val="24"/>
          <w:szCs w:val="24"/>
        </w:rPr>
        <w:t xml:space="preserve"> the </w:t>
      </w:r>
      <w:r w:rsidR="000320AE">
        <w:rPr>
          <w:rFonts w:ascii="Times New Roman" w:hAnsi="Times New Roman" w:cs="Times New Roman"/>
          <w:sz w:val="24"/>
          <w:szCs w:val="24"/>
        </w:rPr>
        <w:t>ego-quieting</w:t>
      </w:r>
      <w:r>
        <w:rPr>
          <w:rFonts w:ascii="Times New Roman" w:hAnsi="Times New Roman" w:cs="Times New Roman"/>
          <w:sz w:val="24"/>
          <w:szCs w:val="24"/>
        </w:rPr>
        <w:t xml:space="preserve"> hypothesis </w:t>
      </w:r>
      <w:r w:rsidR="00A71CA5">
        <w:rPr>
          <w:rFonts w:ascii="Times New Roman" w:hAnsi="Times New Roman" w:cs="Times New Roman"/>
          <w:sz w:val="24"/>
          <w:szCs w:val="24"/>
        </w:rPr>
        <w:t>against</w:t>
      </w:r>
      <w:r w:rsidR="009C4FC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SCP-</w:t>
      </w:r>
      <w:r w:rsidRPr="00456FCC">
        <w:rPr>
          <w:rFonts w:ascii="Times New Roman" w:hAnsi="Times New Roman" w:cs="Times New Roman"/>
          <w:sz w:val="24"/>
          <w:szCs w:val="24"/>
        </w:rPr>
        <w:t xml:space="preserve">universal hypothesis. </w:t>
      </w:r>
      <w:r w:rsidR="00E80AE3">
        <w:rPr>
          <w:rFonts w:ascii="Times New Roman" w:hAnsi="Times New Roman" w:cs="Times New Roman"/>
          <w:sz w:val="24"/>
          <w:szCs w:val="24"/>
        </w:rPr>
        <w:t>W</w:t>
      </w:r>
      <w:r w:rsidR="007F14D7" w:rsidRPr="00456FCC">
        <w:rPr>
          <w:rFonts w:ascii="Times New Roman" w:hAnsi="Times New Roman" w:cs="Times New Roman"/>
          <w:sz w:val="24"/>
          <w:szCs w:val="24"/>
        </w:rPr>
        <w:t>e conducted two</w:t>
      </w:r>
      <w:r w:rsidR="00726112" w:rsidRPr="00456FCC">
        <w:rPr>
          <w:rFonts w:ascii="Times New Roman" w:hAnsi="Times New Roman" w:cs="Times New Roman"/>
          <w:sz w:val="24"/>
          <w:szCs w:val="24"/>
        </w:rPr>
        <w:t xml:space="preserve"> (and only</w:t>
      </w:r>
      <w:r w:rsidR="00A1244C" w:rsidRPr="00456FCC">
        <w:rPr>
          <w:rFonts w:ascii="Times New Roman" w:hAnsi="Times New Roman" w:cs="Times New Roman"/>
          <w:sz w:val="24"/>
          <w:szCs w:val="24"/>
        </w:rPr>
        <w:t xml:space="preserve"> two</w:t>
      </w:r>
      <w:r w:rsidR="00726112" w:rsidRPr="00456FCC">
        <w:rPr>
          <w:rFonts w:ascii="Times New Roman" w:hAnsi="Times New Roman" w:cs="Times New Roman"/>
          <w:sz w:val="24"/>
          <w:szCs w:val="24"/>
        </w:rPr>
        <w:t>)</w:t>
      </w:r>
      <w:r w:rsidR="007F14D7" w:rsidRPr="00456FCC">
        <w:rPr>
          <w:rFonts w:ascii="Times New Roman" w:hAnsi="Times New Roman" w:cs="Times New Roman"/>
          <w:sz w:val="24"/>
          <w:szCs w:val="24"/>
        </w:rPr>
        <w:t xml:space="preserve"> experiments using high-powered within-subjects designs. </w:t>
      </w:r>
      <w:r w:rsidR="009C4FC7">
        <w:rPr>
          <w:rFonts w:ascii="Times New Roman" w:hAnsi="Times New Roman" w:cs="Times New Roman"/>
          <w:sz w:val="24"/>
          <w:szCs w:val="24"/>
        </w:rPr>
        <w:t>T</w:t>
      </w:r>
      <w:r w:rsidR="007F14D7">
        <w:rPr>
          <w:rFonts w:ascii="Times New Roman" w:hAnsi="Times New Roman" w:cs="Times New Roman"/>
          <w:sz w:val="24"/>
          <w:szCs w:val="24"/>
        </w:rPr>
        <w:t xml:space="preserve">he results </w:t>
      </w:r>
      <w:r w:rsidR="005F50F3">
        <w:rPr>
          <w:rFonts w:ascii="Times New Roman" w:hAnsi="Times New Roman" w:cs="Times New Roman"/>
          <w:sz w:val="24"/>
          <w:szCs w:val="24"/>
        </w:rPr>
        <w:t>favored</w:t>
      </w:r>
      <w:r w:rsidR="007F14D7">
        <w:rPr>
          <w:rFonts w:ascii="Times New Roman" w:hAnsi="Times New Roman" w:cs="Times New Roman"/>
          <w:sz w:val="24"/>
          <w:szCs w:val="24"/>
        </w:rPr>
        <w:t xml:space="preserve"> the SCP-universal hypothesis </w:t>
      </w:r>
      <w:r w:rsidR="005F50F3">
        <w:rPr>
          <w:rFonts w:ascii="Times New Roman" w:hAnsi="Times New Roman" w:cs="Times New Roman"/>
          <w:sz w:val="24"/>
          <w:szCs w:val="24"/>
        </w:rPr>
        <w:t>over</w:t>
      </w:r>
      <w:r w:rsidR="007F14D7">
        <w:rPr>
          <w:rFonts w:ascii="Times New Roman" w:hAnsi="Times New Roman" w:cs="Times New Roman"/>
          <w:sz w:val="24"/>
          <w:szCs w:val="24"/>
        </w:rPr>
        <w:t xml:space="preserve"> </w:t>
      </w:r>
      <w:r w:rsidR="005F50F3">
        <w:rPr>
          <w:rFonts w:ascii="Times New Roman" w:hAnsi="Times New Roman" w:cs="Times New Roman"/>
          <w:sz w:val="24"/>
          <w:szCs w:val="24"/>
        </w:rPr>
        <w:t xml:space="preserve">the </w:t>
      </w:r>
      <w:r w:rsidR="000320AE">
        <w:rPr>
          <w:rFonts w:ascii="Times New Roman" w:hAnsi="Times New Roman" w:cs="Times New Roman"/>
          <w:sz w:val="24"/>
          <w:szCs w:val="24"/>
        </w:rPr>
        <w:t>ego-quieting</w:t>
      </w:r>
      <w:r w:rsidR="005F50F3">
        <w:rPr>
          <w:rFonts w:ascii="Times New Roman" w:hAnsi="Times New Roman" w:cs="Times New Roman"/>
          <w:sz w:val="24"/>
          <w:szCs w:val="24"/>
        </w:rPr>
        <w:t xml:space="preserve"> hypothesis</w:t>
      </w:r>
      <w:r w:rsidR="00726112">
        <w:rPr>
          <w:rFonts w:ascii="Times New Roman" w:hAnsi="Times New Roman" w:cs="Times New Roman"/>
          <w:sz w:val="24"/>
          <w:szCs w:val="24"/>
        </w:rPr>
        <w:t>.</w:t>
      </w:r>
      <w:r w:rsidR="009333F8">
        <w:rPr>
          <w:rFonts w:ascii="Times New Roman" w:hAnsi="Times New Roman" w:cs="Times New Roman"/>
          <w:sz w:val="24"/>
          <w:szCs w:val="24"/>
        </w:rPr>
        <w:t xml:space="preserve"> In Experiment 1, yoga practice increased the self-centrality of yoga-relevant domains</w:t>
      </w:r>
      <w:r w:rsidR="005F50F3">
        <w:rPr>
          <w:rFonts w:ascii="Times New Roman" w:hAnsi="Times New Roman" w:cs="Times New Roman"/>
          <w:sz w:val="24"/>
          <w:szCs w:val="24"/>
        </w:rPr>
        <w:t>. Y</w:t>
      </w:r>
      <w:r w:rsidR="009333F8">
        <w:rPr>
          <w:rFonts w:ascii="Times New Roman" w:hAnsi="Times New Roman" w:cs="Times New Roman"/>
          <w:sz w:val="24"/>
          <w:szCs w:val="24"/>
        </w:rPr>
        <w:t xml:space="preserve">oga practice also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9333F8">
        <w:rPr>
          <w:rFonts w:ascii="Times New Roman" w:hAnsi="Times New Roman" w:cs="Times New Roman"/>
          <w:sz w:val="24"/>
          <w:szCs w:val="24"/>
        </w:rPr>
        <w:t>self-enhancement in yoga-relevant domains</w:t>
      </w:r>
      <w:r w:rsidR="005F50F3">
        <w:rPr>
          <w:rFonts w:ascii="Times New Roman" w:hAnsi="Times New Roman" w:cs="Times New Roman"/>
          <w:sz w:val="24"/>
          <w:szCs w:val="24"/>
        </w:rPr>
        <w:t xml:space="preserve">. </w:t>
      </w:r>
      <w:r w:rsidR="009333F8">
        <w:rPr>
          <w:rFonts w:ascii="Times New Roman" w:hAnsi="Times New Roman" w:cs="Times New Roman"/>
          <w:sz w:val="24"/>
          <w:szCs w:val="24"/>
        </w:rPr>
        <w:t>In Experiment 2, meditation increased the self-centrality of meditation-relevant domains</w:t>
      </w:r>
      <w:r w:rsidR="005F50F3">
        <w:rPr>
          <w:rFonts w:ascii="Times New Roman" w:hAnsi="Times New Roman" w:cs="Times New Roman"/>
          <w:sz w:val="24"/>
          <w:szCs w:val="24"/>
        </w:rPr>
        <w:t xml:space="preserve">. </w:t>
      </w:r>
      <w:r w:rsidR="003305AF">
        <w:rPr>
          <w:rFonts w:ascii="Times New Roman" w:hAnsi="Times New Roman" w:cs="Times New Roman"/>
          <w:sz w:val="24"/>
          <w:szCs w:val="24"/>
        </w:rPr>
        <w:t>M</w:t>
      </w:r>
      <w:r w:rsidR="009333F8">
        <w:rPr>
          <w:rFonts w:ascii="Times New Roman" w:hAnsi="Times New Roman" w:cs="Times New Roman"/>
          <w:sz w:val="24"/>
          <w:szCs w:val="24"/>
        </w:rPr>
        <w:t xml:space="preserve">editation also </w:t>
      </w:r>
      <w:r w:rsidR="00167BB8">
        <w:rPr>
          <w:rFonts w:ascii="Times New Roman" w:hAnsi="Times New Roman"/>
          <w:sz w:val="24"/>
          <w:szCs w:val="24"/>
        </w:rPr>
        <w:t>augmented</w:t>
      </w:r>
      <w:r w:rsidR="00167BB8" w:rsidDel="00167BB8">
        <w:rPr>
          <w:rFonts w:ascii="Times New Roman" w:hAnsi="Times New Roman"/>
          <w:sz w:val="24"/>
          <w:szCs w:val="24"/>
        </w:rPr>
        <w:t xml:space="preserve"> </w:t>
      </w:r>
      <w:r w:rsidR="009333F8">
        <w:rPr>
          <w:rFonts w:ascii="Times New Roman" w:hAnsi="Times New Roman" w:cs="Times New Roman"/>
          <w:sz w:val="24"/>
          <w:szCs w:val="24"/>
        </w:rPr>
        <w:t>self-enhancement in meditation-relevant domains. In</w:t>
      </w:r>
      <w:r w:rsidR="00726112">
        <w:rPr>
          <w:rFonts w:ascii="Times New Roman" w:hAnsi="Times New Roman" w:cs="Times New Roman"/>
          <w:sz w:val="24"/>
          <w:szCs w:val="24"/>
        </w:rPr>
        <w:t xml:space="preserve"> </w:t>
      </w:r>
      <w:r w:rsidR="00A71CA5">
        <w:rPr>
          <w:rFonts w:ascii="Times New Roman" w:hAnsi="Times New Roman" w:cs="Times New Roman"/>
          <w:sz w:val="24"/>
          <w:szCs w:val="24"/>
        </w:rPr>
        <w:t xml:space="preserve">both experiments, </w:t>
      </w:r>
      <w:r w:rsidR="00BD0A20">
        <w:rPr>
          <w:rFonts w:ascii="Times New Roman" w:hAnsi="Times New Roman" w:cs="Times New Roman"/>
          <w:sz w:val="24"/>
          <w:szCs w:val="24"/>
        </w:rPr>
        <w:t xml:space="preserve">greater </w:t>
      </w:r>
      <w:r w:rsidR="009333F8">
        <w:rPr>
          <w:rFonts w:ascii="Times New Roman" w:hAnsi="Times New Roman" w:cs="Times New Roman"/>
          <w:sz w:val="24"/>
          <w:szCs w:val="24"/>
        </w:rPr>
        <w:t xml:space="preserve">self-enhancement </w:t>
      </w:r>
      <w:r w:rsidR="005F50F3">
        <w:rPr>
          <w:rFonts w:ascii="Times New Roman" w:hAnsi="Times New Roman" w:cs="Times New Roman"/>
          <w:sz w:val="24"/>
          <w:szCs w:val="24"/>
        </w:rPr>
        <w:t xml:space="preserve">explained (i.e., mediated) </w:t>
      </w:r>
      <w:r w:rsidR="009333F8">
        <w:rPr>
          <w:rFonts w:ascii="Times New Roman" w:hAnsi="Times New Roman" w:cs="Times New Roman"/>
          <w:sz w:val="24"/>
          <w:szCs w:val="24"/>
        </w:rPr>
        <w:t xml:space="preserve">mind-body practices’ well-being </w:t>
      </w:r>
      <w:r w:rsidR="005F50F3">
        <w:rPr>
          <w:rFonts w:ascii="Times New Roman" w:hAnsi="Times New Roman" w:cs="Times New Roman"/>
          <w:sz w:val="24"/>
          <w:szCs w:val="24"/>
        </w:rPr>
        <w:t>benefits</w:t>
      </w:r>
      <w:r w:rsidR="00B40F8B">
        <w:rPr>
          <w:rFonts w:ascii="Times New Roman" w:hAnsi="Times New Roman" w:cs="Times New Roman"/>
          <w:sz w:val="24"/>
          <w:szCs w:val="24"/>
        </w:rPr>
        <w:t>.</w:t>
      </w:r>
    </w:p>
    <w:p w:rsidR="00D517E4" w:rsidRDefault="00F269DD" w:rsidP="00D517E4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7E4">
        <w:rPr>
          <w:rFonts w:ascii="Times New Roman" w:hAnsi="Times New Roman" w:cs="Times New Roman"/>
          <w:sz w:val="24"/>
          <w:szCs w:val="24"/>
        </w:rPr>
        <w:t xml:space="preserve">We note a few caveats. First, we examined </w:t>
      </w:r>
      <w:r w:rsidR="009C4FC7">
        <w:rPr>
          <w:rFonts w:ascii="Times New Roman" w:hAnsi="Times New Roman" w:cs="Times New Roman"/>
          <w:sz w:val="24"/>
          <w:szCs w:val="24"/>
        </w:rPr>
        <w:t>mind-body</w:t>
      </w:r>
      <w:r w:rsidR="00D517E4">
        <w:rPr>
          <w:rFonts w:ascii="Times New Roman" w:hAnsi="Times New Roman" w:cs="Times New Roman"/>
          <w:sz w:val="24"/>
          <w:szCs w:val="24"/>
        </w:rPr>
        <w:t xml:space="preserve"> </w:t>
      </w:r>
      <w:r w:rsidR="00670077">
        <w:rPr>
          <w:rFonts w:ascii="Times New Roman" w:hAnsi="Times New Roman" w:cs="Times New Roman"/>
          <w:sz w:val="24"/>
          <w:szCs w:val="24"/>
        </w:rPr>
        <w:t>effects</w:t>
      </w:r>
      <w:r w:rsidR="00D517E4">
        <w:rPr>
          <w:rFonts w:ascii="Times New Roman" w:hAnsi="Times New Roman" w:cs="Times New Roman"/>
          <w:sz w:val="24"/>
          <w:szCs w:val="24"/>
        </w:rPr>
        <w:t xml:space="preserve"> on </w:t>
      </w:r>
      <w:r w:rsidR="000320AE" w:rsidRPr="00670077">
        <w:rPr>
          <w:rFonts w:ascii="Times New Roman" w:hAnsi="Times New Roman" w:cs="Times New Roman"/>
          <w:sz w:val="24"/>
          <w:szCs w:val="24"/>
        </w:rPr>
        <w:t>state</w:t>
      </w:r>
      <w:r w:rsidR="000320AE">
        <w:rPr>
          <w:rFonts w:ascii="Times New Roman" w:hAnsi="Times New Roman" w:cs="Times New Roman"/>
          <w:sz w:val="24"/>
          <w:szCs w:val="24"/>
        </w:rPr>
        <w:t xml:space="preserve"> </w:t>
      </w:r>
      <w:r w:rsidR="00D517E4">
        <w:rPr>
          <w:rFonts w:ascii="Times New Roman" w:hAnsi="Times New Roman" w:cs="Times New Roman"/>
          <w:sz w:val="24"/>
          <w:szCs w:val="24"/>
        </w:rPr>
        <w:t>self-enhancement</w:t>
      </w:r>
      <w:r w:rsidR="00670077">
        <w:rPr>
          <w:rFonts w:ascii="Times New Roman" w:hAnsi="Times New Roman" w:cs="Times New Roman"/>
          <w:sz w:val="24"/>
          <w:szCs w:val="24"/>
        </w:rPr>
        <w:t xml:space="preserve"> immediately after the mind-body practice.</w:t>
      </w:r>
      <w:r w:rsidR="00670077" w:rsidRPr="00670077">
        <w:rPr>
          <w:rFonts w:ascii="Times New Roman" w:hAnsi="Times New Roman" w:cs="Times New Roman"/>
          <w:sz w:val="24"/>
          <w:szCs w:val="24"/>
        </w:rPr>
        <w:t xml:space="preserve"> </w:t>
      </w:r>
      <w:r w:rsidR="00670077">
        <w:rPr>
          <w:rFonts w:ascii="Times New Roman" w:hAnsi="Times New Roman" w:cs="Times New Roman"/>
          <w:sz w:val="24"/>
          <w:szCs w:val="24"/>
        </w:rPr>
        <w:t xml:space="preserve">According to yoga philosophy and Buddhism, mind-body practices’ ego-quieting effects should be strongest during practice and immediately thereafter (Aurobindo, 1996; Dalai Lama &amp; Berzin, 1997). Thus, our experimental design maximized the chances to find support for the ego-quieting hypothesis, stacking the deck against the SCP-universal hypothesis. Nonetheless, we found consistent support for the SCP-universal hypothesis, rendering that support particularly persuasive. Those merits of our experimental design notwithstanding, the design is mute to potential long-term effects on </w:t>
      </w:r>
      <w:r w:rsidR="00670077" w:rsidRPr="00670077">
        <w:rPr>
          <w:rFonts w:ascii="Times New Roman" w:hAnsi="Times New Roman" w:cs="Times New Roman"/>
          <w:i/>
          <w:sz w:val="24"/>
          <w:szCs w:val="24"/>
        </w:rPr>
        <w:t>trait</w:t>
      </w:r>
      <w:r w:rsidR="00670077">
        <w:rPr>
          <w:rFonts w:ascii="Times New Roman" w:hAnsi="Times New Roman" w:cs="Times New Roman"/>
          <w:sz w:val="24"/>
          <w:szCs w:val="24"/>
        </w:rPr>
        <w:t xml:space="preserve"> self-enhancement. Future research is needed to examine such long-term effects. </w:t>
      </w:r>
      <w:r w:rsidR="00D517E4">
        <w:rPr>
          <w:rFonts w:ascii="Times New Roman" w:hAnsi="Times New Roman" w:cs="Times New Roman"/>
          <w:sz w:val="24"/>
          <w:szCs w:val="24"/>
        </w:rPr>
        <w:t xml:space="preserve">Second, </w:t>
      </w:r>
      <w:r w:rsidR="005F50F3">
        <w:rPr>
          <w:rFonts w:ascii="Times New Roman" w:hAnsi="Times New Roman" w:cs="Times New Roman"/>
          <w:sz w:val="24"/>
          <w:szCs w:val="24"/>
        </w:rPr>
        <w:t>Experiment 1</w:t>
      </w:r>
      <w:r w:rsidR="00726112">
        <w:rPr>
          <w:rFonts w:ascii="Times New Roman" w:hAnsi="Times New Roman" w:cs="Times New Roman"/>
          <w:sz w:val="24"/>
          <w:szCs w:val="24"/>
        </w:rPr>
        <w:t xml:space="preserve"> </w:t>
      </w:r>
      <w:r w:rsidR="00B40F8B">
        <w:rPr>
          <w:rFonts w:ascii="Times New Roman" w:hAnsi="Times New Roman" w:cs="Times New Roman"/>
          <w:sz w:val="24"/>
          <w:szCs w:val="24"/>
        </w:rPr>
        <w:t xml:space="preserve">was a quasi-experiment </w:t>
      </w:r>
      <w:r w:rsidR="00D517E4">
        <w:rPr>
          <w:rFonts w:ascii="Times New Roman" w:hAnsi="Times New Roman" w:cs="Times New Roman"/>
          <w:sz w:val="24"/>
          <w:szCs w:val="24"/>
        </w:rPr>
        <w:t xml:space="preserve">and therefore third variables </w:t>
      </w:r>
      <w:r w:rsidR="00307303">
        <w:rPr>
          <w:rFonts w:ascii="Times New Roman" w:hAnsi="Times New Roman" w:cs="Times New Roman"/>
          <w:sz w:val="24"/>
          <w:szCs w:val="24"/>
        </w:rPr>
        <w:t xml:space="preserve">could </w:t>
      </w:r>
      <w:r w:rsidR="00D517E4">
        <w:rPr>
          <w:rFonts w:ascii="Times New Roman" w:hAnsi="Times New Roman" w:cs="Times New Roman"/>
          <w:sz w:val="24"/>
          <w:szCs w:val="24"/>
        </w:rPr>
        <w:t xml:space="preserve">have influenced </w:t>
      </w:r>
      <w:r w:rsidR="00726112">
        <w:rPr>
          <w:rFonts w:ascii="Times New Roman" w:hAnsi="Times New Roman" w:cs="Times New Roman"/>
          <w:sz w:val="24"/>
          <w:szCs w:val="24"/>
        </w:rPr>
        <w:t>its</w:t>
      </w:r>
      <w:r w:rsidR="00D517E4">
        <w:rPr>
          <w:rFonts w:ascii="Times New Roman" w:hAnsi="Times New Roman" w:cs="Times New Roman"/>
          <w:sz w:val="24"/>
          <w:szCs w:val="24"/>
        </w:rPr>
        <w:t xml:space="preserve"> results. </w:t>
      </w:r>
      <w:r w:rsidR="00B40F8B">
        <w:rPr>
          <w:rFonts w:ascii="Times New Roman" w:hAnsi="Times New Roman" w:cs="Times New Roman"/>
          <w:sz w:val="24"/>
          <w:szCs w:val="24"/>
        </w:rPr>
        <w:t>This</w:t>
      </w:r>
      <w:r w:rsidR="00D517E4">
        <w:rPr>
          <w:rFonts w:ascii="Times New Roman" w:hAnsi="Times New Roman" w:cs="Times New Roman"/>
          <w:sz w:val="24"/>
          <w:szCs w:val="24"/>
        </w:rPr>
        <w:t xml:space="preserve"> possibility </w:t>
      </w:r>
      <w:r w:rsidR="00B40F8B">
        <w:rPr>
          <w:rFonts w:ascii="Times New Roman" w:hAnsi="Times New Roman" w:cs="Times New Roman"/>
          <w:sz w:val="24"/>
          <w:szCs w:val="24"/>
        </w:rPr>
        <w:t xml:space="preserve">is </w:t>
      </w:r>
      <w:r w:rsidR="00D517E4">
        <w:rPr>
          <w:rFonts w:ascii="Times New Roman" w:hAnsi="Times New Roman" w:cs="Times New Roman"/>
          <w:sz w:val="24"/>
          <w:szCs w:val="24"/>
        </w:rPr>
        <w:t xml:space="preserve">unlikely, </w:t>
      </w:r>
      <w:r w:rsidR="00B40F8B">
        <w:rPr>
          <w:rFonts w:ascii="Times New Roman" w:hAnsi="Times New Roman" w:cs="Times New Roman"/>
          <w:sz w:val="24"/>
          <w:szCs w:val="24"/>
        </w:rPr>
        <w:t xml:space="preserve">however, </w:t>
      </w:r>
      <w:r w:rsidR="00D517E4">
        <w:rPr>
          <w:rFonts w:ascii="Times New Roman" w:hAnsi="Times New Roman" w:cs="Times New Roman"/>
          <w:sz w:val="24"/>
          <w:szCs w:val="24"/>
        </w:rPr>
        <w:t xml:space="preserve">because we </w:t>
      </w:r>
      <w:r w:rsidR="00D517E4" w:rsidRPr="00CA7DCD">
        <w:rPr>
          <w:rFonts w:ascii="Times New Roman" w:hAnsi="Times New Roman" w:cs="Times New Roman"/>
          <w:sz w:val="24"/>
          <w:szCs w:val="24"/>
        </w:rPr>
        <w:t xml:space="preserve">alternated condition-order of this within-subjects </w:t>
      </w:r>
      <w:r w:rsidR="00B40F8B">
        <w:rPr>
          <w:rFonts w:ascii="Times New Roman" w:hAnsi="Times New Roman" w:cs="Times New Roman"/>
          <w:sz w:val="24"/>
          <w:szCs w:val="24"/>
        </w:rPr>
        <w:t>experiment</w:t>
      </w:r>
      <w:r w:rsidR="00D517E4" w:rsidRPr="00CA7DCD">
        <w:rPr>
          <w:rFonts w:ascii="Times New Roman" w:hAnsi="Times New Roman" w:cs="Times New Roman"/>
          <w:sz w:val="24"/>
          <w:szCs w:val="24"/>
        </w:rPr>
        <w:t xml:space="preserve"> (yoga, control, yoga, etc.).</w:t>
      </w:r>
      <w:r w:rsidR="00D517E4">
        <w:rPr>
          <w:rFonts w:ascii="Times New Roman" w:hAnsi="Times New Roman" w:cs="Times New Roman"/>
          <w:sz w:val="24"/>
          <w:szCs w:val="24"/>
        </w:rPr>
        <w:t xml:space="preserve"> Finally, like </w:t>
      </w:r>
      <w:r w:rsidR="00612BAC">
        <w:rPr>
          <w:rFonts w:ascii="Times New Roman" w:hAnsi="Times New Roman" w:cs="Times New Roman"/>
          <w:sz w:val="24"/>
          <w:szCs w:val="24"/>
        </w:rPr>
        <w:t>the vast majority of</w:t>
      </w:r>
      <w:r w:rsidR="00D517E4">
        <w:rPr>
          <w:rFonts w:ascii="Times New Roman" w:hAnsi="Times New Roman" w:cs="Times New Roman"/>
          <w:sz w:val="24"/>
          <w:szCs w:val="24"/>
        </w:rPr>
        <w:t xml:space="preserve"> previous studies on </w:t>
      </w:r>
      <w:r w:rsidR="00B40F8B">
        <w:rPr>
          <w:rFonts w:ascii="Times New Roman" w:hAnsi="Times New Roman" w:cs="Times New Roman"/>
          <w:sz w:val="24"/>
          <w:szCs w:val="24"/>
        </w:rPr>
        <w:t>mind-body practices</w:t>
      </w:r>
      <w:r w:rsidR="00D517E4">
        <w:rPr>
          <w:rFonts w:ascii="Times New Roman" w:hAnsi="Times New Roman" w:cs="Times New Roman"/>
          <w:sz w:val="24"/>
          <w:szCs w:val="24"/>
        </w:rPr>
        <w:t xml:space="preserve">’ well-being benefits, we sampled Western </w:t>
      </w:r>
      <w:r w:rsidR="00B40F8B">
        <w:rPr>
          <w:rFonts w:ascii="Times New Roman" w:hAnsi="Times New Roman" w:cs="Times New Roman"/>
          <w:sz w:val="24"/>
          <w:szCs w:val="24"/>
        </w:rPr>
        <w:t>participants</w:t>
      </w:r>
      <w:r w:rsidR="00D517E4">
        <w:rPr>
          <w:rFonts w:ascii="Times New Roman" w:hAnsi="Times New Roman" w:cs="Times New Roman"/>
          <w:sz w:val="24"/>
          <w:szCs w:val="24"/>
        </w:rPr>
        <w:t xml:space="preserve">. </w:t>
      </w:r>
      <w:r w:rsidR="00307303">
        <w:rPr>
          <w:rFonts w:ascii="Times New Roman" w:hAnsi="Times New Roman" w:cs="Times New Roman"/>
          <w:sz w:val="24"/>
          <w:szCs w:val="24"/>
        </w:rPr>
        <w:t>Hence, o</w:t>
      </w:r>
      <w:r w:rsidR="00D517E4">
        <w:rPr>
          <w:rFonts w:ascii="Times New Roman" w:hAnsi="Times New Roman" w:cs="Times New Roman"/>
          <w:sz w:val="24"/>
          <w:szCs w:val="24"/>
        </w:rPr>
        <w:t>ur results</w:t>
      </w:r>
      <w:r w:rsidR="00307303">
        <w:rPr>
          <w:rFonts w:ascii="Times New Roman" w:hAnsi="Times New Roman" w:cs="Times New Roman"/>
          <w:sz w:val="24"/>
          <w:szCs w:val="24"/>
        </w:rPr>
        <w:t>, albeit highly relevant to that</w:t>
      </w:r>
      <w:r w:rsidR="00D517E4">
        <w:rPr>
          <w:rFonts w:ascii="Times New Roman" w:hAnsi="Times New Roman" w:cs="Times New Roman"/>
          <w:sz w:val="24"/>
          <w:szCs w:val="24"/>
        </w:rPr>
        <w:t xml:space="preserve"> literature, invite the question of whether they are applicable to special groups (e.g., grand masters, Buddhist monks). Note that we found </w:t>
      </w:r>
      <w:r w:rsidR="00BD0A20">
        <w:rPr>
          <w:rFonts w:ascii="Times New Roman" w:hAnsi="Times New Roman" w:cs="Times New Roman"/>
          <w:sz w:val="24"/>
          <w:szCs w:val="24"/>
        </w:rPr>
        <w:t xml:space="preserve">greater </w:t>
      </w:r>
      <w:r w:rsidR="00D517E4">
        <w:rPr>
          <w:rFonts w:ascii="Times New Roman" w:hAnsi="Times New Roman" w:cs="Times New Roman"/>
          <w:sz w:val="24"/>
          <w:szCs w:val="24"/>
        </w:rPr>
        <w:t xml:space="preserve">self-enhancement in the </w:t>
      </w:r>
      <w:r w:rsidR="00AC4C94">
        <w:rPr>
          <w:rFonts w:ascii="Times New Roman" w:hAnsi="Times New Roman" w:cs="Times New Roman"/>
          <w:sz w:val="24"/>
          <w:szCs w:val="24"/>
        </w:rPr>
        <w:t>yoga (Experiment 1) and meditation (Experiment 2)</w:t>
      </w:r>
      <w:r w:rsidR="00D517E4">
        <w:rPr>
          <w:rFonts w:ascii="Times New Roman" w:hAnsi="Times New Roman" w:cs="Times New Roman"/>
          <w:sz w:val="24"/>
          <w:szCs w:val="24"/>
        </w:rPr>
        <w:t xml:space="preserve"> condition</w:t>
      </w:r>
      <w:r w:rsidR="00B40F8B">
        <w:rPr>
          <w:rFonts w:ascii="Times New Roman" w:hAnsi="Times New Roman" w:cs="Times New Roman"/>
          <w:sz w:val="24"/>
          <w:szCs w:val="24"/>
        </w:rPr>
        <w:t>s</w:t>
      </w:r>
      <w:r w:rsidR="00D517E4">
        <w:rPr>
          <w:rFonts w:ascii="Times New Roman" w:hAnsi="Times New Roman" w:cs="Times New Roman"/>
          <w:sz w:val="24"/>
          <w:szCs w:val="24"/>
        </w:rPr>
        <w:t xml:space="preserve"> even </w:t>
      </w:r>
      <w:r w:rsidR="00D517E4" w:rsidRPr="00456FCC">
        <w:rPr>
          <w:rFonts w:ascii="Times New Roman" w:hAnsi="Times New Roman" w:cs="Times New Roman"/>
          <w:sz w:val="24"/>
          <w:szCs w:val="24"/>
        </w:rPr>
        <w:t xml:space="preserve">among </w:t>
      </w:r>
      <w:r w:rsidR="00B40F8B" w:rsidRPr="00456FCC">
        <w:rPr>
          <w:rFonts w:ascii="Times New Roman" w:hAnsi="Times New Roman" w:cs="Times New Roman"/>
          <w:sz w:val="24"/>
          <w:szCs w:val="24"/>
        </w:rPr>
        <w:t>very advanced mind-body practitioners (</w:t>
      </w:r>
      <w:r w:rsidR="00307303">
        <w:rPr>
          <w:rFonts w:ascii="Times New Roman" w:hAnsi="Times New Roman" w:cs="Times New Roman"/>
          <w:sz w:val="24"/>
          <w:szCs w:val="24"/>
        </w:rPr>
        <w:t>O</w:t>
      </w:r>
      <w:r w:rsidR="00B40F8B" w:rsidRPr="00456FCC">
        <w:rPr>
          <w:rFonts w:ascii="Times New Roman" w:hAnsi="Times New Roman" w:cs="Times New Roman"/>
          <w:sz w:val="24"/>
          <w:szCs w:val="24"/>
        </w:rPr>
        <w:t xml:space="preserve">nline </w:t>
      </w:r>
      <w:r w:rsidR="00307303">
        <w:rPr>
          <w:rFonts w:ascii="Times New Roman" w:hAnsi="Times New Roman" w:cs="Times New Roman"/>
          <w:sz w:val="24"/>
          <w:szCs w:val="24"/>
        </w:rPr>
        <w:t>S</w:t>
      </w:r>
      <w:r w:rsidR="00B40F8B" w:rsidRPr="00456FCC">
        <w:rPr>
          <w:rFonts w:ascii="Times New Roman" w:hAnsi="Times New Roman" w:cs="Times New Roman"/>
          <w:sz w:val="24"/>
          <w:szCs w:val="24"/>
        </w:rPr>
        <w:t>upplements S</w:t>
      </w:r>
      <w:r w:rsidR="008966C8" w:rsidRPr="00456FCC">
        <w:rPr>
          <w:rFonts w:ascii="Times New Roman" w:hAnsi="Times New Roman" w:cs="Times New Roman"/>
          <w:sz w:val="24"/>
          <w:szCs w:val="24"/>
        </w:rPr>
        <w:t>5 and S10</w:t>
      </w:r>
      <w:r w:rsidR="00B40F8B" w:rsidRPr="00456FCC">
        <w:rPr>
          <w:rFonts w:ascii="Times New Roman" w:hAnsi="Times New Roman" w:cs="Times New Roman"/>
          <w:sz w:val="24"/>
          <w:szCs w:val="24"/>
        </w:rPr>
        <w:t>)</w:t>
      </w:r>
      <w:r w:rsidR="00D517E4" w:rsidRPr="00456FCC">
        <w:rPr>
          <w:rFonts w:ascii="Times New Roman" w:hAnsi="Times New Roman" w:cs="Times New Roman"/>
          <w:sz w:val="24"/>
          <w:szCs w:val="24"/>
        </w:rPr>
        <w:t>. This</w:t>
      </w:r>
      <w:r w:rsidR="00726112">
        <w:rPr>
          <w:rFonts w:ascii="Times New Roman" w:hAnsi="Times New Roman" w:cs="Times New Roman"/>
          <w:sz w:val="24"/>
          <w:szCs w:val="24"/>
        </w:rPr>
        <w:t xml:space="preserve"> finding</w:t>
      </w:r>
      <w:r w:rsidR="00D517E4">
        <w:rPr>
          <w:rFonts w:ascii="Times New Roman" w:hAnsi="Times New Roman" w:cs="Times New Roman"/>
          <w:sz w:val="24"/>
          <w:szCs w:val="24"/>
        </w:rPr>
        <w:t xml:space="preserve"> suggests that </w:t>
      </w:r>
      <w:r w:rsidR="00307303">
        <w:rPr>
          <w:rFonts w:ascii="Times New Roman" w:hAnsi="Times New Roman" w:cs="Times New Roman"/>
          <w:sz w:val="24"/>
          <w:szCs w:val="24"/>
        </w:rPr>
        <w:t xml:space="preserve">the </w:t>
      </w:r>
      <w:r w:rsidR="00D517E4">
        <w:rPr>
          <w:rFonts w:ascii="Times New Roman" w:hAnsi="Times New Roman" w:cs="Times New Roman"/>
          <w:sz w:val="24"/>
          <w:szCs w:val="24"/>
        </w:rPr>
        <w:t>results</w:t>
      </w:r>
      <w:r w:rsidR="00726112">
        <w:rPr>
          <w:rFonts w:ascii="Times New Roman" w:hAnsi="Times New Roman" w:cs="Times New Roman"/>
          <w:sz w:val="24"/>
          <w:szCs w:val="24"/>
        </w:rPr>
        <w:t xml:space="preserve"> likely g</w:t>
      </w:r>
      <w:r w:rsidR="00D517E4">
        <w:rPr>
          <w:rFonts w:ascii="Times New Roman" w:hAnsi="Times New Roman" w:cs="Times New Roman"/>
          <w:sz w:val="24"/>
          <w:szCs w:val="24"/>
        </w:rPr>
        <w:t>eneralize to those special groups.</w:t>
      </w:r>
    </w:p>
    <w:p w:rsidR="00B40F8B" w:rsidRPr="00E80AE3" w:rsidRDefault="00D517E4" w:rsidP="004659DF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F8B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findings have broad theoretical significance. </w:t>
      </w:r>
      <w:r w:rsidR="000320AE">
        <w:rPr>
          <w:rFonts w:ascii="Times New Roman" w:hAnsi="Times New Roman" w:cs="Times New Roman"/>
          <w:sz w:val="24"/>
          <w:szCs w:val="24"/>
        </w:rPr>
        <w:t>Ego-quieting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B40F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AE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element</w:t>
      </w:r>
      <w:r w:rsidR="00B40F8B">
        <w:rPr>
          <w:rFonts w:ascii="Times New Roman" w:hAnsi="Times New Roman" w:cs="Times New Roman"/>
          <w:sz w:val="24"/>
          <w:szCs w:val="24"/>
        </w:rPr>
        <w:t xml:space="preserve"> of </w:t>
      </w:r>
      <w:r w:rsidR="000320AE">
        <w:rPr>
          <w:rFonts w:ascii="Times New Roman" w:hAnsi="Times New Roman" w:cs="Times New Roman"/>
          <w:sz w:val="24"/>
          <w:szCs w:val="24"/>
        </w:rPr>
        <w:t>yoga philosophy and Buddhism alike (Aurobindo, 1992; Collins, 1992)</w:t>
      </w:r>
      <w:r>
        <w:rPr>
          <w:rFonts w:ascii="Times New Roman" w:hAnsi="Times New Roman" w:cs="Times New Roman"/>
          <w:sz w:val="24"/>
          <w:szCs w:val="24"/>
        </w:rPr>
        <w:t xml:space="preserve">. That element, and its presumed implications, require serious rethinking. Moreover, </w:t>
      </w:r>
      <w:r w:rsidR="000320AE">
        <w:rPr>
          <w:rFonts w:ascii="Times New Roman" w:hAnsi="Times New Roman" w:cs="Times New Roman"/>
          <w:sz w:val="24"/>
          <w:szCs w:val="24"/>
        </w:rPr>
        <w:t>ego-quieting</w:t>
      </w:r>
      <w:r>
        <w:rPr>
          <w:rFonts w:ascii="Times New Roman" w:hAnsi="Times New Roman" w:cs="Times New Roman"/>
          <w:sz w:val="24"/>
          <w:szCs w:val="24"/>
        </w:rPr>
        <w:t xml:space="preserve"> is often called upon to explain </w:t>
      </w:r>
      <w:r w:rsidR="00F77968">
        <w:rPr>
          <w:rFonts w:ascii="Times New Roman" w:hAnsi="Times New Roman" w:cs="Times New Roman"/>
          <w:sz w:val="24"/>
          <w:szCs w:val="24"/>
        </w:rPr>
        <w:t xml:space="preserve">mind-body practices’ </w:t>
      </w:r>
      <w:r>
        <w:rPr>
          <w:rFonts w:ascii="Times New Roman" w:hAnsi="Times New Roman" w:cs="Times New Roman"/>
          <w:sz w:val="24"/>
          <w:szCs w:val="24"/>
        </w:rPr>
        <w:t>well-being benefits (</w:t>
      </w:r>
      <w:r w:rsidR="00A0762D">
        <w:rPr>
          <w:rFonts w:ascii="Times New Roman" w:hAnsi="Times New Roman" w:cs="Times New Roman"/>
          <w:sz w:val="24"/>
          <w:szCs w:val="24"/>
        </w:rPr>
        <w:t>Leary &amp; Diebels, 2017</w:t>
      </w:r>
      <w:r>
        <w:rPr>
          <w:rFonts w:ascii="Times New Roman" w:hAnsi="Times New Roman" w:cs="Times New Roman"/>
          <w:sz w:val="24"/>
          <w:szCs w:val="24"/>
        </w:rPr>
        <w:t xml:space="preserve">). In contrast, we </w:t>
      </w:r>
      <w:r w:rsidR="00307303">
        <w:rPr>
          <w:rFonts w:ascii="Times New Roman" w:hAnsi="Times New Roman" w:cs="Times New Roman"/>
          <w:sz w:val="24"/>
          <w:szCs w:val="24"/>
        </w:rPr>
        <w:t xml:space="preserve">observed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15150">
        <w:rPr>
          <w:rFonts w:ascii="Times New Roman" w:hAnsi="Times New Roman" w:cs="Times New Roman"/>
          <w:sz w:val="24"/>
          <w:szCs w:val="24"/>
        </w:rPr>
        <w:t>mind-body</w:t>
      </w:r>
      <w:r>
        <w:rPr>
          <w:rFonts w:ascii="Times New Roman" w:hAnsi="Times New Roman" w:cs="Times New Roman"/>
          <w:sz w:val="24"/>
          <w:szCs w:val="24"/>
        </w:rPr>
        <w:t xml:space="preserve"> practice</w:t>
      </w:r>
      <w:r w:rsidR="00C15150">
        <w:rPr>
          <w:rFonts w:ascii="Times New Roman" w:hAnsi="Times New Roman" w:cs="Times New Roman"/>
          <w:sz w:val="24"/>
          <w:szCs w:val="24"/>
        </w:rPr>
        <w:t xml:space="preserve">s </w:t>
      </w:r>
      <w:r w:rsidR="00A0762D">
        <w:rPr>
          <w:rFonts w:ascii="Times New Roman" w:hAnsi="Times New Roman" w:cs="Times New Roman"/>
          <w:sz w:val="24"/>
          <w:szCs w:val="24"/>
        </w:rPr>
        <w:t>boost</w:t>
      </w:r>
      <w:r>
        <w:rPr>
          <w:rFonts w:ascii="Times New Roman" w:hAnsi="Times New Roman" w:cs="Times New Roman"/>
          <w:sz w:val="24"/>
          <w:szCs w:val="24"/>
        </w:rPr>
        <w:t xml:space="preserve"> self-enhancement and th</w:t>
      </w:r>
      <w:r w:rsidR="00E80AE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boost</w:t>
      </w:r>
      <w:r w:rsidR="00E80AE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in turn</w:t>
      </w:r>
      <w:r w:rsidR="00E80AE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elevate</w:t>
      </w:r>
      <w:r w:rsidR="00E80A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well-being. The latter finding is consistent with the literature on the well-being benefits of self-enhancement outside the yoga domain (</w:t>
      </w:r>
      <w:r w:rsidR="00EC5557">
        <w:rPr>
          <w:rFonts w:ascii="Times New Roman" w:hAnsi="Times New Roman" w:cs="Times New Roman"/>
          <w:sz w:val="24"/>
          <w:szCs w:val="24"/>
        </w:rPr>
        <w:t xml:space="preserve">Dufner et al., </w:t>
      </w:r>
      <w:r w:rsidR="00670077">
        <w:rPr>
          <w:rFonts w:ascii="Times New Roman" w:hAnsi="Times New Roman" w:cs="Times New Roman"/>
          <w:sz w:val="24"/>
          <w:szCs w:val="24"/>
        </w:rPr>
        <w:t>in press</w:t>
      </w:r>
      <w:r>
        <w:rPr>
          <w:rFonts w:ascii="Times New Roman" w:hAnsi="Times New Roman" w:cs="Times New Roman"/>
          <w:sz w:val="24"/>
          <w:szCs w:val="24"/>
        </w:rPr>
        <w:t xml:space="preserve">). In conclusion, despite claims to the contrary, </w:t>
      </w:r>
      <w:r w:rsidR="00C15150">
        <w:rPr>
          <w:rFonts w:ascii="Times New Roman" w:hAnsi="Times New Roman" w:cs="Times New Roman"/>
          <w:sz w:val="24"/>
          <w:szCs w:val="24"/>
        </w:rPr>
        <w:t>mind-body</w:t>
      </w:r>
      <w:r>
        <w:rPr>
          <w:rFonts w:ascii="Times New Roman" w:hAnsi="Times New Roman" w:cs="Times New Roman"/>
          <w:sz w:val="24"/>
          <w:szCs w:val="24"/>
        </w:rPr>
        <w:t xml:space="preserve"> practice</w:t>
      </w:r>
      <w:r w:rsidR="00C151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not undermine the </w:t>
      </w:r>
      <w:r w:rsidR="00C15150">
        <w:rPr>
          <w:rFonts w:ascii="Times New Roman" w:hAnsi="Times New Roman" w:cs="Times New Roman"/>
          <w:sz w:val="24"/>
          <w:szCs w:val="24"/>
        </w:rPr>
        <w:t>universality of self-enhancement in self-central domains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557">
        <w:rPr>
          <w:rFonts w:ascii="Times New Roman" w:hAnsi="Times New Roman"/>
          <w:sz w:val="24"/>
          <w:szCs w:val="24"/>
        </w:rPr>
        <w:t>The self-centrality principle</w:t>
      </w:r>
      <w:r w:rsidR="00A81DB8">
        <w:rPr>
          <w:rFonts w:ascii="Times New Roman" w:hAnsi="Times New Roman"/>
          <w:sz w:val="24"/>
          <w:szCs w:val="24"/>
        </w:rPr>
        <w:t xml:space="preserve"> appears to be</w:t>
      </w:r>
      <w:r>
        <w:rPr>
          <w:rFonts w:ascii="Times New Roman" w:hAnsi="Times New Roman"/>
          <w:sz w:val="24"/>
          <w:szCs w:val="24"/>
        </w:rPr>
        <w:t xml:space="preserve"> an inextricable part of human nature (Gebauer</w:t>
      </w:r>
      <w:r w:rsidR="005D4B25">
        <w:rPr>
          <w:rFonts w:ascii="Times New Roman" w:hAnsi="Times New Roman"/>
          <w:sz w:val="24"/>
          <w:szCs w:val="24"/>
        </w:rPr>
        <w:t>,</w:t>
      </w:r>
      <w:r w:rsidR="005D4B25" w:rsidRPr="005D4B25">
        <w:rPr>
          <w:rFonts w:ascii="Times New Roman" w:hAnsi="Times New Roman" w:cs="Times New Roman"/>
          <w:sz w:val="24"/>
          <w:szCs w:val="24"/>
        </w:rPr>
        <w:t xml:space="preserve"> </w:t>
      </w:r>
      <w:r w:rsidR="005D4B25" w:rsidRPr="003E58C2">
        <w:rPr>
          <w:rFonts w:ascii="Times New Roman" w:hAnsi="Times New Roman" w:cs="Times New Roman"/>
          <w:sz w:val="24"/>
          <w:szCs w:val="24"/>
        </w:rPr>
        <w:t>Sedikides, &amp; Schrade</w:t>
      </w:r>
      <w:r>
        <w:rPr>
          <w:rFonts w:ascii="Times New Roman" w:hAnsi="Times New Roman"/>
          <w:sz w:val="24"/>
          <w:szCs w:val="24"/>
        </w:rPr>
        <w:t>, 2017; Sedikides et al., 2015).</w:t>
      </w:r>
    </w:p>
    <w:p w:rsidR="00C15150" w:rsidRDefault="00C15150">
      <w:pPr>
        <w:suppressAutoHyphens w:val="0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7F27" w:rsidRDefault="004F2BA2" w:rsidP="00B8757F">
      <w:pPr>
        <w:spacing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DE6930" w:rsidRPr="00456FCC" w:rsidRDefault="00C337B1" w:rsidP="00170569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 xml:space="preserve">1     </w:t>
      </w:r>
      <w:r w:rsidR="00E67579" w:rsidRPr="00456FCC">
        <w:rPr>
          <w:rFonts w:ascii="Times New Roman" w:hAnsi="Times New Roman"/>
          <w:sz w:val="24"/>
          <w:szCs w:val="24"/>
        </w:rPr>
        <w:t>We assessed one additional construct</w:t>
      </w:r>
      <w:r w:rsidR="00E67579" w:rsidRPr="00456FCC">
        <w:rPr>
          <w:rFonts w:ascii="Times New Roman" w:hAnsi="Times New Roman" w:cs="Times New Roman"/>
          <w:sz w:val="24"/>
          <w:szCs w:val="24"/>
        </w:rPr>
        <w:t>―</w:t>
      </w:r>
      <w:r w:rsidR="00D5311B" w:rsidRPr="00456FCC">
        <w:rPr>
          <w:rFonts w:ascii="Times New Roman" w:hAnsi="Times New Roman"/>
          <w:sz w:val="24"/>
          <w:szCs w:val="24"/>
        </w:rPr>
        <w:t xml:space="preserve">agentic </w:t>
      </w:r>
      <w:r w:rsidR="002A20F5" w:rsidRPr="00456FCC">
        <w:rPr>
          <w:rFonts w:ascii="Times New Roman" w:hAnsi="Times New Roman"/>
          <w:sz w:val="24"/>
          <w:szCs w:val="24"/>
        </w:rPr>
        <w:t>narcis</w:t>
      </w:r>
      <w:r w:rsidR="00DE6930" w:rsidRPr="00456FCC">
        <w:rPr>
          <w:rFonts w:ascii="Times New Roman" w:hAnsi="Times New Roman"/>
          <w:sz w:val="24"/>
          <w:szCs w:val="24"/>
        </w:rPr>
        <w:t>sism. Agentic narciss</w:t>
      </w:r>
      <w:r w:rsidR="00E67579" w:rsidRPr="00456FCC">
        <w:rPr>
          <w:rFonts w:ascii="Times New Roman" w:hAnsi="Times New Roman"/>
          <w:sz w:val="24"/>
          <w:szCs w:val="24"/>
        </w:rPr>
        <w:t xml:space="preserve">ism reflects agentic self-enhancement (e.g., </w:t>
      </w:r>
      <w:r w:rsidR="00874271">
        <w:rPr>
          <w:rFonts w:ascii="Times New Roman" w:hAnsi="Times New Roman"/>
          <w:sz w:val="24"/>
          <w:szCs w:val="24"/>
        </w:rPr>
        <w:t>exaggerated</w:t>
      </w:r>
      <w:r w:rsidR="00874271" w:rsidRPr="00456FCC">
        <w:rPr>
          <w:rFonts w:ascii="Times New Roman" w:hAnsi="Times New Roman"/>
          <w:sz w:val="24"/>
          <w:szCs w:val="24"/>
        </w:rPr>
        <w:t xml:space="preserve"> </w:t>
      </w:r>
      <w:r w:rsidR="00E67579" w:rsidRPr="00456FCC">
        <w:rPr>
          <w:rFonts w:ascii="Times New Roman" w:hAnsi="Times New Roman"/>
          <w:sz w:val="24"/>
          <w:szCs w:val="24"/>
        </w:rPr>
        <w:t>self-perceptions of a</w:t>
      </w:r>
      <w:r w:rsidR="00DE6930" w:rsidRPr="00456FCC">
        <w:rPr>
          <w:rFonts w:ascii="Times New Roman" w:hAnsi="Times New Roman"/>
          <w:sz w:val="24"/>
          <w:szCs w:val="24"/>
        </w:rPr>
        <w:t>ssertiveness</w:t>
      </w:r>
      <w:r w:rsidR="00E67579" w:rsidRPr="00456FCC">
        <w:rPr>
          <w:rFonts w:ascii="Times New Roman" w:hAnsi="Times New Roman"/>
          <w:sz w:val="24"/>
          <w:szCs w:val="24"/>
        </w:rPr>
        <w:t xml:space="preserve">, intelligence, and leadership; </w:t>
      </w:r>
      <w:r w:rsidR="00DE6930" w:rsidRPr="00456FCC">
        <w:rPr>
          <w:rFonts w:ascii="Times New Roman" w:hAnsi="Times New Roman"/>
          <w:sz w:val="24"/>
          <w:szCs w:val="24"/>
        </w:rPr>
        <w:t xml:space="preserve">Gebauer et al., 2012). The </w:t>
      </w:r>
      <w:r w:rsidR="006A4B2A" w:rsidRPr="00456FCC">
        <w:rPr>
          <w:rFonts w:ascii="Times New Roman" w:hAnsi="Times New Roman"/>
          <w:sz w:val="24"/>
          <w:szCs w:val="24"/>
        </w:rPr>
        <w:t xml:space="preserve">SCP-universal hypothesis </w:t>
      </w:r>
      <w:r w:rsidR="00DE6930" w:rsidRPr="00456FCC">
        <w:rPr>
          <w:rFonts w:ascii="Times New Roman" w:hAnsi="Times New Roman"/>
          <w:sz w:val="24"/>
          <w:szCs w:val="24"/>
        </w:rPr>
        <w:t xml:space="preserve">predicts that mind-body practices </w:t>
      </w:r>
      <w:r w:rsidR="00D5311B" w:rsidRPr="00456FCC">
        <w:rPr>
          <w:rFonts w:ascii="Times New Roman" w:hAnsi="Times New Roman"/>
          <w:sz w:val="24"/>
          <w:szCs w:val="24"/>
        </w:rPr>
        <w:t xml:space="preserve">only </w:t>
      </w:r>
      <w:r w:rsidR="00DE6930" w:rsidRPr="00456FCC">
        <w:rPr>
          <w:rFonts w:ascii="Times New Roman" w:hAnsi="Times New Roman"/>
          <w:sz w:val="24"/>
          <w:szCs w:val="24"/>
        </w:rPr>
        <w:t>engender self-enhancement in mind-body relevant domains. A</w:t>
      </w:r>
      <w:r w:rsidR="00D5311B" w:rsidRPr="00456FCC">
        <w:rPr>
          <w:rFonts w:ascii="Times New Roman" w:hAnsi="Times New Roman"/>
          <w:sz w:val="24"/>
          <w:szCs w:val="24"/>
        </w:rPr>
        <w:t xml:space="preserve">gency does </w:t>
      </w:r>
      <w:r w:rsidR="00D5311B" w:rsidRPr="00456FCC">
        <w:rPr>
          <w:rFonts w:ascii="Times New Roman" w:hAnsi="Times New Roman"/>
          <w:i/>
          <w:sz w:val="24"/>
          <w:szCs w:val="24"/>
        </w:rPr>
        <w:t>not</w:t>
      </w:r>
      <w:r w:rsidR="00D5311B" w:rsidRPr="00456FCC">
        <w:rPr>
          <w:rFonts w:ascii="Times New Roman" w:hAnsi="Times New Roman"/>
          <w:sz w:val="24"/>
          <w:szCs w:val="24"/>
        </w:rPr>
        <w:t xml:space="preserve"> belong to </w:t>
      </w:r>
      <w:r w:rsidR="00E67579" w:rsidRPr="00456FCC">
        <w:rPr>
          <w:rFonts w:ascii="Times New Roman" w:hAnsi="Times New Roman"/>
          <w:sz w:val="24"/>
          <w:szCs w:val="24"/>
        </w:rPr>
        <w:t xml:space="preserve">those </w:t>
      </w:r>
      <w:r w:rsidR="00D5311B" w:rsidRPr="00456FCC">
        <w:rPr>
          <w:rFonts w:ascii="Times New Roman" w:hAnsi="Times New Roman"/>
          <w:sz w:val="24"/>
          <w:szCs w:val="24"/>
        </w:rPr>
        <w:t>domains. Thus, the SCP-universal hypothesis predicts a null-effect of yoga (vs. control) on agentic narcissism</w:t>
      </w:r>
      <w:r w:rsidR="00E0125D" w:rsidRPr="00456FCC">
        <w:rPr>
          <w:rFonts w:ascii="Times New Roman" w:hAnsi="Times New Roman"/>
          <w:sz w:val="24"/>
          <w:szCs w:val="24"/>
        </w:rPr>
        <w:t xml:space="preserve">. </w:t>
      </w:r>
      <w:r w:rsidR="00E67579" w:rsidRPr="00456FCC">
        <w:rPr>
          <w:rFonts w:ascii="Times New Roman" w:hAnsi="Times New Roman"/>
          <w:sz w:val="24"/>
          <w:szCs w:val="24"/>
        </w:rPr>
        <w:t>In contrast</w:t>
      </w:r>
      <w:r w:rsidR="00E0125D" w:rsidRPr="00456FCC">
        <w:rPr>
          <w:rFonts w:ascii="Times New Roman" w:hAnsi="Times New Roman"/>
          <w:sz w:val="24"/>
          <w:szCs w:val="24"/>
        </w:rPr>
        <w:t xml:space="preserve">, </w:t>
      </w:r>
      <w:r w:rsidR="00D5311B" w:rsidRPr="00456FCC">
        <w:rPr>
          <w:rFonts w:ascii="Times New Roman" w:hAnsi="Times New Roman"/>
          <w:sz w:val="24"/>
          <w:szCs w:val="24"/>
        </w:rPr>
        <w:t xml:space="preserve">the </w:t>
      </w:r>
      <w:r w:rsidR="00EC5557">
        <w:rPr>
          <w:rFonts w:ascii="Times New Roman" w:hAnsi="Times New Roman"/>
          <w:sz w:val="24"/>
          <w:szCs w:val="24"/>
        </w:rPr>
        <w:t>ego-quieting</w:t>
      </w:r>
      <w:r w:rsidR="00D5311B" w:rsidRPr="00456FCC">
        <w:rPr>
          <w:rFonts w:ascii="Times New Roman" w:hAnsi="Times New Roman"/>
          <w:sz w:val="24"/>
          <w:szCs w:val="24"/>
        </w:rPr>
        <w:t xml:space="preserve"> hypothesis predicts a negative effect of yoga on </w:t>
      </w:r>
      <w:r w:rsidR="00E0125D" w:rsidRPr="00456FCC">
        <w:rPr>
          <w:rFonts w:ascii="Times New Roman" w:hAnsi="Times New Roman"/>
          <w:sz w:val="24"/>
          <w:szCs w:val="24"/>
        </w:rPr>
        <w:t>any form of self-enhancement, including agentic narcissism</w:t>
      </w:r>
      <w:r w:rsidR="00D5311B" w:rsidRPr="00456FCC">
        <w:rPr>
          <w:rFonts w:ascii="Times New Roman" w:hAnsi="Times New Roman"/>
          <w:sz w:val="24"/>
          <w:szCs w:val="24"/>
        </w:rPr>
        <w:t xml:space="preserve">. </w:t>
      </w:r>
      <w:r w:rsidR="00654377">
        <w:rPr>
          <w:rFonts w:ascii="Times New Roman" w:hAnsi="Times New Roman"/>
          <w:sz w:val="24"/>
          <w:szCs w:val="24"/>
        </w:rPr>
        <w:t>O</w:t>
      </w:r>
      <w:r w:rsidR="00D5311B" w:rsidRPr="00456FCC">
        <w:rPr>
          <w:rFonts w:ascii="Times New Roman" w:hAnsi="Times New Roman"/>
          <w:sz w:val="24"/>
          <w:szCs w:val="24"/>
        </w:rPr>
        <w:t xml:space="preserve">nline </w:t>
      </w:r>
      <w:r w:rsidR="00654377">
        <w:rPr>
          <w:rFonts w:ascii="Times New Roman" w:hAnsi="Times New Roman"/>
          <w:sz w:val="24"/>
          <w:szCs w:val="24"/>
        </w:rPr>
        <w:t>S</w:t>
      </w:r>
      <w:r w:rsidR="00D5311B" w:rsidRPr="00456FCC">
        <w:rPr>
          <w:rFonts w:ascii="Times New Roman" w:hAnsi="Times New Roman"/>
          <w:sz w:val="24"/>
          <w:szCs w:val="24"/>
        </w:rPr>
        <w:t xml:space="preserve">upplement </w:t>
      </w:r>
      <w:r w:rsidR="00507A24">
        <w:rPr>
          <w:rFonts w:ascii="Times New Roman" w:hAnsi="Times New Roman"/>
          <w:sz w:val="24"/>
          <w:szCs w:val="24"/>
        </w:rPr>
        <w:t>S1</w:t>
      </w:r>
      <w:r w:rsidR="00E0125D" w:rsidRPr="00456FCC">
        <w:rPr>
          <w:rFonts w:ascii="Times New Roman" w:hAnsi="Times New Roman"/>
          <w:sz w:val="24"/>
          <w:szCs w:val="24"/>
        </w:rPr>
        <w:t xml:space="preserve"> </w:t>
      </w:r>
      <w:r w:rsidR="00D5311B" w:rsidRPr="00456FCC">
        <w:rPr>
          <w:rFonts w:ascii="Times New Roman" w:hAnsi="Times New Roman"/>
          <w:sz w:val="24"/>
          <w:szCs w:val="24"/>
        </w:rPr>
        <w:t xml:space="preserve">describes a test of this auxiliary prediction. </w:t>
      </w:r>
      <w:r w:rsidR="00330D73" w:rsidRPr="00456FCC">
        <w:rPr>
          <w:rFonts w:ascii="Times New Roman" w:hAnsi="Times New Roman"/>
          <w:sz w:val="24"/>
          <w:szCs w:val="24"/>
        </w:rPr>
        <w:t>In brief, t</w:t>
      </w:r>
      <w:r w:rsidR="00D5311B" w:rsidRPr="00456FCC">
        <w:rPr>
          <w:rFonts w:ascii="Times New Roman" w:hAnsi="Times New Roman"/>
          <w:sz w:val="24"/>
          <w:szCs w:val="24"/>
        </w:rPr>
        <w:t xml:space="preserve">he results further </w:t>
      </w:r>
      <w:r w:rsidR="00700C22" w:rsidRPr="00456FCC">
        <w:rPr>
          <w:rFonts w:ascii="Times New Roman" w:hAnsi="Times New Roman"/>
          <w:sz w:val="24"/>
          <w:szCs w:val="24"/>
        </w:rPr>
        <w:t>supported</w:t>
      </w:r>
      <w:r w:rsidR="00D5311B" w:rsidRPr="00456FCC">
        <w:rPr>
          <w:rFonts w:ascii="Times New Roman" w:hAnsi="Times New Roman"/>
          <w:sz w:val="24"/>
          <w:szCs w:val="24"/>
        </w:rPr>
        <w:t xml:space="preserve"> the SCP-universal hypothesis </w:t>
      </w:r>
      <w:r w:rsidR="00700C22" w:rsidRPr="00456FCC">
        <w:rPr>
          <w:rFonts w:ascii="Times New Roman" w:hAnsi="Times New Roman"/>
          <w:sz w:val="24"/>
          <w:szCs w:val="24"/>
        </w:rPr>
        <w:t>over</w:t>
      </w:r>
      <w:r w:rsidR="00D5311B" w:rsidRPr="00456FCC">
        <w:rPr>
          <w:rFonts w:ascii="Times New Roman" w:hAnsi="Times New Roman"/>
          <w:sz w:val="24"/>
          <w:szCs w:val="24"/>
        </w:rPr>
        <w:t xml:space="preserve"> the </w:t>
      </w:r>
      <w:r w:rsidR="00EC5557">
        <w:rPr>
          <w:rFonts w:ascii="Times New Roman" w:hAnsi="Times New Roman"/>
          <w:sz w:val="24"/>
          <w:szCs w:val="24"/>
        </w:rPr>
        <w:t>ego-quieting</w:t>
      </w:r>
      <w:r w:rsidR="00D5311B" w:rsidRPr="00456FCC">
        <w:rPr>
          <w:rFonts w:ascii="Times New Roman" w:hAnsi="Times New Roman"/>
          <w:sz w:val="24"/>
          <w:szCs w:val="24"/>
        </w:rPr>
        <w:t xml:space="preserve"> </w:t>
      </w:r>
      <w:r w:rsidR="00E0125D" w:rsidRPr="00456FCC">
        <w:rPr>
          <w:rFonts w:ascii="Times New Roman" w:hAnsi="Times New Roman"/>
          <w:sz w:val="24"/>
          <w:szCs w:val="24"/>
        </w:rPr>
        <w:t>hypothesis</w:t>
      </w:r>
      <w:r w:rsidR="00D5311B" w:rsidRPr="00456FCC">
        <w:rPr>
          <w:rFonts w:ascii="Times New Roman" w:hAnsi="Times New Roman"/>
          <w:sz w:val="24"/>
          <w:szCs w:val="24"/>
        </w:rPr>
        <w:t>.</w:t>
      </w:r>
    </w:p>
    <w:p w:rsidR="00DE6930" w:rsidRPr="00456FCC" w:rsidRDefault="001F1DE2" w:rsidP="00170569">
      <w:pPr>
        <w:tabs>
          <w:tab w:val="left" w:pos="709"/>
        </w:tabs>
        <w:spacing w:line="480" w:lineRule="exact"/>
        <w:rPr>
          <w:rFonts w:ascii="Times New Roman" w:hAnsi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 xml:space="preserve">2     </w:t>
      </w:r>
      <w:r w:rsidR="00926CA8">
        <w:rPr>
          <w:rFonts w:ascii="Times New Roman" w:hAnsi="Times New Roman" w:cs="Times New Roman"/>
          <w:sz w:val="24"/>
          <w:szCs w:val="24"/>
        </w:rPr>
        <w:t>Do our results differ between yoga beginners and yoga experts</w:t>
      </w:r>
      <w:r w:rsidR="002870E5" w:rsidRPr="00456FCC">
        <w:rPr>
          <w:rFonts w:ascii="Times New Roman" w:hAnsi="Times New Roman"/>
          <w:sz w:val="24"/>
          <w:szCs w:val="24"/>
        </w:rPr>
        <w:t>?</w:t>
      </w:r>
      <w:r w:rsidR="00700C22" w:rsidRPr="00456FCC">
        <w:rPr>
          <w:rFonts w:ascii="Times New Roman" w:hAnsi="Times New Roman"/>
          <w:sz w:val="24"/>
          <w:szCs w:val="24"/>
        </w:rPr>
        <w:t xml:space="preserve"> </w:t>
      </w:r>
      <w:r w:rsidR="00926CA8">
        <w:rPr>
          <w:rFonts w:ascii="Times New Roman" w:hAnsi="Times New Roman"/>
          <w:sz w:val="24"/>
          <w:szCs w:val="24"/>
        </w:rPr>
        <w:t xml:space="preserve">We examined this question in </w:t>
      </w:r>
      <w:r w:rsidR="00654377">
        <w:rPr>
          <w:rFonts w:ascii="Times New Roman" w:hAnsi="Times New Roman"/>
          <w:sz w:val="24"/>
          <w:szCs w:val="24"/>
        </w:rPr>
        <w:t>O</w:t>
      </w:r>
      <w:r w:rsidR="00700C22" w:rsidRPr="00456FCC">
        <w:rPr>
          <w:rFonts w:ascii="Times New Roman" w:hAnsi="Times New Roman"/>
          <w:sz w:val="24"/>
          <w:szCs w:val="24"/>
        </w:rPr>
        <w:t xml:space="preserve">nline </w:t>
      </w:r>
      <w:r w:rsidR="00654377">
        <w:rPr>
          <w:rFonts w:ascii="Times New Roman" w:hAnsi="Times New Roman"/>
          <w:sz w:val="24"/>
          <w:szCs w:val="24"/>
        </w:rPr>
        <w:t>S</w:t>
      </w:r>
      <w:r w:rsidR="00926CA8">
        <w:rPr>
          <w:rFonts w:ascii="Times New Roman" w:hAnsi="Times New Roman"/>
          <w:sz w:val="24"/>
          <w:szCs w:val="24"/>
        </w:rPr>
        <w:t xml:space="preserve">upplement </w:t>
      </w:r>
      <w:r w:rsidR="00700C22" w:rsidRPr="00456FCC">
        <w:rPr>
          <w:rFonts w:ascii="Times New Roman" w:hAnsi="Times New Roman"/>
          <w:sz w:val="24"/>
          <w:szCs w:val="24"/>
        </w:rPr>
        <w:t>S</w:t>
      </w:r>
      <w:r w:rsidR="003C556A" w:rsidRPr="00456FCC">
        <w:rPr>
          <w:rFonts w:ascii="Times New Roman" w:hAnsi="Times New Roman"/>
          <w:sz w:val="24"/>
          <w:szCs w:val="24"/>
        </w:rPr>
        <w:t>5</w:t>
      </w:r>
      <w:r w:rsidRPr="00456FCC">
        <w:rPr>
          <w:rFonts w:ascii="Times New Roman" w:hAnsi="Times New Roman"/>
          <w:sz w:val="24"/>
          <w:szCs w:val="24"/>
        </w:rPr>
        <w:t xml:space="preserve">. </w:t>
      </w:r>
      <w:r w:rsidR="00330D73" w:rsidRPr="00456FCC">
        <w:rPr>
          <w:rFonts w:ascii="Times New Roman" w:hAnsi="Times New Roman"/>
          <w:sz w:val="24"/>
          <w:szCs w:val="24"/>
        </w:rPr>
        <w:t xml:space="preserve">In brief, </w:t>
      </w:r>
      <w:r w:rsidR="00926CA8">
        <w:rPr>
          <w:rFonts w:ascii="Times New Roman" w:hAnsi="Times New Roman"/>
          <w:sz w:val="24"/>
          <w:szCs w:val="24"/>
        </w:rPr>
        <w:t>self-enhancement effects were equally strong for yoga beginners and experts</w:t>
      </w:r>
      <w:r w:rsidRPr="00456FCC">
        <w:rPr>
          <w:rFonts w:ascii="Times New Roman" w:hAnsi="Times New Roman"/>
          <w:sz w:val="24"/>
          <w:szCs w:val="24"/>
        </w:rPr>
        <w:t>.</w:t>
      </w:r>
    </w:p>
    <w:p w:rsidR="00302000" w:rsidRPr="00456FCC" w:rsidRDefault="001F1DE2" w:rsidP="00E67579">
      <w:pPr>
        <w:tabs>
          <w:tab w:val="left" w:pos="709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 xml:space="preserve">3     </w:t>
      </w:r>
      <w:r w:rsidR="002D72CB" w:rsidRPr="00456FCC">
        <w:rPr>
          <w:rFonts w:ascii="Times New Roman" w:hAnsi="Times New Roman"/>
          <w:sz w:val="24"/>
          <w:szCs w:val="24"/>
        </w:rPr>
        <w:t xml:space="preserve">For exploratory </w:t>
      </w:r>
      <w:r w:rsidR="00330D73" w:rsidRPr="00456FCC">
        <w:rPr>
          <w:rFonts w:ascii="Times New Roman" w:hAnsi="Times New Roman"/>
          <w:sz w:val="24"/>
          <w:szCs w:val="24"/>
        </w:rPr>
        <w:t>purposes</w:t>
      </w:r>
      <w:r w:rsidR="00726112" w:rsidRPr="00456FCC">
        <w:rPr>
          <w:rFonts w:ascii="Times New Roman" w:hAnsi="Times New Roman"/>
          <w:sz w:val="24"/>
          <w:szCs w:val="24"/>
        </w:rPr>
        <w:t>,</w:t>
      </w:r>
      <w:r w:rsidR="002D72CB" w:rsidRPr="00456FCC">
        <w:rPr>
          <w:rFonts w:ascii="Times New Roman" w:hAnsi="Times New Roman"/>
          <w:sz w:val="24"/>
          <w:szCs w:val="24"/>
        </w:rPr>
        <w:t xml:space="preserve"> we included two additional self-enhancement measures</w:t>
      </w:r>
      <w:r w:rsidR="00330D73" w:rsidRPr="00456FCC">
        <w:rPr>
          <w:rFonts w:ascii="Times New Roman" w:hAnsi="Times New Roman"/>
          <w:sz w:val="24"/>
          <w:szCs w:val="24"/>
        </w:rPr>
        <w:t>,</w:t>
      </w:r>
      <w:r w:rsidR="002D72CB" w:rsidRPr="00456FCC">
        <w:rPr>
          <w:rFonts w:ascii="Times New Roman" w:hAnsi="Times New Roman"/>
          <w:sz w:val="24"/>
          <w:szCs w:val="24"/>
        </w:rPr>
        <w:t xml:space="preserve"> both of which were </w:t>
      </w:r>
      <w:r w:rsidR="00726112" w:rsidRPr="00456FCC">
        <w:rPr>
          <w:rFonts w:ascii="Times New Roman" w:hAnsi="Times New Roman"/>
          <w:sz w:val="24"/>
          <w:szCs w:val="24"/>
        </w:rPr>
        <w:t xml:space="preserve">constructed </w:t>
      </w:r>
      <w:r w:rsidR="002D72CB" w:rsidRPr="00456FCC">
        <w:rPr>
          <w:rFonts w:ascii="Times New Roman" w:hAnsi="Times New Roman"/>
          <w:sz w:val="24"/>
          <w:szCs w:val="24"/>
        </w:rPr>
        <w:t xml:space="preserve">for this study. </w:t>
      </w:r>
      <w:r w:rsidR="00726112" w:rsidRPr="00456FCC">
        <w:rPr>
          <w:rFonts w:ascii="Times New Roman" w:hAnsi="Times New Roman"/>
          <w:sz w:val="24"/>
          <w:szCs w:val="24"/>
        </w:rPr>
        <w:t xml:space="preserve">Given that </w:t>
      </w:r>
      <w:r w:rsidR="003B4E5B" w:rsidRPr="00456FCC">
        <w:rPr>
          <w:rFonts w:ascii="Times New Roman" w:hAnsi="Times New Roman"/>
          <w:sz w:val="24"/>
          <w:szCs w:val="24"/>
        </w:rPr>
        <w:t xml:space="preserve">the </w:t>
      </w:r>
      <w:r w:rsidR="00330D73" w:rsidRPr="00456FCC">
        <w:rPr>
          <w:rFonts w:ascii="Times New Roman" w:hAnsi="Times New Roman"/>
          <w:sz w:val="24"/>
          <w:szCs w:val="24"/>
        </w:rPr>
        <w:t xml:space="preserve">reliability of those measures was low and their validity </w:t>
      </w:r>
      <w:r w:rsidR="003B4E5B" w:rsidRPr="00456FCC">
        <w:rPr>
          <w:rFonts w:ascii="Times New Roman" w:hAnsi="Times New Roman"/>
          <w:sz w:val="24"/>
          <w:szCs w:val="24"/>
        </w:rPr>
        <w:t>unclear, we describe</w:t>
      </w:r>
      <w:r w:rsidR="002D72CB" w:rsidRPr="00456FCC">
        <w:rPr>
          <w:rFonts w:ascii="Times New Roman" w:hAnsi="Times New Roman"/>
          <w:sz w:val="24"/>
          <w:szCs w:val="24"/>
        </w:rPr>
        <w:t xml:space="preserve"> the</w:t>
      </w:r>
      <w:r w:rsidR="003B4E5B" w:rsidRPr="00456FCC">
        <w:rPr>
          <w:rFonts w:ascii="Times New Roman" w:hAnsi="Times New Roman"/>
          <w:sz w:val="24"/>
          <w:szCs w:val="24"/>
        </w:rPr>
        <w:t>ir</w:t>
      </w:r>
      <w:r w:rsidR="002D72CB" w:rsidRPr="00456FCC">
        <w:rPr>
          <w:rFonts w:ascii="Times New Roman" w:hAnsi="Times New Roman"/>
          <w:sz w:val="24"/>
          <w:szCs w:val="24"/>
        </w:rPr>
        <w:t xml:space="preserve"> results </w:t>
      </w:r>
      <w:r w:rsidR="001D4BFC" w:rsidRPr="00456FCC">
        <w:rPr>
          <w:rFonts w:ascii="Times New Roman" w:hAnsi="Times New Roman"/>
          <w:sz w:val="24"/>
          <w:szCs w:val="24"/>
        </w:rPr>
        <w:t xml:space="preserve">in </w:t>
      </w:r>
      <w:r w:rsidR="00654377">
        <w:rPr>
          <w:rFonts w:ascii="Times New Roman" w:hAnsi="Times New Roman"/>
          <w:sz w:val="24"/>
          <w:szCs w:val="24"/>
        </w:rPr>
        <w:t>O</w:t>
      </w:r>
      <w:r w:rsidR="001D4BFC" w:rsidRPr="00456FCC">
        <w:rPr>
          <w:rFonts w:ascii="Times New Roman" w:hAnsi="Times New Roman"/>
          <w:sz w:val="24"/>
          <w:szCs w:val="24"/>
        </w:rPr>
        <w:t xml:space="preserve">nline </w:t>
      </w:r>
      <w:r w:rsidR="00654377">
        <w:rPr>
          <w:rFonts w:ascii="Times New Roman" w:hAnsi="Times New Roman"/>
          <w:sz w:val="24"/>
          <w:szCs w:val="24"/>
        </w:rPr>
        <w:t>S</w:t>
      </w:r>
      <w:r w:rsidR="001D4BFC" w:rsidRPr="00456FCC">
        <w:rPr>
          <w:rFonts w:ascii="Times New Roman" w:hAnsi="Times New Roman"/>
          <w:sz w:val="24"/>
          <w:szCs w:val="24"/>
        </w:rPr>
        <w:t>upple</w:t>
      </w:r>
      <w:r w:rsidR="00507A24">
        <w:rPr>
          <w:rFonts w:ascii="Times New Roman" w:hAnsi="Times New Roman"/>
          <w:sz w:val="24"/>
          <w:szCs w:val="24"/>
        </w:rPr>
        <w:t xml:space="preserve">ment </w:t>
      </w:r>
      <w:r w:rsidR="001D4BFC" w:rsidRPr="00456FCC">
        <w:rPr>
          <w:rFonts w:ascii="Times New Roman" w:hAnsi="Times New Roman"/>
          <w:sz w:val="24"/>
          <w:szCs w:val="24"/>
        </w:rPr>
        <w:t>S6</w:t>
      </w:r>
      <w:r w:rsidR="003B4E5B" w:rsidRPr="00456FCC">
        <w:rPr>
          <w:rFonts w:ascii="Times New Roman" w:hAnsi="Times New Roman"/>
          <w:sz w:val="24"/>
          <w:szCs w:val="24"/>
        </w:rPr>
        <w:t>.</w:t>
      </w:r>
      <w:r w:rsidR="002D72CB" w:rsidRPr="00456FCC">
        <w:rPr>
          <w:rFonts w:ascii="Times New Roman" w:hAnsi="Times New Roman"/>
          <w:sz w:val="24"/>
          <w:szCs w:val="24"/>
        </w:rPr>
        <w:t xml:space="preserve"> In brief, </w:t>
      </w:r>
      <w:r w:rsidR="00D9087A" w:rsidRPr="00456FCC">
        <w:rPr>
          <w:rFonts w:ascii="Times New Roman" w:hAnsi="Times New Roman"/>
          <w:sz w:val="24"/>
          <w:szCs w:val="24"/>
        </w:rPr>
        <w:t xml:space="preserve">their results were less </w:t>
      </w:r>
      <w:r w:rsidR="002870E5" w:rsidRPr="00456FCC">
        <w:rPr>
          <w:rFonts w:ascii="Times New Roman" w:hAnsi="Times New Roman"/>
          <w:sz w:val="24"/>
          <w:szCs w:val="24"/>
        </w:rPr>
        <w:t>consistent</w:t>
      </w:r>
      <w:r w:rsidR="00D9087A" w:rsidRPr="00456FCC">
        <w:rPr>
          <w:rFonts w:ascii="Times New Roman" w:hAnsi="Times New Roman"/>
          <w:sz w:val="24"/>
          <w:szCs w:val="24"/>
        </w:rPr>
        <w:t xml:space="preserve"> than th</w:t>
      </w:r>
      <w:r w:rsidR="00726112" w:rsidRPr="00456FCC">
        <w:rPr>
          <w:rFonts w:ascii="Times New Roman" w:hAnsi="Times New Roman"/>
          <w:sz w:val="24"/>
          <w:szCs w:val="24"/>
        </w:rPr>
        <w:t xml:space="preserve">ose </w:t>
      </w:r>
      <w:r w:rsidR="00F36B0F" w:rsidRPr="00456FCC">
        <w:rPr>
          <w:rFonts w:ascii="Times New Roman" w:hAnsi="Times New Roman"/>
          <w:sz w:val="24"/>
          <w:szCs w:val="24"/>
        </w:rPr>
        <w:t>o</w:t>
      </w:r>
      <w:r w:rsidR="00726112" w:rsidRPr="00456FCC">
        <w:rPr>
          <w:rFonts w:ascii="Times New Roman" w:hAnsi="Times New Roman"/>
          <w:sz w:val="24"/>
          <w:szCs w:val="24"/>
        </w:rPr>
        <w:t>f</w:t>
      </w:r>
      <w:r w:rsidR="00D9087A" w:rsidRPr="00456FCC">
        <w:rPr>
          <w:rFonts w:ascii="Times New Roman" w:hAnsi="Times New Roman"/>
          <w:sz w:val="24"/>
          <w:szCs w:val="24"/>
        </w:rPr>
        <w:t xml:space="preserve"> our validated measures. </w:t>
      </w:r>
      <w:r w:rsidR="00650C2E" w:rsidRPr="00456FCC">
        <w:rPr>
          <w:rFonts w:ascii="Times New Roman" w:hAnsi="Times New Roman" w:cs="Times New Roman"/>
          <w:sz w:val="24"/>
          <w:szCs w:val="24"/>
        </w:rPr>
        <w:t>Irrespective</w:t>
      </w:r>
      <w:r w:rsidR="00726112" w:rsidRPr="00456FCC">
        <w:rPr>
          <w:rFonts w:ascii="Times New Roman" w:hAnsi="Times New Roman" w:cs="Times New Roman"/>
          <w:sz w:val="24"/>
          <w:szCs w:val="24"/>
        </w:rPr>
        <w:t>ly</w:t>
      </w:r>
      <w:r w:rsidR="003B4E5B" w:rsidRPr="00456FCC">
        <w:rPr>
          <w:rFonts w:ascii="Times New Roman" w:hAnsi="Times New Roman" w:cs="Times New Roman"/>
          <w:sz w:val="24"/>
          <w:szCs w:val="24"/>
        </w:rPr>
        <w:t xml:space="preserve">, when </w:t>
      </w:r>
      <w:r w:rsidR="001D4BFC" w:rsidRPr="00456FCC">
        <w:rPr>
          <w:rFonts w:ascii="Times New Roman" w:hAnsi="Times New Roman" w:cs="Times New Roman"/>
          <w:sz w:val="24"/>
          <w:szCs w:val="24"/>
        </w:rPr>
        <w:t xml:space="preserve">computing the self-enhancement g-factor on the basis of all self-enhancement measures </w:t>
      </w:r>
      <w:r w:rsidR="003B4E5B" w:rsidRPr="00456FCC">
        <w:rPr>
          <w:rFonts w:ascii="Times New Roman" w:hAnsi="Times New Roman" w:cs="Times New Roman"/>
          <w:sz w:val="24"/>
          <w:szCs w:val="24"/>
        </w:rPr>
        <w:t>(the three validated ones from the main text and the two non-validated ones)</w:t>
      </w:r>
      <w:r w:rsidR="00302000" w:rsidRPr="00456FCC">
        <w:rPr>
          <w:rFonts w:ascii="Times New Roman" w:hAnsi="Times New Roman" w:cs="Times New Roman"/>
          <w:sz w:val="24"/>
          <w:szCs w:val="24"/>
        </w:rPr>
        <w:t xml:space="preserve"> the main-text results replicated: </w:t>
      </w:r>
      <w:r w:rsidR="00302000" w:rsidRPr="00456FCC">
        <w:rPr>
          <w:rFonts w:ascii="Times New Roman" w:hAnsi="Times New Roman"/>
          <w:sz w:val="24"/>
          <w:szCs w:val="24"/>
        </w:rPr>
        <w:t xml:space="preserve">Supporting the SCP-universal hypothesis, we found </w:t>
      </w:r>
      <w:r w:rsidR="00BD0A20">
        <w:rPr>
          <w:rFonts w:ascii="Times New Roman" w:hAnsi="Times New Roman"/>
          <w:sz w:val="24"/>
          <w:szCs w:val="24"/>
        </w:rPr>
        <w:t>greater</w:t>
      </w:r>
      <w:r w:rsidR="00BD0A20" w:rsidRPr="00456FCC">
        <w:rPr>
          <w:rFonts w:ascii="Times New Roman" w:hAnsi="Times New Roman"/>
          <w:sz w:val="24"/>
          <w:szCs w:val="24"/>
        </w:rPr>
        <w:t xml:space="preserve"> </w:t>
      </w:r>
      <w:r w:rsidR="00302000" w:rsidRPr="00456FCC">
        <w:rPr>
          <w:rFonts w:ascii="Times New Roman" w:hAnsi="Times New Roman"/>
          <w:sz w:val="24"/>
          <w:szCs w:val="24"/>
        </w:rPr>
        <w:t xml:space="preserve">self-enhancement in the meditation than control condition, </w:t>
      </w:r>
      <w:r w:rsidR="00302000" w:rsidRPr="00456FCC">
        <w:rPr>
          <w:rFonts w:ascii="Times New Roman" w:hAnsi="Times New Roman"/>
          <w:i/>
          <w:sz w:val="24"/>
          <w:szCs w:val="24"/>
        </w:rPr>
        <w:t>B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302000" w:rsidRPr="00456FCC">
        <w:rPr>
          <w:rFonts w:ascii="Times New Roman" w:hAnsi="Times New Roman"/>
          <w:sz w:val="24"/>
          <w:szCs w:val="24"/>
        </w:rPr>
        <w:t xml:space="preserve">.12, 95% CI [.04, .21], </w:t>
      </w:r>
      <w:r w:rsidR="00302000" w:rsidRPr="00456FCC">
        <w:rPr>
          <w:rFonts w:ascii="Times New Roman" w:hAnsi="Times New Roman"/>
          <w:i/>
          <w:sz w:val="24"/>
          <w:szCs w:val="24"/>
        </w:rPr>
        <w:t>SE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302000" w:rsidRPr="00456FCC">
        <w:rPr>
          <w:rFonts w:ascii="Times New Roman" w:hAnsi="Times New Roman"/>
          <w:sz w:val="24"/>
          <w:szCs w:val="24"/>
        </w:rPr>
        <w:t xml:space="preserve">.05, </w:t>
      </w:r>
      <w:r w:rsidR="00302000" w:rsidRPr="00456FCC">
        <w:rPr>
          <w:rFonts w:ascii="Times New Roman" w:hAnsi="Times New Roman"/>
          <w:i/>
          <w:sz w:val="24"/>
          <w:szCs w:val="24"/>
        </w:rPr>
        <w:t>t</w:t>
      </w:r>
      <w:r w:rsidR="00D841C1">
        <w:rPr>
          <w:rFonts w:ascii="Times New Roman" w:hAnsi="Times New Roman"/>
          <w:sz w:val="24"/>
          <w:szCs w:val="24"/>
        </w:rPr>
        <w:t xml:space="preserve"> = </w:t>
      </w:r>
      <w:r w:rsidR="00302000" w:rsidRPr="00456FCC">
        <w:rPr>
          <w:rFonts w:ascii="Times New Roman" w:hAnsi="Times New Roman"/>
          <w:sz w:val="24"/>
          <w:szCs w:val="24"/>
        </w:rPr>
        <w:t>2.77</w:t>
      </w:r>
      <w:r w:rsidR="00874271">
        <w:rPr>
          <w:rFonts w:ascii="Times New Roman" w:hAnsi="Times New Roman"/>
          <w:sz w:val="24"/>
          <w:szCs w:val="24"/>
        </w:rPr>
        <w:t xml:space="preserve">. </w:t>
      </w:r>
      <w:r w:rsidR="00302000" w:rsidRPr="00456FCC">
        <w:rPr>
          <w:rFonts w:ascii="Times New Roman" w:hAnsi="Times New Roman"/>
          <w:sz w:val="24"/>
          <w:szCs w:val="24"/>
        </w:rPr>
        <w:t xml:space="preserve">Bayesian analyses favored the SCP-universal hypothesis over the </w:t>
      </w:r>
      <w:r w:rsidR="00EC5557">
        <w:rPr>
          <w:rFonts w:ascii="Times New Roman" w:hAnsi="Times New Roman"/>
          <w:sz w:val="24"/>
          <w:szCs w:val="24"/>
        </w:rPr>
        <w:t>ego-quieting</w:t>
      </w:r>
      <w:r w:rsidR="00302000" w:rsidRPr="00456FCC">
        <w:rPr>
          <w:rFonts w:ascii="Times New Roman" w:hAnsi="Times New Roman"/>
          <w:sz w:val="24"/>
          <w:szCs w:val="24"/>
        </w:rPr>
        <w:t xml:space="preserve"> hypothesis by factor BF</w:t>
      </w:r>
      <w:r w:rsidR="00302000" w:rsidRPr="00456FCC">
        <w:rPr>
          <w:rFonts w:ascii="Times New Roman" w:hAnsi="Times New Roman"/>
          <w:sz w:val="24"/>
          <w:szCs w:val="24"/>
          <w:vertAlign w:val="subscript"/>
        </w:rPr>
        <w:t>+-</w:t>
      </w:r>
      <w:r w:rsidR="00D841C1">
        <w:rPr>
          <w:rFonts w:ascii="Times New Roman" w:hAnsi="Times New Roman" w:cs="Times New Roman"/>
          <w:sz w:val="24"/>
          <w:szCs w:val="24"/>
        </w:rPr>
        <w:t xml:space="preserve"> = </w:t>
      </w:r>
      <w:r w:rsidR="00302000" w:rsidRPr="00456FCC">
        <w:rPr>
          <w:rFonts w:ascii="Times New Roman" w:hAnsi="Times New Roman"/>
          <w:sz w:val="24"/>
          <w:szCs w:val="24"/>
        </w:rPr>
        <w:t>287</w:t>
      </w:r>
      <w:r w:rsidR="00302000" w:rsidRPr="00456FCC">
        <w:rPr>
          <w:rFonts w:ascii="Times New Roman" w:hAnsi="Times New Roman" w:cs="Times New Roman"/>
          <w:sz w:val="24"/>
          <w:szCs w:val="24"/>
        </w:rPr>
        <w:t>―“extreme</w:t>
      </w:r>
      <w:r w:rsidR="00E23A2B" w:rsidRPr="00456FCC">
        <w:rPr>
          <w:rFonts w:ascii="Times New Roman" w:hAnsi="Times New Roman" w:cs="Times New Roman"/>
          <w:sz w:val="24"/>
          <w:szCs w:val="24"/>
        </w:rPr>
        <w:t>”</w:t>
      </w:r>
      <w:r w:rsidR="00302000" w:rsidRPr="00456FCC">
        <w:rPr>
          <w:rFonts w:ascii="Times New Roman" w:hAnsi="Times New Roman" w:cs="Times New Roman"/>
          <w:sz w:val="24"/>
          <w:szCs w:val="24"/>
        </w:rPr>
        <w:t xml:space="preserve"> evidence </w:t>
      </w:r>
      <w:r w:rsidR="00E23A2B" w:rsidRPr="00456FCC">
        <w:rPr>
          <w:rFonts w:ascii="Times New Roman" w:hAnsi="Times New Roman" w:cs="Times New Roman"/>
          <w:sz w:val="24"/>
          <w:szCs w:val="24"/>
        </w:rPr>
        <w:t>for the SCP-universal hypothesis</w:t>
      </w:r>
      <w:r w:rsidR="00302000" w:rsidRPr="00456FCC">
        <w:rPr>
          <w:rFonts w:ascii="Times New Roman" w:hAnsi="Times New Roman"/>
          <w:sz w:val="24"/>
          <w:szCs w:val="24"/>
        </w:rPr>
        <w:t>.</w:t>
      </w:r>
    </w:p>
    <w:p w:rsidR="00170569" w:rsidRDefault="004A7E9E" w:rsidP="00E67579">
      <w:pPr>
        <w:tabs>
          <w:tab w:val="left" w:pos="709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456FCC">
        <w:rPr>
          <w:rFonts w:ascii="Times New Roman" w:hAnsi="Times New Roman"/>
          <w:sz w:val="24"/>
          <w:szCs w:val="24"/>
        </w:rPr>
        <w:t xml:space="preserve">4     </w:t>
      </w:r>
      <w:r w:rsidR="00926CA8">
        <w:rPr>
          <w:rFonts w:ascii="Times New Roman" w:hAnsi="Times New Roman" w:cs="Times New Roman"/>
          <w:sz w:val="24"/>
          <w:szCs w:val="24"/>
        </w:rPr>
        <w:t>Do our results differ between meditation beginners and meditation experts</w:t>
      </w:r>
      <w:r w:rsidR="00926CA8" w:rsidRPr="00456FCC">
        <w:rPr>
          <w:rFonts w:ascii="Times New Roman" w:hAnsi="Times New Roman"/>
          <w:sz w:val="24"/>
          <w:szCs w:val="24"/>
        </w:rPr>
        <w:t xml:space="preserve">? </w:t>
      </w:r>
      <w:r w:rsidR="00926CA8">
        <w:rPr>
          <w:rFonts w:ascii="Times New Roman" w:hAnsi="Times New Roman"/>
          <w:sz w:val="24"/>
          <w:szCs w:val="24"/>
        </w:rPr>
        <w:t>We examined this question in O</w:t>
      </w:r>
      <w:r w:rsidR="00926CA8" w:rsidRPr="00456FCC">
        <w:rPr>
          <w:rFonts w:ascii="Times New Roman" w:hAnsi="Times New Roman"/>
          <w:sz w:val="24"/>
          <w:szCs w:val="24"/>
        </w:rPr>
        <w:t xml:space="preserve">nline </w:t>
      </w:r>
      <w:r w:rsidR="00926CA8">
        <w:rPr>
          <w:rFonts w:ascii="Times New Roman" w:hAnsi="Times New Roman"/>
          <w:sz w:val="24"/>
          <w:szCs w:val="24"/>
        </w:rPr>
        <w:t xml:space="preserve">Supplement </w:t>
      </w:r>
      <w:r w:rsidR="00926CA8" w:rsidRPr="00456FCC">
        <w:rPr>
          <w:rFonts w:ascii="Times New Roman" w:hAnsi="Times New Roman"/>
          <w:sz w:val="24"/>
          <w:szCs w:val="24"/>
        </w:rPr>
        <w:t>S</w:t>
      </w:r>
      <w:r w:rsidR="00926CA8">
        <w:rPr>
          <w:rFonts w:ascii="Times New Roman" w:hAnsi="Times New Roman"/>
          <w:sz w:val="24"/>
          <w:szCs w:val="24"/>
        </w:rPr>
        <w:t>10</w:t>
      </w:r>
      <w:r w:rsidR="00926CA8" w:rsidRPr="00456FCC">
        <w:rPr>
          <w:rFonts w:ascii="Times New Roman" w:hAnsi="Times New Roman"/>
          <w:sz w:val="24"/>
          <w:szCs w:val="24"/>
        </w:rPr>
        <w:t xml:space="preserve">. In brief, </w:t>
      </w:r>
      <w:r w:rsidR="00926CA8">
        <w:rPr>
          <w:rFonts w:ascii="Times New Roman" w:hAnsi="Times New Roman"/>
          <w:sz w:val="24"/>
          <w:szCs w:val="24"/>
        </w:rPr>
        <w:t>self-enhancement effects were equally strong for mediation beginners and experts</w:t>
      </w:r>
      <w:r w:rsidRPr="00456FCC">
        <w:rPr>
          <w:rFonts w:ascii="Times New Roman" w:hAnsi="Times New Roman"/>
          <w:sz w:val="24"/>
          <w:szCs w:val="24"/>
        </w:rPr>
        <w:t>.</w:t>
      </w:r>
    </w:p>
    <w:p w:rsidR="002F7F27" w:rsidRDefault="002F7F27">
      <w:pPr>
        <w:suppressAutoHyphens w:val="0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757F" w:rsidRPr="00670077" w:rsidRDefault="004F2BA2" w:rsidP="00B8757F">
      <w:pPr>
        <w:spacing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7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/>
          <w:sz w:val="24"/>
          <w:szCs w:val="24"/>
        </w:rPr>
      </w:pPr>
      <w:r w:rsidRPr="00670077">
        <w:rPr>
          <w:rFonts w:ascii="Times New Roman" w:hAnsi="Times New Roman"/>
          <w:sz w:val="24"/>
          <w:szCs w:val="24"/>
        </w:rPr>
        <w:t xml:space="preserve">Alicke, M. D., &amp; Govorun, O. (2005). The better-than-average effect. In M. D. Alicke, D. A. Dunning, &amp; J. I. Krueger (Eds.), </w:t>
      </w:r>
      <w:r w:rsidRPr="00670077">
        <w:rPr>
          <w:rFonts w:ascii="Times New Roman" w:hAnsi="Times New Roman"/>
          <w:i/>
          <w:sz w:val="24"/>
          <w:szCs w:val="24"/>
        </w:rPr>
        <w:t>The self in social judgement</w:t>
      </w:r>
      <w:r w:rsidRPr="00670077">
        <w:rPr>
          <w:rFonts w:ascii="Times New Roman" w:hAnsi="Times New Roman"/>
          <w:sz w:val="24"/>
          <w:szCs w:val="24"/>
        </w:rPr>
        <w:t xml:space="preserve"> (pp. 85-106). Philadelphia, PA: Psychology Press.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Aurobindo, S. (1996).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 xml:space="preserve">The synthesis of yoga. </w:t>
      </w:r>
      <w:r w:rsidRPr="00670077">
        <w:rPr>
          <w:rFonts w:ascii="Times New Roman" w:hAnsi="Times New Roman" w:cs="Times New Roman"/>
          <w:sz w:val="24"/>
          <w:szCs w:val="24"/>
        </w:rPr>
        <w:t>Pondicherry, India: Sri Aurobindo Ashram Press.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0077">
        <w:rPr>
          <w:rFonts w:ascii="Times New Roman" w:hAnsi="Times New Roman" w:cs="Times New Roman"/>
          <w:color w:val="000000"/>
          <w:sz w:val="24"/>
          <w:szCs w:val="24"/>
        </w:rPr>
        <w:t xml:space="preserve">Bates, D., Maechler, M., Bolker, B., Walker, S. (2015). Fitting linear mixed-effects models using lme4. </w:t>
      </w:r>
      <w:r w:rsidRPr="00670077">
        <w:rPr>
          <w:rFonts w:ascii="Times New Roman" w:hAnsi="Times New Roman" w:cs="Times New Roman"/>
          <w:i/>
          <w:color w:val="000000"/>
          <w:sz w:val="24"/>
          <w:szCs w:val="24"/>
        </w:rPr>
        <w:t>Journal of Statistical Software, 67,</w:t>
      </w:r>
      <w:r w:rsidRPr="00670077">
        <w:rPr>
          <w:rFonts w:ascii="Times New Roman" w:hAnsi="Times New Roman" w:cs="Times New Roman"/>
          <w:color w:val="000000"/>
          <w:sz w:val="24"/>
          <w:szCs w:val="24"/>
        </w:rPr>
        <w:t xml:space="preserve"> 1-48.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670077">
        <w:rPr>
          <w:rFonts w:ascii="Times New Roman" w:eastAsia="Times New Roman" w:hAnsi="Times New Roman" w:cs="Times New Roman"/>
          <w:sz w:val="24"/>
          <w:szCs w:val="24"/>
        </w:rPr>
        <w:t xml:space="preserve">Baumeister, R. F. (1998). The self. In D. T. Gilbert, S. T. Fiske, &amp; G. Lindzey (Eds.), </w:t>
      </w:r>
      <w:r w:rsidRPr="00670077">
        <w:rPr>
          <w:rFonts w:ascii="Times New Roman" w:eastAsia="Times New Roman" w:hAnsi="Times New Roman" w:cs="Times New Roman"/>
          <w:i/>
          <w:sz w:val="24"/>
          <w:szCs w:val="24"/>
        </w:rPr>
        <w:t>The handbook of social psychology</w:t>
      </w:r>
      <w:r w:rsidRPr="00670077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67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0077">
        <w:rPr>
          <w:rFonts w:ascii="Times New Roman" w:eastAsia="Times New Roman" w:hAnsi="Times New Roman" w:cs="Times New Roman"/>
          <w:sz w:val="24"/>
          <w:szCs w:val="24"/>
        </w:rPr>
        <w:t xml:space="preserve"> ed., pp. 680-740). </w:t>
      </w:r>
      <w:r w:rsidRPr="00670077">
        <w:rPr>
          <w:rFonts w:ascii="Times New Roman" w:eastAsia="Times New Roman" w:hAnsi="Times New Roman" w:cs="Times New Roman"/>
          <w:sz w:val="24"/>
          <w:szCs w:val="24"/>
          <w:lang w:val="de-DE"/>
        </w:rPr>
        <w:t>Boston, MA: McGraw-Hill.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  <w:lang w:val="de-DE"/>
        </w:rPr>
        <w:t xml:space="preserve">Blanck P., Perleth S., Heidenreich T., Kröger P., Ditzen B., Bents H., &amp; Mander J. (2018). </w:t>
      </w:r>
      <w:r w:rsidRPr="00670077">
        <w:rPr>
          <w:rFonts w:ascii="Times New Roman" w:hAnsi="Times New Roman" w:cs="Times New Roman"/>
          <w:sz w:val="24"/>
          <w:szCs w:val="24"/>
        </w:rPr>
        <w:t xml:space="preserve">Effects of mindfulness exercises as stand-alone intervention on symptoms of anxiety and depression: Systematic review and meta-analysis. </w:t>
      </w:r>
      <w:r w:rsidRPr="00670077">
        <w:rPr>
          <w:rFonts w:ascii="Times New Roman" w:hAnsi="Times New Roman" w:cs="Times New Roman"/>
          <w:i/>
          <w:sz w:val="24"/>
          <w:szCs w:val="24"/>
        </w:rPr>
        <w:t>Behavior Research &amp; Therapy</w:t>
      </w:r>
      <w:r w:rsidRPr="00670077">
        <w:rPr>
          <w:rFonts w:ascii="Times New Roman" w:hAnsi="Times New Roman" w:cs="Times New Roman"/>
          <w:sz w:val="24"/>
          <w:szCs w:val="24"/>
        </w:rPr>
        <w:t>. Advance online publication. doi:10.1016/j.brat.2017.12.002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bCs/>
          <w:sz w:val="24"/>
          <w:szCs w:val="24"/>
        </w:rPr>
        <w:t xml:space="preserve">Brown, J. D. (2010). Across the (not so) Great Divide: Cultural similarities in self-evaluative </w:t>
      </w:r>
      <w:r w:rsidRPr="00670077">
        <w:rPr>
          <w:rFonts w:ascii="Times New Roman" w:hAnsi="Times New Roman" w:cs="Times New Roman"/>
          <w:bCs/>
          <w:sz w:val="24"/>
          <w:szCs w:val="24"/>
        </w:rPr>
        <w:br/>
        <w:t xml:space="preserve"> processes. </w:t>
      </w:r>
      <w:r w:rsidRPr="00670077">
        <w:rPr>
          <w:rFonts w:ascii="Times New Roman" w:hAnsi="Times New Roman" w:cs="Times New Roman"/>
          <w:bCs/>
          <w:i/>
          <w:sz w:val="24"/>
          <w:szCs w:val="24"/>
        </w:rPr>
        <w:t>Social and Personality Psychology Compass, 4</w:t>
      </w:r>
      <w:r w:rsidRPr="00670077">
        <w:rPr>
          <w:rFonts w:ascii="Times New Roman" w:hAnsi="Times New Roman" w:cs="Times New Roman"/>
          <w:bCs/>
          <w:sz w:val="24"/>
          <w:szCs w:val="24"/>
        </w:rPr>
        <w:t>, 318-330.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Brown, J. D. (2012). Understanding the “Better than Average” effect: Motives (still) matter. </w:t>
      </w:r>
      <w:r w:rsidRPr="00670077">
        <w:rPr>
          <w:rFonts w:ascii="Times New Roman" w:hAnsi="Times New Roman" w:cs="Times New Roman"/>
          <w:i/>
          <w:sz w:val="24"/>
          <w:szCs w:val="24"/>
        </w:rPr>
        <w:t xml:space="preserve">Personality and Social Psychology Bulletin, 38, </w:t>
      </w:r>
      <w:r w:rsidRPr="00670077">
        <w:rPr>
          <w:rFonts w:ascii="Times New Roman" w:hAnsi="Times New Roman" w:cs="Times New Roman"/>
          <w:sz w:val="24"/>
          <w:szCs w:val="24"/>
        </w:rPr>
        <w:t>209-219.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Carlson, E. N. (2013). Overcoming the barriers to self-knowledge: Mindfulness as a path to seeing yourself as you really are. </w:t>
      </w:r>
      <w:r w:rsidRPr="006700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Perspectives on Psychological Science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, </w:t>
      </w:r>
      <w:r w:rsidRPr="006700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8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 173-186.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Collins, S. (1992).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>Selfless persons: Imagery and thought in Therav</w:t>
      </w:r>
      <w:r w:rsidRPr="00670077">
        <w:rPr>
          <w:rFonts w:ascii="Times New Roman" w:hAnsi="Times New Roman" w:cs="Times New Roman"/>
          <w:i/>
          <w:sz w:val="24"/>
          <w:szCs w:val="24"/>
        </w:rPr>
        <w:t>āda Buddhism</w:t>
      </w:r>
      <w:r w:rsidRPr="00670077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Condon, P., Desbordes, G., Miller, W. B., &amp; DeSteno, D. (2013). Meditation increases compassionate responses to suffering. </w:t>
      </w:r>
      <w:r w:rsidRPr="00670077">
        <w:rPr>
          <w:rFonts w:ascii="Times New Roman" w:hAnsi="Times New Roman" w:cs="Times New Roman"/>
          <w:i/>
          <w:sz w:val="24"/>
          <w:szCs w:val="24"/>
        </w:rPr>
        <w:t>Psychological Science, 24,</w:t>
      </w:r>
      <w:r w:rsidRPr="00670077">
        <w:rPr>
          <w:rFonts w:ascii="Times New Roman" w:hAnsi="Times New Roman" w:cs="Times New Roman"/>
          <w:sz w:val="24"/>
          <w:szCs w:val="24"/>
        </w:rPr>
        <w:t xml:space="preserve"> 2125-2127.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Cramer, H., Ward, L., Steel, A., Lauche, R., Dobos, G., &amp; Zhang, Y. (2016). Prevalence, patterns, and predictors of yoga use: Results of a U.S. nationally representative survey. </w:t>
      </w:r>
      <w:r w:rsidRPr="00670077">
        <w:rPr>
          <w:rFonts w:ascii="Times New Roman" w:hAnsi="Times New Roman" w:cs="Times New Roman"/>
          <w:i/>
          <w:sz w:val="24"/>
          <w:szCs w:val="24"/>
        </w:rPr>
        <w:t>American Journal of Preventive Medicine, 50,</w:t>
      </w:r>
      <w:r w:rsidRPr="00670077">
        <w:rPr>
          <w:rFonts w:ascii="Times New Roman" w:hAnsi="Times New Roman" w:cs="Times New Roman"/>
          <w:sz w:val="24"/>
          <w:szCs w:val="24"/>
        </w:rPr>
        <w:t xml:space="preserve"> 230-235.</w:t>
      </w:r>
    </w:p>
    <w:p w:rsidR="00670077" w:rsidRPr="00670077" w:rsidRDefault="00670077" w:rsidP="00670077">
      <w:pPr>
        <w:spacing w:line="480" w:lineRule="exact"/>
        <w:contextualSpacing/>
        <w:rPr>
          <w:rFonts w:ascii="Times New Roman" w:hAnsi="Times New Roman" w:cs="Times New Roman"/>
          <w:color w:val="221E1F"/>
          <w:sz w:val="24"/>
          <w:szCs w:val="24"/>
        </w:rPr>
      </w:pPr>
      <w:r w:rsidRPr="00670077">
        <w:rPr>
          <w:rFonts w:ascii="Times New Roman" w:hAnsi="Times New Roman" w:cs="Times New Roman"/>
          <w:color w:val="221E1F"/>
          <w:sz w:val="24"/>
          <w:szCs w:val="24"/>
        </w:rPr>
        <w:t xml:space="preserve">Dalai Lama (2009). </w:t>
      </w:r>
      <w:r w:rsidRPr="00670077">
        <w:rPr>
          <w:rFonts w:ascii="Times New Roman" w:hAnsi="Times New Roman" w:cs="Times New Roman"/>
          <w:i/>
          <w:iCs/>
          <w:color w:val="221E1F"/>
          <w:sz w:val="24"/>
          <w:szCs w:val="24"/>
        </w:rPr>
        <w:t>Becoming enlightened</w:t>
      </w:r>
      <w:r w:rsidRPr="00670077">
        <w:rPr>
          <w:rFonts w:ascii="Times New Roman" w:hAnsi="Times New Roman" w:cs="Times New Roman"/>
          <w:color w:val="221E1F"/>
          <w:sz w:val="24"/>
          <w:szCs w:val="24"/>
        </w:rPr>
        <w:t>. London, UK: Rider.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color w:val="221E1F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Dalai Lama, &amp; Berzin, A. (1997).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 xml:space="preserve">The Gelug/Kagyu tradition of Mahamudra. </w:t>
      </w:r>
      <w:r w:rsidRPr="00670077">
        <w:rPr>
          <w:rFonts w:ascii="Times New Roman" w:hAnsi="Times New Roman" w:cs="Times New Roman"/>
          <w:sz w:val="24"/>
          <w:szCs w:val="24"/>
        </w:rPr>
        <w:t>New York. NY: Snow Lion Publications.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</w:pP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Diener, E. D., Emmons, R. A., Larsen, R. J., &amp; Griffin, S. (1985). The satisfaction with life scale. </w:t>
      </w:r>
      <w:r w:rsidRPr="006700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Journal of Personality Assessment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, </w:t>
      </w:r>
      <w:r w:rsidRPr="006700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49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 71-75.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Dufner, M., Gebauer, J. E., Sedikides, C., &amp; Denissen, J. J. A. (in press). Self-enhancement and psycholgical adjustment: A meta-analytic review. </w:t>
      </w:r>
      <w:r w:rsidRPr="006700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Personality and Social Psychology Review</w:t>
      </w:r>
      <w:r w:rsidRPr="00670077">
        <w:rPr>
          <w:rFonts w:ascii="Times New Roman" w:hAnsi="Times New Roman" w:cs="Times New Roman"/>
          <w:sz w:val="24"/>
          <w:szCs w:val="24"/>
        </w:rPr>
        <w:t>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  <w:lang w:val="de-DE"/>
        </w:rPr>
        <w:t xml:space="preserve">Gebauer, J. E., Sedikides, C., Schönbrodt, F. D., Bleidorn, W., Rentfrow, P. J., Potter, J., &amp; Gosling, S. D. (2017). </w:t>
      </w:r>
      <w:r w:rsidRPr="00670077">
        <w:rPr>
          <w:rFonts w:ascii="Times New Roman" w:hAnsi="Times New Roman" w:cs="Times New Roman"/>
          <w:sz w:val="24"/>
          <w:szCs w:val="24"/>
        </w:rPr>
        <w:t xml:space="preserve">The religiosity as social value hypothesis: A multi-method replication and extension across 65 countries and three levels of spatial aggregation. </w:t>
      </w:r>
      <w:r w:rsidRPr="006700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Personality and Social Psychology, 113, </w:t>
      </w:r>
      <w:r w:rsidRPr="00670077">
        <w:rPr>
          <w:rFonts w:ascii="Times New Roman" w:hAnsi="Times New Roman" w:cs="Times New Roman"/>
          <w:sz w:val="24"/>
          <w:szCs w:val="24"/>
        </w:rPr>
        <w:t>e18-e39.</w:t>
      </w:r>
    </w:p>
    <w:p w:rsidR="00670077" w:rsidRPr="00670077" w:rsidRDefault="00670077" w:rsidP="00670077">
      <w:pPr>
        <w:spacing w:line="480" w:lineRule="exact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bCs/>
          <w:sz w:val="24"/>
          <w:szCs w:val="24"/>
        </w:rPr>
        <w:t>Gebauer, J. E.</w:t>
      </w:r>
      <w:r w:rsidRPr="00670077">
        <w:rPr>
          <w:rFonts w:ascii="Times New Roman" w:hAnsi="Times New Roman" w:cs="Times New Roman"/>
          <w:sz w:val="24"/>
          <w:szCs w:val="24"/>
        </w:rPr>
        <w:t xml:space="preserve">, Sedikides, C., &amp; Schrade, A. (2017). Christian self-enhancement.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670077">
        <w:rPr>
          <w:rFonts w:ascii="Times New Roman" w:hAnsi="Times New Roman" w:cs="Times New Roman"/>
          <w:i/>
          <w:sz w:val="24"/>
          <w:szCs w:val="24"/>
        </w:rPr>
        <w:t>, 113,</w:t>
      </w:r>
      <w:r w:rsidRPr="00670077">
        <w:rPr>
          <w:rFonts w:ascii="Times New Roman" w:hAnsi="Times New Roman" w:cs="Times New Roman"/>
          <w:sz w:val="24"/>
          <w:szCs w:val="24"/>
        </w:rPr>
        <w:t xml:space="preserve"> 786-809.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Gebauer, J. E., Sedikides, C., Verplanken, B., &amp; Maio, G. R. (2012). Communal narcissism. </w:t>
      </w:r>
      <w:r w:rsidRPr="00670077">
        <w:rPr>
          <w:rFonts w:ascii="Times New Roman" w:hAnsi="Times New Roman" w:cs="Times New Roman"/>
          <w:i/>
          <w:sz w:val="24"/>
          <w:szCs w:val="24"/>
        </w:rPr>
        <w:t xml:space="preserve">Journal of Personality and Social Psychology, 103, </w:t>
      </w:r>
      <w:r w:rsidRPr="00670077">
        <w:rPr>
          <w:rFonts w:ascii="Times New Roman" w:hAnsi="Times New Roman" w:cs="Times New Roman"/>
          <w:sz w:val="24"/>
          <w:szCs w:val="24"/>
        </w:rPr>
        <w:t>854-878.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Hoijtink, H. (2012). </w:t>
      </w:r>
      <w:r w:rsidRPr="00670077">
        <w:rPr>
          <w:rFonts w:ascii="Times New Roman" w:hAnsi="Times New Roman" w:cs="Times New Roman"/>
          <w:i/>
          <w:sz w:val="24"/>
          <w:szCs w:val="24"/>
        </w:rPr>
        <w:t xml:space="preserve">Informative hypotheses: Theory and practice for behavioral and social scientists. </w:t>
      </w:r>
      <w:r w:rsidRPr="00670077">
        <w:rPr>
          <w:rFonts w:ascii="Times New Roman" w:hAnsi="Times New Roman" w:cs="Times New Roman"/>
          <w:sz w:val="24"/>
          <w:szCs w:val="24"/>
        </w:rPr>
        <w:t>Boca Raton, FL: CRC Press.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James, W. (1907).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 xml:space="preserve">The principles of psychology </w:t>
      </w:r>
      <w:r w:rsidRPr="00670077">
        <w:rPr>
          <w:rFonts w:ascii="Times New Roman" w:hAnsi="Times New Roman" w:cs="Times New Roman"/>
          <w:sz w:val="24"/>
          <w:szCs w:val="24"/>
        </w:rPr>
        <w:t>(Vol. 1). New York, NY: Holt.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Jeffreys, H. (1961).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 xml:space="preserve">Theory of probability </w:t>
      </w:r>
      <w:r w:rsidRPr="00670077">
        <w:rPr>
          <w:rFonts w:ascii="Times New Roman" w:hAnsi="Times New Roman" w:cs="Times New Roman"/>
          <w:sz w:val="24"/>
          <w:szCs w:val="24"/>
        </w:rPr>
        <w:t>(3rd ed.). Oxford, UK: Oxford University Press.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Judge, T. A., Erez, A., Bono, J. E., &amp; Thoresen, C. J. (2002). Are measures of self-esteem, neuroticism, locus of control, and generalized self-efficacy indicators of a common core construct?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 xml:space="preserve">Journal of Personality and Social Psychology, 83, </w:t>
      </w:r>
      <w:r w:rsidRPr="00670077">
        <w:rPr>
          <w:rFonts w:ascii="Times New Roman" w:hAnsi="Times New Roman" w:cs="Times New Roman"/>
          <w:sz w:val="24"/>
          <w:szCs w:val="24"/>
        </w:rPr>
        <w:t>693-710.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Karremans, J. C., Schellekens, M. P. J., &amp; Kappen, G. (2017). Bridging the sciences of mindfulness and romantic relationships: A theoretical model and research agenda. </w:t>
      </w:r>
      <w:r w:rsidRPr="00670077">
        <w:rPr>
          <w:rFonts w:ascii="Times New Roman" w:hAnsi="Times New Roman" w:cs="Times New Roman"/>
          <w:i/>
          <w:sz w:val="24"/>
          <w:szCs w:val="24"/>
        </w:rPr>
        <w:t xml:space="preserve">Personality and Social Psychology Review, 21, </w:t>
      </w:r>
      <w:r w:rsidRPr="00670077">
        <w:rPr>
          <w:rFonts w:ascii="Times New Roman" w:hAnsi="Times New Roman" w:cs="Times New Roman"/>
          <w:sz w:val="24"/>
          <w:szCs w:val="24"/>
        </w:rPr>
        <w:t>29-49.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Leary, M. R., &amp; Diebels, K. J. (2017). The hypo-egoic impact of mindfulness on self, identity, and the processing of self-relevant information. </w:t>
      </w:r>
      <w:r w:rsidRPr="00670077">
        <w:rPr>
          <w:rFonts w:ascii="Times New Roman" w:hAnsi="Times New Roman"/>
          <w:sz w:val="24"/>
          <w:szCs w:val="24"/>
        </w:rPr>
        <w:t xml:space="preserve">In J. C. Karremans &amp; E. K. Papies (Eds.), </w:t>
      </w:r>
      <w:r w:rsidRPr="00670077">
        <w:rPr>
          <w:rFonts w:ascii="Times New Roman" w:hAnsi="Times New Roman"/>
          <w:i/>
          <w:sz w:val="24"/>
          <w:szCs w:val="24"/>
        </w:rPr>
        <w:t xml:space="preserve">Mindfulness in social psychology </w:t>
      </w:r>
      <w:r w:rsidRPr="00670077">
        <w:rPr>
          <w:rFonts w:ascii="Times New Roman" w:hAnsi="Times New Roman"/>
          <w:sz w:val="24"/>
          <w:szCs w:val="24"/>
        </w:rPr>
        <w:t>(pp. 50-64). New York, NY: Routledge.</w:t>
      </w:r>
    </w:p>
    <w:p w:rsidR="00670077" w:rsidRPr="00295D58" w:rsidRDefault="00670077" w:rsidP="00670077">
      <w:pPr>
        <w:spacing w:line="480" w:lineRule="exact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295D58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Leary, M. R., &amp; Guadagno, J. (2011). The role of hypo-egoic self-processes in optimal functioning and subjective well-being. </w:t>
      </w:r>
      <w:r w:rsidRPr="00670077">
        <w:rPr>
          <w:rFonts w:ascii="Times New Roman" w:hAnsi="Times New Roman"/>
          <w:sz w:val="24"/>
          <w:szCs w:val="24"/>
        </w:rPr>
        <w:t xml:space="preserve">In K. M. Sheldon, T. B. Kashdan, &amp; M. F. Steger (Eds.), </w:t>
      </w:r>
      <w:r w:rsidRPr="00295D5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Designing positive psychology: Taking stock and moving forward</w:t>
      </w:r>
      <w:r w:rsidRPr="00295D58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 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(pp. </w:t>
      </w:r>
      <w:r w:rsidRPr="00295D58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135-146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). New York, NY: Oxford.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Meehl, P. (1967). Theory-testing in psychology and physics: A methodological paradox.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>Philosophy of Science, 34</w:t>
      </w:r>
      <w:r w:rsidRPr="00670077">
        <w:rPr>
          <w:rFonts w:ascii="Times New Roman" w:hAnsi="Times New Roman" w:cs="Times New Roman"/>
          <w:sz w:val="24"/>
          <w:szCs w:val="24"/>
        </w:rPr>
        <w:t>, 103-115.</w:t>
      </w:r>
    </w:p>
    <w:p w:rsidR="00670077" w:rsidRPr="00670077" w:rsidRDefault="00670077" w:rsidP="00670077">
      <w:pPr>
        <w:spacing w:after="20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>Morey, R. D., &amp; Rouder, J. N. (2015). BayesFactor 0.9.12-2. Comprehensive R Archive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 </w:t>
      </w:r>
      <w:r w:rsidRPr="00670077">
        <w:rPr>
          <w:rFonts w:ascii="Times New Roman" w:hAnsi="Times New Roman" w:cs="Times New Roman"/>
          <w:sz w:val="24"/>
          <w:szCs w:val="24"/>
        </w:rPr>
        <w:t>Network. Retrieved from http://cran.r-project.org/web/packages/BayesFactor/index.html</w:t>
      </w:r>
    </w:p>
    <w:p w:rsidR="00670077" w:rsidRPr="00670077" w:rsidRDefault="00670077" w:rsidP="00670077">
      <w:pPr>
        <w:spacing w:after="200" w:line="480" w:lineRule="exact"/>
        <w:ind w:left="709" w:hanging="709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</w:pPr>
      <w:r w:rsidRPr="00670077">
        <w:rPr>
          <w:rFonts w:ascii="Times New Roman" w:hAnsi="Times New Roman" w:cs="Times New Roman"/>
          <w:sz w:val="24"/>
          <w:szCs w:val="24"/>
          <w:lang w:val="de-DE"/>
        </w:rPr>
        <w:t xml:space="preserve">Nehrlich, A. D., Gebauer, J. E., Sedikides, C., &amp; Schoel, C. (in press). </w:t>
      </w:r>
      <w:r w:rsidRPr="00670077">
        <w:rPr>
          <w:rFonts w:ascii="Times New Roman" w:hAnsi="Times New Roman" w:cs="Times New Roman"/>
          <w:sz w:val="24"/>
          <w:szCs w:val="24"/>
        </w:rPr>
        <w:t xml:space="preserve">Agentic narcissism, communal narcissism, and prosociality. </w:t>
      </w:r>
      <w:r w:rsidRPr="006700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Personality and Social Psychology</w:t>
      </w:r>
      <w:r w:rsidRPr="00670077">
        <w:rPr>
          <w:rFonts w:ascii="Times New Roman" w:hAnsi="Times New Roman" w:cs="Times New Roman"/>
          <w:sz w:val="24"/>
          <w:szCs w:val="24"/>
        </w:rPr>
        <w:t>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Robins, R. W., Hendin, H. M., &amp; Trzesniewski, K. H. (2001). Measuring global self-esteem: Construct validation of a single-item measure and the Rosenberg Self-Esteem Scale.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 xml:space="preserve">Personality and Social Psychology Bulletin, 27, </w:t>
      </w:r>
      <w:r w:rsidRPr="00670077">
        <w:rPr>
          <w:rFonts w:ascii="Times New Roman" w:hAnsi="Times New Roman" w:cs="Times New Roman"/>
          <w:sz w:val="24"/>
          <w:szCs w:val="24"/>
        </w:rPr>
        <w:t>151-161.</w:t>
      </w:r>
    </w:p>
    <w:p w:rsidR="00DA4D59" w:rsidRDefault="00670077" w:rsidP="00DA4D59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Rosenberg, M. (1965).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>Society and the adolescent self-image</w:t>
      </w:r>
      <w:r w:rsidRPr="00670077">
        <w:rPr>
          <w:rFonts w:ascii="Times New Roman" w:hAnsi="Times New Roman" w:cs="Times New Roman"/>
          <w:sz w:val="24"/>
          <w:szCs w:val="24"/>
        </w:rPr>
        <w:t>. Princeton, NJ: Princeton University Press.</w:t>
      </w:r>
    </w:p>
    <w:p w:rsidR="00DA4D59" w:rsidRPr="00DA4D59" w:rsidRDefault="00DA4D59" w:rsidP="00DA4D59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DA4D59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Rouder, J. N., Morey, R. D., Speckman, P. L., &amp; Province, J. M. (2012). Default Bayes factors for ANOVA designs. </w:t>
      </w:r>
      <w:r w:rsidRPr="00DA4D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Journal of Mathematical Psychology</w:t>
      </w:r>
      <w:r w:rsidRPr="00DA4D59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, </w:t>
      </w:r>
      <w:r w:rsidRPr="00DA4D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56</w:t>
      </w:r>
      <w:r w:rsidRPr="00DA4D59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 356-374.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Ryan, R. M., &amp; Rigby, C. S. (2015). Did the Buddha have a self? No-self, self and mindfulness in Buddhist thought and western psychologies. In K. W. Brown, R. M. Ryan, &amp; J. D. Creswell (Eds.),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>Handbook of mindfulness</w:t>
      </w:r>
      <w:r w:rsidRPr="00670077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670077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245-265)</w:t>
      </w:r>
      <w:r w:rsidRPr="00670077">
        <w:rPr>
          <w:rFonts w:ascii="Times New Roman" w:hAnsi="Times New Roman" w:cs="Times New Roman"/>
          <w:sz w:val="24"/>
          <w:szCs w:val="24"/>
        </w:rPr>
        <w:t>. New York, NY: Guilford.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Ryff, C. D., &amp; Keyes, C. L. M. (1995). The structure of psychological well-being revisited. </w:t>
      </w:r>
      <w:r w:rsidRPr="00670077">
        <w:rPr>
          <w:rFonts w:ascii="Times New Roman" w:hAnsi="Times New Roman" w:cs="Times New Roman"/>
          <w:i/>
          <w:sz w:val="24"/>
          <w:szCs w:val="24"/>
        </w:rPr>
        <w:t xml:space="preserve">Journal of Personality and Social Psychology, 69, </w:t>
      </w:r>
      <w:r w:rsidRPr="00670077">
        <w:rPr>
          <w:rFonts w:ascii="Times New Roman" w:hAnsi="Times New Roman" w:cs="Times New Roman"/>
          <w:sz w:val="24"/>
          <w:szCs w:val="24"/>
        </w:rPr>
        <w:t>719-727.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Sedikides, C., Gaertner, L., &amp; Cai, H. (2015). On the panculturality of self-enhancement and self-protection motivation: The case for the universality of self-esteem. In A. J. Elliot (Ed.), </w:t>
      </w:r>
      <w:r w:rsidRPr="00670077">
        <w:rPr>
          <w:rFonts w:ascii="Times New Roman" w:hAnsi="Times New Roman" w:cs="Times New Roman"/>
          <w:i/>
          <w:sz w:val="24"/>
          <w:szCs w:val="24"/>
        </w:rPr>
        <w:t>Advances in Motivation Science</w:t>
      </w:r>
      <w:r w:rsidRPr="00670077">
        <w:rPr>
          <w:rFonts w:ascii="Times New Roman" w:hAnsi="Times New Roman" w:cs="Times New Roman"/>
          <w:sz w:val="24"/>
          <w:szCs w:val="24"/>
        </w:rPr>
        <w:t xml:space="preserve"> (Vol. 2, pp. 185-241). San Diego, CA: Academic Press. 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Sedikides, C., &amp; Gregg, A. P. (2008). Self-enhancement: Food for thought. </w:t>
      </w:r>
      <w:r w:rsidRPr="00670077">
        <w:rPr>
          <w:rFonts w:ascii="Times New Roman" w:hAnsi="Times New Roman" w:cs="Times New Roman"/>
          <w:i/>
          <w:sz w:val="24"/>
          <w:szCs w:val="24"/>
          <w:lang w:val="de-DE"/>
        </w:rPr>
        <w:t xml:space="preserve">Perspectives on Psychological Science, 3, </w:t>
      </w:r>
      <w:r w:rsidRPr="00670077">
        <w:rPr>
          <w:rFonts w:ascii="Times New Roman" w:hAnsi="Times New Roman" w:cs="Times New Roman"/>
          <w:sz w:val="24"/>
          <w:szCs w:val="24"/>
          <w:lang w:val="de-DE"/>
        </w:rPr>
        <w:t>102-116.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  <w:lang w:val="de-DE"/>
        </w:rPr>
        <w:t xml:space="preserve">Sedlmeier, P., Eberth, J., Schwarz, M., Zimmermann, D., Haarig, F., Jaeger, S., &amp; Kunze, S. (2012). </w:t>
      </w:r>
      <w:r w:rsidRPr="00670077">
        <w:rPr>
          <w:rFonts w:ascii="Times New Roman" w:hAnsi="Times New Roman" w:cs="Times New Roman"/>
          <w:sz w:val="24"/>
          <w:szCs w:val="24"/>
        </w:rPr>
        <w:t xml:space="preserve">The psychological effects of meditation: A meta-analysis. </w:t>
      </w:r>
      <w:r w:rsidRPr="00670077">
        <w:rPr>
          <w:rFonts w:ascii="Times New Roman" w:hAnsi="Times New Roman" w:cs="Times New Roman"/>
          <w:i/>
          <w:sz w:val="24"/>
          <w:szCs w:val="24"/>
        </w:rPr>
        <w:t>Psychological Bulletin, 138,</w:t>
      </w:r>
      <w:r w:rsidRPr="00670077">
        <w:rPr>
          <w:rFonts w:ascii="Times New Roman" w:hAnsi="Times New Roman" w:cs="Times New Roman"/>
          <w:sz w:val="24"/>
          <w:szCs w:val="24"/>
        </w:rPr>
        <w:t xml:space="preserve"> 1139-1171.</w:t>
      </w:r>
    </w:p>
    <w:p w:rsidR="00670077" w:rsidRPr="00670077" w:rsidRDefault="00670077" w:rsidP="00670077">
      <w:pPr>
        <w:spacing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Spearman, C. (1904). “General intelligence” objectively determined and measured. </w:t>
      </w:r>
      <w:r w:rsidRPr="00670077">
        <w:rPr>
          <w:rFonts w:ascii="Times New Roman" w:hAnsi="Times New Roman" w:cs="Times New Roman"/>
          <w:i/>
          <w:iCs/>
          <w:sz w:val="24"/>
          <w:szCs w:val="24"/>
        </w:rPr>
        <w:t>American Journal of Psychology, 15</w:t>
      </w:r>
      <w:r w:rsidRPr="00670077">
        <w:rPr>
          <w:rFonts w:ascii="Times New Roman" w:hAnsi="Times New Roman" w:cs="Times New Roman"/>
          <w:sz w:val="24"/>
          <w:szCs w:val="24"/>
        </w:rPr>
        <w:t>, 201-293.</w:t>
      </w:r>
    </w:p>
    <w:p w:rsidR="00670077" w:rsidRPr="00670077" w:rsidRDefault="00670077" w:rsidP="00670077">
      <w:pPr>
        <w:spacing w:line="480" w:lineRule="exact"/>
        <w:ind w:left="810" w:hanging="810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00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Tingley, D., Yamamoto, T., Hirose, K., Keele, L., &amp; Imai, K. (2014). Mediation: R package for causal mediation analysis. </w:t>
      </w:r>
      <w:r w:rsidRPr="0067007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Journal of Statistical Software</w:t>
      </w:r>
      <w:r w:rsidRPr="006700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67007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59</w:t>
      </w:r>
      <w:r w:rsidRPr="006700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70077" w:rsidRPr="00295D58" w:rsidRDefault="00670077" w:rsidP="00670077">
      <w:pPr>
        <w:spacing w:line="480" w:lineRule="exact"/>
        <w:ind w:left="810" w:hanging="810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5D5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de-DE"/>
        </w:rPr>
        <w:t xml:space="preserve">Van Dam, N. T., van Vugt, M. K., Vago, D. R., Schmalzl, L., Saron, C. D., Olendzki, A., ... </w:t>
      </w:r>
      <w:r w:rsidRPr="00295D58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&amp; Fox, K. C. (2018). Mind the hype: A critical evaluation and prescriptive agenda for research on mindfulness and meditation. </w:t>
      </w:r>
      <w:r w:rsidRPr="00437C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Perspectives on Psychological Science</w:t>
      </w:r>
      <w:r w:rsidRPr="00437C5D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, </w:t>
      </w:r>
      <w:r w:rsidRPr="00437C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13</w:t>
      </w:r>
      <w:r w:rsidRPr="00437C5D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 36-61.</w:t>
      </w:r>
    </w:p>
    <w:p w:rsidR="00071200" w:rsidRPr="00547792" w:rsidRDefault="00670077" w:rsidP="00874271">
      <w:pPr>
        <w:spacing w:line="480" w:lineRule="exact"/>
        <w:ind w:left="810" w:hanging="81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</w:pPr>
      <w:r w:rsidRPr="00670077">
        <w:rPr>
          <w:rFonts w:ascii="Times New Roman" w:hAnsi="Times New Roman" w:cs="Times New Roman"/>
          <w:sz w:val="24"/>
          <w:szCs w:val="24"/>
        </w:rPr>
        <w:t xml:space="preserve">Walsh, R., &amp; Shapiro, S. (2006). The meeting of meditative disciplines and Western psychology: A mutually enriching dialogue. </w:t>
      </w:r>
      <w:r w:rsidRPr="00670077">
        <w:rPr>
          <w:rFonts w:ascii="Times New Roman" w:hAnsi="Times New Roman" w:cs="Times New Roman"/>
          <w:i/>
          <w:sz w:val="24"/>
          <w:szCs w:val="24"/>
        </w:rPr>
        <w:t>American Psychologist, 61,</w:t>
      </w:r>
      <w:r w:rsidRPr="00670077">
        <w:rPr>
          <w:rFonts w:ascii="Times New Roman" w:hAnsi="Times New Roman" w:cs="Times New Roman"/>
          <w:sz w:val="24"/>
          <w:szCs w:val="24"/>
        </w:rPr>
        <w:t xml:space="preserve"> 227-239.</w:t>
      </w:r>
    </w:p>
    <w:sectPr w:rsidR="00071200" w:rsidRPr="00547792" w:rsidSect="006327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F4" w:rsidRDefault="00D874F4" w:rsidP="00E36EB1">
      <w:pPr>
        <w:spacing w:line="240" w:lineRule="auto"/>
      </w:pPr>
      <w:r>
        <w:separator/>
      </w:r>
    </w:p>
  </w:endnote>
  <w:endnote w:type="continuationSeparator" w:id="0">
    <w:p w:rsidR="00D874F4" w:rsidRDefault="00D874F4" w:rsidP="00E36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F4" w:rsidRDefault="00D874F4" w:rsidP="00E36EB1">
      <w:pPr>
        <w:spacing w:line="240" w:lineRule="auto"/>
      </w:pPr>
      <w:r>
        <w:separator/>
      </w:r>
    </w:p>
  </w:footnote>
  <w:footnote w:type="continuationSeparator" w:id="0">
    <w:p w:rsidR="00D874F4" w:rsidRDefault="00D874F4" w:rsidP="00E36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DB" w:rsidRPr="009B748B" w:rsidRDefault="009C38DB" w:rsidP="00E2063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B748B">
      <w:rPr>
        <w:rFonts w:ascii="Times New Roman" w:hAnsi="Times New Roman" w:cs="Times New Roman"/>
        <w:sz w:val="24"/>
        <w:szCs w:val="24"/>
      </w:rPr>
      <w:t>Y</w:t>
    </w:r>
    <w:r w:rsidR="00DF29FE">
      <w:rPr>
        <w:rFonts w:ascii="Times New Roman" w:hAnsi="Times New Roman" w:cs="Times New Roman"/>
        <w:sz w:val="24"/>
        <w:szCs w:val="24"/>
      </w:rPr>
      <w:t>OG</w:t>
    </w:r>
    <w:r w:rsidR="00750D7C">
      <w:rPr>
        <w:rFonts w:ascii="Times New Roman" w:hAnsi="Times New Roman" w:cs="Times New Roman"/>
        <w:sz w:val="24"/>
        <w:szCs w:val="24"/>
      </w:rPr>
      <w:t>A</w:t>
    </w:r>
    <w:r w:rsidR="00DF29FE">
      <w:rPr>
        <w:rFonts w:ascii="Times New Roman" w:hAnsi="Times New Roman" w:cs="Times New Roman"/>
        <w:sz w:val="24"/>
        <w:szCs w:val="24"/>
      </w:rPr>
      <w:t xml:space="preserve"> AND MEDITATION </w:t>
    </w:r>
    <w:r>
      <w:rPr>
        <w:rFonts w:ascii="Times New Roman" w:hAnsi="Times New Roman" w:cs="Times New Roman"/>
        <w:sz w:val="24"/>
        <w:szCs w:val="24"/>
      </w:rPr>
      <w:t>B</w:t>
    </w:r>
    <w:r w:rsidR="00DF29FE">
      <w:rPr>
        <w:rFonts w:ascii="Times New Roman" w:hAnsi="Times New Roman" w:cs="Times New Roman"/>
        <w:sz w:val="24"/>
        <w:szCs w:val="24"/>
      </w:rPr>
      <w:t>OOST</w:t>
    </w:r>
    <w:r w:rsidRPr="009B748B">
      <w:rPr>
        <w:rFonts w:ascii="Times New Roman" w:hAnsi="Times New Roman" w:cs="Times New Roman"/>
        <w:sz w:val="24"/>
        <w:szCs w:val="24"/>
      </w:rPr>
      <w:t xml:space="preserve"> S</w:t>
    </w:r>
    <w:r w:rsidR="00DF29FE">
      <w:rPr>
        <w:rFonts w:ascii="Times New Roman" w:hAnsi="Times New Roman" w:cs="Times New Roman"/>
        <w:sz w:val="24"/>
        <w:szCs w:val="24"/>
      </w:rPr>
      <w:t>ELF</w:t>
    </w:r>
    <w:r w:rsidRPr="009B748B">
      <w:rPr>
        <w:rFonts w:ascii="Times New Roman" w:hAnsi="Times New Roman" w:cs="Times New Roman"/>
        <w:sz w:val="24"/>
        <w:szCs w:val="24"/>
      </w:rPr>
      <w:t>-E</w:t>
    </w:r>
    <w:r w:rsidR="00DF29FE">
      <w:rPr>
        <w:rFonts w:ascii="Times New Roman" w:hAnsi="Times New Roman" w:cs="Times New Roman"/>
        <w:sz w:val="24"/>
        <w:szCs w:val="24"/>
      </w:rPr>
      <w:t>NHANCEMENT</w:t>
    </w:r>
    <w:r w:rsidRPr="009B748B">
      <w:rPr>
        <w:rFonts w:ascii="Times New Roman" w:hAnsi="Times New Roman" w:cs="Times New Roman"/>
        <w:sz w:val="24"/>
        <w:szCs w:val="24"/>
      </w:rPr>
      <w:t xml:space="preserve">     </w:t>
    </w:r>
    <w:r w:rsidR="00FF1182" w:rsidRPr="009B748B">
      <w:rPr>
        <w:rFonts w:ascii="Times New Roman" w:hAnsi="Times New Roman" w:cs="Times New Roman"/>
        <w:sz w:val="24"/>
        <w:szCs w:val="24"/>
      </w:rPr>
      <w:fldChar w:fldCharType="begin"/>
    </w:r>
    <w:r w:rsidRPr="009B748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F1182" w:rsidRPr="009B748B">
      <w:rPr>
        <w:rFonts w:ascii="Times New Roman" w:hAnsi="Times New Roman" w:cs="Times New Roman"/>
        <w:sz w:val="24"/>
        <w:szCs w:val="24"/>
      </w:rPr>
      <w:fldChar w:fldCharType="separate"/>
    </w:r>
    <w:r w:rsidR="00150DD7">
      <w:rPr>
        <w:rFonts w:ascii="Times New Roman" w:hAnsi="Times New Roman" w:cs="Times New Roman"/>
        <w:noProof/>
        <w:sz w:val="24"/>
        <w:szCs w:val="24"/>
      </w:rPr>
      <w:t>1</w:t>
    </w:r>
    <w:r w:rsidR="00FF1182" w:rsidRPr="009B748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622EB"/>
    <w:multiLevelType w:val="hybridMultilevel"/>
    <w:tmpl w:val="A3B84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43"/>
    <w:rsid w:val="000015DE"/>
    <w:rsid w:val="000054EF"/>
    <w:rsid w:val="000065DD"/>
    <w:rsid w:val="000140AF"/>
    <w:rsid w:val="000140FB"/>
    <w:rsid w:val="000145E2"/>
    <w:rsid w:val="000235EA"/>
    <w:rsid w:val="00024C03"/>
    <w:rsid w:val="00024D2D"/>
    <w:rsid w:val="00030670"/>
    <w:rsid w:val="000320AE"/>
    <w:rsid w:val="00032DA1"/>
    <w:rsid w:val="00033364"/>
    <w:rsid w:val="00033E60"/>
    <w:rsid w:val="000341C7"/>
    <w:rsid w:val="000345B3"/>
    <w:rsid w:val="000361C6"/>
    <w:rsid w:val="00043109"/>
    <w:rsid w:val="000450F6"/>
    <w:rsid w:val="00045836"/>
    <w:rsid w:val="00053813"/>
    <w:rsid w:val="0005466E"/>
    <w:rsid w:val="00057A26"/>
    <w:rsid w:val="000612D3"/>
    <w:rsid w:val="00063598"/>
    <w:rsid w:val="0006613B"/>
    <w:rsid w:val="00071200"/>
    <w:rsid w:val="00075005"/>
    <w:rsid w:val="00084F2D"/>
    <w:rsid w:val="00093BFC"/>
    <w:rsid w:val="000963DF"/>
    <w:rsid w:val="000A1F31"/>
    <w:rsid w:val="000A56FF"/>
    <w:rsid w:val="000A6A57"/>
    <w:rsid w:val="000B49D1"/>
    <w:rsid w:val="000B5B61"/>
    <w:rsid w:val="000B6EA6"/>
    <w:rsid w:val="000B72A0"/>
    <w:rsid w:val="000B79E1"/>
    <w:rsid w:val="000C2975"/>
    <w:rsid w:val="000C2F98"/>
    <w:rsid w:val="000D10D0"/>
    <w:rsid w:val="000D1C03"/>
    <w:rsid w:val="000E2E1A"/>
    <w:rsid w:val="000F082D"/>
    <w:rsid w:val="0010401B"/>
    <w:rsid w:val="0010524F"/>
    <w:rsid w:val="00112871"/>
    <w:rsid w:val="00115002"/>
    <w:rsid w:val="00115351"/>
    <w:rsid w:val="00116522"/>
    <w:rsid w:val="0011679C"/>
    <w:rsid w:val="00117064"/>
    <w:rsid w:val="0012633C"/>
    <w:rsid w:val="0012768F"/>
    <w:rsid w:val="00130A3F"/>
    <w:rsid w:val="001333E6"/>
    <w:rsid w:val="0013358C"/>
    <w:rsid w:val="00135556"/>
    <w:rsid w:val="00140598"/>
    <w:rsid w:val="00143E95"/>
    <w:rsid w:val="00146A18"/>
    <w:rsid w:val="00147469"/>
    <w:rsid w:val="00150DD7"/>
    <w:rsid w:val="001526BD"/>
    <w:rsid w:val="00152A0D"/>
    <w:rsid w:val="001552DF"/>
    <w:rsid w:val="00157597"/>
    <w:rsid w:val="00163523"/>
    <w:rsid w:val="00164440"/>
    <w:rsid w:val="00164F31"/>
    <w:rsid w:val="00166E17"/>
    <w:rsid w:val="0016727E"/>
    <w:rsid w:val="00167BB8"/>
    <w:rsid w:val="00170569"/>
    <w:rsid w:val="001767EC"/>
    <w:rsid w:val="0017768F"/>
    <w:rsid w:val="00180295"/>
    <w:rsid w:val="001859C9"/>
    <w:rsid w:val="00185E75"/>
    <w:rsid w:val="0018650F"/>
    <w:rsid w:val="00193009"/>
    <w:rsid w:val="00193625"/>
    <w:rsid w:val="001A284F"/>
    <w:rsid w:val="001A5572"/>
    <w:rsid w:val="001A5D80"/>
    <w:rsid w:val="001A7BA5"/>
    <w:rsid w:val="001B05A3"/>
    <w:rsid w:val="001B17DE"/>
    <w:rsid w:val="001B7E34"/>
    <w:rsid w:val="001C2402"/>
    <w:rsid w:val="001C5A03"/>
    <w:rsid w:val="001C7C2F"/>
    <w:rsid w:val="001D3FA3"/>
    <w:rsid w:val="001D4545"/>
    <w:rsid w:val="001D4BFC"/>
    <w:rsid w:val="001E3F57"/>
    <w:rsid w:val="001E46CD"/>
    <w:rsid w:val="001E5383"/>
    <w:rsid w:val="001E5BC0"/>
    <w:rsid w:val="001E7A47"/>
    <w:rsid w:val="001F063E"/>
    <w:rsid w:val="001F1DE2"/>
    <w:rsid w:val="001F28E1"/>
    <w:rsid w:val="001F2E35"/>
    <w:rsid w:val="001F4B7C"/>
    <w:rsid w:val="00201341"/>
    <w:rsid w:val="0020358A"/>
    <w:rsid w:val="00204C40"/>
    <w:rsid w:val="0020595F"/>
    <w:rsid w:val="002078BD"/>
    <w:rsid w:val="0021250D"/>
    <w:rsid w:val="00215C75"/>
    <w:rsid w:val="00217FE9"/>
    <w:rsid w:val="0022369A"/>
    <w:rsid w:val="00225747"/>
    <w:rsid w:val="002268AC"/>
    <w:rsid w:val="00230EC7"/>
    <w:rsid w:val="00235DDC"/>
    <w:rsid w:val="0024070E"/>
    <w:rsid w:val="002415DA"/>
    <w:rsid w:val="002425EB"/>
    <w:rsid w:val="002467AE"/>
    <w:rsid w:val="00252A1F"/>
    <w:rsid w:val="00253024"/>
    <w:rsid w:val="00253B68"/>
    <w:rsid w:val="00254B29"/>
    <w:rsid w:val="00256452"/>
    <w:rsid w:val="00260EA4"/>
    <w:rsid w:val="002623EE"/>
    <w:rsid w:val="00265E50"/>
    <w:rsid w:val="0026700C"/>
    <w:rsid w:val="0027057E"/>
    <w:rsid w:val="00270819"/>
    <w:rsid w:val="002713F0"/>
    <w:rsid w:val="00273450"/>
    <w:rsid w:val="00274F7B"/>
    <w:rsid w:val="00276FA0"/>
    <w:rsid w:val="00276FBB"/>
    <w:rsid w:val="002820ED"/>
    <w:rsid w:val="002823A0"/>
    <w:rsid w:val="0028572A"/>
    <w:rsid w:val="002860C8"/>
    <w:rsid w:val="002870E5"/>
    <w:rsid w:val="00290FF6"/>
    <w:rsid w:val="00293519"/>
    <w:rsid w:val="002A20F5"/>
    <w:rsid w:val="002A4BF4"/>
    <w:rsid w:val="002A7254"/>
    <w:rsid w:val="002B4721"/>
    <w:rsid w:val="002B5498"/>
    <w:rsid w:val="002B5BA2"/>
    <w:rsid w:val="002C024D"/>
    <w:rsid w:val="002C270B"/>
    <w:rsid w:val="002C3C32"/>
    <w:rsid w:val="002C5AA8"/>
    <w:rsid w:val="002D0E1D"/>
    <w:rsid w:val="002D331F"/>
    <w:rsid w:val="002D3727"/>
    <w:rsid w:val="002D72CB"/>
    <w:rsid w:val="002D794F"/>
    <w:rsid w:val="002E18A2"/>
    <w:rsid w:val="002E1DF0"/>
    <w:rsid w:val="002F1871"/>
    <w:rsid w:val="002F1C32"/>
    <w:rsid w:val="002F2CE9"/>
    <w:rsid w:val="002F2FB9"/>
    <w:rsid w:val="002F77DE"/>
    <w:rsid w:val="002F7F27"/>
    <w:rsid w:val="00302000"/>
    <w:rsid w:val="0030280D"/>
    <w:rsid w:val="00305D0D"/>
    <w:rsid w:val="00307303"/>
    <w:rsid w:val="00312D73"/>
    <w:rsid w:val="00315DEF"/>
    <w:rsid w:val="00317B4A"/>
    <w:rsid w:val="003223CE"/>
    <w:rsid w:val="00322C35"/>
    <w:rsid w:val="00327744"/>
    <w:rsid w:val="00327EF0"/>
    <w:rsid w:val="003305AF"/>
    <w:rsid w:val="00330D73"/>
    <w:rsid w:val="003324E0"/>
    <w:rsid w:val="00333194"/>
    <w:rsid w:val="00333724"/>
    <w:rsid w:val="003356F5"/>
    <w:rsid w:val="00350977"/>
    <w:rsid w:val="00351F7F"/>
    <w:rsid w:val="0035368A"/>
    <w:rsid w:val="0035525E"/>
    <w:rsid w:val="00356CD7"/>
    <w:rsid w:val="00357059"/>
    <w:rsid w:val="003573D0"/>
    <w:rsid w:val="003574C7"/>
    <w:rsid w:val="003574FD"/>
    <w:rsid w:val="00357853"/>
    <w:rsid w:val="00361260"/>
    <w:rsid w:val="003624A9"/>
    <w:rsid w:val="003632C4"/>
    <w:rsid w:val="00365FB9"/>
    <w:rsid w:val="00372CB6"/>
    <w:rsid w:val="00372F14"/>
    <w:rsid w:val="00373BFF"/>
    <w:rsid w:val="00373E00"/>
    <w:rsid w:val="003764C5"/>
    <w:rsid w:val="0037794D"/>
    <w:rsid w:val="00377BA8"/>
    <w:rsid w:val="00380BD5"/>
    <w:rsid w:val="00381E06"/>
    <w:rsid w:val="0038560A"/>
    <w:rsid w:val="00391388"/>
    <w:rsid w:val="00391C74"/>
    <w:rsid w:val="0039376C"/>
    <w:rsid w:val="00396C1D"/>
    <w:rsid w:val="0039706F"/>
    <w:rsid w:val="003A50A8"/>
    <w:rsid w:val="003A74CE"/>
    <w:rsid w:val="003A7973"/>
    <w:rsid w:val="003B02F7"/>
    <w:rsid w:val="003B1771"/>
    <w:rsid w:val="003B3A6D"/>
    <w:rsid w:val="003B4E5B"/>
    <w:rsid w:val="003B5C3C"/>
    <w:rsid w:val="003B68E3"/>
    <w:rsid w:val="003B6BA9"/>
    <w:rsid w:val="003B7A3C"/>
    <w:rsid w:val="003C030F"/>
    <w:rsid w:val="003C0603"/>
    <w:rsid w:val="003C2C7F"/>
    <w:rsid w:val="003C36D9"/>
    <w:rsid w:val="003C556A"/>
    <w:rsid w:val="003C7C7F"/>
    <w:rsid w:val="003D1DA3"/>
    <w:rsid w:val="003D4382"/>
    <w:rsid w:val="003D52D9"/>
    <w:rsid w:val="003E380A"/>
    <w:rsid w:val="003E46B4"/>
    <w:rsid w:val="003E58C2"/>
    <w:rsid w:val="003E736D"/>
    <w:rsid w:val="003E7718"/>
    <w:rsid w:val="003F18C7"/>
    <w:rsid w:val="003F1B9D"/>
    <w:rsid w:val="0040107A"/>
    <w:rsid w:val="004022D3"/>
    <w:rsid w:val="00404883"/>
    <w:rsid w:val="00412486"/>
    <w:rsid w:val="004154F2"/>
    <w:rsid w:val="00416BBB"/>
    <w:rsid w:val="00420C45"/>
    <w:rsid w:val="004261BC"/>
    <w:rsid w:val="0042643E"/>
    <w:rsid w:val="0042799E"/>
    <w:rsid w:val="00427A69"/>
    <w:rsid w:val="00431A77"/>
    <w:rsid w:val="00433593"/>
    <w:rsid w:val="00434536"/>
    <w:rsid w:val="00436625"/>
    <w:rsid w:val="0043699D"/>
    <w:rsid w:val="00436B8E"/>
    <w:rsid w:val="00437C5D"/>
    <w:rsid w:val="00441C25"/>
    <w:rsid w:val="0044553F"/>
    <w:rsid w:val="00450430"/>
    <w:rsid w:val="00456FCC"/>
    <w:rsid w:val="0045749C"/>
    <w:rsid w:val="00463C9A"/>
    <w:rsid w:val="004646BF"/>
    <w:rsid w:val="004659DF"/>
    <w:rsid w:val="00467F52"/>
    <w:rsid w:val="004738F9"/>
    <w:rsid w:val="00474D0A"/>
    <w:rsid w:val="00480F39"/>
    <w:rsid w:val="0048401B"/>
    <w:rsid w:val="00485EA2"/>
    <w:rsid w:val="0049392A"/>
    <w:rsid w:val="0049453B"/>
    <w:rsid w:val="00496147"/>
    <w:rsid w:val="00497497"/>
    <w:rsid w:val="00497BBC"/>
    <w:rsid w:val="004A06A0"/>
    <w:rsid w:val="004A1334"/>
    <w:rsid w:val="004A351B"/>
    <w:rsid w:val="004A7E9E"/>
    <w:rsid w:val="004B2EAD"/>
    <w:rsid w:val="004B3D5B"/>
    <w:rsid w:val="004C28BC"/>
    <w:rsid w:val="004C512B"/>
    <w:rsid w:val="004C6858"/>
    <w:rsid w:val="004D05D0"/>
    <w:rsid w:val="004D17C1"/>
    <w:rsid w:val="004D18E9"/>
    <w:rsid w:val="004D2CEA"/>
    <w:rsid w:val="004D2E9A"/>
    <w:rsid w:val="004D3466"/>
    <w:rsid w:val="004D779A"/>
    <w:rsid w:val="004E148F"/>
    <w:rsid w:val="004E6B91"/>
    <w:rsid w:val="004F1AFE"/>
    <w:rsid w:val="004F2BA2"/>
    <w:rsid w:val="0050405A"/>
    <w:rsid w:val="00505E70"/>
    <w:rsid w:val="00507A24"/>
    <w:rsid w:val="0052074B"/>
    <w:rsid w:val="00520DB3"/>
    <w:rsid w:val="005226E7"/>
    <w:rsid w:val="005330DA"/>
    <w:rsid w:val="00535617"/>
    <w:rsid w:val="005371D5"/>
    <w:rsid w:val="005404AA"/>
    <w:rsid w:val="005406DC"/>
    <w:rsid w:val="00544C37"/>
    <w:rsid w:val="00547792"/>
    <w:rsid w:val="00547F72"/>
    <w:rsid w:val="00551FE2"/>
    <w:rsid w:val="00553894"/>
    <w:rsid w:val="00554292"/>
    <w:rsid w:val="005546AE"/>
    <w:rsid w:val="005563B1"/>
    <w:rsid w:val="0055641E"/>
    <w:rsid w:val="0056115E"/>
    <w:rsid w:val="00561878"/>
    <w:rsid w:val="0056328D"/>
    <w:rsid w:val="00564123"/>
    <w:rsid w:val="005644AE"/>
    <w:rsid w:val="005644EF"/>
    <w:rsid w:val="005666C6"/>
    <w:rsid w:val="00566D97"/>
    <w:rsid w:val="00570298"/>
    <w:rsid w:val="00571951"/>
    <w:rsid w:val="00582BE8"/>
    <w:rsid w:val="005831E8"/>
    <w:rsid w:val="0059291E"/>
    <w:rsid w:val="00592F0E"/>
    <w:rsid w:val="0059386D"/>
    <w:rsid w:val="005952E2"/>
    <w:rsid w:val="00596CD9"/>
    <w:rsid w:val="005A01D7"/>
    <w:rsid w:val="005A050E"/>
    <w:rsid w:val="005A198F"/>
    <w:rsid w:val="005A1BA6"/>
    <w:rsid w:val="005A2B89"/>
    <w:rsid w:val="005A3CE7"/>
    <w:rsid w:val="005A6AE2"/>
    <w:rsid w:val="005A6B0B"/>
    <w:rsid w:val="005A6D6E"/>
    <w:rsid w:val="005A72A7"/>
    <w:rsid w:val="005B0168"/>
    <w:rsid w:val="005B06B9"/>
    <w:rsid w:val="005B0C36"/>
    <w:rsid w:val="005B25F3"/>
    <w:rsid w:val="005B3147"/>
    <w:rsid w:val="005B3F35"/>
    <w:rsid w:val="005B758A"/>
    <w:rsid w:val="005C0EF5"/>
    <w:rsid w:val="005D143C"/>
    <w:rsid w:val="005D488D"/>
    <w:rsid w:val="005D4B25"/>
    <w:rsid w:val="005D64EC"/>
    <w:rsid w:val="005E2792"/>
    <w:rsid w:val="005E3319"/>
    <w:rsid w:val="005E4C1F"/>
    <w:rsid w:val="005E7230"/>
    <w:rsid w:val="005F3D31"/>
    <w:rsid w:val="005F50F3"/>
    <w:rsid w:val="005F5999"/>
    <w:rsid w:val="00610B65"/>
    <w:rsid w:val="0061142F"/>
    <w:rsid w:val="00612B42"/>
    <w:rsid w:val="00612BAC"/>
    <w:rsid w:val="006162FD"/>
    <w:rsid w:val="006170D2"/>
    <w:rsid w:val="00620557"/>
    <w:rsid w:val="00627E64"/>
    <w:rsid w:val="00632771"/>
    <w:rsid w:val="006344C4"/>
    <w:rsid w:val="006350A6"/>
    <w:rsid w:val="006361E1"/>
    <w:rsid w:val="00637170"/>
    <w:rsid w:val="00640200"/>
    <w:rsid w:val="006437EE"/>
    <w:rsid w:val="0064392C"/>
    <w:rsid w:val="006439B9"/>
    <w:rsid w:val="006453E7"/>
    <w:rsid w:val="006468EB"/>
    <w:rsid w:val="0064797A"/>
    <w:rsid w:val="00650C2E"/>
    <w:rsid w:val="00654377"/>
    <w:rsid w:val="00661E4E"/>
    <w:rsid w:val="00663804"/>
    <w:rsid w:val="00670077"/>
    <w:rsid w:val="0067398F"/>
    <w:rsid w:val="0067724D"/>
    <w:rsid w:val="0068054B"/>
    <w:rsid w:val="006815FF"/>
    <w:rsid w:val="0069659D"/>
    <w:rsid w:val="006A2071"/>
    <w:rsid w:val="006A243A"/>
    <w:rsid w:val="006A2EC9"/>
    <w:rsid w:val="006A4B2A"/>
    <w:rsid w:val="006B770A"/>
    <w:rsid w:val="006B7D1E"/>
    <w:rsid w:val="006C5427"/>
    <w:rsid w:val="006C549B"/>
    <w:rsid w:val="006C5D1F"/>
    <w:rsid w:val="006D17EE"/>
    <w:rsid w:val="006D35CD"/>
    <w:rsid w:val="006E273B"/>
    <w:rsid w:val="006E396B"/>
    <w:rsid w:val="006E45C8"/>
    <w:rsid w:val="006E4707"/>
    <w:rsid w:val="006F15B9"/>
    <w:rsid w:val="006F465E"/>
    <w:rsid w:val="006F61C7"/>
    <w:rsid w:val="007002D7"/>
    <w:rsid w:val="00700C22"/>
    <w:rsid w:val="0071010C"/>
    <w:rsid w:val="007118AF"/>
    <w:rsid w:val="007145AD"/>
    <w:rsid w:val="00715EBE"/>
    <w:rsid w:val="00716CE9"/>
    <w:rsid w:val="00717FFD"/>
    <w:rsid w:val="007201EB"/>
    <w:rsid w:val="00721CF3"/>
    <w:rsid w:val="007224A9"/>
    <w:rsid w:val="00723A05"/>
    <w:rsid w:val="007253C7"/>
    <w:rsid w:val="00725C0C"/>
    <w:rsid w:val="00726112"/>
    <w:rsid w:val="00726895"/>
    <w:rsid w:val="00726F8A"/>
    <w:rsid w:val="007321FC"/>
    <w:rsid w:val="007337E0"/>
    <w:rsid w:val="00742974"/>
    <w:rsid w:val="00742CEE"/>
    <w:rsid w:val="0074305A"/>
    <w:rsid w:val="00745429"/>
    <w:rsid w:val="0074608E"/>
    <w:rsid w:val="0074627C"/>
    <w:rsid w:val="00746CEA"/>
    <w:rsid w:val="00750D7C"/>
    <w:rsid w:val="00755510"/>
    <w:rsid w:val="007560D1"/>
    <w:rsid w:val="00761DB3"/>
    <w:rsid w:val="00764494"/>
    <w:rsid w:val="007644BA"/>
    <w:rsid w:val="007665A0"/>
    <w:rsid w:val="007718C5"/>
    <w:rsid w:val="00772B59"/>
    <w:rsid w:val="00773A25"/>
    <w:rsid w:val="00774E9A"/>
    <w:rsid w:val="0078039D"/>
    <w:rsid w:val="00782CF2"/>
    <w:rsid w:val="00783030"/>
    <w:rsid w:val="007830F0"/>
    <w:rsid w:val="007847FD"/>
    <w:rsid w:val="00791365"/>
    <w:rsid w:val="007928B6"/>
    <w:rsid w:val="00794371"/>
    <w:rsid w:val="00794543"/>
    <w:rsid w:val="00795104"/>
    <w:rsid w:val="0079567D"/>
    <w:rsid w:val="007A194B"/>
    <w:rsid w:val="007A49A7"/>
    <w:rsid w:val="007A79C9"/>
    <w:rsid w:val="007B2045"/>
    <w:rsid w:val="007B553E"/>
    <w:rsid w:val="007B7364"/>
    <w:rsid w:val="007C08C3"/>
    <w:rsid w:val="007C1BC6"/>
    <w:rsid w:val="007C468D"/>
    <w:rsid w:val="007C6144"/>
    <w:rsid w:val="007C6EDA"/>
    <w:rsid w:val="007C7271"/>
    <w:rsid w:val="007D06D0"/>
    <w:rsid w:val="007D1363"/>
    <w:rsid w:val="007D16F7"/>
    <w:rsid w:val="007D44E4"/>
    <w:rsid w:val="007D5B70"/>
    <w:rsid w:val="007D6684"/>
    <w:rsid w:val="007D693A"/>
    <w:rsid w:val="007D7DE7"/>
    <w:rsid w:val="007E284A"/>
    <w:rsid w:val="007E64E3"/>
    <w:rsid w:val="007F14D7"/>
    <w:rsid w:val="008017E2"/>
    <w:rsid w:val="00807E88"/>
    <w:rsid w:val="00810E7A"/>
    <w:rsid w:val="00813E26"/>
    <w:rsid w:val="00815A3B"/>
    <w:rsid w:val="00817591"/>
    <w:rsid w:val="008201E3"/>
    <w:rsid w:val="00820561"/>
    <w:rsid w:val="00822679"/>
    <w:rsid w:val="008236D8"/>
    <w:rsid w:val="00843AFE"/>
    <w:rsid w:val="00844352"/>
    <w:rsid w:val="008471C5"/>
    <w:rsid w:val="008506B5"/>
    <w:rsid w:val="00851CBC"/>
    <w:rsid w:val="0085467B"/>
    <w:rsid w:val="00855DA4"/>
    <w:rsid w:val="00860078"/>
    <w:rsid w:val="00861C14"/>
    <w:rsid w:val="00864B77"/>
    <w:rsid w:val="00864C94"/>
    <w:rsid w:val="00867694"/>
    <w:rsid w:val="00867987"/>
    <w:rsid w:val="00873356"/>
    <w:rsid w:val="00874271"/>
    <w:rsid w:val="00877362"/>
    <w:rsid w:val="008861B9"/>
    <w:rsid w:val="008915A7"/>
    <w:rsid w:val="00891F0A"/>
    <w:rsid w:val="00892751"/>
    <w:rsid w:val="008928A1"/>
    <w:rsid w:val="008966C8"/>
    <w:rsid w:val="008A1FC4"/>
    <w:rsid w:val="008A2F62"/>
    <w:rsid w:val="008A3078"/>
    <w:rsid w:val="008A3D10"/>
    <w:rsid w:val="008A58AF"/>
    <w:rsid w:val="008C0B30"/>
    <w:rsid w:val="008C28E5"/>
    <w:rsid w:val="008C30CC"/>
    <w:rsid w:val="008C3224"/>
    <w:rsid w:val="008C410D"/>
    <w:rsid w:val="008C5AD7"/>
    <w:rsid w:val="008D1CA5"/>
    <w:rsid w:val="008D4F61"/>
    <w:rsid w:val="008D557B"/>
    <w:rsid w:val="008E0762"/>
    <w:rsid w:val="008E0934"/>
    <w:rsid w:val="008E25F7"/>
    <w:rsid w:val="008E330D"/>
    <w:rsid w:val="008E7BB2"/>
    <w:rsid w:val="008F23A1"/>
    <w:rsid w:val="008F4E9F"/>
    <w:rsid w:val="008F56DB"/>
    <w:rsid w:val="008F62DE"/>
    <w:rsid w:val="009012D4"/>
    <w:rsid w:val="009052FB"/>
    <w:rsid w:val="0090570A"/>
    <w:rsid w:val="0090623D"/>
    <w:rsid w:val="0090639E"/>
    <w:rsid w:val="00907E3E"/>
    <w:rsid w:val="00913778"/>
    <w:rsid w:val="00914297"/>
    <w:rsid w:val="009156D9"/>
    <w:rsid w:val="00915B4E"/>
    <w:rsid w:val="00926CA8"/>
    <w:rsid w:val="00926EA7"/>
    <w:rsid w:val="009333F8"/>
    <w:rsid w:val="00933E53"/>
    <w:rsid w:val="009343A9"/>
    <w:rsid w:val="00935161"/>
    <w:rsid w:val="009369F5"/>
    <w:rsid w:val="00936A7D"/>
    <w:rsid w:val="00937278"/>
    <w:rsid w:val="009449AB"/>
    <w:rsid w:val="00944C2F"/>
    <w:rsid w:val="009464D8"/>
    <w:rsid w:val="00950293"/>
    <w:rsid w:val="00951A66"/>
    <w:rsid w:val="0095315A"/>
    <w:rsid w:val="009535B5"/>
    <w:rsid w:val="00953957"/>
    <w:rsid w:val="00955845"/>
    <w:rsid w:val="00966E22"/>
    <w:rsid w:val="00967A41"/>
    <w:rsid w:val="00970DF8"/>
    <w:rsid w:val="00971A9D"/>
    <w:rsid w:val="00972DA5"/>
    <w:rsid w:val="009769B2"/>
    <w:rsid w:val="00984944"/>
    <w:rsid w:val="0098595B"/>
    <w:rsid w:val="009908BB"/>
    <w:rsid w:val="00990C96"/>
    <w:rsid w:val="009914A3"/>
    <w:rsid w:val="009926B5"/>
    <w:rsid w:val="00993245"/>
    <w:rsid w:val="00996135"/>
    <w:rsid w:val="009A06EC"/>
    <w:rsid w:val="009A3B0C"/>
    <w:rsid w:val="009A7128"/>
    <w:rsid w:val="009B03AB"/>
    <w:rsid w:val="009B1160"/>
    <w:rsid w:val="009B129B"/>
    <w:rsid w:val="009B1313"/>
    <w:rsid w:val="009B748B"/>
    <w:rsid w:val="009C0827"/>
    <w:rsid w:val="009C1204"/>
    <w:rsid w:val="009C2A3A"/>
    <w:rsid w:val="009C38DB"/>
    <w:rsid w:val="009C4FC7"/>
    <w:rsid w:val="009C7482"/>
    <w:rsid w:val="009C79CC"/>
    <w:rsid w:val="009C7D28"/>
    <w:rsid w:val="009D6A41"/>
    <w:rsid w:val="009E10DC"/>
    <w:rsid w:val="009E2B4E"/>
    <w:rsid w:val="009E57FD"/>
    <w:rsid w:val="009F1410"/>
    <w:rsid w:val="009F1D17"/>
    <w:rsid w:val="009F4C35"/>
    <w:rsid w:val="00A0162E"/>
    <w:rsid w:val="00A03964"/>
    <w:rsid w:val="00A0762D"/>
    <w:rsid w:val="00A078B8"/>
    <w:rsid w:val="00A10BDA"/>
    <w:rsid w:val="00A1244C"/>
    <w:rsid w:val="00A13C0F"/>
    <w:rsid w:val="00A13C2D"/>
    <w:rsid w:val="00A14349"/>
    <w:rsid w:val="00A14EBC"/>
    <w:rsid w:val="00A2386C"/>
    <w:rsid w:val="00A241EE"/>
    <w:rsid w:val="00A24C03"/>
    <w:rsid w:val="00A320F7"/>
    <w:rsid w:val="00A365D5"/>
    <w:rsid w:val="00A37055"/>
    <w:rsid w:val="00A37E5D"/>
    <w:rsid w:val="00A37F82"/>
    <w:rsid w:val="00A419F0"/>
    <w:rsid w:val="00A44E23"/>
    <w:rsid w:val="00A45755"/>
    <w:rsid w:val="00A621D4"/>
    <w:rsid w:val="00A64E64"/>
    <w:rsid w:val="00A6647A"/>
    <w:rsid w:val="00A70E60"/>
    <w:rsid w:val="00A71CA5"/>
    <w:rsid w:val="00A7329B"/>
    <w:rsid w:val="00A75990"/>
    <w:rsid w:val="00A76D55"/>
    <w:rsid w:val="00A7747A"/>
    <w:rsid w:val="00A81875"/>
    <w:rsid w:val="00A81DB8"/>
    <w:rsid w:val="00A84000"/>
    <w:rsid w:val="00A86561"/>
    <w:rsid w:val="00A869A9"/>
    <w:rsid w:val="00A87369"/>
    <w:rsid w:val="00A90C96"/>
    <w:rsid w:val="00A92FD4"/>
    <w:rsid w:val="00A96699"/>
    <w:rsid w:val="00A97639"/>
    <w:rsid w:val="00AA442C"/>
    <w:rsid w:val="00AB2E27"/>
    <w:rsid w:val="00AC0C49"/>
    <w:rsid w:val="00AC0E76"/>
    <w:rsid w:val="00AC1F12"/>
    <w:rsid w:val="00AC4442"/>
    <w:rsid w:val="00AC4C94"/>
    <w:rsid w:val="00AC5CB9"/>
    <w:rsid w:val="00AC71C8"/>
    <w:rsid w:val="00AD1A74"/>
    <w:rsid w:val="00AE1C82"/>
    <w:rsid w:val="00AE6257"/>
    <w:rsid w:val="00AF27C9"/>
    <w:rsid w:val="00AF64B6"/>
    <w:rsid w:val="00B03972"/>
    <w:rsid w:val="00B10C1B"/>
    <w:rsid w:val="00B1194B"/>
    <w:rsid w:val="00B11D97"/>
    <w:rsid w:val="00B121C0"/>
    <w:rsid w:val="00B141C1"/>
    <w:rsid w:val="00B15DA6"/>
    <w:rsid w:val="00B1727A"/>
    <w:rsid w:val="00B208DA"/>
    <w:rsid w:val="00B23780"/>
    <w:rsid w:val="00B237D5"/>
    <w:rsid w:val="00B24625"/>
    <w:rsid w:val="00B34F1E"/>
    <w:rsid w:val="00B3550E"/>
    <w:rsid w:val="00B40B59"/>
    <w:rsid w:val="00B40F8B"/>
    <w:rsid w:val="00B41EBC"/>
    <w:rsid w:val="00B421D6"/>
    <w:rsid w:val="00B42F65"/>
    <w:rsid w:val="00B433D3"/>
    <w:rsid w:val="00B45F1A"/>
    <w:rsid w:val="00B47668"/>
    <w:rsid w:val="00B5630A"/>
    <w:rsid w:val="00B60DDF"/>
    <w:rsid w:val="00B63507"/>
    <w:rsid w:val="00B64A8E"/>
    <w:rsid w:val="00B655D0"/>
    <w:rsid w:val="00B70999"/>
    <w:rsid w:val="00B71D28"/>
    <w:rsid w:val="00B73766"/>
    <w:rsid w:val="00B74ACE"/>
    <w:rsid w:val="00B7629D"/>
    <w:rsid w:val="00B7683C"/>
    <w:rsid w:val="00B82071"/>
    <w:rsid w:val="00B8222B"/>
    <w:rsid w:val="00B828CE"/>
    <w:rsid w:val="00B8510D"/>
    <w:rsid w:val="00B8673C"/>
    <w:rsid w:val="00B8757F"/>
    <w:rsid w:val="00B923A4"/>
    <w:rsid w:val="00B94750"/>
    <w:rsid w:val="00B95884"/>
    <w:rsid w:val="00B95965"/>
    <w:rsid w:val="00B96A78"/>
    <w:rsid w:val="00B96DBA"/>
    <w:rsid w:val="00BA6916"/>
    <w:rsid w:val="00BA70B1"/>
    <w:rsid w:val="00BA76E2"/>
    <w:rsid w:val="00BB36F7"/>
    <w:rsid w:val="00BB5DC4"/>
    <w:rsid w:val="00BB7F3B"/>
    <w:rsid w:val="00BC0E2B"/>
    <w:rsid w:val="00BC62DC"/>
    <w:rsid w:val="00BD0A20"/>
    <w:rsid w:val="00BD3C7B"/>
    <w:rsid w:val="00BD579D"/>
    <w:rsid w:val="00BD59D8"/>
    <w:rsid w:val="00BD6F3C"/>
    <w:rsid w:val="00BE0564"/>
    <w:rsid w:val="00BE607F"/>
    <w:rsid w:val="00BE68DC"/>
    <w:rsid w:val="00BF19E3"/>
    <w:rsid w:val="00BF2234"/>
    <w:rsid w:val="00BF3D84"/>
    <w:rsid w:val="00BF739D"/>
    <w:rsid w:val="00C0253B"/>
    <w:rsid w:val="00C0299A"/>
    <w:rsid w:val="00C055E3"/>
    <w:rsid w:val="00C064B3"/>
    <w:rsid w:val="00C13EA7"/>
    <w:rsid w:val="00C15150"/>
    <w:rsid w:val="00C15166"/>
    <w:rsid w:val="00C1637B"/>
    <w:rsid w:val="00C173A9"/>
    <w:rsid w:val="00C22422"/>
    <w:rsid w:val="00C26AE2"/>
    <w:rsid w:val="00C26F8E"/>
    <w:rsid w:val="00C278F4"/>
    <w:rsid w:val="00C317DE"/>
    <w:rsid w:val="00C31FA3"/>
    <w:rsid w:val="00C321FA"/>
    <w:rsid w:val="00C337B1"/>
    <w:rsid w:val="00C34240"/>
    <w:rsid w:val="00C35E3E"/>
    <w:rsid w:val="00C362D8"/>
    <w:rsid w:val="00C366D3"/>
    <w:rsid w:val="00C36D26"/>
    <w:rsid w:val="00C36F43"/>
    <w:rsid w:val="00C371AD"/>
    <w:rsid w:val="00C373A1"/>
    <w:rsid w:val="00C42922"/>
    <w:rsid w:val="00C437CC"/>
    <w:rsid w:val="00C447C1"/>
    <w:rsid w:val="00C4601E"/>
    <w:rsid w:val="00C5044C"/>
    <w:rsid w:val="00C50F0A"/>
    <w:rsid w:val="00C52F7F"/>
    <w:rsid w:val="00C55A19"/>
    <w:rsid w:val="00C61938"/>
    <w:rsid w:val="00C65D24"/>
    <w:rsid w:val="00C6611C"/>
    <w:rsid w:val="00C66E85"/>
    <w:rsid w:val="00C71C67"/>
    <w:rsid w:val="00C755D2"/>
    <w:rsid w:val="00C75BDE"/>
    <w:rsid w:val="00C76954"/>
    <w:rsid w:val="00C8243A"/>
    <w:rsid w:val="00C86154"/>
    <w:rsid w:val="00C93294"/>
    <w:rsid w:val="00C940F9"/>
    <w:rsid w:val="00CA508E"/>
    <w:rsid w:val="00CA783C"/>
    <w:rsid w:val="00CA7DCD"/>
    <w:rsid w:val="00CB5635"/>
    <w:rsid w:val="00CB6674"/>
    <w:rsid w:val="00CC6C08"/>
    <w:rsid w:val="00CD396D"/>
    <w:rsid w:val="00CD4534"/>
    <w:rsid w:val="00CD7946"/>
    <w:rsid w:val="00CD7A83"/>
    <w:rsid w:val="00CD7F10"/>
    <w:rsid w:val="00CE1915"/>
    <w:rsid w:val="00CE3ADB"/>
    <w:rsid w:val="00CE3FF3"/>
    <w:rsid w:val="00CF05FE"/>
    <w:rsid w:val="00CF4994"/>
    <w:rsid w:val="00CF50C5"/>
    <w:rsid w:val="00D01F82"/>
    <w:rsid w:val="00D02C3A"/>
    <w:rsid w:val="00D06E63"/>
    <w:rsid w:val="00D07649"/>
    <w:rsid w:val="00D12134"/>
    <w:rsid w:val="00D12FFC"/>
    <w:rsid w:val="00D20802"/>
    <w:rsid w:val="00D259CC"/>
    <w:rsid w:val="00D27156"/>
    <w:rsid w:val="00D30DF1"/>
    <w:rsid w:val="00D314AA"/>
    <w:rsid w:val="00D320AC"/>
    <w:rsid w:val="00D328D2"/>
    <w:rsid w:val="00D32FCD"/>
    <w:rsid w:val="00D33494"/>
    <w:rsid w:val="00D33845"/>
    <w:rsid w:val="00D3536F"/>
    <w:rsid w:val="00D35976"/>
    <w:rsid w:val="00D36C0B"/>
    <w:rsid w:val="00D44744"/>
    <w:rsid w:val="00D45B92"/>
    <w:rsid w:val="00D476B6"/>
    <w:rsid w:val="00D50C3D"/>
    <w:rsid w:val="00D51265"/>
    <w:rsid w:val="00D517E4"/>
    <w:rsid w:val="00D5204D"/>
    <w:rsid w:val="00D5311B"/>
    <w:rsid w:val="00D54FFB"/>
    <w:rsid w:val="00D617D7"/>
    <w:rsid w:val="00D61A80"/>
    <w:rsid w:val="00D6412C"/>
    <w:rsid w:val="00D659EC"/>
    <w:rsid w:val="00D7622A"/>
    <w:rsid w:val="00D77018"/>
    <w:rsid w:val="00D8417F"/>
    <w:rsid w:val="00D841C1"/>
    <w:rsid w:val="00D873F1"/>
    <w:rsid w:val="00D874F4"/>
    <w:rsid w:val="00D9087A"/>
    <w:rsid w:val="00D90A26"/>
    <w:rsid w:val="00D9375F"/>
    <w:rsid w:val="00D93BBC"/>
    <w:rsid w:val="00D93EE3"/>
    <w:rsid w:val="00D95BAD"/>
    <w:rsid w:val="00DA1656"/>
    <w:rsid w:val="00DA4D59"/>
    <w:rsid w:val="00DA5A73"/>
    <w:rsid w:val="00DA79DE"/>
    <w:rsid w:val="00DB0E2B"/>
    <w:rsid w:val="00DC2AFF"/>
    <w:rsid w:val="00DC5079"/>
    <w:rsid w:val="00DC624C"/>
    <w:rsid w:val="00DC6ECC"/>
    <w:rsid w:val="00DD2042"/>
    <w:rsid w:val="00DD244F"/>
    <w:rsid w:val="00DD41AD"/>
    <w:rsid w:val="00DD602D"/>
    <w:rsid w:val="00DE111B"/>
    <w:rsid w:val="00DE4B61"/>
    <w:rsid w:val="00DE6930"/>
    <w:rsid w:val="00DE6F11"/>
    <w:rsid w:val="00DF0E39"/>
    <w:rsid w:val="00DF29FE"/>
    <w:rsid w:val="00DF4F8A"/>
    <w:rsid w:val="00DF5BA8"/>
    <w:rsid w:val="00DF6F9D"/>
    <w:rsid w:val="00E0125D"/>
    <w:rsid w:val="00E0309A"/>
    <w:rsid w:val="00E0739A"/>
    <w:rsid w:val="00E1002B"/>
    <w:rsid w:val="00E12C84"/>
    <w:rsid w:val="00E1651A"/>
    <w:rsid w:val="00E20633"/>
    <w:rsid w:val="00E2214E"/>
    <w:rsid w:val="00E23319"/>
    <w:rsid w:val="00E23A2B"/>
    <w:rsid w:val="00E26F4A"/>
    <w:rsid w:val="00E36EB1"/>
    <w:rsid w:val="00E375FD"/>
    <w:rsid w:val="00E41090"/>
    <w:rsid w:val="00E46E0E"/>
    <w:rsid w:val="00E47F33"/>
    <w:rsid w:val="00E53349"/>
    <w:rsid w:val="00E53B09"/>
    <w:rsid w:val="00E6082F"/>
    <w:rsid w:val="00E615EE"/>
    <w:rsid w:val="00E621A8"/>
    <w:rsid w:val="00E66196"/>
    <w:rsid w:val="00E67579"/>
    <w:rsid w:val="00E710B1"/>
    <w:rsid w:val="00E72A60"/>
    <w:rsid w:val="00E72AC4"/>
    <w:rsid w:val="00E73983"/>
    <w:rsid w:val="00E80AE3"/>
    <w:rsid w:val="00E82005"/>
    <w:rsid w:val="00E8357A"/>
    <w:rsid w:val="00E84A66"/>
    <w:rsid w:val="00E90F0E"/>
    <w:rsid w:val="00E930E0"/>
    <w:rsid w:val="00E93364"/>
    <w:rsid w:val="00E971DB"/>
    <w:rsid w:val="00EA1C9C"/>
    <w:rsid w:val="00EA4889"/>
    <w:rsid w:val="00EA599D"/>
    <w:rsid w:val="00EA6278"/>
    <w:rsid w:val="00EB1112"/>
    <w:rsid w:val="00EB2FB9"/>
    <w:rsid w:val="00EB3FF8"/>
    <w:rsid w:val="00EB48A6"/>
    <w:rsid w:val="00EB7C60"/>
    <w:rsid w:val="00EC3F19"/>
    <w:rsid w:val="00EC4658"/>
    <w:rsid w:val="00EC4A16"/>
    <w:rsid w:val="00EC5557"/>
    <w:rsid w:val="00EC7661"/>
    <w:rsid w:val="00ED2C09"/>
    <w:rsid w:val="00ED4D78"/>
    <w:rsid w:val="00ED5038"/>
    <w:rsid w:val="00ED673C"/>
    <w:rsid w:val="00EE0B51"/>
    <w:rsid w:val="00EE23C1"/>
    <w:rsid w:val="00EE2AF9"/>
    <w:rsid w:val="00EE4426"/>
    <w:rsid w:val="00EF04A7"/>
    <w:rsid w:val="00EF395C"/>
    <w:rsid w:val="00EF4EF4"/>
    <w:rsid w:val="00F057CF"/>
    <w:rsid w:val="00F06AE3"/>
    <w:rsid w:val="00F07162"/>
    <w:rsid w:val="00F07F5C"/>
    <w:rsid w:val="00F10A1D"/>
    <w:rsid w:val="00F12809"/>
    <w:rsid w:val="00F142FC"/>
    <w:rsid w:val="00F171FC"/>
    <w:rsid w:val="00F20C45"/>
    <w:rsid w:val="00F23276"/>
    <w:rsid w:val="00F24252"/>
    <w:rsid w:val="00F249D4"/>
    <w:rsid w:val="00F26771"/>
    <w:rsid w:val="00F269DD"/>
    <w:rsid w:val="00F26FA5"/>
    <w:rsid w:val="00F34253"/>
    <w:rsid w:val="00F36B0F"/>
    <w:rsid w:val="00F434CE"/>
    <w:rsid w:val="00F43846"/>
    <w:rsid w:val="00F45DEF"/>
    <w:rsid w:val="00F47940"/>
    <w:rsid w:val="00F533C5"/>
    <w:rsid w:val="00F554BE"/>
    <w:rsid w:val="00F55E3C"/>
    <w:rsid w:val="00F56160"/>
    <w:rsid w:val="00F6091B"/>
    <w:rsid w:val="00F60958"/>
    <w:rsid w:val="00F65F1A"/>
    <w:rsid w:val="00F65FA9"/>
    <w:rsid w:val="00F65FC8"/>
    <w:rsid w:val="00F71CA2"/>
    <w:rsid w:val="00F74961"/>
    <w:rsid w:val="00F77968"/>
    <w:rsid w:val="00F83D5C"/>
    <w:rsid w:val="00F8740C"/>
    <w:rsid w:val="00F87614"/>
    <w:rsid w:val="00F929AE"/>
    <w:rsid w:val="00F956C7"/>
    <w:rsid w:val="00FA110C"/>
    <w:rsid w:val="00FA419E"/>
    <w:rsid w:val="00FB21B3"/>
    <w:rsid w:val="00FB256F"/>
    <w:rsid w:val="00FC7EC7"/>
    <w:rsid w:val="00FD0625"/>
    <w:rsid w:val="00FD2273"/>
    <w:rsid w:val="00FD3B7B"/>
    <w:rsid w:val="00FD73BC"/>
    <w:rsid w:val="00FD7674"/>
    <w:rsid w:val="00FE3355"/>
    <w:rsid w:val="00FE3B42"/>
    <w:rsid w:val="00FE50B3"/>
    <w:rsid w:val="00FE5D84"/>
    <w:rsid w:val="00FE6D73"/>
    <w:rsid w:val="00FF1182"/>
    <w:rsid w:val="00FF3544"/>
    <w:rsid w:val="00FF555B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24" type="connector" idref="#AutoShape 271"/>
        <o:r id="V:Rule25" type="connector" idref="#AutoShape 272"/>
        <o:r id="V:Rule26" type="connector" idref="#AutoShape 273"/>
        <o:r id="V:Rule51" type="connector" idref="#AutoShape 316"/>
        <o:r id="V:Rule52" type="connector" idref="#AutoShape 317"/>
        <o:r id="V:Rule53" type="connector" idref="#AutoShape 318"/>
        <o:r id="V:Rule61" type="connector" idref="#AutoShape 292"/>
        <o:r id="V:Rule63" type="connector" idref="#AutoShape 290"/>
        <o:r id="V:Rule65" type="connector" idref="#AutoShape 92"/>
        <o:r id="V:Rule67" type="connector" idref="#AutoShape 333"/>
        <o:r id="V:Rule68" type="connector" idref="#AutoShape 89"/>
        <o:r id="V:Rule69" type="connector" idref="#AutoShape 94"/>
        <o:r id="V:Rule70" type="connector" idref="#AutoShape 69"/>
        <o:r id="V:Rule71" type="connector" idref="#AutoShape 63"/>
        <o:r id="V:Rule72" type="connector" idref="#AutoShape 61"/>
        <o:r id="V:Rule74" type="connector" idref="#AutoShape 321"/>
        <o:r id="V:Rule75" type="connector" idref="#AutoShape 317"/>
        <o:r id="V:Rule76" type="connector" idref="#AutoShape 325"/>
        <o:r id="V:Rule77" type="connector" idref="#AutoShape 111"/>
        <o:r id="V:Rule78" type="connector" idref="#AutoShape 316"/>
        <o:r id="V:Rule79" type="connector" idref="#AutoShape 68"/>
        <o:r id="V:Rule80" type="connector" idref="#AutoShape 86"/>
        <o:r id="V:Rule81" type="connector" idref="#AutoShape 295"/>
        <o:r id="V:Rule82" type="connector" idref="#AutoShape 297"/>
        <o:r id="V:Rule83" type="connector" idref="#AutoShape 64"/>
        <o:r id="V:Rule84" type="connector" idref="#AutoShape 362"/>
        <o:r id="V:Rule85" type="connector" idref="#AutoShape 93"/>
        <o:r id="V:Rule86" type="connector" idref="#AutoShape 334"/>
        <o:r id="V:Rule87" type="connector" idref="#AutoShape 62"/>
        <o:r id="V:Rule88" type="connector" idref="#AutoShape 361"/>
        <o:r id="V:Rule89" type="connector" idref="#AutoShape 353"/>
        <o:r id="V:Rule90" type="connector" idref="#AutoShape 67"/>
        <o:r id="V:Rule91" type="connector" idref="#AutoShape 65"/>
        <o:r id="V:Rule92" type="connector" idref="#AutoShape 294"/>
        <o:r id="V:Rule93" type="connector" idref="#AutoShape 109"/>
        <o:r id="V:Rule94" type="connector" idref="#AutoShape 289"/>
        <o:r id="V:Rule95" type="connector" idref="#AutoShape 314"/>
        <o:r id="V:Rule97" type="connector" idref="#AutoShape 326"/>
        <o:r id="V:Rule98" type="connector" idref="#AutoShape 296"/>
        <o:r id="V:Rule99" type="connector" idref="#AutoShape 88"/>
        <o:r id="V:Rule100" type="connector" idref="#AutoShape 60"/>
        <o:r id="V:Rule101" type="connector" idref="#AutoShape 320"/>
        <o:r id="V:Rule102" type="connector" idref="#AutoShape 273"/>
        <o:r id="V:Rule103" type="connector" idref="#AutoShape 291"/>
        <o:r id="V:Rule104" type="connector" idref="#AutoShape 110"/>
        <o:r id="V:Rule105" type="connector" idref="#AutoShape 352"/>
        <o:r id="V:Rule106" type="connector" idref="#AutoShape 335"/>
        <o:r id="V:Rule107" type="connector" idref="#AutoShape 288"/>
        <o:r id="V:Rule108" type="connector" idref="#AutoShape 58"/>
        <o:r id="V:Rule109" type="connector" idref="#AutoShape 318"/>
        <o:r id="V:Rule111" type="connector" idref="#AutoShape 90"/>
        <o:r id="V:Rule112" type="connector" idref="#AutoShape 293"/>
        <o:r id="V:Rule113" type="connector" idref="#AutoShape 272"/>
        <o:r id="V:Rule114" type="connector" idref="#AutoShape 327"/>
        <o:r id="V:Rule115" type="connector" idref="#AutoShape 351"/>
        <o:r id="V:Rule116" type="connector" idref="#AutoShape 271"/>
        <o:r id="V:Rule117" type="connector" idref="#AutoShape 322"/>
        <o:r id="V:Rule118" type="connector" idref="#AutoShape 66"/>
        <o:r id="V:Rule119" type="connector" idref="#AutoShape 286"/>
        <o:r id="V:Rule120" type="connector" idref="#AutoShape 363"/>
      </o:rules>
    </o:shapelayout>
  </w:shapeDefaults>
  <w:decimalSymbol w:val="."/>
  <w:listSeparator w:val=","/>
  <w15:docId w15:val="{A36E7F8A-AA00-47E7-90E6-87ED254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3"/>
    <w:pPr>
      <w:suppressAutoHyphens/>
      <w:spacing w:after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4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36E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EB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6EB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B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3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36"/>
    <w:rPr>
      <w:b/>
      <w:bCs/>
      <w:sz w:val="20"/>
      <w:szCs w:val="20"/>
      <w:lang w:val="en-US"/>
    </w:rPr>
  </w:style>
  <w:style w:type="character" w:customStyle="1" w:styleId="mw-headline">
    <w:name w:val="mw-headline"/>
    <w:basedOn w:val="DefaultParagraphFont"/>
    <w:qFormat/>
    <w:rsid w:val="00B8757F"/>
  </w:style>
  <w:style w:type="character" w:customStyle="1" w:styleId="pagecontents1">
    <w:name w:val="pagecontents1"/>
    <w:basedOn w:val="DefaultParagraphFont"/>
    <w:rsid w:val="00163523"/>
    <w:rPr>
      <w:rFonts w:ascii="Arial" w:hAnsi="Arial" w:cs="Arial" w:hint="default"/>
      <w:color w:val="60606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68F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Body1">
    <w:name w:val="Body 1"/>
    <w:uiPriority w:val="99"/>
    <w:rsid w:val="00FF555B"/>
    <w:pPr>
      <w:spacing w:after="0"/>
    </w:pPr>
    <w:rPr>
      <w:rFonts w:ascii="Helvetica" w:eastAsia="Arial Unicode MS" w:hAnsi="Helvetica" w:cs="Times New Roman"/>
      <w:color w:val="000000"/>
      <w:sz w:val="24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224A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129B"/>
    <w:rPr>
      <w:color w:val="808080"/>
    </w:rPr>
  </w:style>
  <w:style w:type="paragraph" w:styleId="ListParagraph">
    <w:name w:val="List Paragraph"/>
    <w:basedOn w:val="Normal"/>
    <w:uiPriority w:val="34"/>
    <w:qFormat/>
    <w:rsid w:val="00AC44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1A77"/>
    <w:pPr>
      <w:suppressAutoHyphens w:val="0"/>
      <w:spacing w:line="240" w:lineRule="auto"/>
    </w:pPr>
    <w:rPr>
      <w:rFonts w:ascii="Consolas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A77"/>
    <w:rPr>
      <w:rFonts w:ascii="Consolas" w:hAnsi="Consolas"/>
      <w:sz w:val="21"/>
      <w:szCs w:val="21"/>
    </w:rPr>
  </w:style>
  <w:style w:type="paragraph" w:customStyle="1" w:styleId="level1">
    <w:name w:val="_level1"/>
    <w:rsid w:val="0061142F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doi">
    <w:name w:val="doi"/>
    <w:basedOn w:val="DefaultParagraphFont"/>
    <w:rsid w:val="0061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1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8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.de/metta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6345</Words>
  <Characters>36170</Characters>
  <Application>Microsoft Office Word</Application>
  <DocSecurity>4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AZ</Company>
  <LinksUpToDate>false</LinksUpToDate>
  <CharactersWithSpaces>42431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Gordon G.</cp:lastModifiedBy>
  <cp:revision>2</cp:revision>
  <dcterms:created xsi:type="dcterms:W3CDTF">2018-04-30T07:42:00Z</dcterms:created>
  <dcterms:modified xsi:type="dcterms:W3CDTF">2018-04-30T07:42:00Z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1608266430</vt:i4>
  </property>
  <property fmtid="{D5CDD505-2E9C-101B-9397-08002B2CF9AE}" pid="4" name="_EmailSubject">
    <vt:lpwstr>PURE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