
<file path=[Content_Types].xml><?xml version="1.0" encoding="utf-8"?>
<Types xmlns="http://schemas.openxmlformats.org/package/2006/content-types">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A02B" w14:textId="77777777" w:rsidR="00AE5D04" w:rsidRPr="00913FB5" w:rsidRDefault="00AE5D04" w:rsidP="00181B8E">
      <w:pPr>
        <w:rPr>
          <w:rFonts w:ascii="Times New Roman" w:hAnsi="Times New Roman" w:cs="Times New Roman"/>
          <w:color w:val="000000" w:themeColor="text1"/>
        </w:rPr>
      </w:pPr>
      <w:bookmarkStart w:id="0" w:name="_Toc489313056"/>
      <w:bookmarkStart w:id="1" w:name="_GoBack"/>
      <w:bookmarkEnd w:id="1"/>
      <w:r w:rsidRPr="00913FB5">
        <w:rPr>
          <w:rFonts w:ascii="Times New Roman" w:hAnsi="Times New Roman" w:cs="Times New Roman"/>
          <w:b/>
          <w:color w:val="000000" w:themeColor="text1"/>
        </w:rPr>
        <w:t xml:space="preserve">Title: </w:t>
      </w:r>
      <w:r w:rsidRPr="00913FB5">
        <w:rPr>
          <w:rFonts w:ascii="Times New Roman" w:hAnsi="Times New Roman" w:cs="Times New Roman"/>
          <w:color w:val="000000" w:themeColor="text1"/>
        </w:rPr>
        <w:t>Handedness results from Complementary Hemispheric Dominance, not Global Hemispheric Dominance: Evidence from Mechanically Coupled Bilateral Movements.</w:t>
      </w:r>
    </w:p>
    <w:p w14:paraId="471D441F" w14:textId="77777777" w:rsidR="00AE5D04" w:rsidRPr="00913FB5" w:rsidRDefault="00AE5D04" w:rsidP="00181B8E">
      <w:pPr>
        <w:rPr>
          <w:rFonts w:ascii="Times New Roman" w:hAnsi="Times New Roman" w:cs="Times New Roman"/>
          <w:b/>
          <w:color w:val="000000" w:themeColor="text1"/>
        </w:rPr>
      </w:pPr>
    </w:p>
    <w:p w14:paraId="48CB4370" w14:textId="77A04E4D" w:rsidR="00AE5D04" w:rsidRPr="00913FB5" w:rsidRDefault="00AE5D04" w:rsidP="00181B8E">
      <w:pPr>
        <w:rPr>
          <w:rFonts w:ascii="Times New Roman" w:hAnsi="Times New Roman" w:cs="Times New Roman"/>
          <w:bCs/>
          <w:color w:val="000000" w:themeColor="text1"/>
          <w:vertAlign w:val="superscript"/>
        </w:rPr>
      </w:pPr>
      <w:r w:rsidRPr="00913FB5">
        <w:rPr>
          <w:rFonts w:ascii="Times New Roman" w:hAnsi="Times New Roman" w:cs="Times New Roman"/>
          <w:b/>
          <w:color w:val="000000" w:themeColor="text1"/>
        </w:rPr>
        <w:t>Author List:</w:t>
      </w:r>
      <w:r w:rsidRPr="00913FB5">
        <w:rPr>
          <w:rFonts w:ascii="Times New Roman" w:hAnsi="Times New Roman" w:cs="Times New Roman"/>
          <w:color w:val="000000" w:themeColor="text1"/>
        </w:rPr>
        <w:t xml:space="preserve"> Elizabeth J. Woytowicz (1),</w:t>
      </w:r>
      <w:r w:rsidRPr="00913FB5">
        <w:rPr>
          <w:rFonts w:ascii="Times New Roman" w:hAnsi="Times New Roman" w:cs="Times New Roman"/>
          <w:color w:val="000000" w:themeColor="text1"/>
          <w:vertAlign w:val="superscript"/>
        </w:rPr>
        <w:t xml:space="preserve"> </w:t>
      </w:r>
      <w:r w:rsidRPr="00913FB5">
        <w:rPr>
          <w:rFonts w:ascii="Times New Roman" w:hAnsi="Times New Roman" w:cs="Times New Roman"/>
          <w:color w:val="000000" w:themeColor="text1"/>
        </w:rPr>
        <w:t xml:space="preserve">Kelly P. </w:t>
      </w:r>
      <w:r w:rsidRPr="00913FB5">
        <w:rPr>
          <w:rFonts w:ascii="Times New Roman" w:hAnsi="Times New Roman" w:cs="Times New Roman"/>
          <w:bCs/>
          <w:color w:val="000000" w:themeColor="text1"/>
        </w:rPr>
        <w:t>Westlake (1),</w:t>
      </w:r>
      <w:r w:rsidRPr="00913FB5">
        <w:rPr>
          <w:rFonts w:ascii="Times New Roman" w:hAnsi="Times New Roman" w:cs="Times New Roman"/>
          <w:bCs/>
          <w:color w:val="000000" w:themeColor="text1"/>
          <w:vertAlign w:val="superscript"/>
        </w:rPr>
        <w:t xml:space="preserve"> </w:t>
      </w:r>
      <w:r w:rsidRPr="00913FB5">
        <w:rPr>
          <w:rFonts w:ascii="Times New Roman" w:hAnsi="Times New Roman" w:cs="Times New Roman"/>
          <w:bCs/>
          <w:color w:val="000000" w:themeColor="text1"/>
        </w:rPr>
        <w:t xml:space="preserve">Jill Whitall (1,2), Robert L. </w:t>
      </w:r>
      <w:proofErr w:type="spellStart"/>
      <w:r w:rsidRPr="00913FB5">
        <w:rPr>
          <w:rFonts w:ascii="Times New Roman" w:hAnsi="Times New Roman" w:cs="Times New Roman"/>
          <w:bCs/>
          <w:color w:val="000000" w:themeColor="text1"/>
        </w:rPr>
        <w:t>Sainburg</w:t>
      </w:r>
      <w:proofErr w:type="spellEnd"/>
      <w:r w:rsidRPr="00913FB5">
        <w:rPr>
          <w:rFonts w:ascii="Times New Roman" w:hAnsi="Times New Roman" w:cs="Times New Roman"/>
          <w:bCs/>
          <w:color w:val="000000" w:themeColor="text1"/>
        </w:rPr>
        <w:t xml:space="preserve"> (3,4)</w:t>
      </w:r>
    </w:p>
    <w:p w14:paraId="38E6F8EE" w14:textId="77777777" w:rsidR="00AE5D04" w:rsidRPr="00913FB5" w:rsidRDefault="00AE5D04" w:rsidP="00181B8E">
      <w:pPr>
        <w:rPr>
          <w:rFonts w:ascii="Times New Roman" w:hAnsi="Times New Roman" w:cs="Times New Roman"/>
          <w:b/>
          <w:color w:val="000000" w:themeColor="text1"/>
          <w:vertAlign w:val="superscript"/>
        </w:rPr>
      </w:pPr>
    </w:p>
    <w:p w14:paraId="0FE882C1" w14:textId="77777777" w:rsidR="00AE5D04" w:rsidRPr="00913FB5" w:rsidRDefault="00AE5D04" w:rsidP="00181B8E">
      <w:pPr>
        <w:outlineLvl w:val="0"/>
        <w:rPr>
          <w:rFonts w:ascii="Times New Roman" w:hAnsi="Times New Roman" w:cs="Times New Roman"/>
          <w:b/>
          <w:color w:val="000000" w:themeColor="text1"/>
        </w:rPr>
      </w:pPr>
      <w:r w:rsidRPr="00913FB5">
        <w:rPr>
          <w:rFonts w:ascii="Times New Roman" w:hAnsi="Times New Roman" w:cs="Times New Roman"/>
          <w:b/>
          <w:color w:val="000000" w:themeColor="text1"/>
        </w:rPr>
        <w:t>Affiliations:</w:t>
      </w:r>
    </w:p>
    <w:p w14:paraId="65ECD3BE" w14:textId="77777777" w:rsidR="00AE5D04" w:rsidRPr="00913FB5" w:rsidRDefault="00AE5D04" w:rsidP="00181B8E">
      <w:pPr>
        <w:outlineLvl w:val="0"/>
        <w:rPr>
          <w:rFonts w:ascii="Times New Roman" w:hAnsi="Times New Roman" w:cs="Times New Roman"/>
          <w:color w:val="000000" w:themeColor="text1"/>
        </w:rPr>
      </w:pPr>
      <w:r w:rsidRPr="00913FB5">
        <w:rPr>
          <w:rFonts w:ascii="Times New Roman" w:hAnsi="Times New Roman" w:cs="Times New Roman"/>
          <w:color w:val="000000" w:themeColor="text1"/>
        </w:rPr>
        <w:t>(1) Department of Physical Therapy and Rehabilitation Science, University of Maryland School of Medicine, Baltimore, MD</w:t>
      </w:r>
    </w:p>
    <w:p w14:paraId="4984119D" w14:textId="77777777" w:rsidR="00AE5D04" w:rsidRPr="00913FB5" w:rsidRDefault="00AE5D04" w:rsidP="00181B8E">
      <w:pPr>
        <w:outlineLvl w:val="0"/>
        <w:rPr>
          <w:rFonts w:ascii="Times New Roman" w:hAnsi="Times New Roman" w:cs="Times New Roman"/>
          <w:color w:val="000000" w:themeColor="text1"/>
        </w:rPr>
      </w:pPr>
      <w:r w:rsidRPr="00913FB5">
        <w:rPr>
          <w:rFonts w:ascii="Times New Roman" w:hAnsi="Times New Roman" w:cs="Times New Roman"/>
          <w:color w:val="000000" w:themeColor="text1"/>
        </w:rPr>
        <w:t xml:space="preserve">(2) Department of Health Sciences, University of </w:t>
      </w:r>
      <w:proofErr w:type="spellStart"/>
      <w:r w:rsidRPr="00913FB5">
        <w:rPr>
          <w:rFonts w:ascii="Times New Roman" w:hAnsi="Times New Roman" w:cs="Times New Roman"/>
          <w:color w:val="000000" w:themeColor="text1"/>
        </w:rPr>
        <w:t>Southhampton</w:t>
      </w:r>
      <w:proofErr w:type="spellEnd"/>
      <w:r w:rsidRPr="00913FB5">
        <w:rPr>
          <w:rFonts w:ascii="Times New Roman" w:hAnsi="Times New Roman" w:cs="Times New Roman"/>
          <w:color w:val="000000" w:themeColor="text1"/>
        </w:rPr>
        <w:t>, Hampshire, UK</w:t>
      </w:r>
    </w:p>
    <w:p w14:paraId="6AA49BF5" w14:textId="77777777" w:rsidR="00AE5D04" w:rsidRPr="00913FB5" w:rsidRDefault="00AE5D04" w:rsidP="00181B8E">
      <w:pPr>
        <w:outlineLvl w:val="0"/>
        <w:rPr>
          <w:rFonts w:ascii="Times New Roman" w:hAnsi="Times New Roman" w:cs="Times New Roman"/>
          <w:color w:val="000000" w:themeColor="text1"/>
        </w:rPr>
      </w:pPr>
      <w:r w:rsidRPr="00913FB5">
        <w:rPr>
          <w:rFonts w:ascii="Times New Roman" w:hAnsi="Times New Roman" w:cs="Times New Roman"/>
          <w:color w:val="000000" w:themeColor="text1"/>
        </w:rPr>
        <w:t>(3) Department of Kinesiology, Penn State University, University Park, PA</w:t>
      </w:r>
    </w:p>
    <w:p w14:paraId="480003BC" w14:textId="77777777" w:rsidR="00AE5D04" w:rsidRPr="00913FB5" w:rsidRDefault="00AE5D04" w:rsidP="00181B8E">
      <w:pPr>
        <w:outlineLvl w:val="0"/>
        <w:rPr>
          <w:rFonts w:ascii="Times New Roman" w:hAnsi="Times New Roman" w:cs="Times New Roman"/>
          <w:color w:val="000000" w:themeColor="text1"/>
        </w:rPr>
      </w:pPr>
      <w:r w:rsidRPr="00913FB5">
        <w:rPr>
          <w:rFonts w:ascii="Times New Roman" w:hAnsi="Times New Roman" w:cs="Times New Roman"/>
          <w:color w:val="000000" w:themeColor="text1"/>
        </w:rPr>
        <w:t xml:space="preserve">(4) Department of Neurology, Penn State Milton S. Hershey Medical Center and College of Medicine, Hershey, PA </w:t>
      </w:r>
    </w:p>
    <w:p w14:paraId="439C1532" w14:textId="77777777" w:rsidR="00AE5D04" w:rsidRPr="00913FB5" w:rsidRDefault="00AE5D04" w:rsidP="00181B8E">
      <w:pPr>
        <w:outlineLvl w:val="0"/>
        <w:rPr>
          <w:rFonts w:ascii="Times New Roman" w:hAnsi="Times New Roman" w:cs="Times New Roman"/>
          <w:color w:val="000000" w:themeColor="text1"/>
          <w:vertAlign w:val="superscript"/>
        </w:rPr>
      </w:pPr>
    </w:p>
    <w:p w14:paraId="55E5E718" w14:textId="77777777" w:rsidR="00AE5D04" w:rsidRPr="00913FB5" w:rsidRDefault="00AE5D04" w:rsidP="00181B8E">
      <w:pPr>
        <w:outlineLvl w:val="0"/>
        <w:rPr>
          <w:rStyle w:val="printanswer"/>
          <w:rFonts w:ascii="Times New Roman" w:hAnsi="Times New Roman" w:cs="Times New Roman"/>
          <w:color w:val="000000" w:themeColor="text1"/>
        </w:rPr>
      </w:pPr>
      <w:r w:rsidRPr="00913FB5">
        <w:rPr>
          <w:rStyle w:val="printanswer"/>
          <w:rFonts w:ascii="Times New Roman" w:hAnsi="Times New Roman" w:cs="Times New Roman"/>
          <w:b/>
          <w:color w:val="000000" w:themeColor="text1"/>
        </w:rPr>
        <w:t xml:space="preserve">Running Head: </w:t>
      </w:r>
      <w:r w:rsidRPr="00913FB5">
        <w:rPr>
          <w:rFonts w:ascii="Times New Roman" w:hAnsi="Times New Roman" w:cs="Times New Roman"/>
          <w:color w:val="000000" w:themeColor="text1"/>
        </w:rPr>
        <w:t>Complementary hemispheric dominance of bilateral movements</w:t>
      </w:r>
    </w:p>
    <w:p w14:paraId="6FDF6BF1" w14:textId="77777777" w:rsidR="00AE5D04" w:rsidRPr="00913FB5" w:rsidRDefault="00AE5D04" w:rsidP="00181B8E">
      <w:pPr>
        <w:outlineLvl w:val="0"/>
        <w:rPr>
          <w:rStyle w:val="printanswer"/>
          <w:rFonts w:ascii="Times New Roman" w:hAnsi="Times New Roman" w:cs="Times New Roman"/>
          <w:b/>
          <w:color w:val="000000" w:themeColor="text1"/>
        </w:rPr>
      </w:pPr>
    </w:p>
    <w:p w14:paraId="693CEFCA" w14:textId="77777777" w:rsidR="00AE5D04" w:rsidRPr="00913FB5" w:rsidRDefault="00AE5D04" w:rsidP="00181B8E">
      <w:pPr>
        <w:outlineLvl w:val="0"/>
        <w:rPr>
          <w:rStyle w:val="printanswer"/>
          <w:rFonts w:ascii="Times New Roman" w:hAnsi="Times New Roman" w:cs="Times New Roman"/>
          <w:b/>
          <w:color w:val="000000" w:themeColor="text1"/>
        </w:rPr>
      </w:pPr>
      <w:r w:rsidRPr="00913FB5">
        <w:rPr>
          <w:rStyle w:val="printanswer"/>
          <w:rFonts w:ascii="Times New Roman" w:hAnsi="Times New Roman" w:cs="Times New Roman"/>
          <w:b/>
          <w:color w:val="000000" w:themeColor="text1"/>
        </w:rPr>
        <w:t>Corresponding author:</w:t>
      </w:r>
    </w:p>
    <w:p w14:paraId="61C8004E" w14:textId="354B86BC" w:rsidR="00AE5D04" w:rsidRPr="00913FB5" w:rsidRDefault="006D1EC0"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Elizabeth Woytowicz</w:t>
      </w:r>
    </w:p>
    <w:p w14:paraId="50C0AE11" w14:textId="200CA2F2" w:rsidR="00AE5D04" w:rsidRPr="00913FB5" w:rsidRDefault="006D1EC0"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Department of Neurology</w:t>
      </w:r>
    </w:p>
    <w:p w14:paraId="0AE29413" w14:textId="11145717" w:rsidR="00AE5D04" w:rsidRPr="00913FB5" w:rsidRDefault="006D1EC0"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University of California, Irvine</w:t>
      </w:r>
    </w:p>
    <w:p w14:paraId="315764D6" w14:textId="76AA2279" w:rsidR="00AE5D04" w:rsidRPr="00913FB5" w:rsidRDefault="006D1EC0"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843 Health Sciences Rd</w:t>
      </w:r>
    </w:p>
    <w:p w14:paraId="52829565" w14:textId="77F9738A" w:rsidR="006D1EC0" w:rsidRPr="00913FB5" w:rsidRDefault="006D1EC0"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Hewitt Hall 1331</w:t>
      </w:r>
    </w:p>
    <w:p w14:paraId="00C4279C" w14:textId="17C49FD8" w:rsidR="00AE5D04" w:rsidRPr="00913FB5" w:rsidRDefault="0091599C"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Irvine, CA</w:t>
      </w:r>
      <w:r w:rsidR="00AE5D04" w:rsidRPr="00913FB5">
        <w:rPr>
          <w:rFonts w:ascii="Times New Roman" w:hAnsi="Times New Roman" w:cs="Times New Roman"/>
          <w:color w:val="000000" w:themeColor="text1"/>
        </w:rPr>
        <w:t xml:space="preserve"> </w:t>
      </w:r>
    </w:p>
    <w:p w14:paraId="00303230" w14:textId="3510F7A6" w:rsidR="00AE5D04" w:rsidRPr="00913FB5" w:rsidRDefault="0091599C"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Tel: +1-949-824-6032</w:t>
      </w:r>
    </w:p>
    <w:p w14:paraId="54021CDA" w14:textId="2A9E967B" w:rsidR="00AE5D04" w:rsidRPr="00913FB5" w:rsidRDefault="0091599C"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Fax: +1-</w:t>
      </w:r>
      <w:r w:rsidR="00430D69" w:rsidRPr="00913FB5">
        <w:rPr>
          <w:rFonts w:ascii="Times New Roman" w:hAnsi="Times New Roman" w:cs="Times New Roman"/>
          <w:color w:val="000000" w:themeColor="text1"/>
        </w:rPr>
        <w:t>949-824-5488</w:t>
      </w:r>
    </w:p>
    <w:p w14:paraId="7019AC1F" w14:textId="3CD1B3E8" w:rsidR="00AE5D04" w:rsidRPr="00913FB5" w:rsidRDefault="00430D69" w:rsidP="00181B8E">
      <w:pPr>
        <w:widowControl w:val="0"/>
        <w:autoSpaceDE w:val="0"/>
        <w:autoSpaceDN w:val="0"/>
        <w:adjustRightInd w:val="0"/>
        <w:rPr>
          <w:rFonts w:ascii="Times New Roman" w:hAnsi="Times New Roman" w:cs="Times New Roman"/>
          <w:color w:val="000000" w:themeColor="text1"/>
        </w:rPr>
      </w:pPr>
      <w:r w:rsidRPr="00913FB5">
        <w:rPr>
          <w:rFonts w:ascii="Times New Roman" w:hAnsi="Times New Roman" w:cs="Times New Roman"/>
          <w:color w:val="000000" w:themeColor="text1"/>
        </w:rPr>
        <w:t>e</w:t>
      </w:r>
      <w:r w:rsidR="007F6CD5" w:rsidRPr="00913FB5">
        <w:rPr>
          <w:rFonts w:ascii="Times New Roman" w:hAnsi="Times New Roman" w:cs="Times New Roman"/>
          <w:color w:val="000000" w:themeColor="text1"/>
        </w:rPr>
        <w:t>lizabeth.woytowicz@gmail.com</w:t>
      </w:r>
    </w:p>
    <w:p w14:paraId="23ED1C4C" w14:textId="77777777" w:rsidR="00AE5D04" w:rsidRPr="00913FB5" w:rsidRDefault="00AE5D04" w:rsidP="00D57445">
      <w:pPr>
        <w:rPr>
          <w:rFonts w:ascii="Times New Roman" w:hAnsi="Times New Roman" w:cs="Times New Roman"/>
          <w:b/>
          <w:color w:val="000000" w:themeColor="text1"/>
        </w:rPr>
      </w:pPr>
    </w:p>
    <w:p w14:paraId="5A634CF9" w14:textId="77777777" w:rsidR="00AE5D04" w:rsidRPr="00913FB5" w:rsidRDefault="00AE5D04" w:rsidP="00D57445">
      <w:pPr>
        <w:rPr>
          <w:rFonts w:ascii="Times New Roman" w:hAnsi="Times New Roman" w:cs="Times New Roman"/>
          <w:b/>
          <w:color w:val="000000" w:themeColor="text1"/>
        </w:rPr>
      </w:pPr>
    </w:p>
    <w:p w14:paraId="2E8CE398" w14:textId="77777777" w:rsidR="00AE5D04" w:rsidRPr="00913FB5" w:rsidRDefault="00AE5D04" w:rsidP="00D57445">
      <w:pPr>
        <w:rPr>
          <w:rFonts w:ascii="Times New Roman" w:hAnsi="Times New Roman" w:cs="Times New Roman"/>
          <w:b/>
          <w:color w:val="000000" w:themeColor="text1"/>
        </w:rPr>
      </w:pPr>
    </w:p>
    <w:p w14:paraId="6E0410B6" w14:textId="77777777" w:rsidR="00AE5D04" w:rsidRPr="00913FB5" w:rsidRDefault="00AE5D04" w:rsidP="00D57445">
      <w:pPr>
        <w:rPr>
          <w:rFonts w:ascii="Times New Roman" w:hAnsi="Times New Roman" w:cs="Times New Roman"/>
          <w:b/>
          <w:color w:val="000000" w:themeColor="text1"/>
        </w:rPr>
      </w:pPr>
    </w:p>
    <w:p w14:paraId="2D0215CC" w14:textId="77777777" w:rsidR="00AE5D04" w:rsidRPr="00913FB5" w:rsidRDefault="00AE5D04" w:rsidP="00D57445">
      <w:pPr>
        <w:rPr>
          <w:rFonts w:ascii="Times New Roman" w:hAnsi="Times New Roman" w:cs="Times New Roman"/>
          <w:b/>
          <w:color w:val="000000" w:themeColor="text1"/>
        </w:rPr>
      </w:pPr>
    </w:p>
    <w:p w14:paraId="440AFA5E" w14:textId="77777777" w:rsidR="00AE5D04" w:rsidRPr="00913FB5" w:rsidRDefault="00AE5D04" w:rsidP="00D57445">
      <w:pPr>
        <w:rPr>
          <w:rFonts w:ascii="Times New Roman" w:hAnsi="Times New Roman" w:cs="Times New Roman"/>
          <w:b/>
          <w:color w:val="000000" w:themeColor="text1"/>
        </w:rPr>
      </w:pPr>
    </w:p>
    <w:p w14:paraId="7433B805" w14:textId="77777777" w:rsidR="00AE5D04" w:rsidRPr="00913FB5" w:rsidRDefault="00AE5D04" w:rsidP="00D57445">
      <w:pPr>
        <w:rPr>
          <w:rFonts w:ascii="Times New Roman" w:hAnsi="Times New Roman" w:cs="Times New Roman"/>
          <w:b/>
          <w:color w:val="000000" w:themeColor="text1"/>
        </w:rPr>
      </w:pPr>
    </w:p>
    <w:p w14:paraId="7F2789C7" w14:textId="77777777" w:rsidR="00AE5D04" w:rsidRPr="00913FB5" w:rsidRDefault="00AE5D04" w:rsidP="00D57445">
      <w:pPr>
        <w:rPr>
          <w:rFonts w:ascii="Times New Roman" w:hAnsi="Times New Roman" w:cs="Times New Roman"/>
          <w:b/>
          <w:color w:val="000000" w:themeColor="text1"/>
        </w:rPr>
      </w:pPr>
    </w:p>
    <w:p w14:paraId="2ADDA223" w14:textId="77777777" w:rsidR="00AE5D04" w:rsidRPr="00913FB5" w:rsidRDefault="00AE5D04" w:rsidP="00D57445">
      <w:pPr>
        <w:rPr>
          <w:rFonts w:ascii="Times New Roman" w:hAnsi="Times New Roman" w:cs="Times New Roman"/>
          <w:b/>
          <w:color w:val="000000" w:themeColor="text1"/>
        </w:rPr>
      </w:pPr>
    </w:p>
    <w:p w14:paraId="13A1E286" w14:textId="77777777" w:rsidR="00AE5D04" w:rsidRPr="00913FB5" w:rsidRDefault="00AE5D04" w:rsidP="00D57445">
      <w:pPr>
        <w:rPr>
          <w:rFonts w:ascii="Times New Roman" w:hAnsi="Times New Roman" w:cs="Times New Roman"/>
          <w:b/>
          <w:color w:val="000000" w:themeColor="text1"/>
        </w:rPr>
      </w:pPr>
    </w:p>
    <w:p w14:paraId="447BDEEF" w14:textId="77777777" w:rsidR="00AE5D04" w:rsidRPr="00913FB5" w:rsidRDefault="00AE5D04" w:rsidP="00D57445">
      <w:pPr>
        <w:rPr>
          <w:rFonts w:ascii="Times New Roman" w:hAnsi="Times New Roman" w:cs="Times New Roman"/>
          <w:b/>
          <w:color w:val="000000" w:themeColor="text1"/>
        </w:rPr>
      </w:pPr>
    </w:p>
    <w:p w14:paraId="0CFF2CD9" w14:textId="4AC8F437" w:rsidR="006F4F07" w:rsidRPr="00913FB5" w:rsidRDefault="006F4F07" w:rsidP="00181B8E">
      <w:pPr>
        <w:pStyle w:val="Heading2"/>
        <w:spacing w:before="0"/>
        <w:rPr>
          <w:rFonts w:ascii="Times New Roman" w:eastAsiaTheme="minorHAnsi" w:hAnsi="Times New Roman" w:cs="Times New Roman"/>
          <w:b/>
          <w:color w:val="000000" w:themeColor="text1"/>
          <w:sz w:val="24"/>
          <w:szCs w:val="24"/>
        </w:rPr>
      </w:pPr>
      <w:bookmarkStart w:id="2" w:name="_Toc489313057"/>
      <w:bookmarkEnd w:id="0"/>
    </w:p>
    <w:p w14:paraId="1A4DCC9B" w14:textId="37EE8D91" w:rsidR="00B710B4" w:rsidRPr="00913FB5" w:rsidRDefault="00B710B4" w:rsidP="00181B8E">
      <w:pPr>
        <w:rPr>
          <w:color w:val="000000" w:themeColor="text1"/>
        </w:rPr>
      </w:pPr>
    </w:p>
    <w:p w14:paraId="55B9B370" w14:textId="7E3636E0" w:rsidR="00181B8E" w:rsidRPr="00913FB5" w:rsidRDefault="00181B8E" w:rsidP="00181B8E">
      <w:pPr>
        <w:rPr>
          <w:color w:val="000000" w:themeColor="text1"/>
        </w:rPr>
      </w:pPr>
    </w:p>
    <w:p w14:paraId="00E42252" w14:textId="56D4D08F" w:rsidR="00181B8E" w:rsidRPr="00913FB5" w:rsidRDefault="00181B8E" w:rsidP="00181B8E">
      <w:pPr>
        <w:rPr>
          <w:color w:val="000000" w:themeColor="text1"/>
        </w:rPr>
      </w:pPr>
    </w:p>
    <w:p w14:paraId="3D51EBB8" w14:textId="71B64233" w:rsidR="00181B8E" w:rsidRPr="00913FB5" w:rsidRDefault="00181B8E" w:rsidP="00181B8E">
      <w:pPr>
        <w:rPr>
          <w:color w:val="000000" w:themeColor="text1"/>
        </w:rPr>
      </w:pPr>
    </w:p>
    <w:p w14:paraId="78169F67" w14:textId="554FD3C1" w:rsidR="00181B8E" w:rsidRPr="00913FB5" w:rsidRDefault="00181B8E" w:rsidP="00181B8E">
      <w:pPr>
        <w:rPr>
          <w:color w:val="000000" w:themeColor="text1"/>
        </w:rPr>
      </w:pPr>
    </w:p>
    <w:p w14:paraId="727B6B9A" w14:textId="77777777" w:rsidR="00181B8E" w:rsidRPr="00913FB5" w:rsidRDefault="00181B8E" w:rsidP="00181B8E">
      <w:pPr>
        <w:rPr>
          <w:color w:val="000000" w:themeColor="text1"/>
        </w:rPr>
      </w:pPr>
    </w:p>
    <w:p w14:paraId="66A04438" w14:textId="77777777" w:rsidR="00A46F01" w:rsidRPr="00913FB5" w:rsidRDefault="00A46F01" w:rsidP="006F4F07">
      <w:pPr>
        <w:pStyle w:val="Heading2"/>
        <w:spacing w:before="0"/>
        <w:rPr>
          <w:rFonts w:ascii="Times New Roman" w:hAnsi="Times New Roman" w:cs="Times New Roman"/>
          <w:b/>
          <w:color w:val="000000" w:themeColor="text1"/>
          <w:sz w:val="24"/>
          <w:szCs w:val="24"/>
        </w:rPr>
      </w:pPr>
      <w:r w:rsidRPr="00913FB5">
        <w:rPr>
          <w:rFonts w:ascii="Times New Roman" w:hAnsi="Times New Roman" w:cs="Times New Roman"/>
          <w:b/>
          <w:color w:val="000000" w:themeColor="text1"/>
          <w:sz w:val="24"/>
          <w:szCs w:val="24"/>
        </w:rPr>
        <w:lastRenderedPageBreak/>
        <w:t>Abstract</w:t>
      </w:r>
      <w:bookmarkEnd w:id="2"/>
    </w:p>
    <w:p w14:paraId="49A0D954" w14:textId="70619A97" w:rsidR="00A46F01" w:rsidRPr="00913FB5" w:rsidRDefault="00B468F2" w:rsidP="00003531">
      <w:pPr>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Two </w:t>
      </w:r>
      <w:r w:rsidR="0030285E" w:rsidRPr="00913FB5">
        <w:rPr>
          <w:rFonts w:ascii="Times New Roman" w:hAnsi="Times New Roman" w:cs="Times New Roman"/>
          <w:color w:val="000000" w:themeColor="text1"/>
        </w:rPr>
        <w:t xml:space="preserve">contrasting </w:t>
      </w:r>
      <w:r w:rsidR="009B35DB" w:rsidRPr="00913FB5">
        <w:rPr>
          <w:rFonts w:ascii="Times New Roman" w:hAnsi="Times New Roman" w:cs="Times New Roman"/>
          <w:color w:val="000000" w:themeColor="text1"/>
        </w:rPr>
        <w:t xml:space="preserve">views of handedness can be described as </w:t>
      </w:r>
      <w:r w:rsidR="0030285E" w:rsidRPr="00913FB5">
        <w:rPr>
          <w:rFonts w:ascii="Times New Roman" w:hAnsi="Times New Roman" w:cs="Times New Roman"/>
          <w:color w:val="000000" w:themeColor="text1"/>
        </w:rPr>
        <w:t>1) complementary dominance</w:t>
      </w:r>
      <w:r w:rsidR="009B35DB" w:rsidRPr="00913FB5">
        <w:rPr>
          <w:rFonts w:ascii="Times New Roman" w:hAnsi="Times New Roman" w:cs="Times New Roman"/>
          <w:color w:val="000000" w:themeColor="text1"/>
        </w:rPr>
        <w:t xml:space="preserve">, in which each hemisphere is specialized for different aspects of </w:t>
      </w:r>
      <w:r w:rsidR="00776C08" w:rsidRPr="00913FB5">
        <w:rPr>
          <w:rFonts w:ascii="Times New Roman" w:hAnsi="Times New Roman" w:cs="Times New Roman"/>
          <w:color w:val="000000" w:themeColor="text1"/>
        </w:rPr>
        <w:t xml:space="preserve">motor </w:t>
      </w:r>
      <w:r w:rsidR="009B35DB" w:rsidRPr="00913FB5">
        <w:rPr>
          <w:rFonts w:ascii="Times New Roman" w:hAnsi="Times New Roman" w:cs="Times New Roman"/>
          <w:color w:val="000000" w:themeColor="text1"/>
        </w:rPr>
        <w:t>control, and</w:t>
      </w:r>
      <w:r w:rsidR="00BC1D99" w:rsidRPr="00913FB5">
        <w:rPr>
          <w:rFonts w:ascii="Times New Roman" w:hAnsi="Times New Roman" w:cs="Times New Roman"/>
          <w:color w:val="000000" w:themeColor="text1"/>
        </w:rPr>
        <w:t xml:space="preserve"> 2)</w:t>
      </w:r>
      <w:r w:rsidR="009B35DB" w:rsidRPr="00913FB5">
        <w:rPr>
          <w:rFonts w:ascii="Times New Roman" w:hAnsi="Times New Roman" w:cs="Times New Roman"/>
          <w:color w:val="000000" w:themeColor="text1"/>
        </w:rPr>
        <w:t xml:space="preserve"> global dominance, in which the hemisphere contralateral to the dominant arm is specialized for all aspects of motor control. </w:t>
      </w:r>
      <w:r w:rsidR="00866BF6" w:rsidRPr="00913FB5">
        <w:rPr>
          <w:rFonts w:ascii="Times New Roman" w:hAnsi="Times New Roman" w:cs="Times New Roman"/>
          <w:color w:val="000000" w:themeColor="text1"/>
        </w:rPr>
        <w:t xml:space="preserve">The present study </w:t>
      </w:r>
      <w:r w:rsidR="008D10EF" w:rsidRPr="00913FB5">
        <w:rPr>
          <w:rFonts w:ascii="Times New Roman" w:hAnsi="Times New Roman" w:cs="Times New Roman"/>
          <w:color w:val="000000" w:themeColor="text1"/>
        </w:rPr>
        <w:t>sought</w:t>
      </w:r>
      <w:r w:rsidR="00866BF6" w:rsidRPr="00913FB5">
        <w:rPr>
          <w:rFonts w:ascii="Times New Roman" w:hAnsi="Times New Roman" w:cs="Times New Roman"/>
          <w:color w:val="000000" w:themeColor="text1"/>
        </w:rPr>
        <w:t xml:space="preserve"> to determine which motor lateralization</w:t>
      </w:r>
      <w:r w:rsidR="00EC382B" w:rsidRPr="00913FB5">
        <w:rPr>
          <w:rFonts w:ascii="Times New Roman" w:hAnsi="Times New Roman" w:cs="Times New Roman"/>
          <w:color w:val="000000" w:themeColor="text1"/>
        </w:rPr>
        <w:t xml:space="preserve"> hypothesis</w:t>
      </w:r>
      <w:r w:rsidR="00866BF6" w:rsidRPr="00913FB5">
        <w:rPr>
          <w:rFonts w:ascii="Times New Roman" w:hAnsi="Times New Roman" w:cs="Times New Roman"/>
          <w:color w:val="000000" w:themeColor="text1"/>
        </w:rPr>
        <w:t xml:space="preserve"> best predicts motor performance during </w:t>
      </w:r>
      <w:r w:rsidR="009B35DB" w:rsidRPr="00913FB5">
        <w:rPr>
          <w:rFonts w:ascii="Times New Roman" w:hAnsi="Times New Roman" w:cs="Times New Roman"/>
          <w:color w:val="000000" w:themeColor="text1"/>
        </w:rPr>
        <w:t>common</w:t>
      </w:r>
      <w:r w:rsidR="00866BF6" w:rsidRPr="00913FB5">
        <w:rPr>
          <w:rFonts w:ascii="Times New Roman" w:hAnsi="Times New Roman" w:cs="Times New Roman"/>
          <w:color w:val="000000" w:themeColor="text1"/>
        </w:rPr>
        <w:t xml:space="preserve"> bilateral task</w:t>
      </w:r>
      <w:r w:rsidR="0028391D" w:rsidRPr="00913FB5">
        <w:rPr>
          <w:rFonts w:ascii="Times New Roman" w:hAnsi="Times New Roman" w:cs="Times New Roman"/>
          <w:color w:val="000000" w:themeColor="text1"/>
        </w:rPr>
        <w:t xml:space="preserve"> </w:t>
      </w:r>
      <w:r w:rsidR="009B35DB" w:rsidRPr="00913FB5">
        <w:rPr>
          <w:rFonts w:ascii="Times New Roman" w:hAnsi="Times New Roman" w:cs="Times New Roman"/>
          <w:color w:val="000000" w:themeColor="text1"/>
        </w:rPr>
        <w:t>of stabilizing an object (</w:t>
      </w:r>
      <w:r w:rsidR="00532237" w:rsidRPr="00913FB5">
        <w:rPr>
          <w:rFonts w:ascii="Times New Roman" w:hAnsi="Times New Roman" w:cs="Times New Roman"/>
          <w:color w:val="000000" w:themeColor="text1"/>
        </w:rPr>
        <w:t>e</w:t>
      </w:r>
      <w:r w:rsidR="00027057" w:rsidRPr="00913FB5">
        <w:rPr>
          <w:rFonts w:ascii="Times New Roman" w:hAnsi="Times New Roman" w:cs="Times New Roman"/>
          <w:color w:val="000000" w:themeColor="text1"/>
        </w:rPr>
        <w:t>.</w:t>
      </w:r>
      <w:r w:rsidR="00532237" w:rsidRPr="00913FB5">
        <w:rPr>
          <w:rFonts w:ascii="Times New Roman" w:hAnsi="Times New Roman" w:cs="Times New Roman"/>
          <w:color w:val="000000" w:themeColor="text1"/>
        </w:rPr>
        <w:t>g</w:t>
      </w:r>
      <w:r w:rsidR="009B35DB" w:rsidRPr="00913FB5">
        <w:rPr>
          <w:rFonts w:ascii="Times New Roman" w:hAnsi="Times New Roman" w:cs="Times New Roman"/>
          <w:color w:val="000000" w:themeColor="text1"/>
        </w:rPr>
        <w:t xml:space="preserve">. </w:t>
      </w:r>
      <w:r w:rsidR="00A13E0E" w:rsidRPr="00913FB5">
        <w:rPr>
          <w:rFonts w:ascii="Times New Roman" w:hAnsi="Times New Roman" w:cs="Times New Roman"/>
          <w:color w:val="000000" w:themeColor="text1"/>
        </w:rPr>
        <w:t>b</w:t>
      </w:r>
      <w:r w:rsidR="009B35DB" w:rsidRPr="00913FB5">
        <w:rPr>
          <w:rFonts w:ascii="Times New Roman" w:hAnsi="Times New Roman" w:cs="Times New Roman"/>
          <w:color w:val="000000" w:themeColor="text1"/>
        </w:rPr>
        <w:t>read) with one hand while</w:t>
      </w:r>
      <w:r w:rsidR="007A31BC" w:rsidRPr="00913FB5">
        <w:rPr>
          <w:rFonts w:ascii="Times New Roman" w:hAnsi="Times New Roman" w:cs="Times New Roman"/>
          <w:color w:val="000000" w:themeColor="text1"/>
        </w:rPr>
        <w:t xml:space="preserve"> applying forces to the object (</w:t>
      </w:r>
      <w:r w:rsidR="00027057" w:rsidRPr="00913FB5">
        <w:rPr>
          <w:rFonts w:ascii="Times New Roman" w:hAnsi="Times New Roman" w:cs="Times New Roman"/>
          <w:color w:val="000000" w:themeColor="text1"/>
        </w:rPr>
        <w:t>e.g.</w:t>
      </w:r>
      <w:r w:rsidR="009B35DB" w:rsidRPr="00913FB5">
        <w:rPr>
          <w:rFonts w:ascii="Times New Roman" w:hAnsi="Times New Roman" w:cs="Times New Roman"/>
          <w:color w:val="000000" w:themeColor="text1"/>
        </w:rPr>
        <w:t xml:space="preserve"> slicing</w:t>
      </w:r>
      <w:r w:rsidR="00D91D54" w:rsidRPr="00913FB5">
        <w:rPr>
          <w:rFonts w:ascii="Times New Roman" w:hAnsi="Times New Roman" w:cs="Times New Roman"/>
          <w:color w:val="000000" w:themeColor="text1"/>
        </w:rPr>
        <w:t>)</w:t>
      </w:r>
      <w:r w:rsidR="007A31BC" w:rsidRPr="00913FB5">
        <w:rPr>
          <w:rFonts w:ascii="Times New Roman" w:hAnsi="Times New Roman" w:cs="Times New Roman"/>
          <w:color w:val="000000" w:themeColor="text1"/>
        </w:rPr>
        <w:t xml:space="preserve"> </w:t>
      </w:r>
      <w:r w:rsidR="009B35DB" w:rsidRPr="00913FB5">
        <w:rPr>
          <w:rFonts w:ascii="Times New Roman" w:hAnsi="Times New Roman" w:cs="Times New Roman"/>
          <w:color w:val="000000" w:themeColor="text1"/>
        </w:rPr>
        <w:t>using the other hand.</w:t>
      </w:r>
      <w:r w:rsidR="00A46F01" w:rsidRPr="00913FB5">
        <w:rPr>
          <w:rFonts w:ascii="Times New Roman" w:hAnsi="Times New Roman" w:cs="Times New Roman"/>
          <w:color w:val="000000" w:themeColor="text1"/>
        </w:rPr>
        <w:t xml:space="preserve"> </w:t>
      </w:r>
      <w:r w:rsidR="009B35DB" w:rsidRPr="00913FB5">
        <w:rPr>
          <w:rFonts w:ascii="Times New Roman" w:hAnsi="Times New Roman" w:cs="Times New Roman"/>
          <w:color w:val="000000" w:themeColor="text1"/>
        </w:rPr>
        <w:t>We</w:t>
      </w:r>
      <w:r w:rsidR="00A46F01" w:rsidRPr="00913FB5">
        <w:rPr>
          <w:rFonts w:ascii="Times New Roman" w:hAnsi="Times New Roman" w:cs="Times New Roman"/>
          <w:color w:val="000000" w:themeColor="text1"/>
        </w:rPr>
        <w:t xml:space="preserve"> designed an</w:t>
      </w:r>
      <w:r w:rsidR="00D91D54" w:rsidRPr="00913FB5">
        <w:rPr>
          <w:rFonts w:ascii="Times New Roman" w:hAnsi="Times New Roman" w:cs="Times New Roman"/>
          <w:color w:val="000000" w:themeColor="text1"/>
        </w:rPr>
        <w:t xml:space="preserve"> experimental equivalent of this </w:t>
      </w:r>
      <w:r w:rsidR="00A46F01" w:rsidRPr="00913FB5">
        <w:rPr>
          <w:rFonts w:ascii="Times New Roman" w:hAnsi="Times New Roman" w:cs="Times New Roman"/>
          <w:color w:val="000000" w:themeColor="text1"/>
        </w:rPr>
        <w:t>task</w:t>
      </w:r>
      <w:r w:rsidR="009B35DB" w:rsidRPr="00913FB5">
        <w:rPr>
          <w:rFonts w:ascii="Times New Roman" w:hAnsi="Times New Roman" w:cs="Times New Roman"/>
          <w:color w:val="000000" w:themeColor="text1"/>
        </w:rPr>
        <w:t>,</w:t>
      </w:r>
      <w:r w:rsidR="00A46F01" w:rsidRPr="00913FB5">
        <w:rPr>
          <w:rFonts w:ascii="Times New Roman" w:hAnsi="Times New Roman" w:cs="Times New Roman"/>
          <w:color w:val="000000" w:themeColor="text1"/>
        </w:rPr>
        <w:t xml:space="preserve"> performed in a virtual environment with the unseen arms supported by frictionless air-sleds</w:t>
      </w:r>
      <w:r w:rsidR="009B35DB" w:rsidRPr="00913FB5">
        <w:rPr>
          <w:rFonts w:ascii="Times New Roman" w:hAnsi="Times New Roman" w:cs="Times New Roman"/>
          <w:color w:val="000000" w:themeColor="text1"/>
        </w:rPr>
        <w:t>. The</w:t>
      </w:r>
      <w:r w:rsidR="00A46F01" w:rsidRPr="00913FB5">
        <w:rPr>
          <w:rFonts w:ascii="Times New Roman" w:hAnsi="Times New Roman" w:cs="Times New Roman"/>
          <w:color w:val="000000" w:themeColor="text1"/>
        </w:rPr>
        <w:t xml:space="preserve"> </w:t>
      </w:r>
      <w:r w:rsidR="009B35DB" w:rsidRPr="00913FB5">
        <w:rPr>
          <w:rFonts w:ascii="Times New Roman" w:hAnsi="Times New Roman" w:cs="Times New Roman"/>
          <w:color w:val="000000" w:themeColor="text1"/>
        </w:rPr>
        <w:t xml:space="preserve">hands were </w:t>
      </w:r>
      <w:r w:rsidR="00A46F01" w:rsidRPr="00913FB5">
        <w:rPr>
          <w:rFonts w:ascii="Times New Roman" w:hAnsi="Times New Roman" w:cs="Times New Roman"/>
          <w:color w:val="000000" w:themeColor="text1"/>
        </w:rPr>
        <w:t xml:space="preserve">connected by a spring, </w:t>
      </w:r>
      <w:r w:rsidR="009B35DB" w:rsidRPr="00913FB5">
        <w:rPr>
          <w:rFonts w:ascii="Times New Roman" w:hAnsi="Times New Roman" w:cs="Times New Roman"/>
          <w:color w:val="000000" w:themeColor="text1"/>
        </w:rPr>
        <w:t xml:space="preserve">and the </w:t>
      </w:r>
      <w:r w:rsidR="007A31BC" w:rsidRPr="00913FB5">
        <w:rPr>
          <w:rFonts w:ascii="Times New Roman" w:hAnsi="Times New Roman" w:cs="Times New Roman"/>
          <w:color w:val="000000" w:themeColor="text1"/>
        </w:rPr>
        <w:t>t</w:t>
      </w:r>
      <w:r w:rsidR="009B35DB" w:rsidRPr="00913FB5">
        <w:rPr>
          <w:rFonts w:ascii="Times New Roman" w:hAnsi="Times New Roman" w:cs="Times New Roman"/>
          <w:color w:val="000000" w:themeColor="text1"/>
        </w:rPr>
        <w:t xml:space="preserve">ask </w:t>
      </w:r>
      <w:r w:rsidR="007A31BC" w:rsidRPr="00913FB5">
        <w:rPr>
          <w:rFonts w:ascii="Times New Roman" w:hAnsi="Times New Roman" w:cs="Times New Roman"/>
          <w:color w:val="000000" w:themeColor="text1"/>
        </w:rPr>
        <w:t xml:space="preserve">was </w:t>
      </w:r>
      <w:r w:rsidR="009B35DB" w:rsidRPr="00913FB5">
        <w:rPr>
          <w:rFonts w:ascii="Times New Roman" w:hAnsi="Times New Roman" w:cs="Times New Roman"/>
          <w:color w:val="000000" w:themeColor="text1"/>
        </w:rPr>
        <w:t xml:space="preserve">to maintain the position of </w:t>
      </w:r>
      <w:r w:rsidR="00A46F01" w:rsidRPr="00913FB5">
        <w:rPr>
          <w:rFonts w:ascii="Times New Roman" w:hAnsi="Times New Roman" w:cs="Times New Roman"/>
          <w:color w:val="000000" w:themeColor="text1"/>
        </w:rPr>
        <w:t xml:space="preserve">one hand, </w:t>
      </w:r>
      <w:r w:rsidR="009B35DB" w:rsidRPr="00913FB5">
        <w:rPr>
          <w:rFonts w:ascii="Times New Roman" w:hAnsi="Times New Roman" w:cs="Times New Roman"/>
          <w:color w:val="000000" w:themeColor="text1"/>
        </w:rPr>
        <w:t xml:space="preserve">while moving </w:t>
      </w:r>
      <w:r w:rsidR="00A46F01" w:rsidRPr="00913FB5">
        <w:rPr>
          <w:rFonts w:ascii="Times New Roman" w:hAnsi="Times New Roman" w:cs="Times New Roman"/>
          <w:color w:val="000000" w:themeColor="text1"/>
        </w:rPr>
        <w:t xml:space="preserve">the other </w:t>
      </w:r>
      <w:r w:rsidR="009B35DB" w:rsidRPr="00913FB5">
        <w:rPr>
          <w:rFonts w:ascii="Times New Roman" w:hAnsi="Times New Roman" w:cs="Times New Roman"/>
          <w:color w:val="000000" w:themeColor="text1"/>
        </w:rPr>
        <w:t xml:space="preserve">hand </w:t>
      </w:r>
      <w:r w:rsidR="00A46F01" w:rsidRPr="00913FB5">
        <w:rPr>
          <w:rFonts w:ascii="Times New Roman" w:hAnsi="Times New Roman" w:cs="Times New Roman"/>
          <w:color w:val="000000" w:themeColor="text1"/>
        </w:rPr>
        <w:t xml:space="preserve">to </w:t>
      </w:r>
      <w:r w:rsidR="00776C08" w:rsidRPr="00913FB5">
        <w:rPr>
          <w:rFonts w:ascii="Times New Roman" w:hAnsi="Times New Roman" w:cs="Times New Roman"/>
          <w:color w:val="000000" w:themeColor="text1"/>
        </w:rPr>
        <w:t>a target.</w:t>
      </w:r>
      <w:r w:rsidR="00A46F01" w:rsidRPr="00913FB5">
        <w:rPr>
          <w:rFonts w:ascii="Times New Roman" w:hAnsi="Times New Roman" w:cs="Times New Roman"/>
          <w:color w:val="000000" w:themeColor="text1"/>
        </w:rPr>
        <w:t xml:space="preserve"> </w:t>
      </w:r>
      <w:r w:rsidR="009B35DB" w:rsidRPr="00913FB5">
        <w:rPr>
          <w:rFonts w:ascii="Times New Roman" w:hAnsi="Times New Roman" w:cs="Times New Roman"/>
          <w:color w:val="000000" w:themeColor="text1"/>
        </w:rPr>
        <w:t>Thus</w:t>
      </w:r>
      <w:r w:rsidR="00A46F01" w:rsidRPr="00913FB5">
        <w:rPr>
          <w:rFonts w:ascii="Times New Roman" w:hAnsi="Times New Roman" w:cs="Times New Roman"/>
          <w:color w:val="000000" w:themeColor="text1"/>
        </w:rPr>
        <w:t xml:space="preserve">, the reaching hand </w:t>
      </w:r>
      <w:r w:rsidR="007A31BC" w:rsidRPr="00913FB5">
        <w:rPr>
          <w:rFonts w:ascii="Times New Roman" w:hAnsi="Times New Roman" w:cs="Times New Roman"/>
          <w:color w:val="000000" w:themeColor="text1"/>
        </w:rPr>
        <w:t xml:space="preserve">was </w:t>
      </w:r>
      <w:r w:rsidR="00A46F01" w:rsidRPr="00913FB5">
        <w:rPr>
          <w:rFonts w:ascii="Times New Roman" w:hAnsi="Times New Roman" w:cs="Times New Roman"/>
          <w:color w:val="000000" w:themeColor="text1"/>
        </w:rPr>
        <w:t xml:space="preserve">required to take account of the spring load to make smooth and accurate trajectories, while the stabilizer hand </w:t>
      </w:r>
      <w:r w:rsidR="00532237" w:rsidRPr="00913FB5">
        <w:rPr>
          <w:rFonts w:ascii="Times New Roman" w:hAnsi="Times New Roman" w:cs="Times New Roman"/>
          <w:color w:val="000000" w:themeColor="text1"/>
        </w:rPr>
        <w:t>was required to</w:t>
      </w:r>
      <w:r w:rsidR="007A31BC" w:rsidRPr="00913FB5">
        <w:rPr>
          <w:rFonts w:ascii="Times New Roman" w:hAnsi="Times New Roman" w:cs="Times New Roman"/>
          <w:color w:val="000000" w:themeColor="text1"/>
        </w:rPr>
        <w:t xml:space="preserve"> </w:t>
      </w:r>
      <w:r w:rsidR="00A46F01" w:rsidRPr="00913FB5">
        <w:rPr>
          <w:rFonts w:ascii="Times New Roman" w:hAnsi="Times New Roman" w:cs="Times New Roman"/>
          <w:color w:val="000000" w:themeColor="text1"/>
        </w:rPr>
        <w:t xml:space="preserve">impede the spring load to keep a constant position. Right-handed subjects performed two </w:t>
      </w:r>
      <w:r w:rsidR="00A356A2" w:rsidRPr="00913FB5">
        <w:rPr>
          <w:rFonts w:ascii="Times New Roman" w:hAnsi="Times New Roman" w:cs="Times New Roman"/>
          <w:color w:val="000000" w:themeColor="text1"/>
        </w:rPr>
        <w:t xml:space="preserve">task </w:t>
      </w:r>
      <w:r w:rsidR="00A46F01" w:rsidRPr="00913FB5">
        <w:rPr>
          <w:rFonts w:ascii="Times New Roman" w:hAnsi="Times New Roman" w:cs="Times New Roman"/>
          <w:color w:val="000000" w:themeColor="text1"/>
        </w:rPr>
        <w:t>sessions</w:t>
      </w:r>
      <w:r w:rsidR="005E31AF" w:rsidRPr="00913FB5">
        <w:rPr>
          <w:rFonts w:ascii="Times New Roman" w:hAnsi="Times New Roman" w:cs="Times New Roman"/>
          <w:color w:val="000000" w:themeColor="text1"/>
        </w:rPr>
        <w:t xml:space="preserve"> (right hand reach and left hand stabilize; left hand reach and right hand stabilize)</w:t>
      </w:r>
      <w:r w:rsidR="00A46F01" w:rsidRPr="00913FB5">
        <w:rPr>
          <w:rFonts w:ascii="Times New Roman" w:hAnsi="Times New Roman" w:cs="Times New Roman"/>
          <w:color w:val="000000" w:themeColor="text1"/>
        </w:rPr>
        <w:t xml:space="preserve"> with the order of the sessions counterbalanced between groups. Our results indicate a hand by </w:t>
      </w:r>
      <w:r w:rsidR="007A31BC" w:rsidRPr="00913FB5">
        <w:rPr>
          <w:rFonts w:ascii="Times New Roman" w:hAnsi="Times New Roman" w:cs="Times New Roman"/>
          <w:color w:val="000000" w:themeColor="text1"/>
        </w:rPr>
        <w:t>task-</w:t>
      </w:r>
      <w:r w:rsidR="00A46F01" w:rsidRPr="00913FB5">
        <w:rPr>
          <w:rFonts w:ascii="Times New Roman" w:hAnsi="Times New Roman" w:cs="Times New Roman"/>
          <w:color w:val="000000" w:themeColor="text1"/>
        </w:rPr>
        <w:t xml:space="preserve">component interaction, such that the right hand showed </w:t>
      </w:r>
      <w:r w:rsidR="009B35DB" w:rsidRPr="00913FB5">
        <w:rPr>
          <w:rFonts w:ascii="Times New Roman" w:hAnsi="Times New Roman" w:cs="Times New Roman"/>
          <w:color w:val="000000" w:themeColor="text1"/>
        </w:rPr>
        <w:t xml:space="preserve">straighter </w:t>
      </w:r>
      <w:r w:rsidR="00A46F01" w:rsidRPr="00913FB5">
        <w:rPr>
          <w:rFonts w:ascii="Times New Roman" w:hAnsi="Times New Roman" w:cs="Times New Roman"/>
          <w:color w:val="000000" w:themeColor="text1"/>
        </w:rPr>
        <w:t>reaching performance</w:t>
      </w:r>
      <w:r w:rsidR="007E254A" w:rsidRPr="00913FB5">
        <w:rPr>
          <w:rFonts w:ascii="Times New Roman" w:hAnsi="Times New Roman" w:cs="Times New Roman"/>
          <w:color w:val="000000" w:themeColor="text1"/>
        </w:rPr>
        <w:t xml:space="preserve"> while</w:t>
      </w:r>
      <w:r w:rsidR="00A46F01" w:rsidRPr="00913FB5">
        <w:rPr>
          <w:rFonts w:ascii="Times New Roman" w:hAnsi="Times New Roman" w:cs="Times New Roman"/>
          <w:color w:val="000000" w:themeColor="text1"/>
        </w:rPr>
        <w:t xml:space="preserve"> the left </w:t>
      </w:r>
      <w:r w:rsidR="007E254A" w:rsidRPr="00913FB5">
        <w:rPr>
          <w:rFonts w:ascii="Times New Roman" w:hAnsi="Times New Roman" w:cs="Times New Roman"/>
          <w:color w:val="000000" w:themeColor="text1"/>
        </w:rPr>
        <w:t xml:space="preserve">showed </w:t>
      </w:r>
      <w:r w:rsidR="007A31BC" w:rsidRPr="00913FB5">
        <w:rPr>
          <w:rFonts w:ascii="Times New Roman" w:hAnsi="Times New Roman" w:cs="Times New Roman"/>
          <w:color w:val="000000" w:themeColor="text1"/>
        </w:rPr>
        <w:t xml:space="preserve">more </w:t>
      </w:r>
      <w:r w:rsidR="007E254A" w:rsidRPr="00913FB5">
        <w:rPr>
          <w:rFonts w:ascii="Times New Roman" w:hAnsi="Times New Roman" w:cs="Times New Roman"/>
          <w:color w:val="000000" w:themeColor="text1"/>
        </w:rPr>
        <w:t>stab</w:t>
      </w:r>
      <w:r w:rsidR="007A31BC" w:rsidRPr="00913FB5">
        <w:rPr>
          <w:rFonts w:ascii="Times New Roman" w:hAnsi="Times New Roman" w:cs="Times New Roman"/>
          <w:color w:val="000000" w:themeColor="text1"/>
        </w:rPr>
        <w:t>le holding</w:t>
      </w:r>
      <w:r w:rsidR="007E254A" w:rsidRPr="00913FB5">
        <w:rPr>
          <w:rFonts w:ascii="Times New Roman" w:hAnsi="Times New Roman" w:cs="Times New Roman"/>
          <w:color w:val="000000" w:themeColor="text1"/>
        </w:rPr>
        <w:t xml:space="preserve"> performance</w:t>
      </w:r>
      <w:r w:rsidR="00A46F01" w:rsidRPr="00913FB5">
        <w:rPr>
          <w:rFonts w:ascii="Times New Roman" w:hAnsi="Times New Roman" w:cs="Times New Roman"/>
          <w:color w:val="000000" w:themeColor="text1"/>
        </w:rPr>
        <w:t xml:space="preserve">. These findings </w:t>
      </w:r>
      <w:r w:rsidR="00FE2728" w:rsidRPr="00913FB5">
        <w:rPr>
          <w:rFonts w:ascii="Times New Roman" w:hAnsi="Times New Roman" w:cs="Times New Roman"/>
          <w:color w:val="000000" w:themeColor="text1"/>
        </w:rPr>
        <w:t xml:space="preserve">provide support for the complementary </w:t>
      </w:r>
      <w:r w:rsidR="008B1ED5" w:rsidRPr="00913FB5">
        <w:rPr>
          <w:rFonts w:ascii="Times New Roman" w:hAnsi="Times New Roman" w:cs="Times New Roman"/>
          <w:color w:val="000000" w:themeColor="text1"/>
        </w:rPr>
        <w:t>dominance hypothesis</w:t>
      </w:r>
      <w:r w:rsidR="00776C08" w:rsidRPr="00913FB5">
        <w:rPr>
          <w:rFonts w:ascii="Times New Roman" w:hAnsi="Times New Roman" w:cs="Times New Roman"/>
          <w:color w:val="000000" w:themeColor="text1"/>
        </w:rPr>
        <w:t xml:space="preserve"> </w:t>
      </w:r>
      <w:r w:rsidR="008B1ED5" w:rsidRPr="00913FB5">
        <w:rPr>
          <w:rFonts w:ascii="Times New Roman" w:hAnsi="Times New Roman" w:cs="Times New Roman"/>
          <w:color w:val="000000" w:themeColor="text1"/>
        </w:rPr>
        <w:t xml:space="preserve">and </w:t>
      </w:r>
      <w:r w:rsidR="00A46F01" w:rsidRPr="00913FB5">
        <w:rPr>
          <w:rFonts w:ascii="Times New Roman" w:hAnsi="Times New Roman" w:cs="Times New Roman"/>
          <w:color w:val="000000" w:themeColor="text1"/>
        </w:rPr>
        <w:t xml:space="preserve">suggest that the specializations of each cerebral hemisphere for impedance and </w:t>
      </w:r>
      <w:r w:rsidR="007E254A" w:rsidRPr="00913FB5">
        <w:rPr>
          <w:rFonts w:ascii="Times New Roman" w:hAnsi="Times New Roman" w:cs="Times New Roman"/>
          <w:color w:val="000000" w:themeColor="text1"/>
        </w:rPr>
        <w:t xml:space="preserve">dynamic </w:t>
      </w:r>
      <w:r w:rsidR="007A31BC" w:rsidRPr="00913FB5">
        <w:rPr>
          <w:rFonts w:ascii="Times New Roman" w:hAnsi="Times New Roman" w:cs="Times New Roman"/>
          <w:color w:val="000000" w:themeColor="text1"/>
        </w:rPr>
        <w:t xml:space="preserve">control </w:t>
      </w:r>
      <w:r w:rsidR="00A46F01" w:rsidRPr="00913FB5">
        <w:rPr>
          <w:rFonts w:ascii="Times New Roman" w:hAnsi="Times New Roman" w:cs="Times New Roman"/>
          <w:color w:val="000000" w:themeColor="text1"/>
        </w:rPr>
        <w:t>mechanisms are expressed during bilateral interactive tasks</w:t>
      </w:r>
      <w:r w:rsidR="00A33150" w:rsidRPr="00913FB5">
        <w:rPr>
          <w:rFonts w:ascii="Times New Roman" w:hAnsi="Times New Roman" w:cs="Times New Roman"/>
          <w:color w:val="000000" w:themeColor="text1"/>
        </w:rPr>
        <w:t>.</w:t>
      </w:r>
      <w:r w:rsidR="00A46F01" w:rsidRPr="00913FB5">
        <w:rPr>
          <w:rFonts w:ascii="Times New Roman" w:hAnsi="Times New Roman" w:cs="Times New Roman"/>
          <w:color w:val="000000" w:themeColor="text1"/>
        </w:rPr>
        <w:t xml:space="preserve"> </w:t>
      </w:r>
    </w:p>
    <w:p w14:paraId="168EB00B" w14:textId="77777777" w:rsidR="00003531" w:rsidRPr="00913FB5" w:rsidRDefault="00003531" w:rsidP="00003531">
      <w:pPr>
        <w:pStyle w:val="NormalWeb"/>
        <w:spacing w:after="0" w:afterAutospacing="0"/>
        <w:contextualSpacing/>
        <w:outlineLvl w:val="0"/>
        <w:rPr>
          <w:rFonts w:ascii="Times New Roman" w:hAnsi="Times New Roman"/>
          <w:b/>
          <w:color w:val="000000" w:themeColor="text1"/>
          <w:sz w:val="24"/>
          <w:szCs w:val="24"/>
        </w:rPr>
      </w:pPr>
      <w:r w:rsidRPr="00913FB5">
        <w:rPr>
          <w:rFonts w:ascii="Times New Roman" w:hAnsi="Times New Roman"/>
          <w:b/>
          <w:color w:val="000000" w:themeColor="text1"/>
          <w:sz w:val="24"/>
          <w:szCs w:val="24"/>
        </w:rPr>
        <w:t>New &amp; Noteworthy</w:t>
      </w:r>
    </w:p>
    <w:p w14:paraId="543E1D27" w14:textId="7CBD93D9" w:rsidR="00581C03" w:rsidRPr="00913FB5" w:rsidRDefault="00003531" w:rsidP="00D57445">
      <w:pPr>
        <w:pStyle w:val="NormalWeb"/>
        <w:spacing w:after="0" w:afterAutospacing="0"/>
        <w:contextualSpacing/>
        <w:jc w:val="both"/>
        <w:outlineLvl w:val="0"/>
        <w:rPr>
          <w:rFonts w:ascii="Times New Roman" w:hAnsi="Times New Roman"/>
          <w:b/>
          <w:color w:val="000000" w:themeColor="text1"/>
          <w:sz w:val="24"/>
          <w:szCs w:val="24"/>
        </w:rPr>
      </w:pPr>
      <w:r w:rsidRPr="00913FB5">
        <w:rPr>
          <w:rFonts w:ascii="Times New Roman" w:hAnsi="Times New Roman"/>
          <w:color w:val="000000" w:themeColor="text1"/>
          <w:sz w:val="24"/>
          <w:szCs w:val="24"/>
        </w:rPr>
        <w:t>In this paper, we provide evidence for interlimb differences in bilateral coordination of reaching and stabilizing functions, demonstrating an advantage for the dominant and non-dominant arms for distinct features of control. These results provide the first evidence for complementary specializations of each limb-hemisphere system for different aspects of control within the context of a complementary bilateral task.</w:t>
      </w:r>
    </w:p>
    <w:p w14:paraId="515BBE18" w14:textId="77777777" w:rsidR="00003531" w:rsidRPr="00913FB5" w:rsidRDefault="00003531" w:rsidP="00003531">
      <w:pPr>
        <w:pStyle w:val="NormalWeb"/>
        <w:contextualSpacing/>
        <w:outlineLvl w:val="0"/>
        <w:rPr>
          <w:rFonts w:ascii="Times New Roman" w:hAnsi="Times New Roman"/>
          <w:b/>
          <w:color w:val="000000" w:themeColor="text1"/>
          <w:sz w:val="24"/>
          <w:szCs w:val="24"/>
        </w:rPr>
      </w:pPr>
    </w:p>
    <w:p w14:paraId="47988778" w14:textId="77777777" w:rsidR="00003531" w:rsidRPr="00913FB5" w:rsidRDefault="00003531" w:rsidP="00003531">
      <w:pPr>
        <w:pStyle w:val="NormalWeb"/>
        <w:contextualSpacing/>
        <w:outlineLvl w:val="0"/>
        <w:rPr>
          <w:rFonts w:ascii="Times New Roman" w:hAnsi="Times New Roman"/>
          <w:b/>
          <w:color w:val="000000" w:themeColor="text1"/>
          <w:sz w:val="24"/>
          <w:szCs w:val="24"/>
        </w:rPr>
      </w:pPr>
      <w:r w:rsidRPr="00913FB5">
        <w:rPr>
          <w:rFonts w:ascii="Times New Roman" w:hAnsi="Times New Roman"/>
          <w:b/>
          <w:color w:val="000000" w:themeColor="text1"/>
          <w:sz w:val="24"/>
          <w:szCs w:val="24"/>
        </w:rPr>
        <w:t>Keywords</w:t>
      </w:r>
    </w:p>
    <w:p w14:paraId="2CE607D7" w14:textId="4191DDE3" w:rsidR="00577E59" w:rsidRPr="00913FB5" w:rsidRDefault="00577E59" w:rsidP="00003531">
      <w:pPr>
        <w:pStyle w:val="NormalWeb"/>
        <w:contextualSpacing/>
        <w:outlineLvl w:val="0"/>
        <w:rPr>
          <w:rFonts w:ascii="Times New Roman" w:hAnsi="Times New Roman"/>
          <w:b/>
          <w:color w:val="000000" w:themeColor="text1"/>
          <w:sz w:val="24"/>
          <w:szCs w:val="24"/>
        </w:rPr>
      </w:pPr>
      <w:r w:rsidRPr="00913FB5">
        <w:rPr>
          <w:rFonts w:ascii="Times New Roman" w:hAnsi="Times New Roman"/>
          <w:color w:val="000000" w:themeColor="text1"/>
          <w:sz w:val="24"/>
          <w:szCs w:val="24"/>
        </w:rPr>
        <w:t>bilateral coordination, lateralization, motor control, handedness</w:t>
      </w:r>
    </w:p>
    <w:p w14:paraId="289C4AF8" w14:textId="5BED1072" w:rsidR="00F54E9C" w:rsidRPr="00913FB5" w:rsidRDefault="002C7DDD" w:rsidP="006F4F07">
      <w:pPr>
        <w:rPr>
          <w:rFonts w:ascii="Times New Roman" w:hAnsi="Times New Roman" w:cs="Times New Roman"/>
          <w:color w:val="000000" w:themeColor="text1"/>
        </w:rPr>
      </w:pPr>
      <w:r w:rsidRPr="00913FB5">
        <w:rPr>
          <w:rFonts w:ascii="Times New Roman" w:hAnsi="Times New Roman" w:cs="Times New Roman"/>
          <w:b/>
          <w:color w:val="000000" w:themeColor="text1"/>
        </w:rPr>
        <w:t>Introduction</w:t>
      </w:r>
    </w:p>
    <w:p w14:paraId="683FE4E1" w14:textId="6420F94D" w:rsidR="00793C2C" w:rsidRPr="00913FB5" w:rsidRDefault="00986F86"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The</w:t>
      </w:r>
      <w:r w:rsidR="002C7DDD" w:rsidRPr="00913FB5">
        <w:rPr>
          <w:rFonts w:ascii="Times New Roman" w:hAnsi="Times New Roman" w:cs="Times New Roman"/>
          <w:color w:val="000000" w:themeColor="text1"/>
        </w:rPr>
        <w:t xml:space="preserve"> lateralized function of the arms and hands</w:t>
      </w:r>
      <w:r w:rsidRPr="00913FB5">
        <w:rPr>
          <w:rFonts w:ascii="Times New Roman" w:hAnsi="Times New Roman" w:cs="Times New Roman"/>
          <w:color w:val="000000" w:themeColor="text1"/>
        </w:rPr>
        <w:t xml:space="preserve"> has been investigated</w:t>
      </w:r>
      <w:r w:rsidR="002C7DDD" w:rsidRPr="00913FB5">
        <w:rPr>
          <w:rFonts w:ascii="Times New Roman" w:hAnsi="Times New Roman" w:cs="Times New Roman"/>
          <w:color w:val="000000" w:themeColor="text1"/>
        </w:rPr>
        <w:t xml:space="preserve"> for more than a century </w:t>
      </w:r>
      <w:r w:rsidR="002C7DDD"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"abstract" : "The present study is concerned partly with the relations of incoming and outgoing currents in normal individuals. The question raised is not as to the possibility of any movement at all, but as to the relative accuracy of the movement under the control of different senses. We need, alongside of our elementary study of sensation, a study of the elements of the active side. And since the primary action, the primary volition, consists in bodily movements, that elementary study will devote itself to an analysis of voluntary movements as related to the consciousness that intended them and to the perceptions by which they are governed. Just as we base our conception of sensation on a study of sensations, and our theory of association on a study of associations, so we should base our conception of the will on a study of volitions, and primarily of voluntary movements.", "author" : [ { "dropping-particle" : "", "family" : "Woodworth", "given" : "R. S.", "non-dropping-particle" : "", "parse-names" : false, "suffix" : "" } ], "container-title" : "Psychological Review", "id" : "ITEM-1", "issued" : { "date-parts" : [ [ "1899" ] ] }, "page" : "1-114", "title" : "Accuracy of voluntary movement.", "type" : "article-journal", "volume" : "3" }, "uris" : [ "http://www.mendeley.com/documents/?uuid=916c8777-c911-4664-a568-6ca2ee817ea0" ] }, { "id" : "ITEM-2", "itemData" : { "ISBN" : "0849389992", "abstract" : "\"Manual asymmetries\" refers to differences in performance capabilities of the two hands. Humans may be the only species that show a consistent preference for the right hand.", "author" : [ { "dropping-particle" : "", "family" : "Elliott", "given" : "Digby", "non-dropping-particle" : "", "parse-names" : false, "suffix" : "" }, { "dropping-particle" : "", "family" : "Roy", "given" : "Eric A.", "non-dropping-particle" : "", "parse-names" : false, "suffix" : "" } ], "id" : "ITEM-2", "issued" : { "date-parts" : [ [ "1996" ] ] }, "number-of-pages" : "272", "publisher" : "CRC Press", "title" : "Manual Asymmetries in Motor Performance", "type" : "book" }, "uris" : [ "http://www.mendeley.com/documents/?uuid=c193badf-6448-4e08-a417-01a052cb14cf" ] }, { "id" : "ITEM-3", "itemData" : { "ISBN" : "0007-1269", "ISSN" : "0007-1269", "PMID" : "3978353", "abstract" : "Annett's right shift model of the distribution of skill asymmetry, and of the genetics of handedness, is examined in relation to several sets of data. It is found to be a less adequate description than is the more intuitively obvious 'symmetric bimodal' model, which is described in this paper.", "author" : [ { "dropping-particle" : "", "family" : "McManus", "given" : "I C", "non-dropping-particle" : "", "parse-names" : false, "suffix" : "" } ], "container-title" : "British journal of psychology (London, England : 1953)", "id" : "ITEM-3", "issued" : { "date-parts" : [ [ "1985" ] ] }, "page" : "1-34", "title" : "Right- and left-hand skill: failure of the right shift model.", "type" : "article-journal", "volume" : "76 ( Pt 1)" }, "uris" : [ "http://www.mendeley.com/documents/?uuid=f739e40c-44d6-4ba5-a4a4-5c3fb5215b76" ] }, { "id" : "ITEM-4", "itemData" : { "abstract" : "Sainburg, R. L. and D. Kalakanis. Differences in Control of Limb Dynamics During Dominant and Nondominant Arm Reaching. J. Neurophysiol. 83: 2661-2675, 2000. This study compares the coordination patterns employed for the left and right arms during rapid targeted reaching movements. Six right-handed subjects reached to each of three targets, designed to elicit progressively greater amplitude interaction torques at the elbow joint. All targets required the same elbow excursion (20{degrees}), but different shoulder excursions (5, 10, and 15{degrees}, respectively). Movements were restricted to the shoulder and elbow and supported on a horizontal plane by a frictionless air-jet system. Subjects received visual feedback only of the final hand position with respect to the start and target locations. For motivation, points were awarded based on final position accuracy for movements completed within an interval of 400-600 ms. For all subjects, the right and left hands showed a similar time course of improvement in final position accuracy over repeated trials. After task adaptation, final position accuracy was similar for both hands; however, the hand trajectories and joint coordination patterns during the movements were systematically different. Right hand paths showed medial to lateral curvatures that were consistent in magnitude for all target directions, whereas the left hand paths had lateral to medial curvatures that increased in magnitude across the three target directions. Inverse dynamic analysis revealed substantial differences in the coordination of muscle and intersegmental torques for the left and right arms. Although left elbow muscle torque contributed largely to elbow acceleration, right arm coordination was characterized by a proximal control strategy, in which movement of both joints was primarily driven by the effects of shoulder muscles. In addition, right hand path direction changes were independent of elbow interaction torque impulse, indicating skillful coordination of muscle actions with intersegmental dynamics. In contrast, left hand path direction changes varied directly with elbow interaction torque impulse. These findings strongly suggest that distinct neural control mechanisms are employed for dominant and non dominant arm movements. However, whether interlimb differences in neural strategies are a consequence of asymmetric use of the two arms, or vice versa, is not yet understood. The implications for neural organization of voluntar\u2026", "author" : [ { "dropping-particle" : "", "family" : "Sainburg", "given" : "Robert L.", "non-dropping-particle" : "", "parse-names" : false, "suffix" : "" }, { "dropping-particle" : "", "family" : "Kalakanis", "given" : "D.", "non-dropping-particle" : "", "parse-names" : false, "suffix" : "" } ], "container-title" : "J Neurophysiol", "id" : "ITEM-4", "issue" : "5", "issued" : { "date-parts" : [ [ "2000", "5", "1" ] ] }, "page" : "2661-2675", "title" : "Differences in Control of Limb Dynamics During Dominant and Nondominant Arm Reaching", "type" : "article-journal", "volume" : "83" }, "uris" : [ "http://www.mendeley.com/documents/?uuid=0df4cee4-7206-4525-9c5d-632516fb0fcf" ] }, { "id" : "ITEM-5", "itemData" : { "ISSN" : "0014-4819", "PMID" : "17380323", "abstract" : "We have previously proposed a model of motor lateralization, in which the two arms are differentially specialized for complementary control processes. During aimed movements, the dominant arm shows advantages for coordinating intersegmental dynamics as required for specifying trajectory speed and direction, while the nondominant arm shows advantages in controlling limb impedance, as required for accurate final position control. We now directly test this model of lateralization by comparing performance of the two arms under two different tasks: one in which reaching movement is made from one fixed starting position to three different target positions; and the other in which reaching is made from three different starting positions to one fixed target position. For the dominant arm, performance was most accurate when reaching from one fixed starting position to multiple targets. In contrast, nondominant arm performance was most accurate when reaching toward a single target from multiple start locations. These findings contradict the idea that motor lateralization reflects a global advantage of one \"dominant\" hemisphere/limb system. Instead, each hemisphere/limb system appears specialized for stabilizing different aspects of task performance.", "author" : [ { "dropping-particle" : "", "family" : "Wang", "given" : "Jinsung", "non-dropping-particle" : "", "parse-names" : false, "suffix" : "" }, { "dropping-particle" : "", "family" : "Sainburg", "given" : "Robert L.", "non-dropping-particle" : "", "parse-names" : false, "suffix" : "" } ], "container-title" : "Experimental brain research", "id" : "ITEM-5", "issue" : "4", "issued" : { "date-parts" : [ [ "2007", "4" ] ] }, "page" : "565-70", "title" : "The dominant and nondominant arms are specialized for stabilizing different features of task performance.", "type" : "article-journal", "volume" : "178" }, "uris" : [ "http://www.mendeley.com/documents/?uuid=a9d3401c-cca6-4af1-b93a-16904caa2527" ] } ], "mendeley" : { "formattedCitation" : "(Elliott &amp; Roy, 1996; McManus, 1985; Sainburg &amp; Kalakanis, 2000; Wang &amp; Sainburg, 2007; Woodworth, 1899)", "plainTextFormattedCitation" : "(Elliott &amp; Roy, 1996; McManus, 1985; Sainburg &amp; Kalakanis, 2000; Wang &amp; Sainburg, 2007; Woodworth, 1899)", "previouslyFormattedCitation" : "(Elliott &amp; Roy, 1996; McManus, 1985; Sainburg &amp; Kalakanis, 2000; Wang &amp; Sainburg, 2007; Woodworth, 1899)" }, "properties" : {  }, "schema" : "https://github.com/citation-style-language/schema/raw/master/csl-citation.json" }</w:instrText>
      </w:r>
      <w:r w:rsidR="002C7DDD"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(Elliott &amp; Roy, 1996; McManus, 1985; Sainburg &amp; Kalakanis, 2000; Wang &amp; Sainburg, 2007; Woodworth, 1899)</w:t>
      </w:r>
      <w:r w:rsidR="002C7DDD" w:rsidRPr="00913FB5">
        <w:rPr>
          <w:rFonts w:ascii="Times New Roman" w:hAnsi="Times New Roman" w:cs="Times New Roman"/>
          <w:color w:val="000000" w:themeColor="text1"/>
        </w:rPr>
        <w:fldChar w:fldCharType="end"/>
      </w:r>
      <w:r w:rsidR="002C7DDD" w:rsidRPr="00913FB5">
        <w:rPr>
          <w:rFonts w:ascii="Times New Roman" w:hAnsi="Times New Roman" w:cs="Times New Roman"/>
          <w:color w:val="000000" w:themeColor="text1"/>
        </w:rPr>
        <w:t xml:space="preserve">. While asymmetries in neural structure and functional activation have been well established and linked to behavioral performance asymmetries </w:t>
      </w:r>
      <w:r w:rsidR="002C7DDD" w:rsidRPr="00913FB5">
        <w:rPr>
          <w:rFonts w:ascii="Times New Roman" w:hAnsi="Times New Roman" w:cs="Times New Roman"/>
          <w:color w:val="000000" w:themeColor="text1"/>
        </w:rPr>
        <w:fldChar w:fldCharType="begin" w:fldLock="1"/>
      </w:r>
      <w:r w:rsidR="005C7E89" w:rsidRPr="00913FB5">
        <w:rPr>
          <w:rFonts w:ascii="Times New Roman" w:hAnsi="Times New Roman" w:cs="Times New Roman"/>
          <w:color w:val="000000" w:themeColor="text1"/>
        </w:rPr>
        <w:instrText>ADDIN CSL_CITATION { "citationItems" : [ { "id" : "ITEM-1", "itemData" : { "author" : [ { "dropping-particle" : "", "family" : "Winstein", "given" : "Carolee J", "non-dropping-particle" : "", "parse-names" : false, "suffix" : "" }, { "dropping-particle" : "", "family" : "Pohl", "given" : "Patricia S", "non-dropping-particle" : "", "parse-names" : false, "suffix" : "" } ], "container-title" : "Experimental brain research", "id" : "ITEM-1", "issued" : { "date-parts" : [ [ "1995" ] ] }, "title" : "Effects of unilateral brain damage on the control of goal-directed hand movements", "type" : "article-journal" }, "uris" : [ "http://www.mendeley.com/documents/?uuid=1d6625a8-4dc8-3bd6-b82d-9f0476db5d04" ] }, { "id" : "ITEM-2", "itemData" : { "ISSN" : "02782626", "author" : [ { "dropping-particle" : "", "family" : "Haaland", "given" : "Kathleen Y", "non-dropping-particle" : "", "parse-names" : false, "suffix" : "" }, { "dropping-particle" : "", "family" : "Harrington", "given" : "Deborah L", "non-dropping-particle" : "", "parse-names" : false, "suffix" : "" } ], "container-title" : "Brain and Cognition", "id" : "ITEM-2", "issue" : "2", "issued" : { "date-parts" : [ [ "1989", "3" ] ] }, "page" : "158-180", "title" : "The role of the hemispheres in closed loop movements", "type" : "article-journal", "volume" : "9" }, "uris" : [ "http://www.mendeley.com/documents/?uuid=19068a33-b7b0-37f4-bb00-f8b2388993bd" ] }, { "id" : "ITEM-3", "itemData" : { "ISSN" : "00283932", "author" : [ { "dropping-particle" : "", "family" : "Haaland", "given" : "Kathleen Y", "non-dropping-particle" : "", "parse-names" : false, "suffix" : "" }, { "dropping-particle" : "", "family" : "Harrington", "given" : "Deborah L", "non-dropping-particle" : "", "parse-names" : false, "suffix" : "" } ], "container-title" : "Neuropsychologia", "id" : "ITEM-3", "issue" : "7", "issued" : { "date-parts" : [ [ "1989", "1" ] ] }, "page" : "961-969", "title" : "Hemispheric control of the initial and corrective components of aiming movements", "type" : "article-journal", "volume" : "27" }, "uris" : [ "http://www.mendeley.com/documents/?uuid=32bc3157-7db0-39fb-8f09-5ac62323d712" ] }, { "id" : "ITEM-4", "itemData" : { "ISSN" : "02782626", "author" : [ { "dropping-particle" : "", "family" : "Haaland", "given" : "Kathleen Y", "non-dropping-particle" : "", "parse-names" : false, "suffix" : "" }, { "dropping-particle" : "", "family" : "Harrington", "given" : "Deborah L", "non-dropping-particle" : "", "parse-names" : false, "suffix" : "" } ], "container-title" : "Brain and Cognition", "id" : "ITEM-4", "issue" : "1", "issued" : { "date-parts" : [ [ "1994", "1" ] ] }, "page" : "104-122", "title" : "Limb-Sequencing Deficits After Left but not Right Hemisphere Damage", "type" : "article-journal", "volume" : "24" }, "uris" : [ "http://www.mendeley.com/documents/?uuid=f628c32b-3473-3d7c-b59c-c1ad10d27a8c" ] }, { "id" : "ITEM-5", "itemData" : { "ISSN" : "00283932", "author" : [ { "dropping-particle" : "", "family" : "York Haaland", "given" : "K.", "non-dropping-particle" : "", "parse-names" : false, "suffix" : "" }, { "dropping-particle" : "", "family" : "Delaney", "given" : "Harold D.", "non-dropping-particle" : "", "parse-names" : false, "suffix" : "" } ], "container-title" : "Neuropsychologia", "id" : "ITEM-5", "issue" : "1", "issued" : { "date-parts" : [ [ "1981", "1" ] ] }, "page" : "17-27", "title" : "Motor deficits after left or right hemisphere damage due to stroke or tumor", "type" : "article-journal", "volume" : "19" }, "uris" : [ "http://www.mendeley.com/documents/?uuid=e7fe4bc6-6c43-3dfa-b171-4b5e9c15e921" ] }, { "id" : "ITEM-6", "itemData" : { "ISSN" : "0036-8075", "author" : [ { "dropping-particle" : "", "family" : "Kutas", "given" : "Marta", "non-dropping-particle" : "", "parse-names" : false, "suffix" : "" }, { "dropping-particle" : "", "family" : "Donchin", "given" : "Emanuel", "non-dropping-particle" : "", "parse-names" : false, "suffix" : "" } ], "container-title" : "Science", "id" : "ITEM-6", "issue" : "4163", "issued" : { "date-parts" : [ [ "1974" ] ] }, "page" : "545-548", "title" : "Studies of squeezing: handedness, responding hand, response force, and asymmetry of readiness potential", "type" : "article-journal", "volume" : "186" }, "uris" : [ "http://www.mendeley.com/documents/?uuid=aff6d1b2-179e-4780-bce5-31923879e5ea" ] }, { "id" : "ITEM-7", "itemData" : { "ISSN" : "0028-3878", "author" : [ { "dropping-particle" : "", "family" : "Macdonell", "given" : "R A L", "non-dropping-particle" : "", "parse-names" : false, "suffix" : "" }, { "dropping-particle" : "", "family" : "Shapiro", "given" : "B E", "non-dropping-particle" : "", "parse-names" : false, "suffix" : "" }, { "dropping-particle" : "", "family" : "Chiappa", "given" : "K H", "non-dropping-particle" : "", "parse-names" : false, "suffix" : "" }, { "dropping-particle" : "", "family" : "Helmers", "given" : "S L", "non-dropping-particle" : "", "parse-names" : false, "suffix" : "" }, { "dropping-particle" : "", "family" : "Cros", "given" : "D", "non-dropping-particle" : "", "parse-names" : false, "suffix" : "" }, { "dropping-particle" : "", "family" : "Day", "given" : "B J", "non-dropping-particle" : "", "parse-names" : false, "suffix" : "" }, { "dropping-particle" : "", "family" : "Shahani", "given" : "B T", "non-dropping-particle" : "", "parse-names" : false, "suffix" : "" } ], "container-title" : "Neurology", "id" : "ITEM-7", "issue" : "9", "issued" : { "date-parts" : [ [ "1991" ] ] }, "page" : "1441", "publisher" : "AAN Enterprises", "title" : "Hemispheric threshold differences for motor evoked potentials produced by magnetic coil stimulation", "type" : "article-journal", "volume" : "41" }, "uris" : [ "http://www.mendeley.com/documents/?uuid=c42a5aba-1f40-41d6-a52d-d679f888f24e" ] }, { "id" : "ITEM-8", "itemData" : { "ISSN" : "0006-8993", "author" : [ { "dropping-particle" : "", "family" : "Kawashima", "given" : "Ryuta", "non-dropping-particle" : "", "parse-names" : false, "suffix" : "" }, { "dropping-particle" : "", "family" : "Yamada", "given" : "Kenji", "non-dropping-particle" : "", "parse-names" : false, "suffix" : "" }, { "dropping-particle" : "", "family" : "Kinomura", "given" : "Shigeo", "non-dropping-particle" : "", "parse-names" : false, "suffix" : "" }, { "dropping-particle" : "", "family" : "Yamaguchi", "given" : "Tatsuo", "non-dropping-particle" : "", "parse-names" : false, "suffix" : "" }, { "dropping-particle" : "", "family" : "Matsui", "given" : "Hiroshige", "non-dropping-particle" : "", "parse-names" : false, "suffix" : "" }, { "dropping-particle" : "", "family" : "Yoshioka", "given" : "Seiro", "non-dropping-particle" : "", "parse-names" : false, "suffix" : "" }, { "dropping-particle" : "", "family" : "Fukuda", "given" : "Hiroshi", "non-dropping-particle" : "", "parse-names" : false, "suffix" : "" } ], "container-title" : "Brain research", "id" : "ITEM-8", "issue" : "1", "issued" : { "date-parts" : [ [ "1993" ] ] }, "page" : "33-40", "publisher" : "Elsevier", "title" : "Regional cerebral blood flow changes of cortical motor areas and prefrontal areas in humans related to ipsilateral and contralateral hand movement", "type" : "article-journal", "volume" : "623" }, "uris" : [ "http://www.mendeley.com/documents/?uuid=04ebefac-4cb1-4260-92ff-31b941ccb18d" ] }, { "id" : "ITEM-9", "itemData" : { "ISSN" : "0959-4965", "author" : [ { "dropping-particle" : "", "family" : "Kawashima", "given" : "Ryuta", "non-dropping-particle" : "", "parse-names" : false, "suffix" : "" }, { "dropping-particle" : "", "family" : "Inoue", "given" : "Kentaro", "non-dropping-particle" : "", "parse-names" : false, "suffix" : "" }, { "dropping-particle" : "", "family" : "Sato", "given" : "Kazunori", "non-dropping-particle" : "", "parse-names" : false, "suffix" : "" }, { "dropping-particle" : "", "family" : "Fukuda", "given" : "Hiroshi", "non-dropping-particle" : "", "parse-names" : false, "suffix" : "" } ], "container-title" : "Neuroreport", "id" : "ITEM-9", "issue" : "7", "issued" : { "date-parts" : [ [ "1997" ] ] }, "page" : "1729-1732", "publisher" : "LWW", "title" : "Functional asymmetry of cortical motor control in left\u2010handed subjects", "type" : "article-journal", "volume" : "8" }, "uris" : [ "http://www.mendeley.com/documents/?uuid=b4cb7707-1a79-4ac8-b63f-2478735fa737" ] }, { "id" : "ITEM-10", "itemData" : { "ISSN" : "0006-8993", "author" : [ { "dropping-particle" : "", "family" : "Kawashima", "given" : "Ryuta", "non-dropping-particle" : "", "parse-names" : false, "suffix" : "" }, { "dropping-particle" : "", "family" : "Roland", "given" : "Per E", "non-dropping-particle" : "", "parse-names" : false, "suffix" : "" }, { "dropping-particle" : "", "family" : "O'Sullivan", "given" : "Brendan T", "non-dropping-particle" : "", "parse-names" : false, "suffix" : "" } ], "container-title" : "Brain research", "id" : "ITEM-10", "issue" : "2", "issued" : { "date-parts" : [ [ "1994" ] ] }, "page" : "251-256", "publisher" : "Elsevier", "title" : "Activity in the human primary motor cortex related to ipsilateral hand movements", "type" : "article-journal", "volume" : "663" }, "uris" : [ "http://www.mendeley.com/documents/?uuid=c7760545-2eae-4799-884b-1aecded65a9a" ] }, { "id" : "ITEM-11", "itemData" : { "ISSN" : "1531-8249", "author" : [ { "dropping-particle" : "", "family" : "Chen", "given" : "Robert", "non-dropping-particle" : "", "parse-names" : false, "suffix" : "" }, { "dropping-particle" : "", "family" : "Gerloff", "given" : "Christian", "non-dropping-particle" : "", "parse-names" : false, "suffix" : "" }, { "dropping-particle" : "", "family" : "Hallett", "given" : "Mark", "non-dropping-particle" : "", "parse-names" : false, "suffix" : "" }, { "dropping-particle" : "", "family" : "Cohen", "given" : "Leonardo G", "non-dropping-particle" : "", "parse-names" : false, "suffix" : "" } ], "container-title" : "Annals of neurology", "id" : "ITEM-11", "issue" : "2", "issued" : { "date-parts" : [ [ "1997" ] ] }, "page" : "247-254", "publisher" : "Wiley Online Library", "title" : "Involvement of the ipsilateral motor cortex in finger movements of different complexities", "type" : "article-journal", "volume" : "41" }, "uris" : [ "http://www.mendeley.com/documents/?uuid=56d7ab52-0b26-4319-b194-114256b44bbf" ] }, { "id" : "ITEM-12", "itemData" : { "ISSN" : "0317-1671", "author" : [ { "dropping-particle" : "", "family" : "Chen", "given" : "Robert", "non-dropping-particle" : "", "parse-names" : false, "suffix" : "" }, { "dropping-particle" : "", "family" : "Cohen", "given" : "Leonardo G", "non-dropping-particle" : "", "parse-names" : false, "suffix" : "" }, { "dropping-particle" : "", "family" : "Hallett", "given" : "Mark", "non-dropping-particle" : "", "parse-names" : false, "suffix" : "" } ], "container-title" : "Canadian Journal of Neurological Sciences", "id" : "ITEM-12", "issue" : "4", "issued" : { "date-parts" : [ [ "1997" ] ] }, "page" : "284-291", "publisher" : "Cambridge University Press", "title" : "Role of the ipsilateral motor cortex in voluntary movement", "type" : "article-journal", "volume" : "24" }, "uris" : [ "http://www.mendeley.com/documents/?uuid=fcd7d60f-93a9-4b12-8120-eb2c3ee848f8" ] }, { "id" : "ITEM-13", "itemData" : { "ISSN" : "0027-8424", "author" : [ { "dropping-particle" : "", "family" : "Dassonville", "given" : "Paul", "non-dropping-particle" : "", "parse-names" : false, "suffix" : "" }, { "dropping-particle" : "", "family" : "Zhu", "given" : "Xiao-Hong", "non-dropping-particle" : "", "parse-names" : false, "suffix" : "" }, { "dropping-particle" : "", "family" : "Ugurbil", "given" : "K\u00e2mil", "non-dropping-particle" : "", "parse-names" : false, "suffix" : "" }, { "dropping-particle" : "", "family" : "Kim", "given" : "Seong-Gi", "non-dropping-particle" : "", "parse-names" : false, "suffix" : "" }, { "dropping-particle" : "", "family" : "Ashe", "given" : "James", "non-dropping-particle" : "", "parse-names" : false, "suffix" : "" } ], "container-title" : "Proceedings of the National Academy of Sciences", "id" : "ITEM-13", "issue" : "25", "issued" : { "date-parts" : [ [ "1997" ] ] }, "page" : "14015-14018", "publisher" : "National Acad Sciences", "title" : "Functional activation in motor cortex reflects the direction and the degree of handedness", "type" : "article-journal", "volume" : "94" }, "uris" : [ "http://www.mendeley.com/documents/?uuid=6e0511d5-ec98-4df6-ab9b-ffd6aedd3f67" ] }, { "id" : "ITEM-14", "itemData" : { "ISSN" : "0014-4819", "author" : [ { "dropping-particle" : "", "family" : "Viviani", "given" : "Paolo", "non-dropping-particle" : "", "parse-names" : false, "suffix" : "" }, { "dropping-particle" : "", "family" : "Perani", "given" : "D", "non-dropping-particle" : "", "parse-names" : false, "suffix" : "" }, { "dropping-particle" : "", "family" : "Grassi", "given" : "Franco", "non-dropping-particle" : "", "parse-names" : false, "suffix" : "" }, { "dropping-particle" : "", "family" : "Bettinardi", "given" : "Valentino", "non-dropping-particle" : "", "parse-names" : false, "suffix" : "" }, { "dropping-particle" : "", "family" : "Fazio", "given" : "Ferruccio", "non-dropping-particle" : "", "parse-names" : false, "suffix" : "" } ], "container-title" : "Experimental Brain Research", "id" : "ITEM-14", "issue" : "4", "issued" : { "date-parts" : [ [ "1998" ] ] }, "page" : "531-536", "publisher" : "Springer", "title" : "Hemispheric asymmetries and bimanual asynchrony in left-and right-handers", "type" : "article-journal", "volume" : "120" }, "uris" : [ "http://www.mendeley.com/documents/?uuid=eef3273e-0246-4358-9f1c-1681027fab32" ] }, { "id" : "ITEM-15", "itemData" : { "ISSN" : "0022-3077", "author" : [ { "dropping-particle" : "", "family" : "Volkmann", "given" : "J", "non-dropping-particle" : "", "parse-names" : false, "suffix" : "" }, { "dropping-particle" : "", "family" : "Schnitzler", "given" : "A", "non-dropping-particle" : "", "parse-names" : false, "suffix" : "" }, { "dropping-particle" : "", "family" : "Witte", "given" : "O W", "non-dropping-particle" : "", "parse-names" : false, "suffix" : "" }, { "dropping-particle" : "", "family" : "Freund", "given" : "H-J", "non-dropping-particle" : "", "parse-names" : false, "suffix" : "" } ], "container-title" : "Journal of neurophysiology", "id" : "ITEM-15", "issue" : "4", "issued" : { "date-parts" : [ [ "1998" ] ] }, "page" : "2149-2154", "publisher" : "Am Physiological Soc", "title" : "Handedness and asymmetry of hand representation in human motor cortex", "type" : "article-journal", "volume" : "79" }, "uris" : [ "http://www.mendeley.com/documents/?uuid=d4f00e49-0489-48fb-a8fe-c45ee5cb44cb" ] } ], "mendeley" : { "formattedCitation" : "(Chen, Cohen, &amp; Hallett, 1997; Chen, Gerloff, Hallett, &amp; Cohen, 1997; Dassonville, Zhu, Ugurbil, Kim, &amp; Ashe, 1997; Haaland &amp; Harrington, 1989a, 1989b, 1994; Kawashima et al., 1993; Kawashima, Inoue, Sato, &amp; Fukuda, 1997; Kawashima, Roland, &amp; O\u2019Sullivan, 1994; Kutas &amp; Donchin, 1974; Macdonell et al., 1991; Viviani, Perani, Grassi, Bettinardi, &amp; Fazio, 1998; Volkmann, Schnitzler, Witte, &amp; Freund, 1998; Winstein &amp; Pohl, 1995; York Haaland &amp; Delaney, 1981)", "plainTextFormattedCitation" : "(Chen, Cohen, &amp; Hallett, 1997; Chen, Gerloff, Hallett, &amp; Cohen, 1997; Dassonville, Zhu, Ugurbil, Kim, &amp; Ashe, 1997; Haaland &amp; Harrington, 1989a, 1989b, 1994; Kawashima et al., 1993; Kawashima, Inoue, Sato, &amp; Fukuda, 1997; Kawashima, Roland, &amp; O\u2019Sullivan, 1994; Kutas &amp; Donchin, 1974; Macdonell et al., 1991; Viviani, Perani, Grassi, Bettinardi, &amp; Fazio, 1998; Volkmann, Schnitzler, Witte, &amp; Freund, 1998; Winstein &amp; Pohl, 1995; York Haaland &amp; Delaney, 1981)", "previouslyFormattedCitation" : "(Chen, Cohen, &amp; Hallett, 1997; Chen, Gerloff, Hallett, &amp; Cohen, 1997; Dassonville, Zhu, Ugurbil, Kim, &amp; Ashe, 1997; Haaland &amp; Harrington, 1989a, 1989b, 1994; Kawashima et al., 1993; Kawashima, Inoue, Sato, &amp; Fukuda, 1997; Kawashima, Roland, &amp; O\u2019Sullivan, 1994; Kutas &amp; Donchin, 1974; Macdonell et al., 1991; Viviani, Perani, Grassi, Bettinardi, &amp; Fazio, 1998; Volkmann, Schnitzler, Witte, &amp; Freund, 1998; Winstein &amp; Pohl, 1995; York Haaland &amp; Delaney, 1981)" }, "properties" : {  }, "schema" : "https://github.com/citation-style-language/schema/raw/master/csl-citation.json" }</w:instrText>
      </w:r>
      <w:r w:rsidR="002C7DDD" w:rsidRPr="00913FB5">
        <w:rPr>
          <w:rFonts w:ascii="Times New Roman" w:hAnsi="Times New Roman" w:cs="Times New Roman"/>
          <w:color w:val="000000" w:themeColor="text1"/>
        </w:rPr>
        <w:fldChar w:fldCharType="separate"/>
      </w:r>
      <w:r w:rsidR="00C02210" w:rsidRPr="00913FB5">
        <w:rPr>
          <w:rFonts w:ascii="Times New Roman" w:hAnsi="Times New Roman" w:cs="Times New Roman"/>
          <w:noProof/>
          <w:color w:val="000000" w:themeColor="text1"/>
        </w:rPr>
        <w:t>(Chen, Cohen, &amp; Hallett, 1997; Chen, Gerloff, Hallett, &amp; Cohen, 1997; Dassonville, Zhu, Ugurbil, Kim, &amp; Ashe, 1997; Haaland &amp; Harrington, 1989a, 1989b, 1994; Kawashima et al., 1993; Kawashima, Inoue, Sato, &amp; Fukuda, 1997; Kawashima, Roland, &amp; O’Sullivan, 1994; Kutas &amp; Donchin, 1974; Macdonell et al., 1991; Viviani, Perani, Grassi, Bettinardi, &amp; Fazio, 1998; Volkmann, Schnitzler, Witte, &amp; Freund, 1998; Winstein &amp; Pohl, 1995; York Haaland &amp; Delaney, 1981)</w:t>
      </w:r>
      <w:r w:rsidR="002C7DDD" w:rsidRPr="00913FB5">
        <w:rPr>
          <w:rFonts w:ascii="Times New Roman" w:hAnsi="Times New Roman" w:cs="Times New Roman"/>
          <w:color w:val="000000" w:themeColor="text1"/>
        </w:rPr>
        <w:fldChar w:fldCharType="end"/>
      </w:r>
      <w:r w:rsidR="00155972" w:rsidRPr="00913FB5">
        <w:rPr>
          <w:rFonts w:ascii="Times New Roman" w:hAnsi="Times New Roman" w:cs="Times New Roman"/>
          <w:color w:val="000000" w:themeColor="text1"/>
        </w:rPr>
        <w:t>,</w:t>
      </w:r>
      <w:r w:rsidR="002C7DDD" w:rsidRPr="00913FB5">
        <w:rPr>
          <w:rFonts w:ascii="Times New Roman" w:hAnsi="Times New Roman" w:cs="Times New Roman"/>
          <w:color w:val="000000" w:themeColor="text1"/>
        </w:rPr>
        <w:t xml:space="preserve"> there has been little agreement about the control mechanisms that lead to manual asymmetries (Carson, 1993).</w:t>
      </w:r>
      <w:r w:rsidR="00DC5450" w:rsidRPr="00913FB5">
        <w:rPr>
          <w:rFonts w:ascii="Times New Roman" w:hAnsi="Times New Roman" w:cs="Times New Roman"/>
          <w:color w:val="000000" w:themeColor="text1"/>
        </w:rPr>
        <w:t xml:space="preserve"> </w:t>
      </w:r>
      <w:r w:rsidR="00501DF2" w:rsidRPr="00913FB5">
        <w:rPr>
          <w:rFonts w:ascii="Times New Roman" w:hAnsi="Times New Roman" w:cs="Times New Roman"/>
          <w:color w:val="000000" w:themeColor="text1"/>
        </w:rPr>
        <w:t>There are currently</w:t>
      </w:r>
      <w:r w:rsidR="00DC5450" w:rsidRPr="00913FB5">
        <w:rPr>
          <w:rFonts w:ascii="Times New Roman" w:hAnsi="Times New Roman" w:cs="Times New Roman"/>
          <w:color w:val="000000" w:themeColor="text1"/>
        </w:rPr>
        <w:t xml:space="preserve"> two </w:t>
      </w:r>
      <w:r w:rsidR="00501DF2" w:rsidRPr="00913FB5">
        <w:rPr>
          <w:rFonts w:ascii="Times New Roman" w:hAnsi="Times New Roman" w:cs="Times New Roman"/>
          <w:color w:val="000000" w:themeColor="text1"/>
        </w:rPr>
        <w:t xml:space="preserve">prominent </w:t>
      </w:r>
      <w:r w:rsidR="00811983" w:rsidRPr="00913FB5">
        <w:rPr>
          <w:rFonts w:ascii="Times New Roman" w:hAnsi="Times New Roman" w:cs="Times New Roman"/>
          <w:color w:val="000000" w:themeColor="text1"/>
        </w:rPr>
        <w:t>views</w:t>
      </w:r>
      <w:r w:rsidR="00DC5450" w:rsidRPr="00913FB5">
        <w:rPr>
          <w:rFonts w:ascii="Times New Roman" w:hAnsi="Times New Roman" w:cs="Times New Roman"/>
          <w:color w:val="000000" w:themeColor="text1"/>
        </w:rPr>
        <w:t xml:space="preserve"> of handedness in the literature</w:t>
      </w:r>
      <w:r w:rsidR="009D5B8F" w:rsidRPr="00913FB5">
        <w:rPr>
          <w:rFonts w:ascii="Times New Roman" w:hAnsi="Times New Roman" w:cs="Times New Roman"/>
          <w:color w:val="000000" w:themeColor="text1"/>
        </w:rPr>
        <w:t xml:space="preserve">. </w:t>
      </w:r>
      <w:r w:rsidR="00D93059" w:rsidRPr="00913FB5">
        <w:rPr>
          <w:rFonts w:ascii="Times New Roman" w:hAnsi="Times New Roman" w:cs="Times New Roman"/>
          <w:color w:val="000000" w:themeColor="text1"/>
        </w:rPr>
        <w:t>One of these hypothes</w:t>
      </w:r>
      <w:r w:rsidR="007B65DE" w:rsidRPr="00913FB5">
        <w:rPr>
          <w:rFonts w:ascii="Times New Roman" w:hAnsi="Times New Roman" w:cs="Times New Roman"/>
          <w:color w:val="000000" w:themeColor="text1"/>
        </w:rPr>
        <w:t>e</w:t>
      </w:r>
      <w:r w:rsidR="00D93059" w:rsidRPr="00913FB5">
        <w:rPr>
          <w:rFonts w:ascii="Times New Roman" w:hAnsi="Times New Roman" w:cs="Times New Roman"/>
          <w:color w:val="000000" w:themeColor="text1"/>
        </w:rPr>
        <w:t>s, referred to as the complementary-dominance hypothesis</w:t>
      </w:r>
      <w:r w:rsidR="001A4580" w:rsidRPr="00913FB5">
        <w:rPr>
          <w:rFonts w:ascii="Times New Roman" w:hAnsi="Times New Roman" w:cs="Times New Roman"/>
          <w:color w:val="000000" w:themeColor="text1"/>
        </w:rPr>
        <w:t>,</w:t>
      </w:r>
      <w:r w:rsidR="00D93059" w:rsidRPr="00913FB5">
        <w:rPr>
          <w:rFonts w:ascii="Times New Roman" w:hAnsi="Times New Roman" w:cs="Times New Roman"/>
          <w:color w:val="000000" w:themeColor="text1"/>
        </w:rPr>
        <w:t xml:space="preserve"> posits that each hemisphere is specialized for different aspects of control. </w:t>
      </w:r>
      <w:r w:rsidR="001A4580" w:rsidRPr="00913FB5">
        <w:rPr>
          <w:rFonts w:ascii="Times New Roman" w:hAnsi="Times New Roman" w:cs="Times New Roman"/>
          <w:color w:val="000000" w:themeColor="text1"/>
        </w:rPr>
        <w:t>A</w:t>
      </w:r>
      <w:r w:rsidR="00510798" w:rsidRPr="00913FB5">
        <w:rPr>
          <w:rFonts w:ascii="Times New Roman" w:hAnsi="Times New Roman" w:cs="Times New Roman"/>
          <w:color w:val="000000" w:themeColor="text1"/>
        </w:rPr>
        <w:t xml:space="preserve"> recent</w:t>
      </w:r>
      <w:r w:rsidR="00804B98" w:rsidRPr="00913FB5">
        <w:rPr>
          <w:rFonts w:ascii="Times New Roman" w:hAnsi="Times New Roman" w:cs="Times New Roman"/>
          <w:color w:val="000000" w:themeColor="text1"/>
        </w:rPr>
        <w:t xml:space="preserve"> </w:t>
      </w:r>
      <w:r w:rsidR="00510798" w:rsidRPr="00913FB5">
        <w:rPr>
          <w:rFonts w:ascii="Times New Roman" w:hAnsi="Times New Roman" w:cs="Times New Roman"/>
          <w:color w:val="000000" w:themeColor="text1"/>
        </w:rPr>
        <w:t xml:space="preserve">example of </w:t>
      </w:r>
      <w:r w:rsidR="005040DF" w:rsidRPr="00913FB5">
        <w:rPr>
          <w:rFonts w:ascii="Times New Roman" w:hAnsi="Times New Roman" w:cs="Times New Roman"/>
          <w:color w:val="000000" w:themeColor="text1"/>
        </w:rPr>
        <w:t>this view of handedness is the</w:t>
      </w:r>
      <w:r w:rsidR="00510798" w:rsidRPr="00913FB5">
        <w:rPr>
          <w:rFonts w:ascii="Times New Roman" w:hAnsi="Times New Roman" w:cs="Times New Roman"/>
          <w:color w:val="000000" w:themeColor="text1"/>
        </w:rPr>
        <w:t xml:space="preserve"> </w:t>
      </w:r>
      <w:r w:rsidR="001A4580" w:rsidRPr="00913FB5">
        <w:rPr>
          <w:rFonts w:ascii="Times New Roman" w:hAnsi="Times New Roman" w:cs="Times New Roman"/>
          <w:color w:val="000000" w:themeColor="text1"/>
        </w:rPr>
        <w:t>d</w:t>
      </w:r>
      <w:r w:rsidR="00510798" w:rsidRPr="00913FB5">
        <w:rPr>
          <w:rFonts w:ascii="Times New Roman" w:hAnsi="Times New Roman" w:cs="Times New Roman"/>
          <w:color w:val="000000" w:themeColor="text1"/>
        </w:rPr>
        <w:t>ynamic dominance</w:t>
      </w:r>
      <w:r w:rsidR="005040DF" w:rsidRPr="00913FB5">
        <w:rPr>
          <w:rFonts w:ascii="Times New Roman" w:hAnsi="Times New Roman" w:cs="Times New Roman"/>
          <w:color w:val="000000" w:themeColor="text1"/>
        </w:rPr>
        <w:t xml:space="preserve"> </w:t>
      </w:r>
      <w:r w:rsidR="00793C2C" w:rsidRPr="00913FB5">
        <w:rPr>
          <w:rFonts w:ascii="Times New Roman" w:hAnsi="Times New Roman" w:cs="Times New Roman"/>
          <w:color w:val="000000" w:themeColor="text1"/>
        </w:rPr>
        <w:t>model</w:t>
      </w:r>
      <w:r w:rsidR="005040DF" w:rsidRPr="00913FB5">
        <w:rPr>
          <w:rFonts w:ascii="Times New Roman" w:hAnsi="Times New Roman" w:cs="Times New Roman"/>
          <w:color w:val="000000" w:themeColor="text1"/>
        </w:rPr>
        <w:t>, which</w:t>
      </w:r>
      <w:r w:rsidR="00510798" w:rsidRPr="00913FB5">
        <w:rPr>
          <w:rFonts w:ascii="Times New Roman" w:hAnsi="Times New Roman" w:cs="Times New Roman"/>
          <w:color w:val="000000" w:themeColor="text1"/>
        </w:rPr>
        <w:t xml:space="preserve"> proposes</w:t>
      </w:r>
      <w:r w:rsidR="00DC5450" w:rsidRPr="00913FB5">
        <w:rPr>
          <w:rFonts w:ascii="Times New Roman" w:hAnsi="Times New Roman" w:cs="Times New Roman"/>
          <w:color w:val="000000" w:themeColor="text1"/>
        </w:rPr>
        <w:t xml:space="preserve"> that the hemisphere contralateral to the dominant </w:t>
      </w:r>
      <w:r w:rsidR="00A31F69" w:rsidRPr="00913FB5">
        <w:rPr>
          <w:rFonts w:ascii="Times New Roman" w:hAnsi="Times New Roman" w:cs="Times New Roman"/>
          <w:color w:val="000000" w:themeColor="text1"/>
        </w:rPr>
        <w:t xml:space="preserve">(right) </w:t>
      </w:r>
      <w:r w:rsidR="00DC5450" w:rsidRPr="00913FB5">
        <w:rPr>
          <w:rFonts w:ascii="Times New Roman" w:hAnsi="Times New Roman" w:cs="Times New Roman"/>
          <w:color w:val="000000" w:themeColor="text1"/>
        </w:rPr>
        <w:t xml:space="preserve">arm is specialized for predictive control of dynamics, allowing smooth and efficient coordination of </w:t>
      </w:r>
      <w:r w:rsidR="00DC5450" w:rsidRPr="00913FB5">
        <w:rPr>
          <w:rFonts w:ascii="Times New Roman" w:hAnsi="Times New Roman" w:cs="Times New Roman"/>
          <w:color w:val="000000" w:themeColor="text1"/>
        </w:rPr>
        <w:lastRenderedPageBreak/>
        <w:t xml:space="preserve">movements, while the hemisphere contralateral to the non-dominant </w:t>
      </w:r>
      <w:r w:rsidR="00A31F69" w:rsidRPr="00913FB5">
        <w:rPr>
          <w:rFonts w:ascii="Times New Roman" w:hAnsi="Times New Roman" w:cs="Times New Roman"/>
          <w:color w:val="000000" w:themeColor="text1"/>
        </w:rPr>
        <w:t xml:space="preserve">(left) </w:t>
      </w:r>
      <w:r w:rsidR="00DC5450" w:rsidRPr="00913FB5">
        <w:rPr>
          <w:rFonts w:ascii="Times New Roman" w:hAnsi="Times New Roman" w:cs="Times New Roman"/>
          <w:color w:val="000000" w:themeColor="text1"/>
        </w:rPr>
        <w:t xml:space="preserve">arm is specialized for impedance control that allows for positional stability in the face of unanticipated perturbations </w:t>
      </w:r>
      <w:r w:rsidR="00907356"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"0091-6331", "PMID" : "16239839", "abstract" : "Handedness is often portrayed as a nonfunctional artifact of cerebral asymmetry. Our data, however, indicate that handedness reflects cerebral specialization for specific control processes. Each hemisphere/limb system is specialized for different but complementary functions: the dominant system for controlling limb trajectory dynamics, and the nondominant system for controlling limb position.", "author" : [ { "dropping-particle" : "", "family" : "Sainburg", "given" : "Robert L.", "non-dropping-particle" : "", "parse-names" : false, "suffix" : "" } ], "container-title" : "Exercise and sport sciences reviews", "id" : "ITEM-1", "issue" : "4", "issued" : { "date-parts" : [ [ "2005", "10" ] ] }, "page" : "206-13", "title" : "Handedness: differential specializations for control of trajectory and position.", "type" : "article-journal", "volume" : "33" }, "uris" : [ "http://www.mendeley.com/documents/?uuid=526c3c43-3821-4c19-a638-8b156bf4499a" ] } ], "mendeley" : { "formattedCitation" : "(Sainburg, 2005)", "plainTextFormattedCitation" : "(Sainburg, 2005)", "previouslyFormattedCitation" : "(Sainburg, 2005)" }, "properties" : {  }, "schema" : "https://github.com/citation-style-language/schema/raw/master/csl-citation.json" }</w:instrText>
      </w:r>
      <w:r w:rsidR="00907356"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(Sainburg, 2005)</w:t>
      </w:r>
      <w:r w:rsidR="00907356" w:rsidRPr="00913FB5">
        <w:rPr>
          <w:rFonts w:ascii="Times New Roman" w:hAnsi="Times New Roman" w:cs="Times New Roman"/>
          <w:color w:val="000000" w:themeColor="text1"/>
        </w:rPr>
        <w:fldChar w:fldCharType="end"/>
      </w:r>
      <w:r w:rsidR="00DC5450" w:rsidRPr="00913FB5">
        <w:rPr>
          <w:rFonts w:ascii="Times New Roman" w:hAnsi="Times New Roman" w:cs="Times New Roman"/>
          <w:color w:val="000000" w:themeColor="text1"/>
        </w:rPr>
        <w:t xml:space="preserve">. This hypothesis has been supported by studies of unilateral reaching in both healthy young and older participants </w:t>
      </w:r>
      <w:r w:rsidR="003642CE" w:rsidRPr="00913FB5">
        <w:rPr>
          <w:rFonts w:ascii="Times New Roman" w:hAnsi="Times New Roman" w:cs="Times New Roman"/>
          <w:color w:val="000000" w:themeColor="text1"/>
        </w:rPr>
        <w:fldChar w:fldCharType="begin" w:fldLock="1"/>
      </w:r>
      <w:r w:rsidR="00FB231D" w:rsidRPr="00913FB5">
        <w:rPr>
          <w:rFonts w:ascii="Times New Roman" w:hAnsi="Times New Roman" w:cs="Times New Roman"/>
          <w:color w:val="000000" w:themeColor="text1"/>
        </w:rPr>
        <w:instrText>ADDIN CSL_CITATION { "citationItems" : [ { "id" : "ITEM-1", "itemData" : { "ISSN" : "1872-7972", "PMID" : "21144883", "abstract" : "While cerebral lateralization has previously been well documented for many neurobehavioral functions, recent research has shown that as people age, formerly lateralized processes recruit more symmetric patterns of neural activity. Such findings provide the foundation for the model of hemispheric asymmetry reduction in older adults, or \"HAROLD\"[4]. Previous studies that have measured reaction time and movement time have suggested that aging does not affect manual asymmetries. However, whether these findings can be extended to kinematic variables associated with motor coordination remains largely unknown. The purpose of the current study is to determine whether asymmetries in intralimb coordination are also reduced during the aging process. We examined multidirectional reaching in two different right handed age groups, a younger group from 20 to 40 years of age, and an older group, from 60 to 80 years of age. Measures of final position accuracy, precision, and trajectory linearity showed robust asymmetries between the left and right arm groups of young adults. However, the trajectories and accuracies of the older subjects were symmetric, such that our dependent measures were not significantly different between the right and left arm groups. Our findings extend the HAROLD model to motor behavior, suggesting that aging results in decrements in motor lateralization.", "author" : [ { "dropping-particle" : "", "family" : "Przybyla", "given" : "Andrzej", "non-dropping-particle" : "", "parse-names" : false, "suffix" : "" }, { "dropping-particle" : "", "family" : "Haaland", "given" : "Kathleen Y", "non-dropping-particle" : "", "parse-names" : false, "suffix" : "" }, { "dropping-particle" : "", "family" : "Bagesteiro", "given" : "Leia B", "non-dropping-particle" : "", "parse-names" : false, "suffix" : "" }, { "dropping-particle" : "", "family" : "Sainburg", "given" : "Robert L.", "non-dropping-particle" : "", "parse-names" : false, "suffix" : "" } ], "container-title" : "Neuroscience letters", "id" : "ITEM-1", "issue" : "2", "issued" : { "date-parts" : [ [ "2011", "2", "4" ] ] }, "page" : "99-104", "title" : "Motor asymmetry reduction in older adults.", "type" : "article-journal", "volume" : "489" }, "uris" : [ "http://www.mendeley.com/documents/?uuid=7d81abfb-b16c-4fc8-8013-31eab7bfa14a" ] }, { "id" : "ITEM-2", "itemData" : { "ISSN" : "1932-6203", "PMID" : "24695543", "abstract" : "Handedness is a pronounced feature of human motor behavior, yet the underlying neural mechanisms remain unclear. We hypothesize that motor lateralization results from asymmetries in predictive control of task dynamics and in control of limb impedance. To test this hypothesis, we present an experiment with two different force field environments, a field with a predictable magnitude that varies with the square of velocity, and a field with a less predictable magnitude that varies linearly with velocity. These fields were designed to be compatible with controllers that are specialized in predicting limb and task dynamics, and modulating position and velocity dependent impedance, respectively. Because the velocity square field does not change the form of the equations of motion for the reaching arm, we reasoned that a forward dynamic-type controller should perform well in this field, while control of linear damping and stiffness terms should be less effective. In contrast, the unpredictable linear field should be most compatible with impedance control, but incompatible with predictive dynamics control. We measured steady state final position accuracy and 3 trajectory features during exposure to these fields: Mean squared jerk, Straightness, and Movement time. Our results confirmed that each arm made straighter, smoother, and quicker movements in its compatible field. Both arms showed similar final position accuracies, which were achieved using more extensive corrective sub-movements when either arm performed in its incompatible field. Finally, each arm showed limited adaptation to its incompatible field. Analysis of the dependence of trajectory errors on field magnitude suggested that dominant arm adaptation occurred by prediction of the mean field, thus exploiting predictive mechanisms for adaptation to the unpredictable field. Overall, our results support the hypothesis that motor lateralization reflects asymmetries in specific motor control mechanisms associated with predictive control of limb and task dynamics, and modulation of limb impedance.", "author" : [ { "dropping-particle" : "", "family" : "Yadav", "given" : "Vivek", "non-dropping-particle" : "", "parse-names" : false, "suffix" : "" }, { "dropping-particle" : "", "family" : "Sainburg", "given" : "Robert L.", "non-dropping-particle" : "", "parse-names" : false, "suffix" : "" } ], "container-title" : "PloS one", "id" : "ITEM-2", "issue" : "4", "issued" : { "date-parts" : [ [ "2014", "1", "2" ] ] }, "page" : "e93892", "publisher" : "Public Library of Science", "title" : "Limb dominance results from asymmetries in predictive and impedance control mechanisms.", "type" : "article-journal", "volume" : "9" }, "uris" : [ "http://www.mendeley.com/documents/?uuid=0f15b6e1-33d3-45d8-8796-3badba7bbd87" ] }, { "id" : "ITEM-3", "itemData" : { "ISSN" : "1932-6203", "PMID" : "23472210", "abstract" : "Motor lateralization in humans has primarily been characterized as \"handedness\", resulting in the view that one arm-hemisphere system is specialized for all aspects of movement while the other is simply a weaker analogue. We have proposed an alternative view that motor lateralization reflects proficiency of each arm for complementary functions that arises from a specialization of each hemisphere for distinct movement control mechanisms. However, before this idea of hemispheric specialization can be accepted, it is necessary to precisely identify these distinct, lateralized mechanisms. Here we show in right-handers that dominant arm movements rely on predictive mechanisms that anticipate and account for the dynamic properties of the arm, while the non-dominant arm optimizes positional stability by specifying impedance around equilibrium positions. In a targeted-reaching paradigm, we covertly and occasionally shifted the hand starting location either orthogonal to or collinear with a particular direction of movement. On trials on which the start positions were shifted orthogonally, we did not notice any strong interlimb differences. However, on trials on which start positions were shifted orthogonally, the dominant arm largely maintained the direction and straightness of its trajectory, while the non-dominant arm deviated towards the previously learned goal position, consistent with the hypothesized control specialization of each arm-hemisphere system. These results bring together two competing theories about mechanisms of movement control, and suggest that they coexist in the brain in different hemispheres. These findings also question the traditional view of handedness, because specialized mechanisms for each arm-hemisphere system were identified within a group of right-handers. It is likely that such hemispheric specialization emerged to accommodate increasing motor complexity during evolution.", "author" : [ { "dropping-particle" : "", "family" : "Mutha", "given" : "Pratik K", "non-dropping-particle" : "", "parse-names" : false, "suffix" : "" }, { "dropping-particle" : "", "family" : "Haaland", "given" : "Kathleen Y", "non-dropping-particle" : "", "parse-names" : false, "suffix" : "" }, { "dropping-particle" : "", "family" : "Sainburg", "given" : "Robert L.", "non-dropping-particle" : "", "parse-names" : false, "suffix" : "" } ], "container-title" : "PloS one", "id" : "ITEM-3", "issue" : "3", "issued" : { "date-parts" : [ [ "2013", "1", "5" ] ] }, "page" : "e58582", "publisher" : "Public Library of Science", "title" : "Rethinking motor lateralization: specialized but complementary mechanisms for motor control of each arm.", "type" : "article-journal", "volume" : "8" }, "uris" : [ "http://www.mendeley.com/documents/?uuid=637e67e5-7ebd-42db-974b-8d3ecd0f0655" ] } ], "mendeley" : { "formattedCitation" : "(Mutha, Haaland, &amp; Sainburg, 2013; Przybyla, Haaland, Bagesteiro, &amp; Sainburg, 2011; Vivek Yadav &amp; Sainburg, 2014)", "plainTextFormattedCitation" : "(Mutha, Haaland, &amp; Sainburg, 2013; Przybyla, Haaland, Bagesteiro, &amp; Sainburg, 2011; Vivek Yadav &amp; Sainburg, 2014)", "previouslyFormattedCitation" : "(Mutha, Haaland, &amp; Sainburg, 2013; Przybyla, Haaland, Bagesteiro, &amp; Sainburg, 2011; Vivek Yadav &amp; Sainburg, 2014)" }, "properties" : {  }, "schema" : "https://github.com/citation-style-language/schema/raw/master/csl-citation.json" }</w:instrText>
      </w:r>
      <w:r w:rsidR="003642CE" w:rsidRPr="00913FB5">
        <w:rPr>
          <w:rFonts w:ascii="Times New Roman" w:hAnsi="Times New Roman" w:cs="Times New Roman"/>
          <w:color w:val="000000" w:themeColor="text1"/>
        </w:rPr>
        <w:fldChar w:fldCharType="separate"/>
      </w:r>
      <w:r w:rsidR="00FB231D" w:rsidRPr="00913FB5">
        <w:rPr>
          <w:rFonts w:ascii="Times New Roman" w:hAnsi="Times New Roman" w:cs="Times New Roman"/>
          <w:noProof/>
          <w:color w:val="000000" w:themeColor="text1"/>
        </w:rPr>
        <w:t>(Mutha, Haaland, &amp; Sainburg, 2013; Przybyla, Haaland, Bagesteiro, &amp; Sainburg, 2011; Vivek Yadav &amp; Sainburg, 2014)</w:t>
      </w:r>
      <w:r w:rsidR="003642CE" w:rsidRPr="00913FB5">
        <w:rPr>
          <w:rFonts w:ascii="Times New Roman" w:hAnsi="Times New Roman" w:cs="Times New Roman"/>
          <w:color w:val="000000" w:themeColor="text1"/>
        </w:rPr>
        <w:fldChar w:fldCharType="end"/>
      </w:r>
      <w:r w:rsidR="00DC5450" w:rsidRPr="00913FB5">
        <w:rPr>
          <w:rFonts w:ascii="Times New Roman" w:hAnsi="Times New Roman" w:cs="Times New Roman"/>
          <w:color w:val="000000" w:themeColor="text1"/>
        </w:rPr>
        <w:t>, as well as left-hand dominant individuals</w:t>
      </w:r>
      <w:r w:rsidR="00886AB3" w:rsidRPr="00913FB5">
        <w:rPr>
          <w:rFonts w:ascii="Times New Roman" w:hAnsi="Times New Roman" w:cs="Times New Roman"/>
          <w:color w:val="000000" w:themeColor="text1"/>
        </w:rPr>
        <w:t xml:space="preserve"> </w:t>
      </w:r>
      <w:r w:rsidR="00886AB3"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"1432-1106", "PMID" : "22113487", "abstract" : "Our previous studies of interlimb asymmetries during reaching movements have given rise to the dynamic-dominance hypothesis of motor lateralization. This hypothesis proposes that dominant arm control has become optimized for efficient intersegmental coordination, which is often associated with straight and smooth hand-paths, while non-dominant arm control has become optimized for controlling steady-state posture, which has been associated with greater final position accuracy when movements are mechanically perturbed, and often during movements made in the absence of visual feedback. The basis for this model of motor lateralization was derived from studies conducted in right-handed subjects. We now ask whether left-handers show similar proficiencies in coordinating reaching movements. We recruited right- and left-handers (20 per group) to perform reaching movements to three targets, in which intersegmental coordination requirements varied systematically. Our results showed that the dominant arm of both left- and right-handers were well coordinated, as reflected by fairly straight hand-paths and low errors in initial direction. Consistent with our previous studies, the non-dominant arm of right-handers showed substantially greater curvature and large errors in initial direction, most notably to targets that elicited higher intersegmental interactions. While the right, non-dominant, hand-paths of left-handers were slightly more curved than those of the dominant arm, they were also substantially more accurate and better coordinated than the non-dominant arm of right-handers. Our results indicate a similar pattern, but reduced lateralization for intersegmental coordination in left-handers. These findings suggest that left-handers develop more coordinated control of their non-dominant arms than right-handers, possibly due to environmental pressure for right-handed manipulations.", "author" : [ { "dropping-particle" : "", "family" : "Przybyla", "given" : "Andrzej", "non-dropping-particle" : "", "parse-names" : false, "suffix" : "" }, { "dropping-particle" : "", "family" : "Good", "given" : "David C", "non-dropping-particle" : "", "parse-names" : false, "suffix" : "" }, { "dropping-particle" : "", "family" : "Sainburg", "given" : "Robert L.", "non-dropping-particle" : "", "parse-names" : false, "suffix" : "" } ], "container-title" : "Experimental brain research", "id" : "ITEM-1", "issue" : "3", "issued" : { "date-parts" : [ [ "2012", "2" ] ] }, "page" : "419-31", "publisher" : "NIH Public Access", "title" : "Dynamic dominance varies with handedness: reduced interlimb asymmetries in left-handers.", "type" : "article-journal", "volume" : "216" }, "uris" : [ "http://www.mendeley.com/documents/?uuid=1dc24685-8a41-32fd-8da4-3fd620a5955e" ] } ], "mendeley" : { "formattedCitation" : "(Przybyla, Good, &amp; Sainburg, 2012)", "plainTextFormattedCitation" : "(Przybyla, Good, &amp; Sainburg, 2012)", "previouslyFormattedCitation" : "(Przybyla, Good, &amp; Sainburg, 2012)" }, "properties" : {  }, "schema" : "https://github.com/citation-style-language/schema/raw/master/csl-citation.json" }</w:instrText>
      </w:r>
      <w:r w:rsidR="00886AB3"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(Przybyla, Good, &amp; Sainburg, 2012)</w:t>
      </w:r>
      <w:r w:rsidR="00886AB3" w:rsidRPr="00913FB5">
        <w:rPr>
          <w:rFonts w:ascii="Times New Roman" w:hAnsi="Times New Roman" w:cs="Times New Roman"/>
          <w:color w:val="000000" w:themeColor="text1"/>
        </w:rPr>
        <w:fldChar w:fldCharType="end"/>
      </w:r>
      <w:r w:rsidR="00DC5450" w:rsidRPr="00913FB5">
        <w:rPr>
          <w:rFonts w:ascii="Times New Roman" w:hAnsi="Times New Roman" w:cs="Times New Roman"/>
          <w:color w:val="000000" w:themeColor="text1"/>
        </w:rPr>
        <w:t>, and patients with specific cortical lesions</w:t>
      </w:r>
      <w:r w:rsidR="00886AB3" w:rsidRPr="00913FB5">
        <w:rPr>
          <w:rFonts w:ascii="Times New Roman" w:hAnsi="Times New Roman" w:cs="Times New Roman"/>
          <w:color w:val="000000" w:themeColor="text1"/>
        </w:rPr>
        <w:t xml:space="preserve"> </w:t>
      </w:r>
      <w:r w:rsidR="00886AB3"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"author" : [ { "dropping-particle" : "", "family" : "Winstein", "given" : "Carolee J", "non-dropping-particle" : "", "parse-names" : false, "suffix" : "" }, { "dropping-particle" : "", "family" : "Pohl", "given" : "Patricia S", "non-dropping-particle" : "", "parse-names" : false, "suffix" : "" } ], "container-title" : "Experimental brain research", "id" : "ITEM-1", "issued" : { "date-parts" : [ [ "1995" ] ] }, "title" : "Effects of unilateral brain damage on the control of goal-directed hand movements", "type" : "article-journal" }, "uris" : [ "http://www.mendeley.com/documents/?uuid=1d6625a8-4dc8-3bd6-b82d-9f0476db5d04" ] }, { "id" : "ITEM-2", "itemData" : { "ISSN" : "0028-3932", "author" : [ { "dropping-particle" : "", "family" : "Schaefer", "given" : "Sydney Y", "non-dropping-particle" : "", "parse-names" : false, "suffix" : "" }, { "dropping-particle" : "", "family" : "Haaland", "given" : "Kathleen Y", "non-dropping-particle" : "", "parse-names" : false, "suffix" : "" }, { "dropping-particle" : "", "family" : "Sainburg", "given" : "Robert L.", "non-dropping-particle" : "", "parse-names" : false, "suffix" : "" } ], "container-title" : "Neuropsychologia", "id" : "ITEM-2", "issue" : "13", "issued" : { "date-parts" : [ [ "2009" ] ] }, "page" : "2953-2966", "publisher" : "Elsevier", "title" : "Hemispheric specialization and functional impact of ipsilesional deficits in movement coordination and accuracy", "type" : "article-journal", "volume" : "47" }, "uris" : [ "http://www.mendeley.com/documents/?uuid=6f589255-f3a6-467a-81f7-05be4e4b2db1" ] }, { "id" : "ITEM-3", "itemData" : { "ISSN" : "1460-2156", "author" : [ { "dropping-particle" : "", "family" : "Mani", "given" : "Saandeep", "non-dropping-particle" : "", "parse-names" : false, "suffix" : "" }, { "dropping-particle" : "", "family" : "Mutha", "given" : "Pratik K", "non-dropping-particle" : "", "parse-names" : false, "suffix" : "" }, { "dropping-particle" : "", "family" : "Przybyla", "given" : "Andrzej", "non-dropping-particle" : "", "parse-names" : false, "suffix" : "" }, { "dropping-particle" : "", "family" : "Haaland", "given" : "Kathleen Y", "non-dropping-particle" : "", "parse-names" : false, "suffix" : "" }, { "dropping-particle" : "", "family" : "Good", "given" : "David C", "non-dropping-particle" : "", "parse-names" : false, "suffix" : "" }, { "dropping-particle" : "", "family" : "Sainburg", "given" : "Robert L.", "non-dropping-particle" : "", "parse-names" : false, "suffix" : "" } ], "container-title" : "Brain", "id" : "ITEM-3", "issue" : "4", "issued" : { "date-parts" : [ [ "2013" ] ] }, "page" : "1288-1303", "publisher" : "Oxford University Press", "title" : "Contralesional motor deficits after unilateral stroke reflect hemisphere-specific control mechanisms", "type" : "article-journal", "volume" : "136" }, "uris" : [ "http://www.mendeley.com/documents/?uuid=d50996ce-b093-4d89-8bf1-8f283987837f" ] } ], "mendeley" : { "formattedCitation" : "(Mani et al., 2013; Schaefer, Haaland, &amp; Sainburg, 2009; Winstein &amp; Pohl, 1995)", "plainTextFormattedCitation" : "(Mani et al., 2013; Schaefer, Haaland, &amp; Sainburg, 2009; Winstein &amp; Pohl, 1995)", "previouslyFormattedCitation" : "(Mani et al., 2013; Schaefer, Haaland, &amp; Sainburg, 2009; Winstein &amp; Pohl, 1995)" }, "properties" : {  }, "schema" : "https://github.com/citation-style-language/schema/raw/master/csl-citation.json" }</w:instrText>
      </w:r>
      <w:r w:rsidR="00886AB3"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(Mani et al., 2013; Schaefer, Haaland, &amp; Sainburg, 2009; Winstein &amp; Pohl, 1995)</w:t>
      </w:r>
      <w:r w:rsidR="00886AB3" w:rsidRPr="00913FB5">
        <w:rPr>
          <w:rFonts w:ascii="Times New Roman" w:hAnsi="Times New Roman" w:cs="Times New Roman"/>
          <w:color w:val="000000" w:themeColor="text1"/>
        </w:rPr>
        <w:fldChar w:fldCharType="end"/>
      </w:r>
      <w:r w:rsidR="00DC5450" w:rsidRPr="00913FB5">
        <w:rPr>
          <w:rFonts w:ascii="Times New Roman" w:hAnsi="Times New Roman" w:cs="Times New Roman"/>
          <w:color w:val="000000" w:themeColor="text1"/>
        </w:rPr>
        <w:t xml:space="preserve">. </w:t>
      </w:r>
      <w:r w:rsidR="005040DF" w:rsidRPr="00913FB5">
        <w:rPr>
          <w:rFonts w:ascii="Times New Roman" w:hAnsi="Times New Roman" w:cs="Times New Roman"/>
          <w:color w:val="000000" w:themeColor="text1"/>
        </w:rPr>
        <w:t xml:space="preserve">Alternatively, possibly </w:t>
      </w:r>
      <w:r w:rsidR="00DC5450" w:rsidRPr="00913FB5">
        <w:rPr>
          <w:rFonts w:ascii="Times New Roman" w:hAnsi="Times New Roman" w:cs="Times New Roman"/>
          <w:color w:val="000000" w:themeColor="text1"/>
        </w:rPr>
        <w:t xml:space="preserve">the most universal </w:t>
      </w:r>
      <w:r w:rsidR="007B3CE6" w:rsidRPr="00913FB5">
        <w:rPr>
          <w:rFonts w:ascii="Times New Roman" w:hAnsi="Times New Roman" w:cs="Times New Roman"/>
          <w:color w:val="000000" w:themeColor="text1"/>
        </w:rPr>
        <w:t xml:space="preserve">and long-standing </w:t>
      </w:r>
      <w:r w:rsidR="00DC5450" w:rsidRPr="00913FB5">
        <w:rPr>
          <w:rFonts w:ascii="Times New Roman" w:hAnsi="Times New Roman" w:cs="Times New Roman"/>
          <w:color w:val="000000" w:themeColor="text1"/>
        </w:rPr>
        <w:t xml:space="preserve">view of handedness is that the dominant </w:t>
      </w:r>
      <w:r w:rsidR="00A06ECF" w:rsidRPr="00913FB5">
        <w:rPr>
          <w:rFonts w:ascii="Times New Roman" w:hAnsi="Times New Roman" w:cs="Times New Roman"/>
          <w:color w:val="000000" w:themeColor="text1"/>
        </w:rPr>
        <w:t>arm</w:t>
      </w:r>
      <w:r w:rsidR="00DC5450" w:rsidRPr="00913FB5">
        <w:rPr>
          <w:rFonts w:ascii="Times New Roman" w:hAnsi="Times New Roman" w:cs="Times New Roman"/>
          <w:color w:val="000000" w:themeColor="text1"/>
        </w:rPr>
        <w:t xml:space="preserve"> is specialized for all aspects of control, while the non-dominant arm is inferior for all aspects of control </w:t>
      </w:r>
      <w:r w:rsidR="003642CE"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"author" : [ { "dropping-particle" : "", "family" : "Liepmann", "given" : "H", "non-dropping-particle" : "", "parse-names" : false, "suffix" : "" } ], "container-title" : "Lehrbuch der nervenkrankheiten", "id" : "ITEM-1", "issued" : { "date-parts" : [ [ "1925" ] ] }, "page" : "408-416", "publisher" : "Springer Berlin", "title" : "Apraktische st\u00f6rungen", "type" : "article-journal" }, "uris" : [ "http://www.mendeley.com/documents/?uuid=86f0e5a0-a45e-4f91-92c0-9709fc7ff085" ] }, { "id" : "ITEM-2", "itemData" : { "author" : [ { "dropping-particle" : "", "family" : "Sperry", "given" : "Roger W", "non-dropping-particle" : "", "parse-names" : false, "suffix" : "" } ], "container-title" : "The Voice", "id" : "ITEM-2", "issued" : { "date-parts" : [ [ "1966" ] ] }, "page" : "11-16", "title" : "Brain research: some head-splitting implications", "type" : "article-journal", "volume" : "15" }, "uris" : [ "http://www.mendeley.com/documents/?uuid=5cd06b1a-3f9f-479a-b2e0-68acf5d2969a" ] }, { "id" : "ITEM-3", "itemData" : { "ISSN" : "1053-8119", "author" : [ { "dropping-particle" : "", "family" : "Amunts", "given" : "Katrin", "non-dropping-particle" : "", "parse-names" : false, "suffix" : "" }, { "dropping-particle" : "", "family" : "Schlaug", "given" : "Gottfried", "non-dropping-particle" : "", "parse-names" : false, "suffix" : "" }, { "dropping-particle" : "", "family" : "Schleicher", "given" : "Axel", "non-dropping-particle" : "", "parse-names" : false, "suffix" : "" }, { "dropping-particle" : "", "family" : "Steinmetz", "given" : "Helmuth", "non-dropping-particle" : "", "parse-names" : false, "suffix" : "" }, { "dropping-particle" : "", "family" : "Dabringhaus", "given" : "Andreas", "non-dropping-particle" : "", "parse-names" : false, "suffix" : "" }, { "dropping-particle" : "", "family" : "Roland", "given" : "Per E", "non-dropping-particle" : "", "parse-names" : false, "suffix" : "" }, { "dropping-particle" : "", "family" : "Zilles", "given" : "Karl", "non-dropping-particle" : "", "parse-names" : false, "suffix" : "" } ], "container-title" : "Neuroimage", "id" : "ITEM-3", "issue" : "3", "issued" : { "date-parts" : [ [ "1996" ] ] }, "page" : "216-222", "publisher" : "Elsevier", "title" : "Asymmetry in the human motor cortex and handedness", "type" : "article-journal", "volume" : "4" }, "uris" : [ "http://www.mendeley.com/documents/?uuid=0c696e63-8bc2-41ea-b009-3ff729cd6423" ] }, { "id" : "ITEM-4", "itemData" : { "ISSN" : "0010-9452", "author" : [ { "dropping-particle" : "", "family" : "Taylor", "given" : "H Gerry", "non-dropping-particle" : "", "parse-names" : false, "suffix" : "" }, { "dropping-particle" : "", "family" : "Heilman", "given" : "Kenneth M", "non-dropping-particle" : "", "parse-names" : false, "suffix" : "" } ], "container-title" : "Cortex", "id" : "ITEM-4", "issue" : "4", "issued" : { "date-parts" : [ [ "1980" ] ] }, "page" : "587-603", "publisher" : "Elsevier", "title" : "Left-hemisphere motor dominance in righthanders", "type" : "article-journal", "volume" : "16" }, "uris" : [ "http://www.mendeley.com/documents/?uuid=8e8596f7-8982-4cac-9324-19097c8909cd" ] }, { "id" : "ITEM-5", "itemData" : { "ISSN" : "0022-3077", "author" : [ { "dropping-particle" : "", "family" : "Volkmann", "given" : "J", "non-dropping-particle" : "", "parse-names" : false, "suffix" : "" }, { "dropping-particle" : "", "family" : "Schnitzler", "given" : "A", "non-dropping-particle" : "", "parse-names" : false, "suffix" : "" }, { "dropping-particle" : "", "family" : "Witte", "given" : "O W", "non-dropping-particle" : "", "parse-names" : false, "suffix" : "" }, { "dropping-particle" : "", "family" : "Freund", "given" : "H-J", "non-dropping-particle" : "", "parse-names" : false, "suffix" : "" } ], "container-title" : "Journal of neurophysiology", "id" : "ITEM-5", "issue" : "4", "issued" : { "date-parts" : [ [ "1998" ] ] }, "page" : "2149-2154", "publisher" : "Am Physiological Soc", "title" : "Handedness and asymmetry of hand representation in human motor cortex", "type" : "article-journal", "volume" : "79" }, "uris" : [ "http://www.mendeley.com/documents/?uuid=d4f00e49-0489-48fb-a8fe-c45ee5cb44cb" ] }, { "id" : "ITEM-6", "itemData" : { "ISSN" : "1388-2457", "author" : [ { "dropping-particle" : "", "family" : "Ziemann", "given" : "Ulf", "non-dropping-particle" : "", "parse-names" : false, "suffix" : "" }, { "dropping-particle" : "", "family" : "Hallett", "given" : "Mark", "non-dropping-particle" : "", "parse-names" : false, "suffix" : "" } ], "container-title" : "Clinical Neurophysiology", "id" : "ITEM-6", "issue" : "1", "issued" : { "date-parts" : [ [ "2001" ] ] }, "page" : "107-113", "publisher" : "Elsevier", "title" : "Hemispheric asymmetry of ipsilateral motor cortex activation during unimanual motor tasks: further evidence for motor dominance", "type" : "article-journal", "volume" : "112" }, "uris" : [ "http://www.mendeley.com/documents/?uuid=9e52c4f8-60fb-4da8-b796-8f756d881b7f" ] } ], "mendeley" : { "formattedCitation" : "(Amunts et al., 1996; Liepmann, 1925; Sperry, 1966; Taylor &amp; Heilman, 1980; Volkmann et al., 1998; Ziemann &amp; Hallett, 2001)", "plainTextFormattedCitation" : "(Amunts et al., 1996; Liepmann, 1925; Sperry, 1966; Taylor &amp; Heilman, 1980; Volkmann et al., 1998; Ziemann &amp; Hallett, 2001)", "previouslyFormattedCitation" : "(Amunts et al., 1996; Liepmann, 1925; Sperry, 1966; Taylor &amp; Heilman, 1980; Volkmann et al., 1998; Ziemann &amp; Hallett, 2001)" }, "properties" : {  }, "schema" : "https://github.com/citation-style-language/schema/raw/master/csl-citation.json" }</w:instrText>
      </w:r>
      <w:r w:rsidR="003642CE"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(Amunts et al., 1996; Liepmann, 1925; Sperry, 1966; Taylor &amp; Heilman, 1980; Volkmann et al., 1998; Ziemann &amp; Hallett, 2001)</w:t>
      </w:r>
      <w:r w:rsidR="003642CE" w:rsidRPr="00913FB5">
        <w:rPr>
          <w:rFonts w:ascii="Times New Roman" w:hAnsi="Times New Roman" w:cs="Times New Roman"/>
          <w:color w:val="000000" w:themeColor="text1"/>
        </w:rPr>
        <w:fldChar w:fldCharType="end"/>
      </w:r>
      <w:r w:rsidR="00DC5450" w:rsidRPr="00913FB5">
        <w:rPr>
          <w:rFonts w:ascii="Times New Roman" w:hAnsi="Times New Roman" w:cs="Times New Roman"/>
          <w:color w:val="000000" w:themeColor="text1"/>
        </w:rPr>
        <w:t xml:space="preserve">. We refer to this hypothesis as the global dominance hypothesis. </w:t>
      </w:r>
      <w:r w:rsidR="005B533B" w:rsidRPr="00913FB5">
        <w:rPr>
          <w:rFonts w:ascii="Times New Roman" w:hAnsi="Times New Roman" w:cs="Times New Roman"/>
          <w:color w:val="000000" w:themeColor="text1"/>
        </w:rPr>
        <w:t>In addition</w:t>
      </w:r>
      <w:r w:rsidR="00121394" w:rsidRPr="00913FB5">
        <w:rPr>
          <w:rFonts w:ascii="Times New Roman" w:hAnsi="Times New Roman" w:cs="Times New Roman"/>
          <w:color w:val="000000" w:themeColor="text1"/>
        </w:rPr>
        <w:t xml:space="preserve"> to superior performance of skilled movements of the dominant arm, the global dominance hypothesis has also been supported through greater cortical representations and more effective inhibitory interhemispheric control of the left motor cortex</w:t>
      </w:r>
      <w:r w:rsidR="00416185" w:rsidRPr="00913FB5">
        <w:rPr>
          <w:rFonts w:ascii="Times New Roman" w:hAnsi="Times New Roman" w:cs="Times New Roman"/>
          <w:color w:val="000000" w:themeColor="text1"/>
        </w:rPr>
        <w:t xml:space="preserve"> in right handers</w:t>
      </w:r>
      <w:r w:rsidR="00121394" w:rsidRPr="00913FB5">
        <w:rPr>
          <w:rFonts w:ascii="Times New Roman" w:hAnsi="Times New Roman" w:cs="Times New Roman"/>
          <w:color w:val="000000" w:themeColor="text1"/>
        </w:rPr>
        <w:t xml:space="preserve"> </w:t>
      </w:r>
      <w:r w:rsidR="004B4D58" w:rsidRPr="00913FB5">
        <w:rPr>
          <w:rFonts w:ascii="Times New Roman" w:hAnsi="Times New Roman" w:cs="Times New Roman"/>
          <w:color w:val="000000" w:themeColor="text1"/>
        </w:rPr>
        <w:fldChar w:fldCharType="begin" w:fldLock="1"/>
      </w:r>
      <w:r w:rsidR="004B4D58" w:rsidRPr="00913FB5">
        <w:rPr>
          <w:rFonts w:ascii="Times New Roman" w:hAnsi="Times New Roman" w:cs="Times New Roman"/>
          <w:color w:val="000000" w:themeColor="text1"/>
        </w:rPr>
        <w:instrText>ADDIN CSL_CITATION { "citationItems" : [ { "id" : "ITEM-1", "itemData" : { "ISSN" : "0022-3077", "author" : [ { "dropping-particle" : "", "family" : "Volkmann", "given" : "J", "non-dropping-particle" : "", "parse-names" : false, "suffix" : "" }, { "dropping-particle" : "", "family" : "Schnitzler", "given" : "A", "non-dropping-particle" : "", "parse-names" : false, "suffix" : "" }, { "dropping-particle" : "", "family" : "Witte", "given" : "O W", "non-dropping-particle" : "", "parse-names" : false, "suffix" : "" }, { "dropping-particle" : "", "family" : "Freund", "given" : "H-J", "non-dropping-particle" : "", "parse-names" : false, "suffix" : "" } ], "container-title" : "Journal of neurophysiology", "id" : "ITEM-1", "issue" : "4", "issued" : { "date-parts" : [ [ "1998" ] ] }, "page" : "2149-2154", "publisher" : "Am Physiological Soc", "title" : "Handedness and asymmetry of hand representation in human motor cortex", "type" : "article-journal", "volume" : "79" }, "uris" : [ "http://www.mendeley.com/documents/?uuid=d4f00e49-0489-48fb-a8fe-c45ee5cb44cb" ] }, { "id" : "ITEM-2", "itemData" : { "ISSN" : "1388-2457", "author" : [ { "dropping-particle" : "", "family" : "Ziemann", "given" : "Ulf", "non-dropping-particle" : "", "parse-names" : false, "suffix" : "" }, { "dropping-particle" : "", "family" : "Hallett", "given" : "Mark", "non-dropping-particle" : "", "parse-names" : false, "suffix" : "" } ], "container-title" : "Clinical Neurophysiology", "id" : "ITEM-2", "issue" : "1", "issued" : { "date-parts" : [ [ "2001" ] ] }, "page" : "107-113", "publisher" : "Elsevier", "title" : "Hemispheric asymmetry of ipsilateral motor cortex activation during unimanual motor tasks: further evidence for motor dominance", "type" : "article-journal", "volume" : "112" }, "uris" : [ "http://www.mendeley.com/documents/?uuid=9e52c4f8-60fb-4da8-b796-8f756d881b7f" ] } ], "mendeley" : { "formattedCitation" : "(Volkmann et al., 1998; Ziemann &amp; Hallett, 2001)", "plainTextFormattedCitation" : "(Volkmann et al., 1998; Ziemann &amp; Hallett, 2001)", "previouslyFormattedCitation" : "(Volkmann et al., 1998; Ziemann &amp; Hallett, 2001)" }, "properties" : {  }, "schema" : "https://github.com/citation-style-language/schema/raw/master/csl-citation.json" }</w:instrText>
      </w:r>
      <w:r w:rsidR="004B4D58" w:rsidRPr="00913FB5">
        <w:rPr>
          <w:rFonts w:ascii="Times New Roman" w:hAnsi="Times New Roman" w:cs="Times New Roman"/>
          <w:color w:val="000000" w:themeColor="text1"/>
        </w:rPr>
        <w:fldChar w:fldCharType="separate"/>
      </w:r>
      <w:r w:rsidR="004B4D58" w:rsidRPr="00913FB5">
        <w:rPr>
          <w:rFonts w:ascii="Times New Roman" w:hAnsi="Times New Roman" w:cs="Times New Roman"/>
          <w:noProof/>
          <w:color w:val="000000" w:themeColor="text1"/>
        </w:rPr>
        <w:t>(Volkmann et al., 1998; Ziemann &amp; Hallett, 2001)</w:t>
      </w:r>
      <w:r w:rsidR="004B4D58" w:rsidRPr="00913FB5">
        <w:rPr>
          <w:rFonts w:ascii="Times New Roman" w:hAnsi="Times New Roman" w:cs="Times New Roman"/>
          <w:color w:val="000000" w:themeColor="text1"/>
        </w:rPr>
        <w:fldChar w:fldCharType="end"/>
      </w:r>
      <w:r w:rsidR="00121394" w:rsidRPr="00913FB5">
        <w:rPr>
          <w:rFonts w:ascii="Times New Roman" w:hAnsi="Times New Roman" w:cs="Times New Roman"/>
          <w:color w:val="000000" w:themeColor="text1"/>
        </w:rPr>
        <w:t>.</w:t>
      </w:r>
    </w:p>
    <w:p w14:paraId="105D1647" w14:textId="65AF5EFA" w:rsidR="004467AA" w:rsidRPr="00913FB5" w:rsidRDefault="00804B98" w:rsidP="004467AA">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Although s</w:t>
      </w:r>
      <w:r w:rsidR="00DC5450" w:rsidRPr="00913FB5">
        <w:rPr>
          <w:rFonts w:ascii="Times New Roman" w:hAnsi="Times New Roman" w:cs="Times New Roman"/>
          <w:color w:val="000000" w:themeColor="text1"/>
        </w:rPr>
        <w:t xml:space="preserve">ubstantial research has examined these hypotheses by comparing </w:t>
      </w:r>
      <w:r w:rsidRPr="00913FB5">
        <w:rPr>
          <w:rFonts w:ascii="Times New Roman" w:hAnsi="Times New Roman" w:cs="Times New Roman"/>
          <w:color w:val="000000" w:themeColor="text1"/>
        </w:rPr>
        <w:t xml:space="preserve">unilateral dominant and non-dominant </w:t>
      </w:r>
      <w:r w:rsidR="00DC5450" w:rsidRPr="00913FB5">
        <w:rPr>
          <w:rFonts w:ascii="Times New Roman" w:hAnsi="Times New Roman" w:cs="Times New Roman"/>
          <w:color w:val="000000" w:themeColor="text1"/>
        </w:rPr>
        <w:t xml:space="preserve">reaching </w:t>
      </w:r>
      <w:r w:rsidR="00DC7D29" w:rsidRPr="00913FB5">
        <w:rPr>
          <w:rFonts w:ascii="Times New Roman" w:hAnsi="Times New Roman" w:cs="Times New Roman"/>
          <w:color w:val="000000" w:themeColor="text1"/>
        </w:rPr>
        <w:t xml:space="preserve">performance, </w:t>
      </w:r>
      <w:r w:rsidR="003642CE"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"1664-1078", "PMID" : "25339923", "abstract" : "The pervasive nature of handedness across human history and cultures is a salient consequence of brain lateralization. This paper presents evidence that provides a structure for understanding the motor control processes that give rise to handedness. According to the Dynamic Dominance Model, the left hemisphere (in right handers) is proficient for processes that predict the effects of body and environmental dynamics, while the right hemisphere is proficient at impedance control processes that can minimize potential errors when faced with unexpected mechanical conditions, and can achieve accurate steady-state positions. This model can be viewed as a motor component for the paradigm of brain lateralization that has been proposed by Rogers et al. (MacNeilage et al., 2009) that is based upon evidence from a wide range of behaviors across many vertebrate species. Rogers proposed a left-hemisphere specialization for well-established patterns of behavior performed in familiar environmental conditions, and a right hemisphere specialization for responding to unforeseen environmental events. The dynamic dominance hypothesis provides a framework for understanding the biology of motor lateralization that is consistent with Roger's paradigm of brain lateralization.", "author" : [ { "dropping-particle" : "", "family" : "Sainburg", "given" : "Robert L.", "non-dropping-particle" : "", "parse-names" : false, "suffix" : "" } ], "container-title" : "Frontiers in psychology", "id" : "ITEM-1", "issued" : { "date-parts" : [ [ "2014" ] ] }, "page" : "1092", "publisher" : "Frontiers Media SA", "title" : "Convergent models of handedness and brain lateralization.", "type" : "article-journal", "volume" : "5" }, "uris" : [ "http://www.mendeley.com/documents/?uuid=ef9a9ba9-19c2-3b70-ade0-67e24c2a0bbc" ] }, { "id" : "ITEM-2", "itemData" : { "ISSN" : "0014-0139", "author" : [ { "dropping-particle" : "", "family" : "Grouios", "given" : "George", "non-dropping-particle" : "", "parse-names" : false, "suffix" : "" } ], "container-title" : "Ergonomics", "id" : "ITEM-2", "issue" : "10", "issued" : { "date-parts" : [ [ "2006" ] ] }, "page" : "1013-1017", "publisher" : "Taylor &amp; Francis", "title" : "Right hand advantage in visually guided reaching and aiming movements: brief review and comments", "type" : "article-journal", "volume" : "49" }, "uris" : [ "http://www.mendeley.com/documents/?uuid=955d5067-b886-4555-a8b9-7d83c838abba" ] }, { "id" : "ITEM-3", "itemData" : { "ISSN" : "1097-0193", "author" : [ { "dropping-particle" : "", "family" : "Serrien", "given" : "Deborah J", "non-dropping-particle" : "", "parse-names" : false, "suffix" : "" }, { "dropping-particle" : "", "family" : "Cassidy", "given" : "Michael J", "non-dropping-particle" : "", "parse-names" : false, "suffix" : "" }, { "dropping-particle" : "", "family" : "Brown", "given" : "Peter", "non-dropping-particle" : "", "parse-names" : false, "suffix" : "" } ], "container-title" : "Human brain mapping", "id" : "ITEM-3", "issue" : "4", "issued" : { "date-parts" : [ [ "2003" ] ] }, "page" : "296-305", "publisher" : "Wiley Online Library", "title" : "The importance of the dominant hemisphere in the organization of bimanual movements", "type" : "article-journal", "volume" : "18" }, "uris" : [ "http://www.mendeley.com/documents/?uuid=144930ee-d0c4-4729-a193-3a42b143aa29" ] } ], "mendeley" : { "formattedCitation" : "(Grouios, 2006; Sainburg, 2014; Serrien, Cassidy, &amp; Brown, 2003)", "manualFormatting" : "(for reviews, see Grouios 2006; Sainburg 2014; Serrien, Cassidy, and Brown 2003)", "plainTextFormattedCitation" : "(Grouios, 2006; Sainburg, 2014; Serrien, Cassidy, &amp; Brown, 2003)", "previouslyFormattedCitation" : "(Grouios, 2006; Sainburg, 2014; Serrien, Cassidy, &amp; Brown, 2003)" }, "properties" : {  }, "schema" : "https://github.com/citation-style-language/schema/raw/master/csl-citation.json" }</w:instrText>
      </w:r>
      <w:r w:rsidR="003642CE" w:rsidRPr="00913FB5">
        <w:rPr>
          <w:rFonts w:ascii="Times New Roman" w:hAnsi="Times New Roman" w:cs="Times New Roman"/>
          <w:color w:val="000000" w:themeColor="text1"/>
        </w:rPr>
        <w:fldChar w:fldCharType="separate"/>
      </w:r>
      <w:r w:rsidR="003642CE" w:rsidRPr="00913FB5">
        <w:rPr>
          <w:rFonts w:ascii="Times New Roman" w:hAnsi="Times New Roman" w:cs="Times New Roman"/>
          <w:noProof/>
          <w:color w:val="000000" w:themeColor="text1"/>
        </w:rPr>
        <w:t>(for reviews, see Grouios 2006; Sainburg 2014; Serrien, Cassidy, and Brown 2003)</w:t>
      </w:r>
      <w:r w:rsidR="003642CE"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w:t>
      </w:r>
      <w:r w:rsidR="00DC5450"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less has been directed towards bilateral movements. Since</w:t>
      </w:r>
      <w:r w:rsidR="002B2F57" w:rsidRPr="00913FB5">
        <w:rPr>
          <w:rFonts w:ascii="Times New Roman" w:hAnsi="Times New Roman" w:cs="Times New Roman"/>
          <w:color w:val="000000" w:themeColor="text1"/>
        </w:rPr>
        <w:t xml:space="preserve"> </w:t>
      </w:r>
      <w:r w:rsidR="00DC5450" w:rsidRPr="00913FB5">
        <w:rPr>
          <w:rFonts w:ascii="Times New Roman" w:hAnsi="Times New Roman" w:cs="Times New Roman"/>
          <w:color w:val="000000" w:themeColor="text1"/>
        </w:rPr>
        <w:t>most functional daily activities involve the coordinated use of both arms</w:t>
      </w:r>
      <w:r w:rsidR="003E18AB" w:rsidRPr="00913FB5">
        <w:rPr>
          <w:rFonts w:ascii="Times New Roman" w:hAnsi="Times New Roman" w:cs="Times New Roman"/>
          <w:color w:val="000000" w:themeColor="text1"/>
        </w:rPr>
        <w:t xml:space="preserve"> </w:t>
      </w:r>
      <w:r w:rsidR="003E18AB"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"1552-6844", "PMID" : "25896988", "abstract" : "BACKGROUND: Motor capability is commonly assessed inside the clinic, but motor performance in real-world settings (ie, outside of the clinic) is seldom assessed because measurement tools are lacking. OBJECTIVE: To quantify real-world bilateral upper-limb (UL) activity in nondisabled adults and adults with stroke using a recently developed accelerometry-based methodology. METHODS: Nondisabled adults (n = 74) and adults with chronic stroke (n = 48) wore accelerometers on both wrists for 25 to 26 hours. Motor capability was assessed using the Action Research Arm Test (ARAT). Accelerometry-derived variables were calculated to quantify intensity of bilateral UL activity (ie, bilateral magnitude) and the contribution of both ULs to activity (magnitude ratio) for each second of activity. Density plots were used to examine each second of bilateral UL activity throughout the day. RESULTS: Nondisabled adults demonstrated equivalent use of dominant and nondominant ULs, indicated by symmetrical density plots and a median magnitude ratio of -0.1 (interquartile range [IQR] = 0.3), where a value of 0 indicates equal activity between ULs. Bilateral UL activity intensity was lower (P &lt; .001) and more lateralized in adults with stroke, as indicated by asymmetrical density plots and a lower median magnitude ratio (-2.2; IQR = 6.2, P &lt; .001). Density plots were similar between many stroke participants who had different ARAT scores, indicating that real-world bilateral UL activity was similar despite different motor capabilities. CONCLUSIONS: Quantification and visualization of real-world bilateral UL activity can be accomplished using this novel accelerometry-based methodology and complements results obtained from clinical tests of function when assessing recovery of UL activity following neurological injury.", "author" : [ { "dropping-particle" : "", "family" : "Bailey", "given" : "Ryan R", "non-dropping-particle" : "", "parse-names" : false, "suffix" : "" }, { "dropping-particle" : "", "family" : "Klaesner", "given" : "Joseph W", "non-dropping-particle" : "", "parse-names" : false, "suffix" : "" }, { "dropping-particle" : "", "family" : "Lang", "given" : "Catherine E", "non-dropping-particle" : "", "parse-names" : false, "suffix" : "" } ], "container-title" : "Neurorehabilitation and neural repair", "id" : "ITEM-1", "issue" : "10", "issued" : { "date-parts" : [ [ "2015", "4", "20" ] ] }, "page" : "969\u201378", "title" : "Quantifying Real-World Upper-Limb Activity in Nondisabled Adults and Adults With Chronic Stroke.", "type" : "article-journal", "volume" : "29" }, "uris" : [ "http://www.mendeley.com/documents/?uuid=c92530b0-443c-4007-a810-7de28b815c73" ] }, { "id" : "ITEM-2", "itemData" : { "ISSN" : "00049514", "abstract" : "The aim of this study was to describe the type and frequency of hand use in healthy older adults. Observational studies were conducted involving structured observations at five-minute intervals on 15 healthy older adults as they went about their normal daily routine between 10.00 am and 2.00 pm. Overall, the dominant hand was used more frequently than the non-dominant hand. Subjects used their hands predominantly to hold and manipulate objects, and not for balance. There was no significant difference between the frequency of manipulating objects with the fingers and the frequency of use of the whole hand. Subjects used their hands significantly more often in bimanual activities than in unimanual activities or in no activity. Although subjects usually stood while they held or manipulated objects, they also sat or walked while manipulating them. The present study provides insights into how healthy older adults naturally use their hands in performing everyday activities. While the dominant hand is used more than the non-dominant hand, the hands are used predominantly together to perform bimanual tasks.", "author" : [ { "dropping-particle" : "", "family" : "Kilbreath", "given" : "Sharon L.", "non-dropping-particle" : "", "parse-names" : false, "suffix" : "" }, { "dropping-particle" : "", "family" : "Heard", "given" : "Robert C.", "non-dropping-particle" : "", "parse-names" : false, "suffix" : "" } ], "container-title" : "Australian Journal of Physiotherapy", "id" : "ITEM-2", "issue" : "2", "issued" : { "date-parts" : [ [ "2005" ] ] }, "page" : "119-122", "title" : "Frequency of hand use in healthy older persons", "type" : "article-journal", "volume" : "51" }, "uris" : [ "http://www.mendeley.com/documents/?uuid=a30d26a4-e966-464d-8a28-455624527980" ] } ], "mendeley" : { "formattedCitation" : "(Bailey, Klaesner, &amp; Lang, 2015; Kilbreath &amp; Heard, 2005)", "plainTextFormattedCitation" : "(Bailey, Klaesner, &amp; Lang, 2015; Kilbreath &amp; Heard, 2005)", "previouslyFormattedCitation" : "(Bailey, Klaesner, &amp; Lang, 2015; Kilbreath &amp; Heard, 2005)" }, "properties" : {  }, "schema" : "https://github.com/citation-style-language/schema/raw/master/csl-citation.json" }</w:instrText>
      </w:r>
      <w:r w:rsidR="003E18AB"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(Bailey, Klaesner, &amp; Lang, 2015; Kilbreath &amp; Heard, 2005)</w:t>
      </w:r>
      <w:r w:rsidR="003E18AB"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studies of bilateral tasks can provide additional insights of arm specialization beyond what can be gleaned from unilateral tasks alone.</w:t>
      </w:r>
      <w:r w:rsidR="004932F6" w:rsidRPr="00913FB5">
        <w:rPr>
          <w:rFonts w:ascii="Times New Roman" w:hAnsi="Times New Roman" w:cs="Times New Roman"/>
          <w:color w:val="000000" w:themeColor="text1"/>
        </w:rPr>
        <w:t xml:space="preserve"> </w:t>
      </w:r>
      <w:r w:rsidR="00D57445" w:rsidRPr="00913FB5">
        <w:rPr>
          <w:rFonts w:ascii="Times New Roman" w:hAnsi="Times New Roman" w:cs="Times New Roman"/>
          <w:color w:val="000000" w:themeColor="text1"/>
        </w:rPr>
        <w:t>In an investigation of bilateral reaching movements, requiring symmetrical movements with asymmetric force demands</w:t>
      </w:r>
      <w:r w:rsidR="002C7DDD" w:rsidRPr="00913FB5">
        <w:rPr>
          <w:rFonts w:ascii="Times New Roman" w:hAnsi="Times New Roman" w:cs="Times New Roman"/>
          <w:color w:val="000000" w:themeColor="text1"/>
        </w:rPr>
        <w:t xml:space="preserve">, the non-dominant arm </w:t>
      </w:r>
      <w:r w:rsidR="00A52195" w:rsidRPr="00913FB5">
        <w:rPr>
          <w:rFonts w:ascii="Times New Roman" w:hAnsi="Times New Roman" w:cs="Times New Roman"/>
          <w:color w:val="000000" w:themeColor="text1"/>
        </w:rPr>
        <w:t xml:space="preserve">demonstrated greater adaptability to dynamic </w:t>
      </w:r>
      <w:r w:rsidR="002C7DDD" w:rsidRPr="00913FB5">
        <w:rPr>
          <w:rFonts w:ascii="Times New Roman" w:hAnsi="Times New Roman" w:cs="Times New Roman"/>
          <w:color w:val="000000" w:themeColor="text1"/>
        </w:rPr>
        <w:t>force perturbations induced by dominant arm actions</w:t>
      </w:r>
      <w:r w:rsidR="00A52195" w:rsidRPr="00913FB5">
        <w:rPr>
          <w:rFonts w:ascii="Times New Roman" w:hAnsi="Times New Roman" w:cs="Times New Roman"/>
          <w:color w:val="000000" w:themeColor="text1"/>
        </w:rPr>
        <w:t xml:space="preserve">, than vice versa </w:t>
      </w:r>
      <w:r w:rsidR="00510798"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"1529-2401", "PMID" : "24990934", "abstract" : "It is generally believed that the dominant arm exhibits greater functional advantages over the nondominant arm in every respect, including muscular strength and movement accuracy. Recent studies have proposed that this laterality is due to different underlying control strategies for each limb rather than different limb capabilities constraining performance. However, the functional role and mechanisms of these different control strategies have yet to be elucidated. Here, we report a specialized function of the nondominant arm that plays a significant role only during bimanual movements. Right-handed human participants performed bimanual reaching movements while only one arm was subjected to a force field. Consistent with our previous study, adaptation to the force field decreased gradually as the movement direction of the opposite arm deviated from the trained direction. We also observed that the decrement of the adaptation was significantly greater for the nondominant left arm. According to our previously proposed theory, this poorer generalization of the left arm originated from a difference in parameters characterizing motor memory; the nondominant arm's motor memory was more strongly influenced by the opposite arm's kinematics. Remarkably, a model incorporating this lateralized memory predicted that the nondominant arm would demonstrate greater adaptability to force fields associated with the opposite arm's movement. We confirmed this prediction experimentally and found that this advantage of the left arm disappeared in left-handed human participants. We concluded that the secondary supporting role often played by the nondominant arm in bimanual actions reflects its specialization rather than its inferiority.", "author" : [ { "dropping-particle" : "", "family" : "Yokoi", "given" : "Atsushi", "non-dropping-particle" : "", "parse-names" : false, "suffix" : "" }, { "dropping-particle" : "", "family" : "Hirashima", "given" : "Masaya", "non-dropping-particle" : "", "parse-names" : false, "suffix" : "" }, { "dropping-particle" : "", "family" : "Nozaki", "given" : "Daichi", "non-dropping-particle" : "", "parse-names" : false, "suffix" : "" } ], "container-title" : "The Journal of neuroscience : the official journal of the Society for Neuroscience", "id" : "ITEM-1", "issue" : "27", "issued" : { "date-parts" : [ [ "2014", "7", "2" ] ] }, "page" : "9141-51", "title" : "Lateralized sensitivity of motor memories to the kinematics of the opposite arm reveals functional specialization during bimanual actions.", "type" : "article-journal", "volume" : "34" }, "uris" : [ "http://www.mendeley.com/documents/?uuid=af098874-0ff2-463a-9d84-b1e12aa1ab3e" ] } ], "mendeley" : { "formattedCitation" : "(Yokoi, Hirashima, &amp; Nozaki, 2014)", "plainTextFormattedCitation" : "(Yokoi, Hirashima, &amp; Nozaki, 2014)", "previouslyFormattedCitation" : "(Yokoi, Hirashima, &amp; Nozaki, 2014)" }, "properties" : {  }, "schema" : "https://github.com/citation-style-language/schema/raw/master/csl-citation.json" }</w:instrText>
      </w:r>
      <w:r w:rsidR="00510798"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(Yokoi, Hirashima, &amp; Nozaki, 2014)</w:t>
      </w:r>
      <w:r w:rsidR="00510798" w:rsidRPr="00913FB5">
        <w:rPr>
          <w:rFonts w:ascii="Times New Roman" w:hAnsi="Times New Roman" w:cs="Times New Roman"/>
          <w:color w:val="000000" w:themeColor="text1"/>
        </w:rPr>
        <w:fldChar w:fldCharType="end"/>
      </w:r>
      <w:r w:rsidR="002C7DDD" w:rsidRPr="00913FB5">
        <w:rPr>
          <w:rFonts w:ascii="Times New Roman" w:hAnsi="Times New Roman" w:cs="Times New Roman"/>
          <w:color w:val="000000" w:themeColor="text1"/>
        </w:rPr>
        <w:t xml:space="preserve">. This </w:t>
      </w:r>
      <w:r w:rsidR="00DC7D29" w:rsidRPr="00913FB5">
        <w:rPr>
          <w:rFonts w:ascii="Times New Roman" w:hAnsi="Times New Roman" w:cs="Times New Roman"/>
          <w:color w:val="000000" w:themeColor="text1"/>
        </w:rPr>
        <w:t xml:space="preserve">result </w:t>
      </w:r>
      <w:r w:rsidR="002C7DDD" w:rsidRPr="00913FB5">
        <w:rPr>
          <w:rFonts w:ascii="Times New Roman" w:hAnsi="Times New Roman" w:cs="Times New Roman"/>
          <w:color w:val="000000" w:themeColor="text1"/>
        </w:rPr>
        <w:t xml:space="preserve">suggests that the supporting role of the non-dominant arm </w:t>
      </w:r>
      <w:r w:rsidR="00510798" w:rsidRPr="00913FB5">
        <w:rPr>
          <w:rFonts w:ascii="Times New Roman" w:hAnsi="Times New Roman" w:cs="Times New Roman"/>
          <w:color w:val="000000" w:themeColor="text1"/>
        </w:rPr>
        <w:t>results from</w:t>
      </w:r>
      <w:r w:rsidR="002C7DDD" w:rsidRPr="00913FB5">
        <w:rPr>
          <w:rFonts w:ascii="Times New Roman" w:hAnsi="Times New Roman" w:cs="Times New Roman"/>
          <w:color w:val="000000" w:themeColor="text1"/>
        </w:rPr>
        <w:t xml:space="preserve"> </w:t>
      </w:r>
      <w:r w:rsidR="00510798" w:rsidRPr="00913FB5">
        <w:rPr>
          <w:rFonts w:ascii="Times New Roman" w:hAnsi="Times New Roman" w:cs="Times New Roman"/>
          <w:color w:val="000000" w:themeColor="text1"/>
        </w:rPr>
        <w:t>a different specialization</w:t>
      </w:r>
      <w:r w:rsidR="002C7DDD" w:rsidRPr="00913FB5">
        <w:rPr>
          <w:rFonts w:ascii="Times New Roman" w:hAnsi="Times New Roman" w:cs="Times New Roman"/>
          <w:color w:val="000000" w:themeColor="text1"/>
        </w:rPr>
        <w:t xml:space="preserve">, not an </w:t>
      </w:r>
      <w:r w:rsidR="00510798" w:rsidRPr="00913FB5">
        <w:rPr>
          <w:rFonts w:ascii="Times New Roman" w:hAnsi="Times New Roman" w:cs="Times New Roman"/>
          <w:color w:val="000000" w:themeColor="text1"/>
        </w:rPr>
        <w:t xml:space="preserve">overall </w:t>
      </w:r>
      <w:r w:rsidR="002C7DDD" w:rsidRPr="00913FB5">
        <w:rPr>
          <w:rFonts w:ascii="Times New Roman" w:hAnsi="Times New Roman" w:cs="Times New Roman"/>
          <w:color w:val="000000" w:themeColor="text1"/>
        </w:rPr>
        <w:t xml:space="preserve">inferior </w:t>
      </w:r>
      <w:r w:rsidR="00510798" w:rsidRPr="00913FB5">
        <w:rPr>
          <w:rFonts w:ascii="Times New Roman" w:hAnsi="Times New Roman" w:cs="Times New Roman"/>
          <w:color w:val="000000" w:themeColor="text1"/>
        </w:rPr>
        <w:t>level of control</w:t>
      </w:r>
      <w:r w:rsidR="00DC7D29" w:rsidRPr="00913FB5">
        <w:rPr>
          <w:rFonts w:ascii="Times New Roman" w:hAnsi="Times New Roman" w:cs="Times New Roman"/>
          <w:color w:val="000000" w:themeColor="text1"/>
        </w:rPr>
        <w:t>, which is consistent with the complementary-dominance hypothesis.</w:t>
      </w:r>
      <w:r w:rsidR="002C7DDD" w:rsidRPr="00913FB5">
        <w:rPr>
          <w:rFonts w:ascii="Times New Roman" w:hAnsi="Times New Roman" w:cs="Times New Roman"/>
          <w:color w:val="000000" w:themeColor="text1"/>
        </w:rPr>
        <w:t xml:space="preserve"> </w:t>
      </w:r>
      <w:r w:rsidR="003E18AB" w:rsidRPr="00913FB5">
        <w:rPr>
          <w:rFonts w:ascii="Times New Roman" w:hAnsi="Times New Roman" w:cs="Times New Roman"/>
          <w:color w:val="000000" w:themeColor="text1"/>
        </w:rPr>
        <w:t xml:space="preserve">Alternatively, </w:t>
      </w:r>
      <w:r w:rsidR="007662A7" w:rsidRPr="00913FB5">
        <w:rPr>
          <w:rFonts w:ascii="Times New Roman" w:hAnsi="Times New Roman" w:cs="Times New Roman"/>
          <w:color w:val="000000" w:themeColor="text1"/>
        </w:rPr>
        <w:t>phase transitions from</w:t>
      </w:r>
      <w:r w:rsidR="00BB5437" w:rsidRPr="00913FB5">
        <w:rPr>
          <w:rFonts w:ascii="Times New Roman" w:hAnsi="Times New Roman" w:cs="Times New Roman"/>
          <w:color w:val="000000" w:themeColor="text1"/>
        </w:rPr>
        <w:t xml:space="preserve"> the</w:t>
      </w:r>
      <w:r w:rsidR="007662A7" w:rsidRPr="00913FB5">
        <w:rPr>
          <w:rFonts w:ascii="Times New Roman" w:hAnsi="Times New Roman" w:cs="Times New Roman"/>
          <w:color w:val="000000" w:themeColor="text1"/>
        </w:rPr>
        <w:t xml:space="preserve"> anti-phase to in-phase bilateral movements </w:t>
      </w:r>
      <w:r w:rsidR="00DC7D29" w:rsidRPr="00913FB5">
        <w:rPr>
          <w:rFonts w:ascii="Times New Roman" w:hAnsi="Times New Roman" w:cs="Times New Roman"/>
          <w:color w:val="000000" w:themeColor="text1"/>
        </w:rPr>
        <w:t xml:space="preserve">typically seen </w:t>
      </w:r>
      <w:r w:rsidR="007662A7" w:rsidRPr="00913FB5">
        <w:rPr>
          <w:rFonts w:ascii="Times New Roman" w:hAnsi="Times New Roman" w:cs="Times New Roman"/>
          <w:color w:val="000000" w:themeColor="text1"/>
        </w:rPr>
        <w:t>with increased movement frequency have been associated primarily with the non-dominant hand</w:t>
      </w:r>
      <w:r w:rsidR="004904D6" w:rsidRPr="00913FB5">
        <w:rPr>
          <w:rFonts w:ascii="Times New Roman" w:hAnsi="Times New Roman" w:cs="Times New Roman"/>
          <w:color w:val="000000" w:themeColor="text1"/>
        </w:rPr>
        <w:t xml:space="preserve"> and arm</w:t>
      </w:r>
      <w:r w:rsidR="00A06ECF" w:rsidRPr="00913FB5">
        <w:rPr>
          <w:rFonts w:ascii="Times New Roman" w:hAnsi="Times New Roman" w:cs="Times New Roman"/>
          <w:color w:val="000000" w:themeColor="text1"/>
        </w:rPr>
        <w:t xml:space="preserve"> </w:t>
      </w:r>
      <w:r w:rsidR="00F635B1" w:rsidRPr="00913FB5">
        <w:rPr>
          <w:rFonts w:ascii="Times New Roman" w:hAnsi="Times New Roman" w:cs="Times New Roman"/>
          <w:color w:val="000000" w:themeColor="text1"/>
        </w:rPr>
        <w:fldChar w:fldCharType="begin" w:fldLock="1"/>
      </w:r>
      <w:r w:rsidR="00F66000" w:rsidRPr="00913FB5">
        <w:rPr>
          <w:rFonts w:ascii="Times New Roman" w:hAnsi="Times New Roman" w:cs="Times New Roman"/>
          <w:color w:val="000000" w:themeColor="text1"/>
        </w:rPr>
        <w:instrText>ADDIN CSL_CITATION { "citationItems" : [ { "id" : "ITEM-1", "itemData" : { "ISSN" : "0022-2895", "author" : [ { "dropping-particle" : "", "family" : "Walter", "given" : "Charles B", "non-dropping-particle" : "", "parse-names" : false, "suffix" : "" }, { "dropping-particle" : "", "family" : "Swinnen", "given" : "Stephan P", "non-dropping-particle" : "", "parse-names" : false, "suffix" : "" } ], "container-title" : "Journal of Motor behavior", "id" : "ITEM-1", "issue" : "4", "issued" : { "date-parts" : [ [ "1990" ] ] }, "page" : "451-473", "publisher" : "Taylor &amp; Francis", "title" : "Kinetic attraction during bimanual coordination", "type" : "article-journal", "volume" : "22" }, "uris" : [ "http://www.mendeley.com/documents/?uuid=67510fd3-7664-4f87-a850-7024f7d1ce09" ] }, { "id" : "ITEM-2", "itemData" : { "ISSN" : "0167-9457", "author" : [ { "dropping-particle" : "", "family" : "Byblow", "given" : "Winston D", "non-dropping-particle" : "", "parse-names" : false, "suffix" : "" }, { "dropping-particle" : "", "family" : "Carson", "given" : "Richard G", "non-dropping-particle" : "", "parse-names" : false, "suffix" : "" }, { "dropping-particle" : "", "family" : "Goodman", "given" : "David", "non-dropping-particle" : "", "parse-names" : false, "suffix" : "" } ], "container-title" : "Human Movement Science", "id" : "ITEM-2", "issue" : "1", "issued" : { "date-parts" : [ [ "1994" ] ] }, "page" : "3-28", "publisher" : "Elsevier", "title" : "Expressions of asymmetries and anchoring in bimanual coordination", "type" : "article-journal", "volume" : "13" }, "uris" : [ "http://www.mendeley.com/documents/?uuid=f77b6730-af79-40d9-9ee6-23f5067cc250" ] }, { "id" : "ITEM-3", "itemData" : { "ISSN" : "0340-0727", "author" : [ { "dropping-particle" : "", "family" : "Byblow", "given" : "Winston D", "non-dropping-particle" : "", "parse-names" : false, "suffix" : "" }, { "dropping-particle" : "", "family" : "Bysouth-Young", "given" : "Don", "non-dropping-particle" : "", "parse-names" : false, "suffix" : "" }, { "dropping-particle" : "", "family" : "Summers", "given" : "Jeffery J", "non-dropping-particle" : "", "parse-names" : false, "suffix" : "" }, { "dropping-particle" : "", "family" : "Carson", "given" : "Richard G", "non-dropping-particle" : "", "parse-names" : false, "suffix" : "" } ], "container-title" : "Psychological Research", "id" : "ITEM-3", "issue" : "1", "issued" : { "date-parts" : [ [ "1998" ] ] }, "page" : "56-70", "publisher" : "Springer", "title" : "Performance asymmetries and coupling dynamics in the acquisition of multifrequency bimanual coordination", "type" : "article-journal", "volume" : "61" }, "uris" : [ "http://www.mendeley.com/documents/?uuid=1f1c62e1-efb0-4501-b9be-92e908fec862" ] }, { "id" : "ITEM-4", "itemData" : { "ISSN" : "0014-4819", "author" : [ { "dropping-particle" : "", "family" : "Byblow", "given" : "Winston D", "non-dropping-particle" : "", "parse-names" : false, "suffix" : "" }, { "dropping-particle" : "", "family" : "Lewis", "given" : "Gwyn N", "non-dropping-particle" : "", "parse-names" : false, "suffix" : "" }, { "dropping-particle" : "", "family" : "Stinear", "given" : "James W", "non-dropping-particle" : "", "parse-names" : false, "suffix" : "" }, { "dropping-particle" : "", "family" : "Austin", "given" : "Nicola J", "non-dropping-particle" : "", "parse-names" : false, "suffix" : "" }, { "dropping-particle" : "", "family" : "Lynch", "given" : "Michelle", "non-dropping-particle" : "", "parse-names" : false, "suffix" : "" } ], "container-title" : "Experimental Brain Research", "id" : "ITEM-4", "issue" : "3", "issued" : { "date-parts" : [ [ "2000" ] ] }, "page" : "366-374", "publisher" : "Springer", "title" : "The subdominant hand increases the efficacy of voluntary alterations in bimanual coordination", "type" : "article-journal", "volume" : "131" }, "uris" : [ "http://www.mendeley.com/documents/?uuid=8bcf5ed5-9886-4332-8e16-ac4fac7584fb" ] }, { "id" : "ITEM-5", "itemData" : { "ISSN" : "0022-2895", "author" : [ { "dropping-particle" : "", "family" : "Sherwood", "given" : "David E", "non-dropping-particle" : "", "parse-names" : false, "suffix" : "" } ], "container-title" : "Journal of motor behavior", "id" : "ITEM-5", "issue" : "2", "issued" : { "date-parts" : [ [ "1994" ] ] }, "page" : "123-134", "publisher" : "Taylor &amp; Francis", "title" : "Hand preference, practice order, and spatial assimilations in rapid bimanual movement", "type" : "article-journal", "volume" : "26" }, "uris" : [ "http://www.mendeley.com/documents/?uuid=824438e3-ca12-4c21-91c9-fcddbc2feb6b" ] }, { "id" : "ITEM-6", "itemData" : { "ISSN" : "0096-1523", "author" : [ { "dropping-particle" : "", "family" : "Semjen", "given" : "Andras", "non-dropping-particle" : "", "parse-names" : false, "suffix" : "" }, { "dropping-particle" : "", "family" : "Summers", "given" : "Jeffrey J", "non-dropping-particle" : "", "parse-names" : false, "suffix" : "" }, { "dropping-particle" : "", "family" : "Cattaert", "given" : "Daniel", "non-dropping-particle" : "", "parse-names" : false, "suffix" : "" } ], "container-title" : "Journal of Experimental Psychology-Human Perception and Performance", "id" : "ITEM-6", "issue" : "5", "issued" : { "date-parts" : [ [ "1995" ] ] }, "page" : "1139-1157", "publisher" : "[Washington] American Psychological Association.", "title" : "Hand coordination in bimanual circle drawing", "type" : "article-journal", "volume" : "21" }, "uris" : [ "http://www.mendeley.com/documents/?uuid=4c32858d-484c-4bc4-926e-a9a9ea132cab" ] }, { "id" : "ITEM-7", "itemData" : { "ISSN" : "1939-1277", "author" : [ { "dropping-particle" : "", "family" : "Treffner", "given" : "P J", "non-dropping-particle" : "", "parse-names" : false, "suffix" : "" }, { "dropping-particle" : "", "family" : "Turvey", "given" : "M T", "non-dropping-particle" : "", "parse-names" : false, "suffix" : "" } ], "container-title" : "Journal of Experimental Psychology: Human Perception and Performance", "id" : "ITEM-7", "issue" : "2", "issued" : { "date-parts" : [ [ "1995" ] ] }, "page" : "318", "publisher" : "American Psychological Association", "title" : "Handedness and the asymmetric dynamics of bimanual rhythmic coordination.", "type" : "article-journal", "volume" : "21" }, "uris" : [ "http://www.mendeley.com/documents/?uuid=309963a9-8c99-411f-a973-ea40a932b0bf" ] }, { "id" : "ITEM-8", "itemData" : { "ISSN" : "1357-650X", "author" : [ { "dropping-particle" : "", "family" : "Rogers", "given" : "Mark A", "non-dropping-particle" : "", "parse-names" : false, "suffix" : "" }, { "dropping-particle" : "", "family" : "Bradshaw", "given" : "John L", "non-dropping-particle" : "", "parse-names" : false, "suffix" : "" }, { "dropping-particle" : "", "family" : "Cunnington", "given" : "Ross C", "non-dropping-particle" : "", "parse-names" : false, "suffix" : "" }, { "dropping-particle" : "", "family" : "Phillips", "given" : "James G", "non-dropping-particle" : "", "parse-names" : false, "suffix" : "" } ], "container-title" : "Laterality: Asymmetries of Body, Brain and Cognition", "id" : "ITEM-8", "issue" : "1", "issued" : { "date-parts" : [ [ "1998" ] ] }, "page" : "53-76", "publisher" : "Taylor &amp; Francis", "title" : "Inter-limb coupling in coordinated bimanual movement: Attention and asymmetries", "type" : "article-journal", "volume" : "3" }, "uris" : [ "http://www.mendeley.com/documents/?uuid=04d30aa6-f4a0-41c3-bcec-60ddf9efbfa2" ] }, { "id" : "ITEM-9", "itemData" : { "ISSN" : "0014-4819", "author" : [ { "dropping-particle" : "", "family" : "Garry", "given" : "Michael I", "non-dropping-particle" : "", "parse-names" : false, "suffix" : "" }, { "dropping-particle" : "", "family" : "Franks", "given" : "Ian M", "non-dropping-particle" : "", "parse-names" : false, "suffix" : "" } ], "container-title" : "Experimental brain research", "id" : "ITEM-9", "issue" : "2", "issued" : { "date-parts" : [ [ "2000" ] ] }, "page" : "236-243", "publisher" : "Springer", "title" : "Reaction time differences in spatially constrained bilateral and unilateral movements", "type" : "article-journal", "volume" : "131" }, "uris" : [ "http://www.mendeley.com/documents/?uuid=c7f07f24-4351-49df-9f62-a3d090bf1ef0" ] } ], "mendeley" : { "formattedCitation" : "(Byblow, Bysouth-Young, Summers, &amp; Carson, 1998; Byblow, Carson, &amp; Goodman, 1994; Byblow, Lewis, Stinear, Austin, &amp; Lynch, 2000; Garry &amp; Franks, 2000; Rogers, Bradshaw, Cunnington, &amp; Phillips, 1998; Semjen, Summers, &amp; Cattaert, 1995; Sherwood, 1994; Treffner &amp; Turvey, 1995; Walter &amp; Swinnen, 1990b)", "plainTextFormattedCitation" : "(Byblow, Bysouth-Young, Summers, &amp; Carson, 1998; Byblow, Carson, &amp; Goodman, 1994; Byblow, Lewis, Stinear, Austin, &amp; Lynch, 2000; Garry &amp; Franks, 2000; Rogers, Bradshaw, Cunnington, &amp; Phillips, 1998; Semjen, Summers, &amp; Cattaert, 1995; Sherwood, 1994; Treffner &amp; Turvey, 1995; Walter &amp; Swinnen, 1990b)", "previouslyFormattedCitation" : "(Byblow, Bysouth-Young, Summers, &amp; Carson, 1998; Byblow, Carson, &amp; Goodman, 1994; Byblow, Lewis, Stinear, Austin, &amp; Lynch, 2000; Garry &amp; Franks, 2000; Rogers, Bradshaw, Cunnington, &amp; Phillips, 1998; Semjen, Summers, &amp; Cattaert, 1995; Sherwood, 1994; Treffner &amp; Turvey, 1995; Walter &amp; Swinnen, 1990b)" }, "properties" : {  }, "schema" : "https://github.com/citation-style-language/schema/raw/master/csl-citation.json" }</w:instrText>
      </w:r>
      <w:r w:rsidR="00F635B1" w:rsidRPr="00913FB5">
        <w:rPr>
          <w:rFonts w:ascii="Times New Roman" w:hAnsi="Times New Roman" w:cs="Times New Roman"/>
          <w:color w:val="000000" w:themeColor="text1"/>
        </w:rPr>
        <w:fldChar w:fldCharType="separate"/>
      </w:r>
      <w:r w:rsidR="005C7E89" w:rsidRPr="00913FB5">
        <w:rPr>
          <w:rFonts w:ascii="Times New Roman" w:hAnsi="Times New Roman" w:cs="Times New Roman"/>
          <w:noProof/>
          <w:color w:val="000000" w:themeColor="text1"/>
        </w:rPr>
        <w:t>(Byblow, Bysouth-Young, Summers, &amp; Carson, 1998; Byblow, Carson, &amp; Goodman, 1994; Byblow, Lewis, Stinear, Austin, &amp; Lynch, 2000; Garry &amp; Franks, 2000; Rogers, Bradshaw, Cunnington, &amp; Phillips, 1998; Semjen, Summers, &amp; Cattaert, 1995; Sherwood, 1994; Treffner &amp; Turvey, 1995; Walter &amp; Swinnen, 1990b)</w:t>
      </w:r>
      <w:r w:rsidR="00F635B1" w:rsidRPr="00913FB5">
        <w:rPr>
          <w:rFonts w:ascii="Times New Roman" w:hAnsi="Times New Roman" w:cs="Times New Roman"/>
          <w:color w:val="000000" w:themeColor="text1"/>
        </w:rPr>
        <w:fldChar w:fldCharType="end"/>
      </w:r>
      <w:r w:rsidR="00510798" w:rsidRPr="00913FB5">
        <w:rPr>
          <w:rFonts w:ascii="Times New Roman" w:hAnsi="Times New Roman" w:cs="Times New Roman"/>
          <w:color w:val="000000" w:themeColor="text1"/>
        </w:rPr>
        <w:t xml:space="preserve">. These findings </w:t>
      </w:r>
      <w:r w:rsidR="00CA606B" w:rsidRPr="00913FB5">
        <w:rPr>
          <w:rFonts w:ascii="Times New Roman" w:hAnsi="Times New Roman" w:cs="Times New Roman"/>
          <w:color w:val="000000" w:themeColor="text1"/>
        </w:rPr>
        <w:t xml:space="preserve">suggest a bilateral coordination deficit in the nondominant, but not the dominant arm and </w:t>
      </w:r>
      <w:r w:rsidR="00510798" w:rsidRPr="00913FB5">
        <w:rPr>
          <w:rFonts w:ascii="Times New Roman" w:hAnsi="Times New Roman" w:cs="Times New Roman"/>
          <w:color w:val="000000" w:themeColor="text1"/>
        </w:rPr>
        <w:t xml:space="preserve">have led some to posit </w:t>
      </w:r>
      <w:r w:rsidR="007662A7" w:rsidRPr="00913FB5">
        <w:rPr>
          <w:rFonts w:ascii="Times New Roman" w:hAnsi="Times New Roman" w:cs="Times New Roman"/>
          <w:color w:val="000000" w:themeColor="text1"/>
        </w:rPr>
        <w:t xml:space="preserve">that the left hemisphere is dominant for </w:t>
      </w:r>
      <w:r w:rsidR="004904D6" w:rsidRPr="00913FB5">
        <w:rPr>
          <w:rFonts w:ascii="Times New Roman" w:hAnsi="Times New Roman" w:cs="Times New Roman"/>
          <w:color w:val="000000" w:themeColor="text1"/>
        </w:rPr>
        <w:t xml:space="preserve">all aspects of </w:t>
      </w:r>
      <w:r w:rsidR="007662A7" w:rsidRPr="00913FB5">
        <w:rPr>
          <w:rFonts w:ascii="Times New Roman" w:hAnsi="Times New Roman" w:cs="Times New Roman"/>
          <w:color w:val="000000" w:themeColor="text1"/>
        </w:rPr>
        <w:t xml:space="preserve">bimanual </w:t>
      </w:r>
      <w:r w:rsidR="00510798" w:rsidRPr="00913FB5">
        <w:rPr>
          <w:rFonts w:ascii="Times New Roman" w:hAnsi="Times New Roman" w:cs="Times New Roman"/>
          <w:color w:val="000000" w:themeColor="text1"/>
        </w:rPr>
        <w:t xml:space="preserve">coordination </w:t>
      </w:r>
      <w:r w:rsidR="00907356"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"1097-0193", "author" : [ { "dropping-particle" : "", "family" : "Serrien", "given" : "Deborah J", "non-dropping-particle" : "", "parse-names" : false, "suffix" : "" }, { "dropping-particle" : "", "family" : "Cassidy", "given" : "Michael J", "non-dropping-particle" : "", "parse-names" : false, "suffix" : "" }, { "dropping-particle" : "", "family" : "Brown", "given" : "Peter", "non-dropping-particle" : "", "parse-names" : false, "suffix" : "" } ], "container-title" : "Human brain mapping", "id" : "ITEM-1", "issue" : "4", "issued" : { "date-parts" : [ [ "2003" ] ] }, "page" : "296-305", "publisher" : "Wiley Online Library", "title" : "The importance of the dominant hemisphere in the organization of bimanual movements", "type" : "article-journal", "volume" : "18" }, "uris" : [ "http://www.mendeley.com/documents/?uuid=144930ee-d0c4-4729-a193-3a42b143aa29" ] } ], "mendeley" : { "formattedCitation" : "(Serrien et al., 2003)", "plainTextFormattedCitation" : "(Serrien et al., 2003)", "previouslyFormattedCitation" : "(Serrien et al., 2003)" }, "properties" : {  }, "schema" : "https://github.com/citation-style-language/schema/raw/master/csl-citation.json" }</w:instrText>
      </w:r>
      <w:r w:rsidR="00907356"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(Serrien et al., 2003)</w:t>
      </w:r>
      <w:r w:rsidR="00907356" w:rsidRPr="00913FB5">
        <w:rPr>
          <w:rFonts w:ascii="Times New Roman" w:hAnsi="Times New Roman" w:cs="Times New Roman"/>
          <w:color w:val="000000" w:themeColor="text1"/>
        </w:rPr>
        <w:fldChar w:fldCharType="end"/>
      </w:r>
      <w:r w:rsidR="00510798" w:rsidRPr="00913FB5">
        <w:rPr>
          <w:rFonts w:ascii="Times New Roman" w:hAnsi="Times New Roman" w:cs="Times New Roman"/>
          <w:color w:val="000000" w:themeColor="text1"/>
        </w:rPr>
        <w:t xml:space="preserve">, an idea consistent with </w:t>
      </w:r>
      <w:r w:rsidR="007662A7" w:rsidRPr="00913FB5">
        <w:rPr>
          <w:rFonts w:ascii="Times New Roman" w:hAnsi="Times New Roman" w:cs="Times New Roman"/>
          <w:color w:val="000000" w:themeColor="text1"/>
        </w:rPr>
        <w:t>the global dominance hypothesis</w:t>
      </w:r>
      <w:r w:rsidR="00A06ECF" w:rsidRPr="00913FB5">
        <w:rPr>
          <w:rFonts w:ascii="Times New Roman" w:hAnsi="Times New Roman" w:cs="Times New Roman"/>
          <w:color w:val="000000" w:themeColor="text1"/>
        </w:rPr>
        <w:t>.</w:t>
      </w:r>
      <w:r w:rsidR="008568F0" w:rsidRPr="00913FB5">
        <w:rPr>
          <w:rFonts w:ascii="Times New Roman" w:hAnsi="Times New Roman" w:cs="Times New Roman"/>
          <w:color w:val="000000" w:themeColor="text1"/>
        </w:rPr>
        <w:t xml:space="preserve"> </w:t>
      </w:r>
      <w:bookmarkStart w:id="3" w:name="_Hlk506302606"/>
    </w:p>
    <w:p w14:paraId="6A6C0366" w14:textId="072E42C0" w:rsidR="002B2F57" w:rsidRPr="00913FB5" w:rsidRDefault="004467AA" w:rsidP="004467AA">
      <w:pPr>
        <w:ind w:firstLine="720"/>
        <w:rPr>
          <w:rFonts w:ascii="Times New Roman" w:hAnsi="Times New Roman" w:cs="Times New Roman"/>
          <w:color w:val="000000" w:themeColor="text1"/>
        </w:rPr>
      </w:pPr>
      <w:r w:rsidRPr="00913FB5">
        <w:rPr>
          <w:rFonts w:ascii="Times New Roman" w:hAnsi="Times New Roman" w:cs="Times New Roman"/>
          <w:color w:val="000000" w:themeColor="text1"/>
        </w:rPr>
        <w:t xml:space="preserve">The arm-hemisphere specializations of the dynamic dominance model have been suggested to reflect the reaching and stabilizing complementary roles observed during bimanual coordination of the right (dominant) arm and left (non-dominant) arm, respectively </w:t>
      </w:r>
      <w:r w:rsidRPr="00913FB5">
        <w:rPr>
          <w:rFonts w:ascii="Times New Roman" w:hAnsi="Times New Roman" w:cs="Times New Roman"/>
          <w:color w:val="000000" w:themeColor="text1"/>
        </w:rPr>
        <w:fldChar w:fldCharType="begin" w:fldLock="1"/>
      </w:r>
      <w:r w:rsidRPr="00913FB5">
        <w:rPr>
          <w:rFonts w:ascii="Times New Roman" w:hAnsi="Times New Roman" w:cs="Times New Roman"/>
          <w:color w:val="000000" w:themeColor="text1"/>
        </w:rPr>
        <w:instrText>ADDIN CSL_CITATION { "citationItems" : [ { "id" : "ITEM-1", "itemData" : { "ISBN" : "10.1080/00222895.1987.10735426", "abstract" : "This article presents a tentative theoretical framework for the study of asymmetry in the context of human bimanual action. It is emphasized that in man most skilled manual activities involve two hands playing different roles, a fact that has been often overlooked in the experimental study of human manual lateralization.As an alternative to the current concepts of manual preference and manual superiority\u2014whose relevance is limited to the particular case of unimanual actions\u2014the more general concept of lateral preference is proposed, to denote preference for one of the two possible ways of assigning two roles to two hands.A simple model describing man\u2019s favored intermanual division of labor in the variety of his skilled manual activities is outlined. The two main assumptions of the model are the following. 1) The two hands represent two motors, that is, devices serving to create motion, whose internal (biomechanical and physiological) complexity is ignored in the suggested approach. 2) In man, the two manu...", "author" : [ { "dropping-particle" : "", "family" : "Guiard", "given" : "Yves", "non-dropping-particle" : "", "parse-names" : false, "suffix" : "" } ], "container-title" : "Journal of Motor Behavior", "id" : "ITEM-1", "issued" : { "date-parts" : [ [ "1987", "8", "13" ] ] }, "language" : "en", "publisher" : "Routledge", "title" : "Asymmetric Division of Labor in Human Skilled Bimanual Action", "type" : "article-journal" }, "uris" : [ "http://www.mendeley.com/documents/?uuid=78f129bf-a23c-44de-9925-f125831371cd" ] }, { "id" : "ITEM-2", "itemData" : { "ISSN" : "1545-7885", "PMID" : "16669700", "abstract" : "A large repertoire of natural object manipulation tasks require precisely coupled symmetrical opposing forces by both hands on a single object. We asked how the lateralized brain handles this basic problem of spatial and temporal coordination. We show that the brain consistently appoints one of the hands as prime actor while the other assists, but the choice of acting hand is flexible. When study participants control a cursor by manipulating a tool held freely between the hands, the left hand becomes prime actor if the cursor moves directionally with the left-hand forces, whereas the right hand primarily acts if it moves with the opposing right-hand forces. In neurophysiological (electromyography, transcranial magnetic brain stimulation) and functional magnetic resonance brain imaging experiments we demonstrate that changes in hand assignment parallels a midline shift of lateralized activity in distal hand muscles, corticospinal pathways, and primary sensorimotor and cerebellar cortical areas. We conclude that the two hands can readily exchange roles as dominant actor in bimanual tasks. Spatial relationships between hand forces and goal motions determine hand assignments rather than habitual handedness. Finally, flexible role assignment of the hands is manifest at multiple levels of the motor system, from cortical regions all the way down to particular muscles.", "author" : [ { "dropping-particle" : "", "family" : "Johansson", "given" : "Roland S", "non-dropping-particle" : "", "parse-names" : false, "suffix" : "" }, { "dropping-particle" : "", "family" : "Theorin", "given" : "Anna", "non-dropping-particle" : "", "parse-names" : false, "suffix" : "" }, { "dropping-particle" : "", "family" : "Westling", "given" : "G\u00f6ran", "non-dropping-particle" : "", "parse-names" : false, "suffix" : "" }, { "dropping-particle" : "", "family" : "Andersson", "given" : "Mikael", "non-dropping-particle" : "", "parse-names" : false, "suffix" : "" }, { "dropping-particle" : "", "family" : "Ohki", "given" : "Yukari", "non-dropping-particle" : "", "parse-names" : false, "suffix" : "" }, { "dropping-particle" : "", "family" : "Nyberg", "given" : "Lars", "non-dropping-particle" : "", "parse-names" : false, "suffix" : "" } ], "container-title" : "PLoS biology", "id" : "ITEM-2", "issue" : "6", "issued" : { "date-parts" : [ [ "2006", "6", "9" ] ] }, "page" : "e158", "publisher" : "Public Library of Science", "title" : "How a lateralized brain supports symmetrical bimanual tasks.", "type" : "article-journal", "volume" : "4" }, "uris" : [ "http://www.mendeley.com/documents/?uuid=bfd2b529-6a24-4791-85ea-e476bb68e3b8" ] }, { "id" : "ITEM-3", "itemData" : { "PMID" : "24729985", "abstract" : "BACKGROUND: Unilateral stroke produces debilitating deficits in voluntary control in the contralesional arm, and significant motor coordination deficits in the ipsilesional arm. In addition, patients tend to avoid bilateral arm patterns and during performance of activities of daily living. Nevertheless, upper extremity physical rehabilitation predominantly focuses on motor training activities with only the paretic arm. This can be limiting because of persistent deficits in the ipsilesional arm, and because of the tendency of patients to avoid spontaneous bilateral arm patterns. PROPOSITION: Rehabilitation should focus on bilateral training to advance recovery of function in both arms of stroke patients, as well as to facilitate spontaneous bilateral arm use. This paper reviews the rationale for this approach, citing evidence for significant hemisphere specific bilateral motor deficits in stroke patients, which affect both the contralesional and the ipsilesional arm. The rationale for, and advantages of, training both arms simultaneously through bilateral tasks is reviewed. Although bilateral training has been employed to treat stroke patients previously, this has tended to focus on bimanual 'coupling' as a rationale for performing parallel, but not cooperative bilateral tasks. Bilateral synergy provides a more functional framework for structuring post-stroke upper extremity rehabilitation. CONCLUSION: Bilateral synergy may be causally linked to spontaneous bilateral arm use, suggesting that rehabilitation should be focused on bilateral cooperative tasks, such as bilateral object transport. Further research is required to determine whether this approach could be efficacious for patients with hemiparesis, and whether both left and right hemisphere strokes can benefit from such intervention.", "author" : [ { "dropping-particle" : "", "family" : "Sainburg", "given" : "Robert L.", "non-dropping-particle" : "", "parse-names" : false, "suffix" : "" }, { "dropping-particle" : "", "family" : "Good", "given" : "David C", "non-dropping-particle" : "", "parse-names" : false, "suffix" : "" }, { "dropping-particle" : "", "family" : "Przybyla", "given" : "Andrzej", "non-dropping-particle" : "", "parse-names" : false, "suffix" : "" } ], "container-title" : "Journal of neurology &amp; translational neuroscience", "id" : "ITEM-3", "issue" : "3", "issued" : { "date-parts" : [ [ "2013", "10", "23" ] ] }, "title" : "Bilateral Synergy: A Framework for Post-Stroke Rehabilitation.", "type" : "article-journal", "volume" : "1" }, "uris" : [ "http://www.mendeley.com/documents/?uuid=4fc7479d-6f87-4940-823b-5c6e92795a4c" ] } ], "mendeley" : { "formattedCitation" : "(Guiard, 1987; Johansson et al., 2006; Sainburg, Good, &amp; Przybyla, 2013)", "plainTextFormattedCitation" : "(Guiard, 1987; Johansson et al., 2006; Sainburg, Good, &amp; Przybyla, 2013)", "previouslyFormattedCitation" : "(Guiard, 1987; Johansson et al., 2006; Sainburg, Good, &amp; Przybyla, 2013)"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Pr="00913FB5">
        <w:rPr>
          <w:rFonts w:ascii="Times New Roman" w:hAnsi="Times New Roman" w:cs="Times New Roman"/>
          <w:noProof/>
          <w:color w:val="000000" w:themeColor="text1"/>
        </w:rPr>
        <w:t>(Guiard, 1987; Johansson et al., 2006; Sainburg, Good, &amp; Przybyla, 2013)</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However, comparisons of reaching performance in the above</w:t>
      </w:r>
      <w:r w:rsidR="00BB5437" w:rsidRPr="00913FB5">
        <w:rPr>
          <w:rFonts w:ascii="Times New Roman" w:hAnsi="Times New Roman" w:cs="Times New Roman"/>
          <w:color w:val="000000" w:themeColor="text1"/>
        </w:rPr>
        <w:t>-mentioned</w:t>
      </w:r>
      <w:r w:rsidRPr="00913FB5">
        <w:rPr>
          <w:rFonts w:ascii="Times New Roman" w:hAnsi="Times New Roman" w:cs="Times New Roman"/>
          <w:color w:val="000000" w:themeColor="text1"/>
        </w:rPr>
        <w:t xml:space="preserve"> unilateral and bilateral tasks likely provided biased results given that both hypotheses suggest that the dominant (right) arm is specialized for reaching. Further, support for right hemisphere specialization of stabilization has been inferred through greater final position accuracy and impedance control during these tasks. As such</w:t>
      </w:r>
      <w:r w:rsidR="00EB7EF0"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the context of</w:t>
      </w:r>
      <w:r w:rsidR="00EB7EF0" w:rsidRPr="00913FB5">
        <w:rPr>
          <w:rFonts w:ascii="Times New Roman" w:hAnsi="Times New Roman" w:cs="Times New Roman"/>
          <w:color w:val="000000" w:themeColor="text1"/>
        </w:rPr>
        <w:t xml:space="preserve"> unilateral task</w:t>
      </w:r>
      <w:r w:rsidRPr="00913FB5">
        <w:rPr>
          <w:rFonts w:ascii="Times New Roman" w:hAnsi="Times New Roman" w:cs="Times New Roman"/>
          <w:color w:val="000000" w:themeColor="text1"/>
        </w:rPr>
        <w:t>s</w:t>
      </w:r>
      <w:r w:rsidR="00EB7EF0" w:rsidRPr="00913FB5">
        <w:rPr>
          <w:rFonts w:ascii="Times New Roman" w:hAnsi="Times New Roman" w:cs="Times New Roman"/>
          <w:color w:val="000000" w:themeColor="text1"/>
        </w:rPr>
        <w:t xml:space="preserve"> or rhythmic and symmetrical bilateral tasks </w:t>
      </w:r>
      <w:r w:rsidR="00BB5437" w:rsidRPr="00913FB5">
        <w:rPr>
          <w:rFonts w:ascii="Times New Roman" w:hAnsi="Times New Roman" w:cs="Times New Roman"/>
          <w:color w:val="000000" w:themeColor="text1"/>
        </w:rPr>
        <w:t>do</w:t>
      </w:r>
      <w:r w:rsidR="00EB7EF0" w:rsidRPr="00913FB5">
        <w:rPr>
          <w:rFonts w:ascii="Times New Roman" w:hAnsi="Times New Roman" w:cs="Times New Roman"/>
          <w:color w:val="000000" w:themeColor="text1"/>
        </w:rPr>
        <w:t xml:space="preserve"> not directly test</w:t>
      </w:r>
      <w:r w:rsidR="002B2F57"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the</w:t>
      </w:r>
      <w:r w:rsidR="001570D3" w:rsidRPr="00913FB5">
        <w:rPr>
          <w:rFonts w:ascii="Times New Roman" w:hAnsi="Times New Roman" w:cs="Times New Roman"/>
          <w:color w:val="000000" w:themeColor="text1"/>
        </w:rPr>
        <w:t xml:space="preserve"> right hemisphere specialization aspect of the</w:t>
      </w:r>
      <w:r w:rsidRPr="00913FB5">
        <w:rPr>
          <w:rFonts w:ascii="Times New Roman" w:hAnsi="Times New Roman" w:cs="Times New Roman"/>
          <w:color w:val="000000" w:themeColor="text1"/>
        </w:rPr>
        <w:t>se opposing hypotheses.</w:t>
      </w:r>
    </w:p>
    <w:bookmarkEnd w:id="3"/>
    <w:p w14:paraId="7F8ADEA6" w14:textId="2579D398" w:rsidR="002C7DDD" w:rsidRPr="00913FB5" w:rsidRDefault="00BB5437" w:rsidP="004467AA">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lastRenderedPageBreak/>
        <w:t>While many studies have examined bilateral coordination during rhythmic and symmetrical activities of the arms, a more natural context of bilateral movements is that in which one arm stabilizes against the forces imposed by the activity of the other hand. Everyday examples of this type of behavior include holding nails with one hand, while hammering with the other, opening a jar lid with one hand while stabilizing the jar with the other hand</w:t>
      </w:r>
      <w:r w:rsidR="00D44016" w:rsidRPr="00913FB5">
        <w:rPr>
          <w:rFonts w:ascii="Times New Roman" w:hAnsi="Times New Roman" w:cs="Times New Roman"/>
          <w:color w:val="000000" w:themeColor="text1"/>
        </w:rPr>
        <w:t>, holding a carrot with one hand and peeling away from body, and</w:t>
      </w:r>
      <w:r w:rsidRPr="00913FB5">
        <w:rPr>
          <w:rFonts w:ascii="Times New Roman" w:hAnsi="Times New Roman" w:cs="Times New Roman"/>
          <w:color w:val="000000" w:themeColor="text1"/>
        </w:rPr>
        <w:t xml:space="preserve"> holding a </w:t>
      </w:r>
      <w:r w:rsidR="00D44016" w:rsidRPr="00913FB5">
        <w:rPr>
          <w:rFonts w:ascii="Times New Roman" w:hAnsi="Times New Roman" w:cs="Times New Roman"/>
          <w:color w:val="000000" w:themeColor="text1"/>
        </w:rPr>
        <w:t>loaf of bread</w:t>
      </w:r>
      <w:r w:rsidRPr="00913FB5">
        <w:rPr>
          <w:rFonts w:ascii="Times New Roman" w:hAnsi="Times New Roman" w:cs="Times New Roman"/>
          <w:color w:val="000000" w:themeColor="text1"/>
        </w:rPr>
        <w:t xml:space="preserve"> with one hand, while slicing with the other</w:t>
      </w:r>
      <w:r w:rsidR="00D44016" w:rsidRPr="00913FB5">
        <w:rPr>
          <w:rFonts w:ascii="Times New Roman" w:hAnsi="Times New Roman" w:cs="Times New Roman"/>
          <w:color w:val="000000" w:themeColor="text1"/>
        </w:rPr>
        <w:t>.  In such tasks, the non-dominant arm tends to stabilize an object against forces imposed by the other hand. Despite the ecological significance of these types of tasks, no investigations hav</w:t>
      </w:r>
      <w:r w:rsidR="00ED1BFC" w:rsidRPr="00913FB5">
        <w:rPr>
          <w:rFonts w:ascii="Times New Roman" w:hAnsi="Times New Roman" w:cs="Times New Roman"/>
          <w:color w:val="000000" w:themeColor="text1"/>
        </w:rPr>
        <w:t xml:space="preserve">e investigated </w:t>
      </w:r>
      <w:r w:rsidR="00501DF2" w:rsidRPr="00913FB5">
        <w:rPr>
          <w:rFonts w:ascii="Times New Roman" w:hAnsi="Times New Roman" w:cs="Times New Roman"/>
          <w:color w:val="000000" w:themeColor="text1"/>
        </w:rPr>
        <w:t xml:space="preserve">the effect of hemispheric specializations during bilateral coordination </w:t>
      </w:r>
      <w:r w:rsidR="00ED1BFC" w:rsidRPr="00913FB5">
        <w:rPr>
          <w:rFonts w:ascii="Times New Roman" w:hAnsi="Times New Roman"/>
          <w:color w:val="000000" w:themeColor="text1"/>
        </w:rPr>
        <w:t>of reaching and stabilizing functions</w:t>
      </w:r>
      <w:r w:rsidR="00501DF2" w:rsidRPr="00913FB5">
        <w:rPr>
          <w:rFonts w:ascii="Times New Roman" w:hAnsi="Times New Roman"/>
          <w:color w:val="000000" w:themeColor="text1"/>
        </w:rPr>
        <w:t xml:space="preserve"> with the hands mechanically coupled.</w:t>
      </w:r>
      <w:r w:rsidR="00ED1BFC" w:rsidRPr="00913FB5" w:rsidDel="00ED1BFC">
        <w:rPr>
          <w:rFonts w:ascii="Times New Roman" w:hAnsi="Times New Roman" w:cs="Times New Roman"/>
          <w:color w:val="000000" w:themeColor="text1"/>
        </w:rPr>
        <w:t xml:space="preserve"> </w:t>
      </w:r>
      <w:r w:rsidR="002C7DDD" w:rsidRPr="00913FB5">
        <w:rPr>
          <w:rFonts w:ascii="Times New Roman" w:hAnsi="Times New Roman" w:cs="Times New Roman"/>
          <w:color w:val="000000" w:themeColor="text1"/>
        </w:rPr>
        <w:t xml:space="preserve">The objective of the present study was to investigate </w:t>
      </w:r>
      <w:r w:rsidR="00DC5450" w:rsidRPr="00913FB5">
        <w:rPr>
          <w:rFonts w:ascii="Times New Roman" w:hAnsi="Times New Roman" w:cs="Times New Roman"/>
          <w:color w:val="000000" w:themeColor="text1"/>
        </w:rPr>
        <w:t>which view of handedness best predicts the coordination of both arms during a bilateral task</w:t>
      </w:r>
      <w:r w:rsidR="002C7DDD" w:rsidRPr="00913FB5">
        <w:rPr>
          <w:rFonts w:ascii="Times New Roman" w:hAnsi="Times New Roman" w:cs="Times New Roman"/>
          <w:color w:val="000000" w:themeColor="text1"/>
        </w:rPr>
        <w:t xml:space="preserve"> that </w:t>
      </w:r>
      <w:r w:rsidR="0010569B" w:rsidRPr="00913FB5">
        <w:rPr>
          <w:rFonts w:ascii="Times New Roman" w:hAnsi="Times New Roman" w:cs="Times New Roman"/>
          <w:color w:val="000000" w:themeColor="text1"/>
        </w:rPr>
        <w:t>reflects the coordination required for everyday activities</w:t>
      </w:r>
      <w:r w:rsidR="0036236B" w:rsidRPr="00913FB5">
        <w:rPr>
          <w:rFonts w:ascii="Times New Roman" w:hAnsi="Times New Roman" w:cs="Times New Roman"/>
          <w:color w:val="000000" w:themeColor="text1"/>
        </w:rPr>
        <w:t xml:space="preserve">. </w:t>
      </w:r>
      <w:r w:rsidR="0010569B" w:rsidRPr="00913FB5">
        <w:rPr>
          <w:rFonts w:ascii="Times New Roman" w:hAnsi="Times New Roman" w:cs="Times New Roman"/>
          <w:color w:val="000000" w:themeColor="text1"/>
        </w:rPr>
        <w:t>We</w:t>
      </w:r>
      <w:r w:rsidR="002C7DDD" w:rsidRPr="00913FB5">
        <w:rPr>
          <w:rFonts w:ascii="Times New Roman" w:hAnsi="Times New Roman" w:cs="Times New Roman"/>
          <w:color w:val="000000" w:themeColor="text1"/>
        </w:rPr>
        <w:t xml:space="preserve"> developed a </w:t>
      </w:r>
      <w:r w:rsidR="0010569B" w:rsidRPr="00913FB5">
        <w:rPr>
          <w:rFonts w:ascii="Times New Roman" w:hAnsi="Times New Roman" w:cs="Times New Roman"/>
          <w:color w:val="000000" w:themeColor="text1"/>
        </w:rPr>
        <w:t xml:space="preserve">novel </w:t>
      </w:r>
      <w:r w:rsidR="002C7DDD" w:rsidRPr="00913FB5">
        <w:rPr>
          <w:rFonts w:ascii="Times New Roman" w:hAnsi="Times New Roman" w:cs="Times New Roman"/>
          <w:color w:val="000000" w:themeColor="text1"/>
        </w:rPr>
        <w:t xml:space="preserve">bilateral coordination paradigm in which one arm maintains </w:t>
      </w:r>
      <w:r w:rsidR="0010569B" w:rsidRPr="00913FB5">
        <w:rPr>
          <w:rFonts w:ascii="Times New Roman" w:hAnsi="Times New Roman" w:cs="Times New Roman"/>
          <w:color w:val="000000" w:themeColor="text1"/>
        </w:rPr>
        <w:t xml:space="preserve">a </w:t>
      </w:r>
      <w:r w:rsidR="002C7DDD" w:rsidRPr="00913FB5">
        <w:rPr>
          <w:rFonts w:ascii="Times New Roman" w:hAnsi="Times New Roman" w:cs="Times New Roman"/>
          <w:color w:val="000000" w:themeColor="text1"/>
        </w:rPr>
        <w:t xml:space="preserve">spatial position </w:t>
      </w:r>
      <w:r w:rsidR="0010569B" w:rsidRPr="00913FB5">
        <w:rPr>
          <w:rFonts w:ascii="Times New Roman" w:hAnsi="Times New Roman" w:cs="Times New Roman"/>
          <w:color w:val="000000" w:themeColor="text1"/>
        </w:rPr>
        <w:t xml:space="preserve">while </w:t>
      </w:r>
      <w:r w:rsidR="002C7DDD" w:rsidRPr="00913FB5">
        <w:rPr>
          <w:rFonts w:ascii="Times New Roman" w:hAnsi="Times New Roman" w:cs="Times New Roman"/>
          <w:color w:val="000000" w:themeColor="text1"/>
        </w:rPr>
        <w:t>the other arm performs a center-out reaching task with a spring affixed between the arms. Th</w:t>
      </w:r>
      <w:r w:rsidR="0010569B" w:rsidRPr="00913FB5">
        <w:rPr>
          <w:rFonts w:ascii="Times New Roman" w:hAnsi="Times New Roman" w:cs="Times New Roman"/>
          <w:color w:val="000000" w:themeColor="text1"/>
        </w:rPr>
        <w:t xml:space="preserve">e </w:t>
      </w:r>
      <w:r w:rsidR="002C7DDD" w:rsidRPr="00913FB5">
        <w:rPr>
          <w:rFonts w:ascii="Times New Roman" w:hAnsi="Times New Roman" w:cs="Times New Roman"/>
          <w:color w:val="000000" w:themeColor="text1"/>
        </w:rPr>
        <w:t xml:space="preserve">stabilizing hand is required to impede the </w:t>
      </w:r>
      <w:r w:rsidR="0010569B" w:rsidRPr="00913FB5">
        <w:rPr>
          <w:rFonts w:ascii="Times New Roman" w:hAnsi="Times New Roman" w:cs="Times New Roman"/>
          <w:color w:val="000000" w:themeColor="text1"/>
        </w:rPr>
        <w:t xml:space="preserve">changing </w:t>
      </w:r>
      <w:r w:rsidR="002C7DDD" w:rsidRPr="00913FB5">
        <w:rPr>
          <w:rFonts w:ascii="Times New Roman" w:hAnsi="Times New Roman" w:cs="Times New Roman"/>
          <w:color w:val="000000" w:themeColor="text1"/>
        </w:rPr>
        <w:t xml:space="preserve">spring </w:t>
      </w:r>
      <w:r w:rsidR="002B6403" w:rsidRPr="00913FB5">
        <w:rPr>
          <w:rFonts w:ascii="Times New Roman" w:hAnsi="Times New Roman" w:cs="Times New Roman"/>
          <w:color w:val="000000" w:themeColor="text1"/>
        </w:rPr>
        <w:t xml:space="preserve">forces </w:t>
      </w:r>
      <w:r w:rsidR="002C7DDD" w:rsidRPr="00913FB5">
        <w:rPr>
          <w:rFonts w:ascii="Times New Roman" w:hAnsi="Times New Roman" w:cs="Times New Roman"/>
          <w:color w:val="000000" w:themeColor="text1"/>
        </w:rPr>
        <w:t xml:space="preserve">to maintain a constant position </w:t>
      </w:r>
      <w:r w:rsidR="0010569B" w:rsidRPr="00913FB5">
        <w:rPr>
          <w:rFonts w:ascii="Times New Roman" w:hAnsi="Times New Roman" w:cs="Times New Roman"/>
          <w:color w:val="000000" w:themeColor="text1"/>
        </w:rPr>
        <w:t xml:space="preserve">while </w:t>
      </w:r>
      <w:r w:rsidR="002C7DDD" w:rsidRPr="00913FB5">
        <w:rPr>
          <w:rFonts w:ascii="Times New Roman" w:hAnsi="Times New Roman" w:cs="Times New Roman"/>
          <w:color w:val="000000" w:themeColor="text1"/>
        </w:rPr>
        <w:t xml:space="preserve">the reaching hand </w:t>
      </w:r>
      <w:r w:rsidR="0010569B" w:rsidRPr="00913FB5">
        <w:rPr>
          <w:rFonts w:ascii="Times New Roman" w:hAnsi="Times New Roman" w:cs="Times New Roman"/>
          <w:color w:val="000000" w:themeColor="text1"/>
        </w:rPr>
        <w:t xml:space="preserve">is </w:t>
      </w:r>
      <w:r w:rsidR="002C7DDD" w:rsidRPr="00913FB5">
        <w:rPr>
          <w:rFonts w:ascii="Times New Roman" w:hAnsi="Times New Roman" w:cs="Times New Roman"/>
          <w:color w:val="000000" w:themeColor="text1"/>
        </w:rPr>
        <w:t xml:space="preserve">required to </w:t>
      </w:r>
      <w:r w:rsidR="0010569B" w:rsidRPr="00913FB5">
        <w:rPr>
          <w:rFonts w:ascii="Times New Roman" w:hAnsi="Times New Roman" w:cs="Times New Roman"/>
          <w:color w:val="000000" w:themeColor="text1"/>
        </w:rPr>
        <w:t xml:space="preserve">account for </w:t>
      </w:r>
      <w:r w:rsidR="002C7DDD" w:rsidRPr="00913FB5">
        <w:rPr>
          <w:rFonts w:ascii="Times New Roman" w:hAnsi="Times New Roman" w:cs="Times New Roman"/>
          <w:color w:val="000000" w:themeColor="text1"/>
        </w:rPr>
        <w:t xml:space="preserve">the spring </w:t>
      </w:r>
      <w:r w:rsidR="002B6403" w:rsidRPr="00913FB5">
        <w:rPr>
          <w:rFonts w:ascii="Times New Roman" w:hAnsi="Times New Roman" w:cs="Times New Roman"/>
          <w:color w:val="000000" w:themeColor="text1"/>
        </w:rPr>
        <w:t xml:space="preserve">forces </w:t>
      </w:r>
      <w:r w:rsidR="0010569B" w:rsidRPr="00913FB5">
        <w:rPr>
          <w:rFonts w:ascii="Times New Roman" w:hAnsi="Times New Roman" w:cs="Times New Roman"/>
          <w:color w:val="000000" w:themeColor="text1"/>
        </w:rPr>
        <w:t>in order</w:t>
      </w:r>
      <w:r w:rsidR="002C7DDD" w:rsidRPr="00913FB5">
        <w:rPr>
          <w:rFonts w:ascii="Times New Roman" w:hAnsi="Times New Roman" w:cs="Times New Roman"/>
          <w:color w:val="000000" w:themeColor="text1"/>
        </w:rPr>
        <w:t xml:space="preserve"> to make smooth and accurate trajectories. </w:t>
      </w:r>
      <w:r w:rsidR="00D57445" w:rsidRPr="00913FB5">
        <w:rPr>
          <w:rFonts w:ascii="Times New Roman" w:hAnsi="Times New Roman" w:cs="Times New Roman"/>
          <w:color w:val="000000" w:themeColor="text1"/>
        </w:rPr>
        <w:t xml:space="preserve">In our loaf of bread analogy, the forces imposed on the stabilizing arm reflect both the normal and shearing forces applied by the knife to the </w:t>
      </w:r>
      <w:r w:rsidR="003C79BC" w:rsidRPr="00913FB5">
        <w:rPr>
          <w:rFonts w:ascii="Times New Roman" w:hAnsi="Times New Roman" w:cs="Times New Roman"/>
          <w:color w:val="000000" w:themeColor="text1"/>
        </w:rPr>
        <w:t>bread and</w:t>
      </w:r>
      <w:r w:rsidR="00D57445" w:rsidRPr="00913FB5">
        <w:rPr>
          <w:rFonts w:ascii="Times New Roman" w:hAnsi="Times New Roman" w:cs="Times New Roman"/>
          <w:color w:val="000000" w:themeColor="text1"/>
        </w:rPr>
        <w:t xml:space="preserve"> vary with the orientation and velocity of the knife. Our task was designed to reflect the time and movement dependent nature of these more natural bimanual tasks. </w:t>
      </w:r>
      <w:r w:rsidR="00DC5450" w:rsidRPr="00913FB5">
        <w:rPr>
          <w:rFonts w:ascii="Times New Roman" w:hAnsi="Times New Roman" w:cs="Times New Roman"/>
          <w:color w:val="000000" w:themeColor="text1"/>
        </w:rPr>
        <w:t>T</w:t>
      </w:r>
      <w:r w:rsidR="002C7DDD" w:rsidRPr="00913FB5">
        <w:rPr>
          <w:rFonts w:ascii="Times New Roman" w:hAnsi="Times New Roman" w:cs="Times New Roman"/>
          <w:color w:val="000000" w:themeColor="text1"/>
        </w:rPr>
        <w:t>he dynamic dominance hypothesis predict</w:t>
      </w:r>
      <w:r w:rsidR="00DC5450" w:rsidRPr="00913FB5">
        <w:rPr>
          <w:rFonts w:ascii="Times New Roman" w:hAnsi="Times New Roman" w:cs="Times New Roman"/>
          <w:color w:val="000000" w:themeColor="text1"/>
        </w:rPr>
        <w:t>s</w:t>
      </w:r>
      <w:r w:rsidR="002C7DDD" w:rsidRPr="00913FB5">
        <w:rPr>
          <w:rFonts w:ascii="Times New Roman" w:hAnsi="Times New Roman" w:cs="Times New Roman"/>
          <w:color w:val="000000" w:themeColor="text1"/>
        </w:rPr>
        <w:t xml:space="preserve"> that the dominant arm should show specialization for reaching against the load, while the non-dominant arm should </w:t>
      </w:r>
      <w:r w:rsidR="0036236B" w:rsidRPr="00913FB5">
        <w:rPr>
          <w:rFonts w:ascii="Times New Roman" w:hAnsi="Times New Roman" w:cs="Times New Roman"/>
          <w:color w:val="000000" w:themeColor="text1"/>
        </w:rPr>
        <w:t xml:space="preserve">demonstrate specialization for </w:t>
      </w:r>
      <w:r w:rsidR="002C7DDD" w:rsidRPr="00913FB5">
        <w:rPr>
          <w:rFonts w:ascii="Times New Roman" w:hAnsi="Times New Roman" w:cs="Times New Roman"/>
          <w:color w:val="000000" w:themeColor="text1"/>
        </w:rPr>
        <w:t>stabiliz</w:t>
      </w:r>
      <w:r w:rsidR="0036236B" w:rsidRPr="00913FB5">
        <w:rPr>
          <w:rFonts w:ascii="Times New Roman" w:hAnsi="Times New Roman" w:cs="Times New Roman"/>
          <w:color w:val="000000" w:themeColor="text1"/>
        </w:rPr>
        <w:t>ation</w:t>
      </w:r>
      <w:r w:rsidR="002C7DDD" w:rsidRPr="00913FB5">
        <w:rPr>
          <w:rFonts w:ascii="Times New Roman" w:hAnsi="Times New Roman" w:cs="Times New Roman"/>
          <w:color w:val="000000" w:themeColor="text1"/>
        </w:rPr>
        <w:t xml:space="preserve">. </w:t>
      </w:r>
      <w:r w:rsidR="00DC5450" w:rsidRPr="00913FB5">
        <w:rPr>
          <w:rFonts w:ascii="Times New Roman" w:hAnsi="Times New Roman" w:cs="Times New Roman"/>
          <w:color w:val="000000" w:themeColor="text1"/>
        </w:rPr>
        <w:t>Alternatively, the global dominance hypothesis predicts</w:t>
      </w:r>
      <w:r w:rsidR="002C7DDD" w:rsidRPr="00913FB5">
        <w:rPr>
          <w:rFonts w:ascii="Times New Roman" w:hAnsi="Times New Roman" w:cs="Times New Roman"/>
          <w:color w:val="000000" w:themeColor="text1"/>
        </w:rPr>
        <w:t xml:space="preserve"> that the dominant arm will be superior for </w:t>
      </w:r>
      <w:r w:rsidR="00BE7BB0" w:rsidRPr="00913FB5">
        <w:rPr>
          <w:rFonts w:ascii="Times New Roman" w:hAnsi="Times New Roman" w:cs="Times New Roman"/>
          <w:color w:val="000000" w:themeColor="text1"/>
        </w:rPr>
        <w:t xml:space="preserve">both </w:t>
      </w:r>
      <w:r w:rsidR="002C7DDD" w:rsidRPr="00913FB5">
        <w:rPr>
          <w:rFonts w:ascii="Times New Roman" w:hAnsi="Times New Roman" w:cs="Times New Roman"/>
          <w:color w:val="000000" w:themeColor="text1"/>
        </w:rPr>
        <w:t>aspects of</w:t>
      </w:r>
      <w:r w:rsidR="00BE7BB0" w:rsidRPr="00913FB5">
        <w:rPr>
          <w:rFonts w:ascii="Times New Roman" w:hAnsi="Times New Roman" w:cs="Times New Roman"/>
          <w:color w:val="000000" w:themeColor="text1"/>
        </w:rPr>
        <w:t xml:space="preserve"> performance</w:t>
      </w:r>
      <w:r w:rsidR="00DC5450" w:rsidRPr="00913FB5">
        <w:rPr>
          <w:rFonts w:ascii="Times New Roman" w:hAnsi="Times New Roman" w:cs="Times New Roman"/>
          <w:color w:val="000000" w:themeColor="text1"/>
        </w:rPr>
        <w:t>.</w:t>
      </w:r>
      <w:r w:rsidR="002C7DDD" w:rsidRPr="00913FB5">
        <w:rPr>
          <w:rFonts w:ascii="Times New Roman" w:hAnsi="Times New Roman" w:cs="Times New Roman"/>
          <w:color w:val="000000" w:themeColor="text1"/>
        </w:rPr>
        <w:t xml:space="preserve"> </w:t>
      </w:r>
    </w:p>
    <w:p w14:paraId="0D8C91AD" w14:textId="77777777" w:rsidR="002C7DDD" w:rsidRPr="00913FB5" w:rsidRDefault="002C7DDD" w:rsidP="006F4F07">
      <w:pPr>
        <w:pStyle w:val="Heading2"/>
        <w:spacing w:before="0"/>
        <w:jc w:val="both"/>
        <w:rPr>
          <w:rFonts w:ascii="Times New Roman" w:hAnsi="Times New Roman" w:cs="Times New Roman"/>
          <w:b/>
          <w:color w:val="000000" w:themeColor="text1"/>
          <w:sz w:val="24"/>
          <w:szCs w:val="24"/>
        </w:rPr>
      </w:pPr>
    </w:p>
    <w:p w14:paraId="49A2FAE1" w14:textId="77777777" w:rsidR="004630FB" w:rsidRPr="00913FB5" w:rsidRDefault="004630FB" w:rsidP="006F4F07">
      <w:pPr>
        <w:pStyle w:val="Heading2"/>
        <w:spacing w:before="0"/>
        <w:jc w:val="both"/>
        <w:rPr>
          <w:rFonts w:ascii="Times New Roman" w:hAnsi="Times New Roman" w:cs="Times New Roman"/>
          <w:b/>
          <w:color w:val="000000" w:themeColor="text1"/>
          <w:sz w:val="24"/>
          <w:szCs w:val="24"/>
        </w:rPr>
      </w:pPr>
      <w:r w:rsidRPr="00913FB5">
        <w:rPr>
          <w:rFonts w:ascii="Times New Roman" w:hAnsi="Times New Roman" w:cs="Times New Roman"/>
          <w:b/>
          <w:color w:val="000000" w:themeColor="text1"/>
          <w:sz w:val="24"/>
          <w:szCs w:val="24"/>
        </w:rPr>
        <w:t>Methods</w:t>
      </w:r>
    </w:p>
    <w:p w14:paraId="0C7F67BD" w14:textId="77777777" w:rsidR="004630FB" w:rsidRPr="00913FB5" w:rsidRDefault="004630FB" w:rsidP="006F4F07">
      <w:pPr>
        <w:pStyle w:val="Heading3"/>
        <w:spacing w:before="0"/>
        <w:jc w:val="both"/>
        <w:rPr>
          <w:rFonts w:ascii="Times New Roman" w:hAnsi="Times New Roman" w:cs="Times New Roman"/>
          <w:i/>
          <w:color w:val="000000" w:themeColor="text1"/>
        </w:rPr>
      </w:pPr>
      <w:bookmarkStart w:id="4" w:name="_Toc489313060"/>
      <w:r w:rsidRPr="00913FB5">
        <w:rPr>
          <w:rFonts w:ascii="Times New Roman" w:hAnsi="Times New Roman" w:cs="Times New Roman"/>
          <w:i/>
          <w:color w:val="000000" w:themeColor="text1"/>
        </w:rPr>
        <w:t>Participants</w:t>
      </w:r>
      <w:bookmarkEnd w:id="4"/>
    </w:p>
    <w:p w14:paraId="0EBB7F4D" w14:textId="01C4E673" w:rsidR="004630FB" w:rsidRPr="00913FB5" w:rsidRDefault="004630FB"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Twenty right-handed young adults, aged 21-35 years (mean = 27.4 </w:t>
      </w:r>
      <w:r w:rsidRPr="00913FB5">
        <w:rPr>
          <w:rFonts w:ascii="Times New Roman" w:hAnsi="Times New Roman" w:cs="Times New Roman"/>
          <w:color w:val="000000" w:themeColor="text1"/>
        </w:rPr>
        <w:sym w:font="Symbol" w:char="F0B1"/>
      </w:r>
      <w:r w:rsidRPr="00913FB5">
        <w:rPr>
          <w:rFonts w:ascii="Times New Roman" w:hAnsi="Times New Roman" w:cs="Times New Roman"/>
          <w:color w:val="000000" w:themeColor="text1"/>
        </w:rPr>
        <w:t xml:space="preserve"> 2.8 years; 10 males and 10 females), participated in this study. The 13-item Edinburgh Handedness Inventory (EHI)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"0028-3932", "PMID" : "5146491", "author" : [ { "dropping-particle" : "", "family" : "Oldfield", "given" : "R C", "non-dropping-particle" : "", "parse-names" : false, "suffix" : "" } ], "container-title" : "Neuropsychologia", "id" : "ITEM-1", "issue" : "1", "issued" : { "date-parts" : [ [ "1971", "3" ] ] }, "page" : "97-113", "title" : "The assessment and analysis of handedness: the Edinburgh inventory.", "type" : "article-journal", "volume" : "9" }, "uris" : [ "http://www.mendeley.com/documents/?uuid=5e04399c-9589-48af-baab-df62890fb7c7" ] } ], "mendeley" : { "formattedCitation" : "(Oldfield, 1971)", "plainTextFormattedCitation" : "(Oldfield, 1971)", "previouslyFormattedCitation" : "(Oldfield, 1971)"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(Oldfield, 1971)</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was used to confirm that all participants were right-hand dominant (i.e. laterality quotient of 80 or greater). Exclusion criteria included neurological </w:t>
      </w:r>
      <w:r w:rsidR="0036236B" w:rsidRPr="00913FB5">
        <w:rPr>
          <w:rFonts w:ascii="Times New Roman" w:hAnsi="Times New Roman" w:cs="Times New Roman"/>
          <w:color w:val="000000" w:themeColor="text1"/>
        </w:rPr>
        <w:t xml:space="preserve">conditions </w:t>
      </w:r>
      <w:r w:rsidRPr="00913FB5">
        <w:rPr>
          <w:rFonts w:ascii="Times New Roman" w:hAnsi="Times New Roman" w:cs="Times New Roman"/>
          <w:color w:val="000000" w:themeColor="text1"/>
        </w:rPr>
        <w:t>such as stroke, Parkinson's disease, multiple sclerosis; significant musculoskeletal impairments including any upper extremity bone fractures occurring within the past 5 years, and/or soft tissue injuries that would affect performance of the motor task</w:t>
      </w:r>
      <w:r w:rsidR="00A819F7" w:rsidRPr="00913FB5">
        <w:rPr>
          <w:rFonts w:ascii="Times New Roman" w:hAnsi="Times New Roman" w:cs="Times New Roman"/>
          <w:color w:val="000000" w:themeColor="text1"/>
        </w:rPr>
        <w:t xml:space="preserve">. In addition, </w:t>
      </w:r>
      <w:r w:rsidR="00C7317F" w:rsidRPr="00913FB5">
        <w:rPr>
          <w:rFonts w:ascii="Times New Roman" w:hAnsi="Times New Roman" w:cs="Times New Roman"/>
          <w:color w:val="000000" w:themeColor="text1"/>
        </w:rPr>
        <w:t xml:space="preserve">musicians, </w:t>
      </w:r>
      <w:r w:rsidR="00643108" w:rsidRPr="00913FB5">
        <w:rPr>
          <w:rFonts w:ascii="Times New Roman" w:hAnsi="Times New Roman" w:cs="Times New Roman"/>
          <w:color w:val="000000" w:themeColor="text1"/>
        </w:rPr>
        <w:t>defined as anyone who currently or previously</w:t>
      </w:r>
      <w:r w:rsidR="00C7317F" w:rsidRPr="00913FB5">
        <w:rPr>
          <w:rFonts w:ascii="Times New Roman" w:hAnsi="Times New Roman" w:cs="Times New Roman"/>
          <w:color w:val="000000" w:themeColor="text1"/>
        </w:rPr>
        <w:t xml:space="preserve"> played a musical instrument regularly (&gt;1 hour/week) for an extended period of time (&gt;1 year), were excluded </w:t>
      </w:r>
      <w:r w:rsidR="00C63E8A" w:rsidRPr="00913FB5">
        <w:rPr>
          <w:rFonts w:ascii="Times New Roman" w:hAnsi="Times New Roman" w:cs="Times New Roman"/>
          <w:color w:val="000000" w:themeColor="text1"/>
        </w:rPr>
        <w:t xml:space="preserve">given that musicians have been shown to have </w:t>
      </w:r>
      <w:r w:rsidR="00E41092" w:rsidRPr="00913FB5">
        <w:rPr>
          <w:rFonts w:ascii="Times New Roman" w:hAnsi="Times New Roman" w:cs="Times New Roman"/>
          <w:color w:val="000000" w:themeColor="text1"/>
        </w:rPr>
        <w:t xml:space="preserve">more symmetric distal hand motor skills and motor performance </w:t>
      </w:r>
      <w:r w:rsidR="00730811"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"0278-2626", "author" : [ { "dropping-particle" : "", "family" : "Christman", "given" : "Stephen", "non-dropping-particle" : "", "parse-names" : false, "suffix" : "" } ], "container-title" : "Brain and Cognition", "id" : "ITEM-1", "issue" : "2", "issued" : { "date-parts" : [ [ "1993" ] ] }, "page" : "266-272", "publisher" : "Elsevier", "title" : "Handedness in musicians: Bimanual constraints on performance", "type" : "article-journal", "volume" : "22" }, "uris" : [ "http://www.mendeley.com/documents/?uuid=a4dc8731-1b45-4bac-8efd-11804d117977" ] }, { "id" : "ITEM-2", "itemData" : { "ISSN" : "0031-5125", "author" : [ { "dropping-particle" : "", "family" : "Waldron", "given" : "Elliott M", "non-dropping-particle" : "", "parse-names" : false, "suffix" : "" }, { "dropping-particle" : "", "family" : "Anton", "given" : "Barry S", "non-dropping-particle" : "", "parse-names" : false, "suffix" : "" } ], "container-title" : "Perceptual and motor skills", "id" : "ITEM-2", "issue" : "3", "issued" : { "date-parts" : [ [ "1995" ] ] }, "page" : "883-889", "publisher" : "SAGE Publications Sage CA: Los Angeles, CA", "title" : "Effects of exercise on dexterity", "type" : "article-journal", "volume" : "80" }, "uris" : [ "http://www.mendeley.com/documents/?uuid=02eb8ca1-60ac-40b0-ae1e-f2e6ac6d092c" ] }, { "id" : "ITEM-3", "itemData" : { "ISSN" : "0022-3077", "author" : [ { "dropping-particle" : "", "family" : "Fujii", "given" : "Shinya", "non-dropping-particle" : "", "parse-names" : false, "suffix" : "" }, { "dropping-particle" : "", "family" : "Kudo", "given" : "Kazutoshi", "non-dropping-particle" : "", "parse-names" : false, "suffix" : "" }, { "dropping-particle" : "", "family" : "Ohtsuki", "given" : "Tatsuyuki", "non-dropping-particle" : "", "parse-names" : false, "suffix" : "" }, { "dropping-particle" : "", "family" : "Oda", "given" : "Shingo", "non-dropping-particle" : "", "parse-names" : false, "suffix" : "" } ], "container-title" : "Journal of neurophysiology", "id" : "ITEM-3", "issue" : "4", "issued" : { "date-parts" : [ [ "2010" ] ] }, "page" : "2178-2186", "publisher" : "Am Physiological Soc", "title" : "Intrinsic constraint of asymmetry acting as a control parameter on rapid, rhythmic bimanual coordination: a study of professional drummers and nondrummers", "type" : "article-journal", "volume" : "104" }, "uris" : [ "http://www.mendeley.com/documents/?uuid=1303edcd-957a-456a-85ae-a4d3758d281a" ] } ], "mendeley" : { "formattedCitation" : "(Christman, 1993; Fujii, Kudo, Ohtsuki, &amp; Oda, 2010; Waldron &amp; Anton, 1995)", "plainTextFormattedCitation" : "(Christman, 1993; Fujii, Kudo, Ohtsuki, &amp; Oda, 2010; Waldron &amp; Anton, 1995)", "previouslyFormattedCitation" : "(Christman, 1993; Fujii, Kudo, Ohtsuki, &amp; Oda, 2010; Waldron &amp; Anton, 1995)" }, "properties" : {  }, "schema" : "https://github.com/citation-style-language/schema/raw/master/csl-citation.json" }</w:instrText>
      </w:r>
      <w:r w:rsidR="00730811"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(Christman, 1993; Fujii, Kudo, Ohtsuki, &amp; Oda, 2010; Waldron &amp; Anton, 1995)</w:t>
      </w:r>
      <w:r w:rsidR="00730811" w:rsidRPr="00913FB5">
        <w:rPr>
          <w:rFonts w:ascii="Times New Roman" w:hAnsi="Times New Roman" w:cs="Times New Roman"/>
          <w:color w:val="000000" w:themeColor="text1"/>
        </w:rPr>
        <w:fldChar w:fldCharType="end"/>
      </w:r>
      <w:r w:rsidR="00E41092" w:rsidRPr="00913FB5">
        <w:rPr>
          <w:rFonts w:ascii="Times New Roman" w:hAnsi="Times New Roman" w:cs="Times New Roman"/>
          <w:color w:val="000000" w:themeColor="text1"/>
        </w:rPr>
        <w:t xml:space="preserve">, </w:t>
      </w:r>
      <w:r w:rsidR="00C63E8A" w:rsidRPr="00913FB5">
        <w:rPr>
          <w:rFonts w:ascii="Times New Roman" w:hAnsi="Times New Roman" w:cs="Times New Roman"/>
          <w:color w:val="000000" w:themeColor="text1"/>
        </w:rPr>
        <w:t xml:space="preserve">reduced lateralization </w:t>
      </w:r>
      <w:r w:rsidR="00731EA3" w:rsidRPr="00913FB5">
        <w:rPr>
          <w:rFonts w:ascii="Times New Roman" w:hAnsi="Times New Roman" w:cs="Times New Roman"/>
          <w:color w:val="000000" w:themeColor="text1"/>
        </w:rPr>
        <w:t>of attention</w:t>
      </w:r>
      <w:r w:rsidR="00730811" w:rsidRPr="00913FB5">
        <w:rPr>
          <w:rFonts w:ascii="Times New Roman" w:hAnsi="Times New Roman" w:cs="Times New Roman"/>
          <w:color w:val="000000" w:themeColor="text1"/>
        </w:rPr>
        <w:t xml:space="preserve"> </w:t>
      </w:r>
      <w:r w:rsidR="004E15D2"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"1357-650X", "author" : [ { "dropping-particle" : "", "family" : "Patston", "given" : "Lucy L M", "non-dropping-particle" : "", "parse-names" : false, "suffix" : "" }, { "dropping-particle" : "", "family" : "Hogg", "given" : "Sarah L", "non-dropping-particle" : "", "parse-names" : false, "suffix" : "" }, { "dropping-particle" : "", "family" : "Tippett", "given" : "Lynette J", "non-dropping-particle" : "", "parse-names" : false, "suffix" : "" } ], "container-title" : "Laterality", "id" : "ITEM-1", "issue" : "3", "issued" : { "date-parts" : [ [ "2007" ] ] }, "page" : "262-272", "publisher" : "Taylor &amp; Francis", "title" : "Attention in musicians is more bilateral than in non-musicians", "type" : "article-journal", "volume" : "12" }, "uris" : [ "http://www.mendeley.com/documents/?uuid=9501fbb1-2c3e-4d0a-8679-08b3b3252bef" ] } ], "mendeley" : { "formattedCitation" : "(Patston, Hogg, &amp; Tippett, 2007)", "plainTextFormattedCitation" : "(Patston, Hogg, &amp; Tippett, 2007)", "previouslyFormattedCitation" : "(Patston, Hogg, &amp; Tippett, 2007)" }, "properties" : {  }, "schema" : "https://github.com/citation-style-language/schema/raw/master/csl-citation.json" }</w:instrText>
      </w:r>
      <w:r w:rsidR="004E15D2"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(Patston, Hogg, &amp; Tippett, 2007)</w:t>
      </w:r>
      <w:r w:rsidR="004E15D2" w:rsidRPr="00913FB5">
        <w:rPr>
          <w:rFonts w:ascii="Times New Roman" w:hAnsi="Times New Roman" w:cs="Times New Roman"/>
          <w:color w:val="000000" w:themeColor="text1"/>
        </w:rPr>
        <w:fldChar w:fldCharType="end"/>
      </w:r>
      <w:r w:rsidR="00731EA3" w:rsidRPr="00913FB5">
        <w:rPr>
          <w:rFonts w:ascii="Times New Roman" w:hAnsi="Times New Roman" w:cs="Times New Roman"/>
          <w:color w:val="000000" w:themeColor="text1"/>
        </w:rPr>
        <w:t xml:space="preserve">, </w:t>
      </w:r>
      <w:r w:rsidR="00E41092" w:rsidRPr="00913FB5">
        <w:rPr>
          <w:rFonts w:ascii="Times New Roman" w:hAnsi="Times New Roman" w:cs="Times New Roman"/>
          <w:color w:val="000000" w:themeColor="text1"/>
        </w:rPr>
        <w:t xml:space="preserve">and </w:t>
      </w:r>
      <w:r w:rsidR="00731EA3" w:rsidRPr="00913FB5">
        <w:rPr>
          <w:rFonts w:ascii="Times New Roman" w:hAnsi="Times New Roman" w:cs="Times New Roman"/>
          <w:color w:val="000000" w:themeColor="text1"/>
        </w:rPr>
        <w:t xml:space="preserve">reduced functional </w:t>
      </w:r>
      <w:r w:rsidR="00FF53BD" w:rsidRPr="00913FB5">
        <w:rPr>
          <w:rFonts w:ascii="Times New Roman" w:hAnsi="Times New Roman" w:cs="Times New Roman"/>
          <w:color w:val="000000" w:themeColor="text1"/>
        </w:rPr>
        <w:t xml:space="preserve">and structural </w:t>
      </w:r>
      <w:r w:rsidR="00731EA3" w:rsidRPr="00913FB5">
        <w:rPr>
          <w:rFonts w:ascii="Times New Roman" w:hAnsi="Times New Roman" w:cs="Times New Roman"/>
          <w:color w:val="000000" w:themeColor="text1"/>
        </w:rPr>
        <w:t>asymmetry</w:t>
      </w:r>
      <w:r w:rsidR="00FF53BD" w:rsidRPr="00913FB5">
        <w:rPr>
          <w:rFonts w:ascii="Times New Roman" w:hAnsi="Times New Roman" w:cs="Times New Roman"/>
          <w:color w:val="000000" w:themeColor="text1"/>
        </w:rPr>
        <w:t xml:space="preserve"> </w:t>
      </w:r>
      <w:r w:rsidR="009D23E6" w:rsidRPr="00913FB5">
        <w:rPr>
          <w:rFonts w:ascii="Times New Roman" w:hAnsi="Times New Roman" w:cs="Times New Roman"/>
          <w:color w:val="000000" w:themeColor="text1"/>
        </w:rPr>
        <w:t xml:space="preserve">of sensorimotor areas </w:t>
      </w:r>
      <w:r w:rsidR="00FF53BD" w:rsidRPr="00913FB5">
        <w:rPr>
          <w:rFonts w:ascii="Times New Roman" w:hAnsi="Times New Roman" w:cs="Times New Roman"/>
          <w:color w:val="000000" w:themeColor="text1"/>
        </w:rPr>
        <w:t>between hemispheres</w:t>
      </w:r>
      <w:r w:rsidR="009D23E6" w:rsidRPr="00913FB5">
        <w:rPr>
          <w:rFonts w:ascii="Times New Roman" w:hAnsi="Times New Roman" w:cs="Times New Roman"/>
          <w:color w:val="000000" w:themeColor="text1"/>
        </w:rPr>
        <w:t xml:space="preserve"> </w:t>
      </w:r>
      <w:r w:rsidR="00095581"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"1065-9471", "author" : [ { "dropping-particle" : "", "family" : "Amunts", "given" : "Katrin", "non-dropping-particle" : "", "parse-names" : false, "suffix" : "" }, { "dropping-particle" : "", "family" : "Schlaug", "given" : "Gottfried", "non-dropping-particle" : "", "parse-names" : false, "suffix" : "" }, { "dropping-particle" : "", "family" : "J\u00e4ncke", "given" : "Lutz", "non-dropping-particle" : "", "parse-names" : false, "suffix" : "" }, { "dropping-particle" : "", "family" : "Steinmetz", "given" : "Helmuth", "non-dropping-particle" : "", "parse-names" : false, "suffix" : "" }, { "dropping-particle" : "", "family" : "Schleicher", "given" : "Axel", "non-dropping-particle" : "", "parse-names" : false, "suffix" : "" }, { "dropping-particle" : "", "family" : "Dabringhaus", "given" : "Andreas", "non-dropping-particle" : "", "parse-names" : false, "suffix" : "" }, { "dropping-particle" : "", "family" : "Zilles", "given" : "Karl", "non-dropping-particle" : "", "parse-names" : false, "suffix" : "" } ], "container-title" : "Human brain mapping", "id" : "ITEM-1", "issue" : "3", "issued" : { "date-parts" : [ [ "1997" ] ] }, "page" : "206-215", "title" : "Motor cortex and hand motor skills: structural compliance in the human brain", "type" : "article-journal", "volume" : "5" }, "uris" : [ "http://www.mendeley.com/documents/?uuid=fa8df836-da94-4c5e-8170-7659e9acf69c" ] }, { "id" : "ITEM-2", "itemData" : { "ISSN" : "1749-6632", "author" : [ { "dropping-particle" : "", "family" : "Parsons", "given" : "Lawrence M", "non-dropping-particle" : "", "parse-names" : false, "suffix" : "" } ], "container-title" : "Annals of the New York Academy of Sciences", "id" : "ITEM-2", "issue" : "1", "issued" : { "date-parts" : [ [ "2001" ] ] }, "page" : "211-231", "publisher" : "Wiley Online Library", "title" : "Exploring the functional neuroanatomy of music performance, perception, and comprehension", "type" : "article-journal", "volume" : "930" }, "uris" : [ "http://www.mendeley.com/documents/?uuid=9612a77b-39b1-4ca0-b773-1ffe6e928d0c" ] }, { "id" : "ITEM-3", "itemData" : { "abstract" : "From an early age, musicians learn complex motor and auditory skills (e.g., the translation of visually perceived musical symbols into motor commands with simultaneous auditory monitoring of output), which they practice extensively from childhood throughout their entire careers. Using a voxel-by-voxel morphometric technique, we found gray matter volume differences in motor, auditory, and visual-spatial brain regions when comparing professional musicians (keyboard players) with a matched group of amateur musicians and non-musicians. Although some of these multiregional differences could be attributable to innate predisposition, we believe they may represent structural adaptations in response to long-term skill acquisition and the repetitive rehearsal of those skills. This hypothesis is supported by the strong association we found between structural differences, musician status, and practice intensity, as well as the wealth of supporting animal data showing structural changes in response to long-term motor training. However, only future experiments can determine the relative contribution of predisposition and practice.", "author" : [ { "dropping-particle" : "", "family" : "Gaser", "given" : "Christian", "non-dropping-particle" : "", "parse-names" : false, "suffix" : "" }, { "dropping-particle" : "", "family" : "Schlaug", "given" : "Gottfried", "non-dropping-particle" : "", "parse-names" : false, "suffix" : "" } ], "container-title" : "J. Neurosci.", "id" : "ITEM-3", "issue" : "27", "issued" : { "date-parts" : [ [ "2003", "10", "8" ] ] }, "page" : "9240-9245", "title" : "Brain Structures Differ between Musicians and Non-Musicians", "type" : "article-journal", "volume" : "23" }, "uris" : [ "http://www.mendeley.com/documents/?uuid=d1590842-9cd2-488e-a98c-1a17d34b5eac" ] }, { "id" : "ITEM-4", "itemData" : { "ISSN" : "1097-0193", "author" : [ { "dropping-particle" : "", "family" : "Meister", "given" : "Ingo", "non-dropping-particle" : "", "parse-names" : false, "suffix" : "" }, { "dropping-particle" : "", "family" : "Krings", "given" : "Timo", "non-dropping-particle" : "", "parse-names" : false, "suffix" : "" }, { "dropping-particle" : "", "family" : "Foltys", "given" : "Henrik", "non-dropping-particle" : "", "parse-names" : false, "suffix" : "" }, { "dropping-particle" : "", "family" : "Boroojerdi", "given" : "Babak", "non-dropping-particle" : "", "parse-names" : false, "suffix" : "" }, { "dropping-particle" : "", "family" : "M\u00fcller", "given" : "Mareike", "non-dropping-particle" : "", "parse-names" : false, "suffix" : "" }, { "dropping-particle" : "", "family" : "T\u00f6pper", "given" : "Rudolf", "non-dropping-particle" : "", "parse-names" : false, "suffix" : "" }, { "dropping-particle" : "", "family" : "Thron", "given" : "Armin", "non-dropping-particle" : "", "parse-names" : false, "suffix" : "" } ], "container-title" : "Human brain mapping", "id" : "ITEM-4", "issue" : "3", "issued" : { "date-parts" : [ [ "2005" ] ] }, "page" : "345-352", "publisher" : "Wiley Online Library", "title" : "Effects of long\u2010term practice and task complexity in musicians and nonmusicians performing simple and complex motor tasks: Implications for cortical motor organization", "type" : "article-journal", "volume" : "25" }, "uris" : [ "http://www.mendeley.com/documents/?uuid=0d96e737-3888-4967-a256-e6be8745d3a4" ] } ], "mendeley" : { "formattedCitation" : "(Amunts et al., 1997; Gaser &amp; Schlaug, 2003; Meister et al., 2005; Parsons, 2001)", "plainTextFormattedCitation" : "(Amunts et al., 1997; Gaser &amp; Schlaug, 2003; Meister et al., 2005; Parsons, 2001)", "previouslyFormattedCitation" : "(Amunts et al., 1997; Gaser &amp; Schlaug, 2003; Meister et al., 2005; Parsons, 2001)" }, "properties" : {  }, "schema" : "https://github.com/citation-style-language/schema/raw/master/csl-citation.json" }</w:instrText>
      </w:r>
      <w:r w:rsidR="00095581"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(Amunts et al., 1997; Gaser &amp; Schlaug, 2003; Meister et al., 2005; Parsons, 2001)</w:t>
      </w:r>
      <w:r w:rsidR="00095581" w:rsidRPr="00913FB5">
        <w:rPr>
          <w:rFonts w:ascii="Times New Roman" w:hAnsi="Times New Roman" w:cs="Times New Roman"/>
          <w:color w:val="000000" w:themeColor="text1"/>
        </w:rPr>
        <w:fldChar w:fldCharType="end"/>
      </w:r>
      <w:r w:rsidR="00676DF6"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All participants gave written informed consent prior to testing and were paid for their participation. The Institutional Review Board the University of Maryland School of Medicine and the Institutional Review Board of the Penn State College of Medicine </w:t>
      </w:r>
      <w:r w:rsidR="000A1737" w:rsidRPr="00913FB5">
        <w:rPr>
          <w:rFonts w:ascii="Times New Roman" w:hAnsi="Times New Roman" w:cs="Times New Roman"/>
          <w:color w:val="000000" w:themeColor="text1"/>
        </w:rPr>
        <w:t xml:space="preserve">prospectively </w:t>
      </w:r>
      <w:r w:rsidRPr="00913FB5">
        <w:rPr>
          <w:rFonts w:ascii="Times New Roman" w:hAnsi="Times New Roman" w:cs="Times New Roman"/>
          <w:color w:val="000000" w:themeColor="text1"/>
        </w:rPr>
        <w:t>approved all experimental procedures. While all data w</w:t>
      </w:r>
      <w:r w:rsidR="004932F6" w:rsidRPr="00913FB5">
        <w:rPr>
          <w:rFonts w:ascii="Times New Roman" w:hAnsi="Times New Roman" w:cs="Times New Roman"/>
          <w:color w:val="000000" w:themeColor="text1"/>
        </w:rPr>
        <w:t>ere</w:t>
      </w:r>
      <w:r w:rsidRPr="00913FB5">
        <w:rPr>
          <w:rFonts w:ascii="Times New Roman" w:hAnsi="Times New Roman" w:cs="Times New Roman"/>
          <w:color w:val="000000" w:themeColor="text1"/>
        </w:rPr>
        <w:t xml:space="preserve"> collected at the Maryland School of Medicine, de-identified data was shared between sites for analysis.</w:t>
      </w:r>
    </w:p>
    <w:p w14:paraId="067ABF22" w14:textId="77777777" w:rsidR="00DE0CE9" w:rsidRPr="00913FB5" w:rsidRDefault="00DE0CE9" w:rsidP="006F4F07">
      <w:pPr>
        <w:pStyle w:val="Heading3"/>
        <w:spacing w:before="0"/>
        <w:jc w:val="both"/>
        <w:rPr>
          <w:rFonts w:ascii="Times New Roman" w:hAnsi="Times New Roman" w:cs="Times New Roman"/>
          <w:i/>
          <w:color w:val="000000" w:themeColor="text1"/>
        </w:rPr>
      </w:pPr>
      <w:bookmarkStart w:id="5" w:name="_Toc489313061"/>
    </w:p>
    <w:p w14:paraId="4A0F64F2" w14:textId="77777777" w:rsidR="004630FB" w:rsidRPr="00913FB5" w:rsidRDefault="004630FB"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Experimental setup.</w:t>
      </w:r>
      <w:bookmarkEnd w:id="5"/>
      <w:r w:rsidRPr="00913FB5">
        <w:rPr>
          <w:rFonts w:ascii="Times New Roman" w:hAnsi="Times New Roman" w:cs="Times New Roman"/>
          <w:i/>
          <w:color w:val="000000" w:themeColor="text1"/>
        </w:rPr>
        <w:t xml:space="preserve"> </w:t>
      </w:r>
    </w:p>
    <w:p w14:paraId="4BA065B0" w14:textId="148B0003" w:rsidR="004630FB" w:rsidRPr="00913FB5" w:rsidRDefault="004630FB" w:rsidP="006F4F07">
      <w:pPr>
        <w:ind w:firstLine="720"/>
        <w:jc w:val="both"/>
        <w:rPr>
          <w:rFonts w:ascii="Times New Roman" w:hAnsi="Times New Roman" w:cs="Times New Roman"/>
          <w:i/>
          <w:color w:val="000000" w:themeColor="text1"/>
        </w:rPr>
      </w:pPr>
      <w:r w:rsidRPr="00913FB5">
        <w:rPr>
          <w:rFonts w:ascii="Times New Roman" w:hAnsi="Times New Roman" w:cs="Times New Roman"/>
          <w:color w:val="000000" w:themeColor="text1"/>
        </w:rPr>
        <w:t xml:space="preserve">The testing paradigm was implemented using </w:t>
      </w:r>
      <w:proofErr w:type="spellStart"/>
      <w:r w:rsidRPr="00913FB5">
        <w:rPr>
          <w:rFonts w:ascii="Times New Roman" w:hAnsi="Times New Roman" w:cs="Times New Roman"/>
          <w:color w:val="000000" w:themeColor="text1"/>
        </w:rPr>
        <w:t>KineReach</w:t>
      </w:r>
      <w:r w:rsidRPr="00913FB5">
        <w:rPr>
          <w:rFonts w:ascii="Times New Roman" w:hAnsi="Times New Roman" w:cs="Times New Roman"/>
          <w:color w:val="000000" w:themeColor="text1"/>
          <w:vertAlign w:val="superscript"/>
        </w:rPr>
        <w:t>TM</w:t>
      </w:r>
      <w:proofErr w:type="spellEnd"/>
      <w:r w:rsidRPr="00913FB5">
        <w:rPr>
          <w:rFonts w:ascii="Times New Roman" w:hAnsi="Times New Roman" w:cs="Times New Roman"/>
          <w:color w:val="000000" w:themeColor="text1"/>
        </w:rPr>
        <w:t xml:space="preserve">, a custom virtual-reality motion tracking system developed at Penn State by R.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Both arms were supported on air cushion sleds by continuous pressurized airflow to support the arms on the table-top with negligible friction. The task was reflected from an inverted 60” TV screen by a mirror, which occluded the view of the arms during movement. All joints distal to the elbow were immobilized using an adjustable brace. Trunk movements were restricted using a chest restraint, </w:t>
      </w:r>
      <w:r w:rsidR="00ED1BFC" w:rsidRPr="00913FB5">
        <w:rPr>
          <w:rFonts w:ascii="Times New Roman" w:hAnsi="Times New Roman" w:cs="Times New Roman"/>
          <w:color w:val="000000" w:themeColor="text1"/>
        </w:rPr>
        <w:t>however,</w:t>
      </w:r>
      <w:r w:rsidRPr="00913FB5">
        <w:rPr>
          <w:rFonts w:ascii="Times New Roman" w:hAnsi="Times New Roman" w:cs="Times New Roman"/>
          <w:color w:val="000000" w:themeColor="text1"/>
        </w:rPr>
        <w:t xml:space="preserve"> any</w:t>
      </w:r>
      <w:r w:rsidR="00ED1BFC" w:rsidRPr="00913FB5">
        <w:rPr>
          <w:rFonts w:ascii="Times New Roman" w:hAnsi="Times New Roman" w:cs="Times New Roman"/>
          <w:color w:val="000000" w:themeColor="text1"/>
        </w:rPr>
        <w:t xml:space="preserve"> inadvertent</w:t>
      </w:r>
      <w:r w:rsidRPr="00913FB5">
        <w:rPr>
          <w:rFonts w:ascii="Times New Roman" w:hAnsi="Times New Roman" w:cs="Times New Roman"/>
          <w:color w:val="000000" w:themeColor="text1"/>
        </w:rPr>
        <w:t xml:space="preserve"> motion of the trunk and scapula was recorded as motion of the proximal upper arm. Position and orientation of the hand-forearm segment and upper arm segment were recorded using </w:t>
      </w:r>
      <w:r w:rsidR="00AA6BD8" w:rsidRPr="00913FB5">
        <w:rPr>
          <w:rFonts w:ascii="Times New Roman" w:hAnsi="Times New Roman" w:cs="Times New Roman"/>
          <w:color w:val="000000" w:themeColor="text1"/>
        </w:rPr>
        <w:t xml:space="preserve">two </w:t>
      </w:r>
      <w:r w:rsidRPr="00913FB5">
        <w:rPr>
          <w:rFonts w:ascii="Times New Roman" w:hAnsi="Times New Roman" w:cs="Times New Roman"/>
          <w:color w:val="000000" w:themeColor="text1"/>
        </w:rPr>
        <w:t>6- degree of freedom (DOF) magnetic sensors</w:t>
      </w:r>
      <w:r w:rsidR="00AA6BD8" w:rsidRPr="00913FB5">
        <w:rPr>
          <w:rFonts w:ascii="Times New Roman" w:hAnsi="Times New Roman" w:cs="Times New Roman"/>
          <w:color w:val="000000" w:themeColor="text1"/>
        </w:rPr>
        <w:t xml:space="preserve"> on each arm</w:t>
      </w:r>
      <w:r w:rsidRPr="00913FB5">
        <w:rPr>
          <w:rFonts w:ascii="Times New Roman" w:hAnsi="Times New Roman" w:cs="Times New Roman"/>
          <w:color w:val="000000" w:themeColor="text1"/>
        </w:rPr>
        <w:t xml:space="preserve"> (</w:t>
      </w:r>
      <w:proofErr w:type="spellStart"/>
      <w:r w:rsidRPr="00913FB5">
        <w:rPr>
          <w:rFonts w:ascii="Times New Roman" w:hAnsi="Times New Roman" w:cs="Times New Roman"/>
          <w:color w:val="000000" w:themeColor="text1"/>
        </w:rPr>
        <w:t>Trackstar</w:t>
      </w:r>
      <w:proofErr w:type="spellEnd"/>
      <w:r w:rsidRPr="00913FB5">
        <w:rPr>
          <w:rFonts w:ascii="Times New Roman" w:hAnsi="Times New Roman" w:cs="Times New Roman"/>
          <w:color w:val="000000" w:themeColor="text1"/>
        </w:rPr>
        <w:t xml:space="preserve">: Ascension Technology, USA). </w:t>
      </w:r>
    </w:p>
    <w:p w14:paraId="6369FF9B" w14:textId="77777777" w:rsidR="004630FB" w:rsidRPr="00913FB5" w:rsidRDefault="004630FB" w:rsidP="006F4F07">
      <w:pPr>
        <w:pStyle w:val="Heading3"/>
        <w:spacing w:before="0"/>
        <w:jc w:val="both"/>
        <w:rPr>
          <w:rFonts w:ascii="Times New Roman" w:hAnsi="Times New Roman" w:cs="Times New Roman"/>
          <w:i/>
          <w:color w:val="000000" w:themeColor="text1"/>
        </w:rPr>
      </w:pPr>
      <w:bookmarkStart w:id="6" w:name="_Toc489313062"/>
    </w:p>
    <w:p w14:paraId="747FC202" w14:textId="77777777" w:rsidR="004630FB" w:rsidRPr="00913FB5" w:rsidRDefault="004630FB"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Experimental Task.</w:t>
      </w:r>
      <w:bookmarkEnd w:id="6"/>
      <w:r w:rsidRPr="00913FB5">
        <w:rPr>
          <w:rFonts w:ascii="Times New Roman" w:hAnsi="Times New Roman" w:cs="Times New Roman"/>
          <w:i/>
          <w:color w:val="000000" w:themeColor="text1"/>
        </w:rPr>
        <w:t xml:space="preserve"> </w:t>
      </w:r>
    </w:p>
    <w:p w14:paraId="485A3AAE" w14:textId="7233DE06" w:rsidR="00430D69" w:rsidRPr="00913FB5" w:rsidRDefault="004630FB" w:rsidP="00430D69">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Figure 1 shows the experimental set-up. All participants completed the following two task conditions: (1) right hand reaching and </w:t>
      </w:r>
      <w:proofErr w:type="gramStart"/>
      <w:r w:rsidRPr="00913FB5">
        <w:rPr>
          <w:rFonts w:ascii="Times New Roman" w:hAnsi="Times New Roman" w:cs="Times New Roman"/>
          <w:color w:val="000000" w:themeColor="text1"/>
        </w:rPr>
        <w:t>left hand</w:t>
      </w:r>
      <w:proofErr w:type="gramEnd"/>
      <w:r w:rsidRPr="00913FB5">
        <w:rPr>
          <w:rFonts w:ascii="Times New Roman" w:hAnsi="Times New Roman" w:cs="Times New Roman"/>
          <w:color w:val="000000" w:themeColor="text1"/>
        </w:rPr>
        <w:t xml:space="preserve"> stabilizing, and (2) left hand reaching and right hand stabilizing, with the order of these tasks counterbalanced between participants. The task was performed with a spring attached at both ends to each of the arm sleds. Each of the sessions required ten testing blocks of seven trials with one trial to each target in </w:t>
      </w:r>
      <w:r w:rsidR="00ED1BFC" w:rsidRPr="00913FB5">
        <w:rPr>
          <w:rFonts w:ascii="Times New Roman" w:hAnsi="Times New Roman" w:cs="Times New Roman"/>
          <w:color w:val="000000" w:themeColor="text1"/>
        </w:rPr>
        <w:t xml:space="preserve">random </w:t>
      </w:r>
      <w:r w:rsidRPr="00913FB5">
        <w:rPr>
          <w:rFonts w:ascii="Times New Roman" w:hAnsi="Times New Roman" w:cs="Times New Roman"/>
          <w:color w:val="000000" w:themeColor="text1"/>
        </w:rPr>
        <w:t xml:space="preserve">order. Both the left and </w:t>
      </w:r>
      <w:proofErr w:type="gramStart"/>
      <w:r w:rsidRPr="00913FB5">
        <w:rPr>
          <w:rFonts w:ascii="Times New Roman" w:hAnsi="Times New Roman" w:cs="Times New Roman"/>
          <w:color w:val="000000" w:themeColor="text1"/>
        </w:rPr>
        <w:t>right hand</w:t>
      </w:r>
      <w:proofErr w:type="gramEnd"/>
      <w:r w:rsidRPr="00913FB5">
        <w:rPr>
          <w:rFonts w:ascii="Times New Roman" w:hAnsi="Times New Roman" w:cs="Times New Roman"/>
          <w:color w:val="000000" w:themeColor="text1"/>
        </w:rPr>
        <w:t xml:space="preserve"> cursors (d = 0.015m) were displaced 0.127</w:t>
      </w:r>
      <w:r w:rsidR="00AA6BD8"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m</w:t>
      </w:r>
      <w:r w:rsidR="00AA6BD8" w:rsidRPr="00913FB5">
        <w:rPr>
          <w:rFonts w:ascii="Times New Roman" w:hAnsi="Times New Roman" w:cs="Times New Roman"/>
          <w:color w:val="000000" w:themeColor="text1"/>
        </w:rPr>
        <w:t>eters</w:t>
      </w:r>
      <w:r w:rsidRPr="00913FB5">
        <w:rPr>
          <w:rFonts w:ascii="Times New Roman" w:hAnsi="Times New Roman" w:cs="Times New Roman"/>
          <w:color w:val="000000" w:themeColor="text1"/>
        </w:rPr>
        <w:t xml:space="preserve"> medially from the corresponding hand. This </w:t>
      </w:r>
      <w:r w:rsidR="00CA606B" w:rsidRPr="00913FB5">
        <w:rPr>
          <w:rFonts w:ascii="Times New Roman" w:hAnsi="Times New Roman" w:cs="Times New Roman"/>
          <w:color w:val="000000" w:themeColor="text1"/>
        </w:rPr>
        <w:t>medial</w:t>
      </w:r>
      <w:r w:rsidRPr="00913FB5">
        <w:rPr>
          <w:rFonts w:ascii="Times New Roman" w:hAnsi="Times New Roman" w:cs="Times New Roman"/>
          <w:color w:val="000000" w:themeColor="text1"/>
        </w:rPr>
        <w:t xml:space="preserve"> </w:t>
      </w:r>
      <w:r w:rsidR="00CA606B" w:rsidRPr="00913FB5">
        <w:rPr>
          <w:rFonts w:ascii="Times New Roman" w:hAnsi="Times New Roman" w:cs="Times New Roman"/>
          <w:color w:val="000000" w:themeColor="text1"/>
        </w:rPr>
        <w:t xml:space="preserve">(relative to the hands) </w:t>
      </w:r>
      <w:r w:rsidRPr="00913FB5">
        <w:rPr>
          <w:rFonts w:ascii="Times New Roman" w:hAnsi="Times New Roman" w:cs="Times New Roman"/>
          <w:color w:val="000000" w:themeColor="text1"/>
        </w:rPr>
        <w:t>displacement of the cursors</w:t>
      </w:r>
      <w:r w:rsidR="00CA606B" w:rsidRPr="00913FB5">
        <w:rPr>
          <w:rFonts w:ascii="Times New Roman" w:hAnsi="Times New Roman" w:cs="Times New Roman"/>
          <w:color w:val="000000" w:themeColor="text1"/>
        </w:rPr>
        <w:t xml:space="preserve"> on the screen</w:t>
      </w:r>
      <w:r w:rsidRPr="00913FB5">
        <w:rPr>
          <w:rFonts w:ascii="Times New Roman" w:hAnsi="Times New Roman" w:cs="Times New Roman"/>
          <w:color w:val="000000" w:themeColor="text1"/>
        </w:rPr>
        <w:t xml:space="preserve">, assured that the cursors could overlap without the hands touching one another. Prior to each trial, a small stretch of the spring was required to bring both cursors into the </w:t>
      </w:r>
      <w:r w:rsidR="00CA606B" w:rsidRPr="00913FB5">
        <w:rPr>
          <w:rFonts w:ascii="Times New Roman" w:hAnsi="Times New Roman" w:cs="Times New Roman"/>
          <w:color w:val="000000" w:themeColor="text1"/>
        </w:rPr>
        <w:t>start</w:t>
      </w:r>
      <w:r w:rsidRPr="00913FB5">
        <w:rPr>
          <w:rFonts w:ascii="Times New Roman" w:hAnsi="Times New Roman" w:cs="Times New Roman"/>
          <w:color w:val="000000" w:themeColor="text1"/>
        </w:rPr>
        <w:t xml:space="preserve"> circle. This produced spring torques of approximately 1 and 4 </w:t>
      </w:r>
      <w:r w:rsidR="00AA6BD8" w:rsidRPr="00913FB5">
        <w:rPr>
          <w:rFonts w:ascii="Times New Roman" w:hAnsi="Times New Roman" w:cs="Times New Roman"/>
          <w:color w:val="000000" w:themeColor="text1"/>
        </w:rPr>
        <w:t xml:space="preserve">Newton-Meters (Nm) </w:t>
      </w:r>
      <w:r w:rsidRPr="00913FB5">
        <w:rPr>
          <w:rFonts w:ascii="Times New Roman" w:hAnsi="Times New Roman" w:cs="Times New Roman"/>
          <w:color w:val="000000" w:themeColor="text1"/>
        </w:rPr>
        <w:t xml:space="preserve">at the elbow and shoulder joints, respectively. To begin each trial, both hand cursors were required to stay within the start circle (d = 0.03m) for 300 milliseconds. Each of the seven target circles (d = 0.03m) were arranged radially 0.2m from the start circle. </w:t>
      </w:r>
      <w:r w:rsidR="002904AA" w:rsidRPr="00913FB5">
        <w:rPr>
          <w:rFonts w:ascii="Times New Roman" w:hAnsi="Times New Roman" w:cs="Times New Roman"/>
          <w:color w:val="000000" w:themeColor="text1"/>
        </w:rPr>
        <w:t xml:space="preserve">Figure 1 illustrates the experimental task. </w:t>
      </w:r>
      <w:r w:rsidRPr="00913FB5">
        <w:rPr>
          <w:rFonts w:ascii="Times New Roman" w:hAnsi="Times New Roman" w:cs="Times New Roman"/>
          <w:color w:val="000000" w:themeColor="text1"/>
        </w:rPr>
        <w:t>Figure 1A illustrates the target display seen on the screen, with the actual location of the hands displayed in Figure 1C and 1D</w:t>
      </w:r>
      <w:r w:rsidR="002904AA" w:rsidRPr="00913FB5">
        <w:rPr>
          <w:rFonts w:ascii="Times New Roman" w:hAnsi="Times New Roman" w:cs="Times New Roman"/>
          <w:color w:val="000000" w:themeColor="text1"/>
        </w:rPr>
        <w:t>, and an example of condition 1 is displayed in Figure 1B.</w:t>
      </w:r>
    </w:p>
    <w:p w14:paraId="226BC0CC" w14:textId="77777777" w:rsidR="0030051B" w:rsidRPr="00913FB5" w:rsidRDefault="0030051B" w:rsidP="006F4F07">
      <w:pPr>
        <w:jc w:val="both"/>
        <w:rPr>
          <w:rFonts w:ascii="Times New Roman" w:hAnsi="Times New Roman" w:cs="Times New Roman"/>
          <w:color w:val="000000" w:themeColor="text1"/>
        </w:rPr>
      </w:pPr>
    </w:p>
    <w:p w14:paraId="1AD02967" w14:textId="77AC6562" w:rsidR="0030051B" w:rsidRPr="00913FB5" w:rsidRDefault="0030051B" w:rsidP="006F4F07">
      <w:pPr>
        <w:jc w:val="both"/>
        <w:rPr>
          <w:rFonts w:ascii="Times New Roman" w:hAnsi="Times New Roman" w:cs="Times New Roman"/>
          <w:color w:val="000000" w:themeColor="text1"/>
        </w:rPr>
      </w:pPr>
      <w:r w:rsidRPr="00913FB5">
        <w:rPr>
          <w:rFonts w:ascii="Times New Roman" w:hAnsi="Times New Roman" w:cs="Times New Roman"/>
          <w:color w:val="000000" w:themeColor="text1"/>
        </w:rPr>
        <w:t>Figure 1. Experimental Task Setup</w:t>
      </w:r>
    </w:p>
    <w:p w14:paraId="3ED11F59" w14:textId="77777777" w:rsidR="0030051B" w:rsidRPr="00913FB5" w:rsidRDefault="0030051B" w:rsidP="006F4F07">
      <w:pPr>
        <w:jc w:val="both"/>
        <w:rPr>
          <w:rFonts w:ascii="Times New Roman" w:hAnsi="Times New Roman" w:cs="Times New Roman"/>
          <w:color w:val="000000" w:themeColor="text1"/>
        </w:rPr>
      </w:pPr>
    </w:p>
    <w:p w14:paraId="718E61EE" w14:textId="1C77441C" w:rsidR="004630FB" w:rsidRPr="00913FB5" w:rsidRDefault="004630FB"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Participants were </w:t>
      </w:r>
      <w:r w:rsidR="0036236B" w:rsidRPr="00913FB5">
        <w:rPr>
          <w:rFonts w:ascii="Times New Roman" w:hAnsi="Times New Roman" w:cs="Times New Roman"/>
          <w:color w:val="000000" w:themeColor="text1"/>
        </w:rPr>
        <w:t xml:space="preserve">asked </w:t>
      </w:r>
      <w:r w:rsidRPr="00913FB5">
        <w:rPr>
          <w:rFonts w:ascii="Times New Roman" w:hAnsi="Times New Roman" w:cs="Times New Roman"/>
          <w:color w:val="000000" w:themeColor="text1"/>
        </w:rPr>
        <w:t xml:space="preserve">to reach </w:t>
      </w:r>
      <w:r w:rsidR="00155972" w:rsidRPr="00913FB5">
        <w:rPr>
          <w:rFonts w:ascii="Times New Roman" w:hAnsi="Times New Roman" w:cs="Times New Roman"/>
          <w:color w:val="000000" w:themeColor="text1"/>
        </w:rPr>
        <w:t xml:space="preserve">to each circle </w:t>
      </w:r>
      <w:r w:rsidRPr="00913FB5">
        <w:rPr>
          <w:rFonts w:ascii="Times New Roman" w:hAnsi="Times New Roman" w:cs="Times New Roman"/>
          <w:color w:val="000000" w:themeColor="text1"/>
        </w:rPr>
        <w:t xml:space="preserve">at a minimum peak speed of </w:t>
      </w:r>
      <w:r w:rsidR="00CE678E" w:rsidRPr="00913FB5">
        <w:rPr>
          <w:rFonts w:ascii="Times New Roman" w:hAnsi="Times New Roman" w:cs="Times New Roman"/>
          <w:color w:val="000000" w:themeColor="text1"/>
        </w:rPr>
        <w:t>0</w:t>
      </w:r>
      <w:r w:rsidRPr="00913FB5">
        <w:rPr>
          <w:rFonts w:ascii="Times New Roman" w:hAnsi="Times New Roman" w:cs="Times New Roman"/>
          <w:color w:val="000000" w:themeColor="text1"/>
        </w:rPr>
        <w:t>.5 m/s, as accurately as possible.</w:t>
      </w:r>
      <w:r w:rsidR="00B513F1"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Velocity fee</w:t>
      </w:r>
      <w:r w:rsidR="00DE0CE9" w:rsidRPr="00913FB5">
        <w:rPr>
          <w:rFonts w:ascii="Times New Roman" w:hAnsi="Times New Roman" w:cs="Times New Roman"/>
          <w:color w:val="000000" w:themeColor="text1"/>
        </w:rPr>
        <w:t>d</w:t>
      </w:r>
      <w:r w:rsidRPr="00913FB5">
        <w:rPr>
          <w:rFonts w:ascii="Times New Roman" w:hAnsi="Times New Roman" w:cs="Times New Roman"/>
          <w:color w:val="000000" w:themeColor="text1"/>
        </w:rPr>
        <w:t xml:space="preserve">back was provided in the form of a thermometer-style display and if movements did not meet the 0.5 m/s threshold, participants did not receive points for accuracy. </w:t>
      </w:r>
      <w:r w:rsidR="00812514" w:rsidRPr="00913FB5">
        <w:rPr>
          <w:rFonts w:ascii="Times New Roman" w:hAnsi="Times New Roman" w:cs="Times New Roman"/>
          <w:color w:val="000000" w:themeColor="text1"/>
        </w:rPr>
        <w:t>Participants were instructed to aim for the center of the target and prior to the reach, a smaller target circle was displayed within the center of the target circle to reinforce this instruction. Once the cursor left the start circle, this smaller center circle</w:t>
      </w:r>
      <w:r w:rsidR="00AD123C" w:rsidRPr="00913FB5">
        <w:rPr>
          <w:rFonts w:ascii="Times New Roman" w:hAnsi="Times New Roman" w:cs="Times New Roman"/>
          <w:color w:val="000000" w:themeColor="text1"/>
        </w:rPr>
        <w:t xml:space="preserve"> was removed from the target circle.</w:t>
      </w:r>
      <w:r w:rsidR="00812514"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During the reach, the other hand was required to stay within the start circle, requiring participants to stabilize against </w:t>
      </w:r>
      <w:r w:rsidR="009319B9" w:rsidRPr="00913FB5">
        <w:rPr>
          <w:rFonts w:ascii="Times New Roman" w:hAnsi="Times New Roman" w:cs="Times New Roman"/>
          <w:color w:val="000000" w:themeColor="text1"/>
        </w:rPr>
        <w:t>t</w:t>
      </w:r>
      <w:r w:rsidRPr="00913FB5">
        <w:rPr>
          <w:rFonts w:ascii="Times New Roman" w:hAnsi="Times New Roman" w:cs="Times New Roman"/>
          <w:color w:val="000000" w:themeColor="text1"/>
        </w:rPr>
        <w:t xml:space="preserve">he increasing spring load. Participants were able to monitor the position of each hand as a cursor during the </w:t>
      </w:r>
      <w:proofErr w:type="gramStart"/>
      <w:r w:rsidRPr="00913FB5">
        <w:rPr>
          <w:rFonts w:ascii="Times New Roman" w:hAnsi="Times New Roman" w:cs="Times New Roman"/>
          <w:color w:val="000000" w:themeColor="text1"/>
        </w:rPr>
        <w:t>movement, and</w:t>
      </w:r>
      <w:proofErr w:type="gramEnd"/>
      <w:r w:rsidRPr="00913FB5">
        <w:rPr>
          <w:rFonts w:ascii="Times New Roman" w:hAnsi="Times New Roman" w:cs="Times New Roman"/>
          <w:color w:val="000000" w:themeColor="text1"/>
        </w:rPr>
        <w:t xml:space="preserve"> were able to </w:t>
      </w:r>
      <w:r w:rsidR="00AA6BD8" w:rsidRPr="00913FB5">
        <w:rPr>
          <w:rFonts w:ascii="Times New Roman" w:hAnsi="Times New Roman" w:cs="Times New Roman"/>
          <w:color w:val="000000" w:themeColor="text1"/>
        </w:rPr>
        <w:t xml:space="preserve">view </w:t>
      </w:r>
      <w:r w:rsidRPr="00913FB5">
        <w:rPr>
          <w:rFonts w:ascii="Times New Roman" w:hAnsi="Times New Roman" w:cs="Times New Roman"/>
          <w:color w:val="000000" w:themeColor="text1"/>
        </w:rPr>
        <w:t xml:space="preserve">the </w:t>
      </w:r>
      <w:r w:rsidR="00AA6BD8" w:rsidRPr="00913FB5">
        <w:rPr>
          <w:rFonts w:ascii="Times New Roman" w:hAnsi="Times New Roman" w:cs="Times New Roman"/>
          <w:color w:val="000000" w:themeColor="text1"/>
        </w:rPr>
        <w:t xml:space="preserve">completed </w:t>
      </w:r>
      <w:r w:rsidRPr="00913FB5">
        <w:rPr>
          <w:rFonts w:ascii="Times New Roman" w:hAnsi="Times New Roman" w:cs="Times New Roman"/>
          <w:color w:val="000000" w:themeColor="text1"/>
        </w:rPr>
        <w:t>hand-path as a series of small circles, reflecting the position of each hand drawn every 32 milliseconds, following each trial. After each trial, participants were awarded points based on how close they reached to the center of the target.</w:t>
      </w:r>
    </w:p>
    <w:p w14:paraId="7E4FCC9C" w14:textId="77777777" w:rsidR="004630FB" w:rsidRPr="00913FB5" w:rsidRDefault="004630FB" w:rsidP="006F4F07">
      <w:pPr>
        <w:pStyle w:val="Heading3"/>
        <w:spacing w:before="0"/>
        <w:jc w:val="both"/>
        <w:rPr>
          <w:rFonts w:ascii="Times New Roman" w:hAnsi="Times New Roman" w:cs="Times New Roman"/>
          <w:i/>
          <w:color w:val="000000" w:themeColor="text1"/>
        </w:rPr>
      </w:pPr>
      <w:bookmarkStart w:id="7" w:name="_Toc489313063"/>
    </w:p>
    <w:p w14:paraId="56698544" w14:textId="77777777" w:rsidR="004630FB" w:rsidRPr="00913FB5" w:rsidRDefault="004630FB"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Data processing and analysis.</w:t>
      </w:r>
      <w:bookmarkEnd w:id="7"/>
      <w:r w:rsidRPr="00913FB5">
        <w:rPr>
          <w:rFonts w:ascii="Times New Roman" w:hAnsi="Times New Roman" w:cs="Times New Roman"/>
          <w:i/>
          <w:color w:val="000000" w:themeColor="text1"/>
        </w:rPr>
        <w:t xml:space="preserve"> </w:t>
      </w:r>
    </w:p>
    <w:p w14:paraId="292A60A4" w14:textId="77777777" w:rsidR="004630FB" w:rsidRPr="00913FB5" w:rsidRDefault="004630FB"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All kinematic, kinetic, and dynamic analyses were processed with custom programs written in </w:t>
      </w:r>
      <w:proofErr w:type="spellStart"/>
      <w:r w:rsidRPr="00913FB5">
        <w:rPr>
          <w:rFonts w:ascii="Times New Roman" w:hAnsi="Times New Roman" w:cs="Times New Roman"/>
          <w:color w:val="000000" w:themeColor="text1"/>
        </w:rPr>
        <w:t>IgorPro</w:t>
      </w:r>
      <w:proofErr w:type="spellEnd"/>
      <w:r w:rsidRPr="00913FB5">
        <w:rPr>
          <w:rFonts w:ascii="Times New Roman" w:hAnsi="Times New Roman" w:cs="Times New Roman"/>
          <w:color w:val="000000" w:themeColor="text1"/>
        </w:rPr>
        <w:t xml:space="preserve"> (version 6.37, </w:t>
      </w:r>
      <w:proofErr w:type="spellStart"/>
      <w:r w:rsidRPr="00913FB5">
        <w:rPr>
          <w:rFonts w:ascii="Times New Roman" w:hAnsi="Times New Roman" w:cs="Times New Roman"/>
          <w:color w:val="000000" w:themeColor="text1"/>
        </w:rPr>
        <w:t>WaveMetrics</w:t>
      </w:r>
      <w:proofErr w:type="spellEnd"/>
      <w:r w:rsidRPr="00913FB5">
        <w:rPr>
          <w:rFonts w:ascii="Times New Roman" w:hAnsi="Times New Roman" w:cs="Times New Roman"/>
          <w:color w:val="000000" w:themeColor="text1"/>
        </w:rPr>
        <w:t xml:space="preserve">). The data were low-pass filtered at 8 Hz with a third order dual-pass Butterworth filter before differentiation to obtain velocity and acceleration profiles. Movement onset and offset were defined using the reaching arm. The start of each reach was defined as the first minimum in tangential velocity that was under 8% of the maximum velocity for that trial. The end of each reach was defined as the first minimum following peak velocity that was below 8% of maximum velocity. Then, movement onset and offset of the stabilizing hand was defined using these reaching movement times. </w:t>
      </w:r>
    </w:p>
    <w:p w14:paraId="59CA2C5F" w14:textId="77777777" w:rsidR="004630FB" w:rsidRPr="00913FB5" w:rsidRDefault="004630FB" w:rsidP="006F4F07">
      <w:pPr>
        <w:pStyle w:val="Heading3"/>
        <w:spacing w:before="0"/>
        <w:jc w:val="both"/>
        <w:rPr>
          <w:rFonts w:ascii="Times New Roman" w:hAnsi="Times New Roman" w:cs="Times New Roman"/>
          <w:i/>
          <w:color w:val="000000" w:themeColor="text1"/>
        </w:rPr>
      </w:pPr>
      <w:bookmarkStart w:id="8" w:name="_Toc489313064"/>
    </w:p>
    <w:p w14:paraId="3C152C94" w14:textId="77777777" w:rsidR="004630FB" w:rsidRPr="00913FB5" w:rsidRDefault="004630FB"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Kinematic analysis.</w:t>
      </w:r>
      <w:bookmarkEnd w:id="8"/>
      <w:r w:rsidRPr="00913FB5">
        <w:rPr>
          <w:rFonts w:ascii="Times New Roman" w:hAnsi="Times New Roman" w:cs="Times New Roman"/>
          <w:i/>
          <w:color w:val="000000" w:themeColor="text1"/>
        </w:rPr>
        <w:t xml:space="preserve"> </w:t>
      </w:r>
    </w:p>
    <w:p w14:paraId="135BEB1B" w14:textId="4E96EBC3" w:rsidR="004630FB" w:rsidRPr="00913FB5" w:rsidRDefault="004630FB" w:rsidP="006F4F07">
      <w:pPr>
        <w:ind w:firstLine="720"/>
        <w:jc w:val="both"/>
        <w:rPr>
          <w:rFonts w:ascii="Times New Roman" w:hAnsi="Times New Roman" w:cs="Times New Roman"/>
          <w:i/>
          <w:color w:val="000000" w:themeColor="text1"/>
        </w:rPr>
      </w:pPr>
      <w:r w:rsidRPr="00913FB5">
        <w:rPr>
          <w:rFonts w:ascii="Times New Roman" w:hAnsi="Times New Roman" w:cs="Times New Roman"/>
          <w:color w:val="000000" w:themeColor="text1"/>
        </w:rPr>
        <w:t xml:space="preserve">To compare reaching arm performance, kinematic analyses included calculation of deviation from linearity and final position error. Hand path deviation from linearity was defined as the minor axis of the path divided by the major axis of the path. The major axis was defined as the longest distance between any two points </w:t>
      </w:r>
      <w:r w:rsidR="00031DC0" w:rsidRPr="00913FB5">
        <w:rPr>
          <w:rFonts w:ascii="Times New Roman" w:hAnsi="Times New Roman" w:cs="Times New Roman"/>
          <w:color w:val="000000" w:themeColor="text1"/>
        </w:rPr>
        <w:t>parallel to</w:t>
      </w:r>
      <w:r w:rsidRPr="00913FB5">
        <w:rPr>
          <w:rFonts w:ascii="Times New Roman" w:hAnsi="Times New Roman" w:cs="Times New Roman"/>
          <w:color w:val="000000" w:themeColor="text1"/>
        </w:rPr>
        <w:t xml:space="preserve"> the hand path, and the minor axis was defined as the longest distance between any two points </w:t>
      </w:r>
      <w:r w:rsidR="00031DC0" w:rsidRPr="00913FB5">
        <w:rPr>
          <w:rFonts w:ascii="Times New Roman" w:hAnsi="Times New Roman" w:cs="Times New Roman"/>
          <w:color w:val="000000" w:themeColor="text1"/>
        </w:rPr>
        <w:t>perpendicular to</w:t>
      </w:r>
      <w:r w:rsidRPr="00913FB5">
        <w:rPr>
          <w:rFonts w:ascii="Times New Roman" w:hAnsi="Times New Roman" w:cs="Times New Roman"/>
          <w:color w:val="000000" w:themeColor="text1"/>
        </w:rPr>
        <w:t xml:space="preserve"> the </w:t>
      </w:r>
      <w:r w:rsidR="00031DC0" w:rsidRPr="00913FB5">
        <w:rPr>
          <w:rFonts w:ascii="Times New Roman" w:hAnsi="Times New Roman" w:cs="Times New Roman"/>
          <w:color w:val="000000" w:themeColor="text1"/>
        </w:rPr>
        <w:t xml:space="preserve">major axis. </w:t>
      </w:r>
      <w:r w:rsidRPr="00913FB5">
        <w:rPr>
          <w:rFonts w:ascii="Times New Roman" w:hAnsi="Times New Roman" w:cs="Times New Roman"/>
          <w:color w:val="000000" w:themeColor="text1"/>
        </w:rPr>
        <w:t xml:space="preserve">Final position error was calculated as the Euclidean distance between the cursor center (index of fingertip) at the end of the reach and the target center. Lower values of both deviation from linearity and final position error are indicative of </w:t>
      </w:r>
      <w:r w:rsidR="00AA6BD8" w:rsidRPr="00913FB5">
        <w:rPr>
          <w:rFonts w:ascii="Times New Roman" w:hAnsi="Times New Roman" w:cs="Times New Roman"/>
          <w:color w:val="000000" w:themeColor="text1"/>
        </w:rPr>
        <w:t>straighter trajectories and more accurate final positions</w:t>
      </w:r>
      <w:r w:rsidRPr="00913FB5">
        <w:rPr>
          <w:rFonts w:ascii="Times New Roman" w:hAnsi="Times New Roman" w:cs="Times New Roman"/>
          <w:color w:val="000000" w:themeColor="text1"/>
        </w:rPr>
        <w:t>.</w:t>
      </w:r>
      <w:r w:rsidRPr="00913FB5">
        <w:rPr>
          <w:rFonts w:ascii="Times New Roman" w:hAnsi="Times New Roman" w:cs="Times New Roman"/>
          <w:i/>
          <w:color w:val="000000" w:themeColor="text1"/>
        </w:rPr>
        <w:t xml:space="preserve"> </w:t>
      </w:r>
      <w:r w:rsidRPr="00913FB5">
        <w:rPr>
          <w:rFonts w:ascii="Times New Roman" w:hAnsi="Times New Roman" w:cs="Times New Roman"/>
          <w:color w:val="000000" w:themeColor="text1"/>
        </w:rPr>
        <w:t xml:space="preserve">To compare stabilizing arm performance, </w:t>
      </w:r>
      <w:r w:rsidR="00AA6BD8" w:rsidRPr="00913FB5">
        <w:rPr>
          <w:rFonts w:ascii="Times New Roman" w:hAnsi="Times New Roman" w:cs="Times New Roman"/>
          <w:color w:val="000000" w:themeColor="text1"/>
        </w:rPr>
        <w:t>we</w:t>
      </w:r>
      <w:r w:rsidRPr="00913FB5">
        <w:rPr>
          <w:rFonts w:ascii="Times New Roman" w:hAnsi="Times New Roman" w:cs="Times New Roman"/>
          <w:color w:val="000000" w:themeColor="text1"/>
        </w:rPr>
        <w:t xml:space="preserve"> calculated </w:t>
      </w:r>
      <w:r w:rsidR="00155972" w:rsidRPr="00913FB5">
        <w:rPr>
          <w:rFonts w:ascii="Times New Roman" w:hAnsi="Times New Roman" w:cs="Times New Roman"/>
          <w:color w:val="000000" w:themeColor="text1"/>
        </w:rPr>
        <w:t>mean</w:t>
      </w:r>
      <w:r w:rsidR="009F2CC0"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hand displacement and maximum acceleration. Given that the goal of the stabilizing arm is to remain stationary, </w:t>
      </w:r>
      <w:r w:rsidR="00AA6BD8" w:rsidRPr="00913FB5">
        <w:rPr>
          <w:rFonts w:ascii="Times New Roman" w:hAnsi="Times New Roman" w:cs="Times New Roman"/>
          <w:color w:val="000000" w:themeColor="text1"/>
        </w:rPr>
        <w:t xml:space="preserve">lower </w:t>
      </w:r>
      <w:r w:rsidRPr="00913FB5">
        <w:rPr>
          <w:rFonts w:ascii="Times New Roman" w:hAnsi="Times New Roman" w:cs="Times New Roman"/>
          <w:color w:val="000000" w:themeColor="text1"/>
        </w:rPr>
        <w:t xml:space="preserve">values of both variables </w:t>
      </w:r>
      <w:r w:rsidR="00AA6BD8" w:rsidRPr="00913FB5">
        <w:rPr>
          <w:rFonts w:ascii="Times New Roman" w:hAnsi="Times New Roman" w:cs="Times New Roman"/>
          <w:color w:val="000000" w:themeColor="text1"/>
        </w:rPr>
        <w:t>indicate more stable performance</w:t>
      </w:r>
      <w:r w:rsidRPr="00913FB5">
        <w:rPr>
          <w:rFonts w:ascii="Times New Roman" w:hAnsi="Times New Roman" w:cs="Times New Roman"/>
          <w:color w:val="000000" w:themeColor="text1"/>
        </w:rPr>
        <w:t xml:space="preserve">. </w:t>
      </w:r>
    </w:p>
    <w:p w14:paraId="48572D45" w14:textId="77777777" w:rsidR="004630FB" w:rsidRPr="00913FB5" w:rsidRDefault="004630FB" w:rsidP="006F4F07">
      <w:pPr>
        <w:pStyle w:val="Heading3"/>
        <w:spacing w:before="0"/>
        <w:jc w:val="both"/>
        <w:rPr>
          <w:rFonts w:ascii="Times New Roman" w:hAnsi="Times New Roman" w:cs="Times New Roman"/>
          <w:i/>
          <w:color w:val="000000" w:themeColor="text1"/>
        </w:rPr>
      </w:pPr>
      <w:bookmarkStart w:id="9" w:name="_Toc489313065"/>
    </w:p>
    <w:bookmarkEnd w:id="9"/>
    <w:p w14:paraId="221E99C9" w14:textId="77777777" w:rsidR="00FB0F55" w:rsidRPr="00913FB5" w:rsidRDefault="00FB0F55" w:rsidP="00FB0F55">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 xml:space="preserve">Inverse Dynamics </w:t>
      </w:r>
    </w:p>
    <w:p w14:paraId="0AFE7656" w14:textId="77777777" w:rsidR="00FB0F55" w:rsidRPr="00913FB5" w:rsidRDefault="00FB0F55" w:rsidP="00FB0F55">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The terms in the equations of motion were partitioned into four main components to calculate 1) muscle torque, which estimates the rotational forces from muscle contraction; 2) interaction torque, representing forces imposed by the movement of other limb segments; 3) net torque, the sum of the muscle and interaction torques </w:t>
      </w:r>
      <w:r w:rsidRPr="00913FB5">
        <w:rPr>
          <w:rFonts w:ascii="Times New Roman" w:hAnsi="Times New Roman" w:cs="Times New Roman"/>
          <w:color w:val="000000" w:themeColor="text1"/>
        </w:rPr>
        <w:fldChar w:fldCharType="begin" w:fldLock="1"/>
      </w:r>
      <w:r w:rsidRPr="00913FB5">
        <w:rPr>
          <w:rFonts w:ascii="Times New Roman" w:hAnsi="Times New Roman" w:cs="Times New Roman"/>
          <w:color w:val="000000" w:themeColor="text1"/>
        </w:rPr>
        <w:instrText>ADDIN CSL_CITATION { "citationItems" : [ { "id" : "ITEM-1", "itemData" : { "author" : [ { "dropping-particle" : "", "family" : "Bagesteiro", "given" : "Leia B.", "non-dropping-particle" : "", "parse-names" : false, "suffix" : "" }, { "dropping-particle" : "", "family" : "Sainburg", "given" : "Robert L.", "non-dropping-particle" : "", "parse-names" : false, "suffix" : "" } ], "container-title" : "Journal of Neurophysiology", "id" : "ITEM-1", "issue" : "3", "issued" : { "date-parts" : [ [ "2003" ] ] }, "title" : "Nondominant Arm Advantages in Load Compensation During Rapid Elbow Joint Movements", "type" : "article-journal", "volume" : "90" }, "uris" : [ "http://www.mendeley.com/documents/?uuid=bf86f3f7-9e48-39cb-8cc0-e21ef19c725e" ] } ], "mendeley" : { "formattedCitation" : "(Bagesteiro &amp; Sainburg, 2003)", "plainTextFormattedCitation" : "(Bagesteiro &amp; Sainburg, 2003)", "previouslyFormattedCitation" : "(Bagesteiro &amp; Sainburg, 2003)"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Pr="00913FB5">
        <w:rPr>
          <w:rFonts w:ascii="Times New Roman" w:hAnsi="Times New Roman" w:cs="Times New Roman"/>
          <w:noProof/>
          <w:color w:val="000000" w:themeColor="text1"/>
        </w:rPr>
        <w:t>(Bagesteiro &amp; Sainburg, 2003)</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and 4) Spring torque (see figure 2). Interaction torque generated at the elbow resulted from shoulder linear and rotational accelerations and velocities. Any motion of the trunk was reflected by our measure of shoulder point acceleration, and thus is included in our interaction torque term. Limb segment inertia, center of mass location, and mass were computed using each participant’s body weight and limb segment lengths </w:t>
      </w:r>
      <w:r w:rsidRPr="00913FB5">
        <w:rPr>
          <w:rFonts w:ascii="Times New Roman" w:hAnsi="Times New Roman" w:cs="Times New Roman"/>
          <w:color w:val="000000" w:themeColor="text1"/>
        </w:rPr>
        <w:fldChar w:fldCharType="begin" w:fldLock="1"/>
      </w:r>
      <w:r w:rsidRPr="00913FB5">
        <w:rPr>
          <w:rFonts w:ascii="Times New Roman" w:hAnsi="Times New Roman" w:cs="Times New Roman"/>
          <w:color w:val="000000" w:themeColor="text1"/>
        </w:rPr>
        <w:instrText>ADDIN CSL_CITATION { "citationItems" : [ { "id" : "ITEM-1", "itemData" : { "author" : [ { "dropping-particle" : "", "family" : "Winter", "given" : "David A", "non-dropping-particle" : "", "parse-names" : false, "suffix" : "" } ], "id" : "ITEM-1", "issued" : { "date-parts" : [ [ "1990" ] ] }, "publisher" : "New York: Wiley-Interscience", "title" : "Biomechanics and motor control of human motion", "type" : "article" }, "uris" : [ "http://www.mendeley.com/documents/?uuid=74641c47-a41e-40ff-8f40-9ada8454eb87" ] } ], "mendeley" : { "formattedCitation" : "(Winter, 1990)", "plainTextFormattedCitation" : "(Winter, 1990)", "previouslyFormattedCitation" : "(Winter, 1990)"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Pr="00913FB5">
        <w:rPr>
          <w:rFonts w:ascii="Times New Roman" w:hAnsi="Times New Roman" w:cs="Times New Roman"/>
          <w:noProof/>
          <w:color w:val="000000" w:themeColor="text1"/>
        </w:rPr>
        <w:t>(Winter, 1990)</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w:t>
      </w:r>
    </w:p>
    <w:p w14:paraId="5F0E6B33" w14:textId="77777777" w:rsidR="00FB0F55" w:rsidRPr="00913FB5" w:rsidRDefault="00FB0F55" w:rsidP="00FB0F55">
      <w:pPr>
        <w:ind w:firstLine="720"/>
        <w:jc w:val="both"/>
        <w:rPr>
          <w:rFonts w:ascii="Times New Roman" w:hAnsi="Times New Roman" w:cs="Times New Roman"/>
          <w:color w:val="000000" w:themeColor="text1"/>
        </w:rPr>
      </w:pPr>
    </w:p>
    <w:p w14:paraId="473378F1" w14:textId="77777777" w:rsidR="00FB0F55" w:rsidRPr="00913FB5" w:rsidRDefault="00FB0F55" w:rsidP="00FB0F55">
      <w:pPr>
        <w:rPr>
          <w:rFonts w:ascii="Times New Roman" w:eastAsia="Times New Roman" w:hAnsi="Times New Roman" w:cs="Times New Roman"/>
          <w:color w:val="000000" w:themeColor="text1"/>
        </w:rPr>
      </w:pPr>
      <w:r w:rsidRPr="00913FB5">
        <w:rPr>
          <w:rFonts w:ascii="Times New Roman" w:hAnsi="Times New Roman" w:cs="Times New Roman"/>
          <w:color w:val="000000" w:themeColor="text1"/>
        </w:rPr>
        <w:t xml:space="preserve">Figure 2 shows a schematic to demonstrate the configuration of the spring (left), and the vectors representing the forces associated with this configuration (middle). It should be noted that the actual amplitude of the forces will vary with the </w:t>
      </w:r>
      <w:r w:rsidRPr="00913FB5">
        <w:rPr>
          <w:rFonts w:ascii="Times New Roman" w:eastAsia="Times New Roman" w:hAnsi="Times New Roman" w:cs="Times New Roman"/>
          <w:color w:val="000000" w:themeColor="text1"/>
          <w:shd w:val="clear" w:color="auto" w:fill="FFFFFF"/>
        </w:rPr>
        <w:t xml:space="preserve">distance between the connection on the left and right hand supports minus the slack distance of the spring: </w:t>
      </w:r>
      <w:proofErr w:type="spellStart"/>
      <w:r w:rsidRPr="00913FB5">
        <w:rPr>
          <w:rFonts w:ascii="Times New Roman" w:eastAsia="Times New Roman" w:hAnsi="Times New Roman" w:cs="Times New Roman"/>
          <w:color w:val="000000" w:themeColor="text1"/>
          <w:shd w:val="clear" w:color="auto" w:fill="FFFFFF"/>
        </w:rPr>
        <w:t>F</w:t>
      </w:r>
      <w:r w:rsidRPr="00913FB5">
        <w:rPr>
          <w:rFonts w:ascii="Times New Roman" w:eastAsia="Times New Roman" w:hAnsi="Times New Roman" w:cs="Times New Roman"/>
          <w:color w:val="000000" w:themeColor="text1"/>
          <w:shd w:val="clear" w:color="auto" w:fill="FFFFFF"/>
          <w:vertAlign w:val="subscript"/>
        </w:rPr>
        <w:t>spring</w:t>
      </w:r>
      <w:proofErr w:type="spellEnd"/>
      <w:r w:rsidRPr="00913FB5">
        <w:rPr>
          <w:rFonts w:ascii="Times New Roman" w:eastAsia="Times New Roman" w:hAnsi="Times New Roman" w:cs="Times New Roman"/>
          <w:color w:val="000000" w:themeColor="text1"/>
          <w:shd w:val="clear" w:color="auto" w:fill="FFFFFF"/>
        </w:rPr>
        <w:t xml:space="preserve"> = </w:t>
      </w:r>
      <w:proofErr w:type="spellStart"/>
      <w:proofErr w:type="gramStart"/>
      <w:r w:rsidRPr="00913FB5">
        <w:rPr>
          <w:rFonts w:ascii="Times New Roman" w:eastAsia="Times New Roman" w:hAnsi="Times New Roman" w:cs="Times New Roman"/>
          <w:color w:val="000000" w:themeColor="text1"/>
          <w:shd w:val="clear" w:color="auto" w:fill="FFFFFF"/>
        </w:rPr>
        <w:t>K</w:t>
      </w:r>
      <w:r w:rsidRPr="00913FB5">
        <w:rPr>
          <w:rFonts w:ascii="Times New Roman" w:eastAsia="Times New Roman" w:hAnsi="Times New Roman" w:cs="Times New Roman"/>
          <w:color w:val="000000" w:themeColor="text1"/>
          <w:shd w:val="clear" w:color="auto" w:fill="FFFFFF"/>
          <w:vertAlign w:val="subscript"/>
        </w:rPr>
        <w:t>spring</w:t>
      </w:r>
      <w:proofErr w:type="spellEnd"/>
      <w:r w:rsidRPr="00913FB5">
        <w:rPr>
          <w:rFonts w:ascii="Times New Roman" w:eastAsia="Times New Roman" w:hAnsi="Times New Roman" w:cs="Times New Roman"/>
          <w:color w:val="000000" w:themeColor="text1"/>
          <w:shd w:val="clear" w:color="auto" w:fill="FFFFFF"/>
        </w:rPr>
        <w:t>(</w:t>
      </w:r>
      <w:proofErr w:type="spellStart"/>
      <w:proofErr w:type="gramEnd"/>
      <w:r w:rsidRPr="00913FB5">
        <w:rPr>
          <w:rFonts w:ascii="Times New Roman" w:eastAsia="Times New Roman" w:hAnsi="Times New Roman" w:cs="Times New Roman"/>
          <w:color w:val="000000" w:themeColor="text1"/>
          <w:shd w:val="clear" w:color="auto" w:fill="FFFFFF"/>
        </w:rPr>
        <w:t>d</w:t>
      </w:r>
      <w:r w:rsidRPr="00913FB5">
        <w:rPr>
          <w:rFonts w:ascii="Times New Roman" w:eastAsia="Times New Roman" w:hAnsi="Times New Roman" w:cs="Times New Roman"/>
          <w:color w:val="000000" w:themeColor="text1"/>
          <w:shd w:val="clear" w:color="auto" w:fill="FFFFFF"/>
          <w:vertAlign w:val="subscript"/>
        </w:rPr>
        <w:t>lr</w:t>
      </w:r>
      <w:proofErr w:type="spellEnd"/>
      <w:r w:rsidRPr="00913FB5">
        <w:rPr>
          <w:rFonts w:ascii="Times New Roman" w:eastAsia="Times New Roman" w:hAnsi="Times New Roman" w:cs="Times New Roman"/>
          <w:color w:val="000000" w:themeColor="text1"/>
          <w:shd w:val="clear" w:color="auto" w:fill="FFFFFF"/>
        </w:rPr>
        <w:t xml:space="preserve"> – d </w:t>
      </w:r>
      <w:r w:rsidRPr="00913FB5">
        <w:rPr>
          <w:rFonts w:ascii="Times New Roman" w:eastAsia="Times New Roman" w:hAnsi="Times New Roman" w:cs="Times New Roman"/>
          <w:color w:val="000000" w:themeColor="text1"/>
          <w:shd w:val="clear" w:color="auto" w:fill="FFFFFF"/>
          <w:vertAlign w:val="subscript"/>
        </w:rPr>
        <w:t>slack</w:t>
      </w:r>
      <w:r w:rsidRPr="00913FB5">
        <w:rPr>
          <w:rFonts w:ascii="Times New Roman" w:eastAsia="Times New Roman" w:hAnsi="Times New Roman" w:cs="Times New Roman"/>
          <w:color w:val="000000" w:themeColor="text1"/>
          <w:shd w:val="clear" w:color="auto" w:fill="FFFFFF"/>
        </w:rPr>
        <w:t xml:space="preserve">), where </w:t>
      </w:r>
      <w:proofErr w:type="spellStart"/>
      <w:r w:rsidRPr="00913FB5">
        <w:rPr>
          <w:rFonts w:ascii="Times New Roman" w:eastAsia="Times New Roman" w:hAnsi="Times New Roman" w:cs="Times New Roman"/>
          <w:color w:val="000000" w:themeColor="text1"/>
          <w:shd w:val="clear" w:color="auto" w:fill="FFFFFF"/>
        </w:rPr>
        <w:t>F</w:t>
      </w:r>
      <w:r w:rsidRPr="00913FB5">
        <w:rPr>
          <w:rFonts w:ascii="Times New Roman" w:eastAsia="Times New Roman" w:hAnsi="Times New Roman" w:cs="Times New Roman"/>
          <w:color w:val="000000" w:themeColor="text1"/>
          <w:shd w:val="clear" w:color="auto" w:fill="FFFFFF"/>
          <w:vertAlign w:val="subscript"/>
        </w:rPr>
        <w:t>spring</w:t>
      </w:r>
      <w:proofErr w:type="spellEnd"/>
      <w:r w:rsidRPr="00913FB5">
        <w:rPr>
          <w:rFonts w:ascii="Times New Roman" w:eastAsia="Times New Roman" w:hAnsi="Times New Roman" w:cs="Times New Roman"/>
          <w:color w:val="000000" w:themeColor="text1"/>
          <w:shd w:val="clear" w:color="auto" w:fill="FFFFFF"/>
        </w:rPr>
        <w:t xml:space="preserve"> = 0 when (</w:t>
      </w:r>
      <w:proofErr w:type="spellStart"/>
      <w:r w:rsidRPr="00913FB5">
        <w:rPr>
          <w:rFonts w:ascii="Times New Roman" w:eastAsia="Times New Roman" w:hAnsi="Times New Roman" w:cs="Times New Roman"/>
          <w:color w:val="000000" w:themeColor="text1"/>
          <w:shd w:val="clear" w:color="auto" w:fill="FFFFFF"/>
        </w:rPr>
        <w:t>d</w:t>
      </w:r>
      <w:r w:rsidRPr="00913FB5">
        <w:rPr>
          <w:rFonts w:ascii="Times New Roman" w:eastAsia="Times New Roman" w:hAnsi="Times New Roman" w:cs="Times New Roman"/>
          <w:color w:val="000000" w:themeColor="text1"/>
          <w:shd w:val="clear" w:color="auto" w:fill="FFFFFF"/>
          <w:vertAlign w:val="subscript"/>
        </w:rPr>
        <w:t>lr</w:t>
      </w:r>
      <w:proofErr w:type="spellEnd"/>
      <w:r w:rsidRPr="00913FB5">
        <w:rPr>
          <w:rFonts w:ascii="Times New Roman" w:eastAsia="Times New Roman" w:hAnsi="Times New Roman" w:cs="Times New Roman"/>
          <w:color w:val="000000" w:themeColor="text1"/>
          <w:shd w:val="clear" w:color="auto" w:fill="FFFFFF"/>
        </w:rPr>
        <w:t xml:space="preserve"> – d </w:t>
      </w:r>
      <w:r w:rsidRPr="00913FB5">
        <w:rPr>
          <w:rFonts w:ascii="Times New Roman" w:eastAsia="Times New Roman" w:hAnsi="Times New Roman" w:cs="Times New Roman"/>
          <w:color w:val="000000" w:themeColor="text1"/>
          <w:shd w:val="clear" w:color="auto" w:fill="FFFFFF"/>
          <w:vertAlign w:val="subscript"/>
        </w:rPr>
        <w:t>slack</w:t>
      </w:r>
      <w:r w:rsidRPr="00913FB5">
        <w:rPr>
          <w:rFonts w:ascii="Times New Roman" w:eastAsia="Times New Roman" w:hAnsi="Times New Roman" w:cs="Times New Roman"/>
          <w:color w:val="000000" w:themeColor="text1"/>
          <w:shd w:val="clear" w:color="auto" w:fill="FFFFFF"/>
        </w:rPr>
        <w:t xml:space="preserve">) </w:t>
      </w:r>
      <w:r w:rsidRPr="00913FB5">
        <w:rPr>
          <w:rFonts w:ascii="Times New Roman" w:eastAsia="Times New Roman" w:hAnsi="Times New Roman" w:cs="Times New Roman"/>
          <w:color w:val="000000" w:themeColor="text1"/>
          <w:u w:val="single"/>
          <w:shd w:val="clear" w:color="auto" w:fill="FFFFFF"/>
        </w:rPr>
        <w:t>&lt;</w:t>
      </w:r>
      <w:r w:rsidRPr="00913FB5">
        <w:rPr>
          <w:rFonts w:ascii="Times New Roman" w:eastAsia="Times New Roman" w:hAnsi="Times New Roman" w:cs="Times New Roman"/>
          <w:color w:val="000000" w:themeColor="text1"/>
          <w:shd w:val="clear" w:color="auto" w:fill="FFFFFF"/>
        </w:rPr>
        <w:t xml:space="preserve"> 0. The right side of figure 2 shows the spring force for one arm separately, as used to calculate the inverse dynamics for that arm, as detailed below.</w:t>
      </w:r>
    </w:p>
    <w:p w14:paraId="1CB3813B" w14:textId="77777777" w:rsidR="00FB0F55" w:rsidRPr="00913FB5" w:rsidRDefault="00FB0F55" w:rsidP="00FB0F55">
      <w:pPr>
        <w:ind w:firstLine="720"/>
        <w:jc w:val="both"/>
        <w:rPr>
          <w:rFonts w:ascii="Times New Roman" w:hAnsi="Times New Roman" w:cs="Times New Roman"/>
          <w:color w:val="000000" w:themeColor="text1"/>
        </w:rPr>
      </w:pPr>
    </w:p>
    <w:p w14:paraId="754CC90D" w14:textId="5712EFD7" w:rsidR="00FB0F55" w:rsidRPr="00913FB5" w:rsidRDefault="00FB0F55" w:rsidP="00FB0F55">
      <w:pPr>
        <w:rPr>
          <w:rFonts w:ascii="Times New Roman" w:eastAsiaTheme="majorEastAsia" w:hAnsi="Times New Roman" w:cs="Times New Roman"/>
          <w:color w:val="000000" w:themeColor="text1"/>
        </w:rPr>
      </w:pPr>
      <w:bookmarkStart w:id="10" w:name="_Toc489313066"/>
      <w:r w:rsidRPr="00913FB5">
        <w:rPr>
          <w:rFonts w:ascii="Times New Roman" w:eastAsiaTheme="majorEastAsia" w:hAnsi="Times New Roman" w:cs="Times New Roman"/>
          <w:color w:val="000000" w:themeColor="text1"/>
        </w:rPr>
        <w:t>Figure 2. Schematic of Spring Forces</w:t>
      </w:r>
    </w:p>
    <w:p w14:paraId="1DC9F23C" w14:textId="77777777" w:rsidR="00FB0F55" w:rsidRPr="00913FB5" w:rsidRDefault="00FB0F55" w:rsidP="00FB0F55">
      <w:pPr>
        <w:spacing w:before="100" w:beforeAutospacing="1" w:after="100" w:afterAutospacing="1"/>
        <w:rPr>
          <w:rFonts w:ascii="Times New Roman" w:eastAsia="Times New Roman" w:hAnsi="Times New Roman" w:cs="Times New Roman"/>
          <w:i/>
          <w:color w:val="000000" w:themeColor="text1"/>
        </w:rPr>
      </w:pPr>
      <w:r w:rsidRPr="00913FB5">
        <w:rPr>
          <w:rFonts w:ascii="Times New Roman" w:eastAsia="Times New Roman" w:hAnsi="Times New Roman" w:cs="Times New Roman"/>
          <w:i/>
          <w:color w:val="000000" w:themeColor="text1"/>
        </w:rPr>
        <w:t>Elbow joint torques</w:t>
      </w:r>
    </w:p>
    <w:p w14:paraId="675E9AAC" w14:textId="77777777" w:rsidR="00FB0F55" w:rsidRPr="00913FB5" w:rsidRDefault="00FB0F55" w:rsidP="00143FFB">
      <w:pPr>
        <w:rPr>
          <w:rFonts w:ascii="Times New Roman" w:eastAsia="Times New Roman" w:hAnsi="Times New Roman" w:cs="Times New Roman"/>
          <w:color w:val="000000" w:themeColor="text1"/>
        </w:rPr>
      </w:pPr>
      <w:r w:rsidRPr="00913FB5">
        <w:rPr>
          <w:rFonts w:ascii="Times New Roman" w:eastAsia="Times New Roman" w:hAnsi="Times New Roman" w:cs="Times New Roman"/>
          <w:color w:val="000000" w:themeColor="text1"/>
          <w:bdr w:val="none" w:sz="0" w:space="0" w:color="auto" w:frame="1"/>
        </w:rPr>
        <w:lastRenderedPageBreak/>
        <w:t>Tel=</w:t>
      </w:r>
      <w:proofErr w:type="spellStart"/>
      <w:r w:rsidRPr="00913FB5">
        <w:rPr>
          <w:rFonts w:ascii="Times New Roman" w:eastAsia="Times New Roman" w:hAnsi="Times New Roman" w:cs="Times New Roman"/>
          <w:color w:val="000000" w:themeColor="text1"/>
          <w:bdr w:val="none" w:sz="0" w:space="0" w:color="auto" w:frame="1"/>
        </w:rPr>
        <w:t>meresin</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θs+θ</w:t>
      </w:r>
      <w:proofErr w:type="gramStart"/>
      <w:r w:rsidRPr="00913FB5">
        <w:rPr>
          <w:rFonts w:ascii="Times New Roman" w:eastAsia="Times New Roman" w:hAnsi="Times New Roman" w:cs="Times New Roman"/>
          <w:color w:val="000000" w:themeColor="text1"/>
          <w:bdr w:val="none" w:sz="0" w:space="0" w:color="auto" w:frame="1"/>
        </w:rPr>
        <w:t>e</w:t>
      </w:r>
      <w:proofErr w:type="spellEnd"/>
      <w:r w:rsidRPr="00913FB5">
        <w:rPr>
          <w:rFonts w:ascii="Times New Roman" w:eastAsia="Times New Roman" w:hAnsi="Times New Roman" w:cs="Times New Roman"/>
          <w:color w:val="000000" w:themeColor="text1"/>
          <w:bdr w:val="none" w:sz="0" w:space="0" w:color="auto" w:frame="1"/>
        </w:rPr>
        <w:t>)x</w:t>
      </w:r>
      <w:proofErr w:type="gram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merecos</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θs+θe</w:t>
      </w:r>
      <w:proofErr w:type="spellEnd"/>
      <w:r w:rsidRPr="00913FB5">
        <w:rPr>
          <w:rFonts w:ascii="Times New Roman" w:eastAsia="Times New Roman" w:hAnsi="Times New Roman" w:cs="Times New Roman"/>
          <w:color w:val="000000" w:themeColor="text1"/>
          <w:bdr w:val="none" w:sz="0" w:space="0" w:color="auto" w:frame="1"/>
        </w:rPr>
        <w:t>)y¨−</w:t>
      </w:r>
      <w:proofErr w:type="spellStart"/>
      <w:r w:rsidRPr="00913FB5">
        <w:rPr>
          <w:rFonts w:ascii="Times New Roman" w:eastAsia="Times New Roman" w:hAnsi="Times New Roman" w:cs="Times New Roman"/>
          <w:color w:val="000000" w:themeColor="text1"/>
          <w:bdr w:val="none" w:sz="0" w:space="0" w:color="auto" w:frame="1"/>
        </w:rPr>
        <w:t>lsmeresin</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)θ˙2s</w:t>
      </w:r>
    </w:p>
    <w:p w14:paraId="33609F23" w14:textId="77777777" w:rsidR="00FB0F55" w:rsidRPr="00913FB5" w:rsidRDefault="00FB0F55" w:rsidP="00143FFB">
      <w:pPr>
        <w:rPr>
          <w:rFonts w:ascii="Times New Roman" w:eastAsia="Times New Roman" w:hAnsi="Times New Roman" w:cs="Times New Roman"/>
          <w:color w:val="000000" w:themeColor="text1"/>
        </w:rPr>
      </w:pPr>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Ie+mere</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re+lscos</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w:t>
      </w:r>
      <w:proofErr w:type="gramStart"/>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w:t>
      </w:r>
      <w:proofErr w:type="gramEnd"/>
      <w:r w:rsidRPr="00913FB5">
        <w:rPr>
          <w:rFonts w:ascii="Times New Roman" w:eastAsia="Times New Roman" w:hAnsi="Times New Roman" w:cs="Times New Roman"/>
          <w:color w:val="000000" w:themeColor="text1"/>
          <w:bdr w:val="none" w:sz="0" w:space="0" w:color="auto" w:frame="1"/>
        </w:rPr>
        <w:t>¨s</w:t>
      </w:r>
      <w:proofErr w:type="spellEnd"/>
    </w:p>
    <w:p w14:paraId="1CC5D5B6" w14:textId="77777777" w:rsidR="00FB0F55" w:rsidRPr="00913FB5" w:rsidRDefault="00FB0F55" w:rsidP="00143FFB">
      <w:pPr>
        <w:rPr>
          <w:rFonts w:ascii="Times New Roman" w:eastAsia="Times New Roman" w:hAnsi="Times New Roman" w:cs="Times New Roman"/>
          <w:color w:val="000000" w:themeColor="text1"/>
        </w:rPr>
      </w:pPr>
      <w:proofErr w:type="spellStart"/>
      <w:r w:rsidRPr="00913FB5">
        <w:rPr>
          <w:rFonts w:ascii="Times New Roman" w:eastAsia="Times New Roman" w:hAnsi="Times New Roman" w:cs="Times New Roman"/>
          <w:color w:val="000000" w:themeColor="text1"/>
          <w:bdr w:val="none" w:sz="0" w:space="0" w:color="auto" w:frame="1"/>
        </w:rPr>
        <w:t>TeN</w:t>
      </w:r>
      <w:proofErr w:type="spellEnd"/>
      <w:r w:rsidRPr="00913FB5">
        <w:rPr>
          <w:rFonts w:ascii="Times New Roman" w:eastAsia="Times New Roman" w:hAnsi="Times New Roman" w:cs="Times New Roman"/>
          <w:color w:val="000000" w:themeColor="text1"/>
          <w:bdr w:val="none" w:sz="0" w:space="0" w:color="auto" w:frame="1"/>
        </w:rPr>
        <w:t>=(Ie+mer2</w:t>
      </w:r>
      <w:proofErr w:type="gramStart"/>
      <w:r w:rsidRPr="00913FB5">
        <w:rPr>
          <w:rFonts w:ascii="Times New Roman" w:eastAsia="Times New Roman" w:hAnsi="Times New Roman" w:cs="Times New Roman"/>
          <w:color w:val="000000" w:themeColor="text1"/>
          <w:bdr w:val="none" w:sz="0" w:space="0" w:color="auto" w:frame="1"/>
        </w:rPr>
        <w:t>e)</w:t>
      </w:r>
      <w:proofErr w:type="spellStart"/>
      <w:r w:rsidRPr="00913FB5">
        <w:rPr>
          <w:rFonts w:ascii="Times New Roman" w:eastAsia="Times New Roman" w:hAnsi="Times New Roman" w:cs="Times New Roman"/>
          <w:color w:val="000000" w:themeColor="text1"/>
          <w:bdr w:val="none" w:sz="0" w:space="0" w:color="auto" w:frame="1"/>
        </w:rPr>
        <w:t>θ</w:t>
      </w:r>
      <w:proofErr w:type="gramEnd"/>
      <w:r w:rsidRPr="00913FB5">
        <w:rPr>
          <w:rFonts w:ascii="Times New Roman" w:eastAsia="Times New Roman" w:hAnsi="Times New Roman" w:cs="Times New Roman"/>
          <w:color w:val="000000" w:themeColor="text1"/>
          <w:bdr w:val="none" w:sz="0" w:space="0" w:color="auto" w:frame="1"/>
        </w:rPr>
        <w:t>¨e</w:t>
      </w:r>
      <w:proofErr w:type="spellEnd"/>
    </w:p>
    <w:p w14:paraId="7BC381E4" w14:textId="60D60D07" w:rsidR="00FB0F55" w:rsidRPr="00913FB5" w:rsidRDefault="00FB0F55" w:rsidP="00143FFB">
      <w:pPr>
        <w:rPr>
          <w:rFonts w:ascii="Times New Roman" w:eastAsia="Times New Roman" w:hAnsi="Times New Roman" w:cs="Times New Roman"/>
          <w:color w:val="000000" w:themeColor="text1"/>
          <w:bdr w:val="none" w:sz="0" w:space="0" w:color="auto" w:frame="1"/>
        </w:rPr>
      </w:pPr>
      <w:proofErr w:type="spellStart"/>
      <w:r w:rsidRPr="00913FB5">
        <w:rPr>
          <w:rFonts w:ascii="Times New Roman" w:eastAsia="Times New Roman" w:hAnsi="Times New Roman" w:cs="Times New Roman"/>
          <w:color w:val="000000" w:themeColor="text1"/>
          <w:bdr w:val="none" w:sz="0" w:space="0" w:color="auto" w:frame="1"/>
        </w:rPr>
        <w:t>Te</w:t>
      </w:r>
      <w:proofErr w:type="spellEnd"/>
      <w:r w:rsidRPr="00913FB5">
        <w:rPr>
          <w:rFonts w:ascii="Times New Roman" w:eastAsia="Times New Roman" w:hAnsi="Times New Roman" w:cs="Times New Roman"/>
          <w:color w:val="000000" w:themeColor="text1"/>
          <w:bdr w:val="none" w:sz="0" w:space="0" w:color="auto" w:frame="1"/>
        </w:rPr>
        <w:t xml:space="preserve"> spring = – [le </w:t>
      </w:r>
      <w:proofErr w:type="gramStart"/>
      <w:r w:rsidRPr="00913FB5">
        <w:rPr>
          <w:rFonts w:ascii="Times New Roman" w:eastAsia="Times New Roman" w:hAnsi="Times New Roman" w:cs="Times New Roman"/>
          <w:color w:val="000000" w:themeColor="text1"/>
          <w:bdr w:val="none" w:sz="0" w:space="0" w:color="auto" w:frame="1"/>
        </w:rPr>
        <w:t>sin(</w:t>
      </w:r>
      <w:proofErr w:type="spellStart"/>
      <w:proofErr w:type="gramEnd"/>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 xml:space="preserve"> + </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 xml:space="preserve">)] </w:t>
      </w:r>
      <w:proofErr w:type="spellStart"/>
      <w:r w:rsidRPr="00913FB5">
        <w:rPr>
          <w:rFonts w:ascii="Times New Roman" w:eastAsia="Times New Roman" w:hAnsi="Times New Roman" w:cs="Times New Roman"/>
          <w:color w:val="000000" w:themeColor="text1"/>
          <w:bdr w:val="none" w:sz="0" w:space="0" w:color="auto" w:frame="1"/>
        </w:rPr>
        <w:t>Fx</w:t>
      </w:r>
      <w:proofErr w:type="spellEnd"/>
      <w:r w:rsidRPr="00913FB5">
        <w:rPr>
          <w:rFonts w:ascii="Times New Roman" w:eastAsia="Times New Roman" w:hAnsi="Times New Roman" w:cs="Times New Roman"/>
          <w:color w:val="000000" w:themeColor="text1"/>
          <w:bdr w:val="none" w:sz="0" w:space="0" w:color="auto" w:frame="1"/>
        </w:rPr>
        <w:t xml:space="preserve"> + [le cos(</w:t>
      </w:r>
      <w:proofErr w:type="spellStart"/>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 xml:space="preserve"> + </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 xml:space="preserve">)] </w:t>
      </w:r>
      <w:proofErr w:type="spellStart"/>
      <w:r w:rsidRPr="00913FB5">
        <w:rPr>
          <w:rFonts w:ascii="Times New Roman" w:eastAsia="Times New Roman" w:hAnsi="Times New Roman" w:cs="Times New Roman"/>
          <w:color w:val="000000" w:themeColor="text1"/>
          <w:bdr w:val="none" w:sz="0" w:space="0" w:color="auto" w:frame="1"/>
        </w:rPr>
        <w:t>Fy</w:t>
      </w:r>
      <w:proofErr w:type="spellEnd"/>
    </w:p>
    <w:p w14:paraId="165B05A3" w14:textId="77777777" w:rsidR="00FB0F55" w:rsidRPr="00913FB5" w:rsidRDefault="00FB0F55" w:rsidP="00143FFB">
      <w:pPr>
        <w:rPr>
          <w:rFonts w:ascii="Times New Roman" w:eastAsia="Times New Roman" w:hAnsi="Times New Roman" w:cs="Times New Roman"/>
          <w:color w:val="000000" w:themeColor="text1"/>
          <w:bdr w:val="none" w:sz="0" w:space="0" w:color="auto" w:frame="1"/>
        </w:rPr>
      </w:pPr>
      <w:proofErr w:type="spellStart"/>
      <w:r w:rsidRPr="00913FB5">
        <w:rPr>
          <w:rFonts w:ascii="Times New Roman" w:eastAsia="Times New Roman" w:hAnsi="Times New Roman" w:cs="Times New Roman"/>
          <w:color w:val="000000" w:themeColor="text1"/>
          <w:bdr w:val="none" w:sz="0" w:space="0" w:color="auto" w:frame="1"/>
        </w:rPr>
        <w:t>TeM</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TeN</w:t>
      </w:r>
      <w:proofErr w:type="spellEnd"/>
      <w:r w:rsidRPr="00913FB5">
        <w:rPr>
          <w:rFonts w:ascii="Times New Roman" w:eastAsia="Times New Roman" w:hAnsi="Times New Roman" w:cs="Times New Roman"/>
          <w:color w:val="000000" w:themeColor="text1"/>
          <w:bdr w:val="none" w:sz="0" w:space="0" w:color="auto" w:frame="1"/>
        </w:rPr>
        <w:t>−Tel−</w:t>
      </w:r>
      <w:proofErr w:type="spellStart"/>
      <w:r w:rsidRPr="00913FB5">
        <w:rPr>
          <w:rFonts w:ascii="Times New Roman" w:eastAsia="Times New Roman" w:hAnsi="Times New Roman" w:cs="Times New Roman"/>
          <w:color w:val="000000" w:themeColor="text1"/>
          <w:bdr w:val="none" w:sz="0" w:space="0" w:color="auto" w:frame="1"/>
        </w:rPr>
        <w:t>Te</w:t>
      </w:r>
      <w:proofErr w:type="spellEnd"/>
      <w:r w:rsidRPr="00913FB5">
        <w:rPr>
          <w:rFonts w:ascii="Times New Roman" w:eastAsia="Times New Roman" w:hAnsi="Times New Roman" w:cs="Times New Roman"/>
          <w:color w:val="000000" w:themeColor="text1"/>
          <w:bdr w:val="none" w:sz="0" w:space="0" w:color="auto" w:frame="1"/>
        </w:rPr>
        <w:t xml:space="preserve"> spring</w:t>
      </w:r>
    </w:p>
    <w:p w14:paraId="3CF3F0CB" w14:textId="77777777" w:rsidR="00FB0F55" w:rsidRPr="00913FB5" w:rsidRDefault="00FB0F55" w:rsidP="00FB0F55">
      <w:pPr>
        <w:rPr>
          <w:rFonts w:ascii="Times New Roman" w:eastAsia="Times New Roman" w:hAnsi="Times New Roman" w:cs="Times New Roman"/>
          <w:color w:val="000000" w:themeColor="text1"/>
          <w:shd w:val="clear" w:color="auto" w:fill="FFFFFF"/>
        </w:rPr>
      </w:pPr>
    </w:p>
    <w:p w14:paraId="75696686" w14:textId="77777777" w:rsidR="00FB0F55" w:rsidRPr="00913FB5" w:rsidRDefault="00FB0F55" w:rsidP="00FB0F55">
      <w:pPr>
        <w:rPr>
          <w:rFonts w:ascii="Times New Roman" w:eastAsia="Times New Roman" w:hAnsi="Times New Roman" w:cs="Times New Roman"/>
          <w:i/>
          <w:color w:val="000000" w:themeColor="text1"/>
        </w:rPr>
      </w:pPr>
      <w:r w:rsidRPr="00913FB5">
        <w:rPr>
          <w:rFonts w:ascii="Times New Roman" w:eastAsia="Times New Roman" w:hAnsi="Times New Roman" w:cs="Times New Roman"/>
          <w:i/>
          <w:color w:val="000000" w:themeColor="text1"/>
          <w:shd w:val="clear" w:color="auto" w:fill="FFFFFF"/>
        </w:rPr>
        <w:t>Shoulder joint torques</w:t>
      </w:r>
    </w:p>
    <w:p w14:paraId="678F0728" w14:textId="77777777" w:rsidR="00FB0F55" w:rsidRPr="00913FB5" w:rsidRDefault="00FB0F55" w:rsidP="00FB0F55">
      <w:pPr>
        <w:jc w:val="center"/>
        <w:rPr>
          <w:rFonts w:ascii="Times New Roman" w:eastAsia="Times New Roman" w:hAnsi="Times New Roman" w:cs="Times New Roman"/>
          <w:color w:val="000000" w:themeColor="text1"/>
          <w:bdr w:val="none" w:sz="0" w:space="0" w:color="auto" w:frame="1"/>
        </w:rPr>
      </w:pPr>
    </w:p>
    <w:p w14:paraId="751279B2" w14:textId="77777777" w:rsidR="00FB0F55" w:rsidRPr="00913FB5" w:rsidRDefault="00FB0F55" w:rsidP="00143FFB">
      <w:pPr>
        <w:jc w:val="center"/>
        <w:rPr>
          <w:rFonts w:ascii="Times New Roman" w:eastAsia="Times New Roman" w:hAnsi="Times New Roman" w:cs="Times New Roman"/>
          <w:color w:val="000000" w:themeColor="text1"/>
        </w:rPr>
      </w:pPr>
      <w:r w:rsidRPr="00913FB5">
        <w:rPr>
          <w:rFonts w:ascii="Times New Roman" w:eastAsia="Times New Roman" w:hAnsi="Times New Roman" w:cs="Times New Roman"/>
          <w:color w:val="000000" w:themeColor="text1"/>
          <w:bdr w:val="none" w:sz="0" w:space="0" w:color="auto" w:frame="1"/>
        </w:rPr>
        <w:t>Tsl=(msrssin(θ</w:t>
      </w:r>
      <w:proofErr w:type="gramStart"/>
      <w:r w:rsidRPr="00913FB5">
        <w:rPr>
          <w:rFonts w:ascii="Times New Roman" w:eastAsia="Times New Roman" w:hAnsi="Times New Roman" w:cs="Times New Roman"/>
          <w:color w:val="000000" w:themeColor="text1"/>
          <w:bdr w:val="none" w:sz="0" w:space="0" w:color="auto" w:frame="1"/>
        </w:rPr>
        <w:t>s)+</w:t>
      </w:r>
      <w:proofErr w:type="gramEnd"/>
      <w:r w:rsidRPr="00913FB5">
        <w:rPr>
          <w:rFonts w:ascii="Times New Roman" w:eastAsia="Times New Roman" w:hAnsi="Times New Roman" w:cs="Times New Roman"/>
          <w:color w:val="000000" w:themeColor="text1"/>
          <w:bdr w:val="none" w:sz="0" w:space="0" w:color="auto" w:frame="1"/>
        </w:rPr>
        <w:t>melssin(θs))x¨−(msrscos(θs)+melscos(θs))y¨−(mere(lecos(θe)θ¨e+lssin(θe)θ˙2e+2lssin(θe)θ˙sθ˙e+lssin(θe)θ˙2s))</w:t>
      </w:r>
    </w:p>
    <w:p w14:paraId="60D39EA5" w14:textId="77777777" w:rsidR="00FB0F55" w:rsidRPr="00913FB5" w:rsidRDefault="00FB0F55" w:rsidP="00143FFB">
      <w:pPr>
        <w:rPr>
          <w:rFonts w:ascii="Times New Roman" w:eastAsia="Times New Roman" w:hAnsi="Times New Roman" w:cs="Times New Roman"/>
          <w:color w:val="000000" w:themeColor="text1"/>
          <w:bdr w:val="none" w:sz="0" w:space="0" w:color="auto" w:frame="1"/>
        </w:rPr>
      </w:pPr>
      <w:proofErr w:type="spellStart"/>
      <w:r w:rsidRPr="00913FB5">
        <w:rPr>
          <w:rFonts w:ascii="Times New Roman" w:eastAsia="Times New Roman" w:hAnsi="Times New Roman" w:cs="Times New Roman"/>
          <w:color w:val="000000" w:themeColor="text1"/>
          <w:bdr w:val="none" w:sz="0" w:space="0" w:color="auto" w:frame="1"/>
        </w:rPr>
        <w:t>TsN</w:t>
      </w:r>
      <w:proofErr w:type="spellEnd"/>
      <w:r w:rsidRPr="00913FB5">
        <w:rPr>
          <w:rFonts w:ascii="Times New Roman" w:eastAsia="Times New Roman" w:hAnsi="Times New Roman" w:cs="Times New Roman"/>
          <w:color w:val="000000" w:themeColor="text1"/>
          <w:bdr w:val="none" w:sz="0" w:space="0" w:color="auto" w:frame="1"/>
        </w:rPr>
        <w:t>=(Is+msr2s+mel2s+melsrecos(</w:t>
      </w:r>
      <w:proofErr w:type="spellStart"/>
      <w:r w:rsidRPr="00913FB5">
        <w:rPr>
          <w:rFonts w:ascii="Times New Roman" w:eastAsia="Times New Roman" w:hAnsi="Times New Roman" w:cs="Times New Roman"/>
          <w:color w:val="000000" w:themeColor="text1"/>
          <w:bdr w:val="none" w:sz="0" w:space="0" w:color="auto" w:frame="1"/>
        </w:rPr>
        <w:t>θe</w:t>
      </w:r>
      <w:proofErr w:type="spellEnd"/>
      <w:proofErr w:type="gramStart"/>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w:t>
      </w:r>
      <w:proofErr w:type="gramEnd"/>
      <w:r w:rsidRPr="00913FB5">
        <w:rPr>
          <w:rFonts w:ascii="Times New Roman" w:eastAsia="Times New Roman" w:hAnsi="Times New Roman" w:cs="Times New Roman"/>
          <w:color w:val="000000" w:themeColor="text1"/>
          <w:bdr w:val="none" w:sz="0" w:space="0" w:color="auto" w:frame="1"/>
        </w:rPr>
        <w:t>¨s</w:t>
      </w:r>
      <w:proofErr w:type="spellEnd"/>
    </w:p>
    <w:p w14:paraId="3179F8E2" w14:textId="77777777" w:rsidR="00FB0F55" w:rsidRPr="00913FB5" w:rsidRDefault="00FB0F55" w:rsidP="00143FFB">
      <w:pPr>
        <w:rPr>
          <w:rFonts w:ascii="Times New Roman" w:eastAsia="Times New Roman" w:hAnsi="Times New Roman" w:cs="Times New Roman"/>
          <w:color w:val="000000" w:themeColor="text1"/>
          <w:bdr w:val="none" w:sz="0" w:space="0" w:color="auto" w:frame="1"/>
        </w:rPr>
      </w:pPr>
      <w:proofErr w:type="spellStart"/>
      <w:r w:rsidRPr="00913FB5">
        <w:rPr>
          <w:rFonts w:ascii="Times New Roman" w:eastAsia="Times New Roman" w:hAnsi="Times New Roman" w:cs="Times New Roman"/>
          <w:color w:val="000000" w:themeColor="text1"/>
          <w:bdr w:val="none" w:sz="0" w:space="0" w:color="auto" w:frame="1"/>
        </w:rPr>
        <w:t>Ts</w:t>
      </w:r>
      <w:proofErr w:type="spellEnd"/>
      <w:r w:rsidRPr="00913FB5">
        <w:rPr>
          <w:rFonts w:ascii="Times New Roman" w:eastAsia="Times New Roman" w:hAnsi="Times New Roman" w:cs="Times New Roman"/>
          <w:color w:val="000000" w:themeColor="text1"/>
          <w:bdr w:val="none" w:sz="0" w:space="0" w:color="auto" w:frame="1"/>
        </w:rPr>
        <w:t xml:space="preserve"> spring = [(</w:t>
      </w:r>
      <w:proofErr w:type="spellStart"/>
      <w:r w:rsidRPr="00913FB5">
        <w:rPr>
          <w:rFonts w:ascii="Times New Roman" w:eastAsia="Times New Roman" w:hAnsi="Times New Roman" w:cs="Times New Roman"/>
          <w:color w:val="000000" w:themeColor="text1"/>
          <w:bdr w:val="none" w:sz="0" w:space="0" w:color="auto" w:frame="1"/>
        </w:rPr>
        <w:t>lssin</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 xml:space="preserve">) – le </w:t>
      </w:r>
      <w:proofErr w:type="gramStart"/>
      <w:r w:rsidRPr="00913FB5">
        <w:rPr>
          <w:rFonts w:ascii="Times New Roman" w:eastAsia="Times New Roman" w:hAnsi="Times New Roman" w:cs="Times New Roman"/>
          <w:color w:val="000000" w:themeColor="text1"/>
          <w:bdr w:val="none" w:sz="0" w:space="0" w:color="auto" w:frame="1"/>
        </w:rPr>
        <w:t>sin(</w:t>
      </w:r>
      <w:proofErr w:type="spellStart"/>
      <w:proofErr w:type="gramEnd"/>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 xml:space="preserve"> + </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 xml:space="preserve">)] </w:t>
      </w:r>
      <w:proofErr w:type="spellStart"/>
      <w:r w:rsidRPr="00913FB5">
        <w:rPr>
          <w:rFonts w:ascii="Times New Roman" w:eastAsia="Times New Roman" w:hAnsi="Times New Roman" w:cs="Times New Roman"/>
          <w:color w:val="000000" w:themeColor="text1"/>
          <w:bdr w:val="none" w:sz="0" w:space="0" w:color="auto" w:frame="1"/>
        </w:rPr>
        <w:t>Fx</w:t>
      </w:r>
      <w:proofErr w:type="spellEnd"/>
      <w:r w:rsidRPr="00913FB5">
        <w:rPr>
          <w:rFonts w:ascii="Times New Roman" w:eastAsia="Times New Roman" w:hAnsi="Times New Roman" w:cs="Times New Roman"/>
          <w:color w:val="000000" w:themeColor="text1"/>
          <w:bdr w:val="none" w:sz="0" w:space="0" w:color="auto" w:frame="1"/>
        </w:rPr>
        <w:t xml:space="preserve"> + [(</w:t>
      </w:r>
      <w:proofErr w:type="spellStart"/>
      <w:r w:rsidRPr="00913FB5">
        <w:rPr>
          <w:rFonts w:ascii="Times New Roman" w:eastAsia="Times New Roman" w:hAnsi="Times New Roman" w:cs="Times New Roman"/>
          <w:color w:val="000000" w:themeColor="text1"/>
          <w:bdr w:val="none" w:sz="0" w:space="0" w:color="auto" w:frame="1"/>
        </w:rPr>
        <w:t>lscos</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 – le cos(</w:t>
      </w:r>
      <w:proofErr w:type="spellStart"/>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 xml:space="preserve"> + </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 xml:space="preserve">)] </w:t>
      </w:r>
      <w:proofErr w:type="spellStart"/>
      <w:r w:rsidRPr="00913FB5">
        <w:rPr>
          <w:rFonts w:ascii="Times New Roman" w:eastAsia="Times New Roman" w:hAnsi="Times New Roman" w:cs="Times New Roman"/>
          <w:color w:val="000000" w:themeColor="text1"/>
          <w:bdr w:val="none" w:sz="0" w:space="0" w:color="auto" w:frame="1"/>
        </w:rPr>
        <w:t>Fy</w:t>
      </w:r>
      <w:proofErr w:type="spellEnd"/>
    </w:p>
    <w:p w14:paraId="2F4DC0E2" w14:textId="77777777" w:rsidR="00FB0F55" w:rsidRPr="00913FB5" w:rsidRDefault="00FB0F55" w:rsidP="00143FFB">
      <w:pPr>
        <w:rPr>
          <w:rFonts w:ascii="Times New Roman" w:eastAsia="Times New Roman" w:hAnsi="Times New Roman" w:cs="Times New Roman"/>
          <w:color w:val="000000" w:themeColor="text1"/>
          <w:bdr w:val="none" w:sz="0" w:space="0" w:color="auto" w:frame="1"/>
        </w:rPr>
      </w:pPr>
      <w:proofErr w:type="spellStart"/>
      <w:r w:rsidRPr="00913FB5">
        <w:rPr>
          <w:rFonts w:ascii="Times New Roman" w:eastAsia="Times New Roman" w:hAnsi="Times New Roman" w:cs="Times New Roman"/>
          <w:color w:val="000000" w:themeColor="text1"/>
          <w:bdr w:val="none" w:sz="0" w:space="0" w:color="auto" w:frame="1"/>
        </w:rPr>
        <w:t>TsM</w:t>
      </w:r>
      <w:proofErr w:type="spellEnd"/>
      <w:r w:rsidRPr="00913FB5">
        <w:rPr>
          <w:rFonts w:ascii="Times New Roman" w:eastAsia="Times New Roman" w:hAnsi="Times New Roman" w:cs="Times New Roman"/>
          <w:color w:val="000000" w:themeColor="text1"/>
          <w:bdr w:val="none" w:sz="0" w:space="0" w:color="auto" w:frame="1"/>
        </w:rPr>
        <w:t>=</w:t>
      </w:r>
      <w:proofErr w:type="spellStart"/>
      <w:r w:rsidRPr="00913FB5">
        <w:rPr>
          <w:rFonts w:ascii="Times New Roman" w:eastAsia="Times New Roman" w:hAnsi="Times New Roman" w:cs="Times New Roman"/>
          <w:color w:val="000000" w:themeColor="text1"/>
          <w:bdr w:val="none" w:sz="0" w:space="0" w:color="auto" w:frame="1"/>
        </w:rPr>
        <w:t>TsN−Tsl+TeM−Ts</w:t>
      </w:r>
      <w:proofErr w:type="spellEnd"/>
      <w:r w:rsidRPr="00913FB5">
        <w:rPr>
          <w:rFonts w:ascii="Times New Roman" w:eastAsia="Times New Roman" w:hAnsi="Times New Roman" w:cs="Times New Roman"/>
          <w:color w:val="000000" w:themeColor="text1"/>
          <w:bdr w:val="none" w:sz="0" w:space="0" w:color="auto" w:frame="1"/>
        </w:rPr>
        <w:t xml:space="preserve"> spring</w:t>
      </w:r>
    </w:p>
    <w:p w14:paraId="54ED5C37" w14:textId="77777777" w:rsidR="00FB0F55" w:rsidRPr="00913FB5" w:rsidRDefault="00FB0F55" w:rsidP="00FB0F55">
      <w:pPr>
        <w:rPr>
          <w:rFonts w:ascii="Times New Roman" w:eastAsia="Times New Roman" w:hAnsi="Times New Roman" w:cs="Times New Roman"/>
          <w:color w:val="000000" w:themeColor="text1"/>
          <w:shd w:val="clear" w:color="auto" w:fill="FFFFFF"/>
        </w:rPr>
      </w:pPr>
    </w:p>
    <w:p w14:paraId="30F79A13" w14:textId="77777777" w:rsidR="00FB0F55" w:rsidRPr="00913FB5" w:rsidRDefault="00FB0F55" w:rsidP="00FB0F55">
      <w:pPr>
        <w:rPr>
          <w:rFonts w:ascii="Times New Roman" w:eastAsia="Times New Roman" w:hAnsi="Times New Roman" w:cs="Times New Roman"/>
          <w:color w:val="000000" w:themeColor="text1"/>
          <w:shd w:val="clear" w:color="auto" w:fill="FFFFFF"/>
        </w:rPr>
      </w:pPr>
      <w:r w:rsidRPr="00913FB5">
        <w:rPr>
          <w:rFonts w:ascii="Times New Roman" w:eastAsia="Times New Roman" w:hAnsi="Times New Roman" w:cs="Times New Roman"/>
          <w:color w:val="000000" w:themeColor="text1"/>
          <w:shd w:val="clear" w:color="auto" w:fill="FFFFFF"/>
        </w:rPr>
        <w:t>where </w:t>
      </w:r>
      <w:r w:rsidRPr="00913FB5">
        <w:rPr>
          <w:rFonts w:ascii="Times New Roman" w:eastAsia="Times New Roman" w:hAnsi="Times New Roman" w:cs="Times New Roman"/>
          <w:i/>
          <w:iCs/>
          <w:color w:val="000000" w:themeColor="text1"/>
        </w:rPr>
        <w:t>m</w:t>
      </w:r>
      <w:r w:rsidRPr="00913FB5">
        <w:rPr>
          <w:rFonts w:ascii="Times New Roman" w:eastAsia="Times New Roman" w:hAnsi="Times New Roman" w:cs="Times New Roman"/>
          <w:color w:val="000000" w:themeColor="text1"/>
          <w:shd w:val="clear" w:color="auto" w:fill="FFFFFF"/>
        </w:rPr>
        <w:t> is mass of segment, </w:t>
      </w:r>
      <w:r w:rsidRPr="00913FB5">
        <w:rPr>
          <w:rFonts w:ascii="Times New Roman" w:eastAsia="Times New Roman" w:hAnsi="Times New Roman" w:cs="Times New Roman"/>
          <w:i/>
          <w:iCs/>
          <w:color w:val="000000" w:themeColor="text1"/>
        </w:rPr>
        <w:t>r</w:t>
      </w:r>
      <w:r w:rsidRPr="00913FB5">
        <w:rPr>
          <w:rFonts w:ascii="Times New Roman" w:eastAsia="Times New Roman" w:hAnsi="Times New Roman" w:cs="Times New Roman"/>
          <w:color w:val="000000" w:themeColor="text1"/>
          <w:shd w:val="clear" w:color="auto" w:fill="FFFFFF"/>
        </w:rPr>
        <w:t> is center of mass of segment, </w:t>
      </w:r>
      <w:r w:rsidRPr="00913FB5">
        <w:rPr>
          <w:rFonts w:ascii="Times New Roman" w:eastAsia="Times New Roman" w:hAnsi="Times New Roman" w:cs="Times New Roman"/>
          <w:i/>
          <w:iCs/>
          <w:color w:val="000000" w:themeColor="text1"/>
        </w:rPr>
        <w:t>l</w:t>
      </w:r>
      <w:r w:rsidRPr="00913FB5">
        <w:rPr>
          <w:rFonts w:ascii="Times New Roman" w:eastAsia="Times New Roman" w:hAnsi="Times New Roman" w:cs="Times New Roman"/>
          <w:color w:val="000000" w:themeColor="text1"/>
          <w:shd w:val="clear" w:color="auto" w:fill="FFFFFF"/>
        </w:rPr>
        <w:t> is length of segment, </w:t>
      </w:r>
      <w:r w:rsidRPr="00913FB5">
        <w:rPr>
          <w:rFonts w:ascii="Times New Roman" w:eastAsia="Times New Roman" w:hAnsi="Times New Roman" w:cs="Times New Roman"/>
          <w:i/>
          <w:iCs/>
          <w:color w:val="000000" w:themeColor="text1"/>
        </w:rPr>
        <w:t>I</w:t>
      </w:r>
      <w:r w:rsidRPr="00913FB5">
        <w:rPr>
          <w:rFonts w:ascii="Times New Roman" w:eastAsia="Times New Roman" w:hAnsi="Times New Roman" w:cs="Times New Roman"/>
          <w:color w:val="000000" w:themeColor="text1"/>
          <w:shd w:val="clear" w:color="auto" w:fill="FFFFFF"/>
        </w:rPr>
        <w:t xml:space="preserve"> is inertia of segment, </w:t>
      </w:r>
      <w:proofErr w:type="spellStart"/>
      <w:r w:rsidRPr="00913FB5">
        <w:rPr>
          <w:rFonts w:ascii="Times New Roman" w:eastAsia="Times New Roman" w:hAnsi="Times New Roman" w:cs="Times New Roman"/>
          <w:color w:val="000000" w:themeColor="text1"/>
          <w:shd w:val="clear" w:color="auto" w:fill="FFFFFF"/>
        </w:rPr>
        <w:t>θ</w:t>
      </w:r>
      <w:r w:rsidRPr="00913FB5">
        <w:rPr>
          <w:rFonts w:ascii="Times New Roman" w:eastAsia="Times New Roman" w:hAnsi="Times New Roman" w:cs="Times New Roman"/>
          <w:color w:val="000000" w:themeColor="text1"/>
          <w:vertAlign w:val="subscript"/>
        </w:rPr>
        <w:t>s</w:t>
      </w:r>
      <w:proofErr w:type="spellEnd"/>
      <w:r w:rsidRPr="00913FB5">
        <w:rPr>
          <w:rFonts w:ascii="Times New Roman" w:eastAsia="Times New Roman" w:hAnsi="Times New Roman" w:cs="Times New Roman"/>
          <w:color w:val="000000" w:themeColor="text1"/>
          <w:shd w:val="clear" w:color="auto" w:fill="FFFFFF"/>
        </w:rPr>
        <w:t xml:space="preserve"> is shoulder angle, </w:t>
      </w:r>
      <w:proofErr w:type="spellStart"/>
      <w:r w:rsidRPr="00913FB5">
        <w:rPr>
          <w:rFonts w:ascii="Times New Roman" w:eastAsia="Times New Roman" w:hAnsi="Times New Roman" w:cs="Times New Roman"/>
          <w:color w:val="000000" w:themeColor="text1"/>
          <w:shd w:val="clear" w:color="auto" w:fill="FFFFFF"/>
        </w:rPr>
        <w:t>θ</w:t>
      </w:r>
      <w:r w:rsidRPr="00913FB5">
        <w:rPr>
          <w:rFonts w:ascii="Times New Roman" w:eastAsia="Times New Roman" w:hAnsi="Times New Roman" w:cs="Times New Roman"/>
          <w:color w:val="000000" w:themeColor="text1"/>
          <w:vertAlign w:val="subscript"/>
        </w:rPr>
        <w:t>e</w:t>
      </w:r>
      <w:proofErr w:type="spellEnd"/>
      <w:r w:rsidRPr="00913FB5">
        <w:rPr>
          <w:rFonts w:ascii="Times New Roman" w:eastAsia="Times New Roman" w:hAnsi="Times New Roman" w:cs="Times New Roman"/>
          <w:color w:val="000000" w:themeColor="text1"/>
          <w:shd w:val="clear" w:color="auto" w:fill="FFFFFF"/>
        </w:rPr>
        <w:t> is angle between center of mass of lower arm segment and upper arm, </w:t>
      </w:r>
      <w:r w:rsidRPr="00913FB5">
        <w:rPr>
          <w:rFonts w:ascii="Times New Roman" w:eastAsia="Times New Roman" w:hAnsi="Times New Roman" w:cs="Times New Roman"/>
          <w:i/>
          <w:iCs/>
          <w:color w:val="000000" w:themeColor="text1"/>
        </w:rPr>
        <w:t>x</w:t>
      </w:r>
      <w:r w:rsidRPr="00913FB5">
        <w:rPr>
          <w:rFonts w:ascii="Times New Roman" w:eastAsia="Times New Roman" w:hAnsi="Times New Roman" w:cs="Times New Roman"/>
          <w:color w:val="000000" w:themeColor="text1"/>
          <w:shd w:val="clear" w:color="auto" w:fill="FFFFFF"/>
        </w:rPr>
        <w:t xml:space="preserve"> is shoulder position along </w:t>
      </w:r>
      <w:r w:rsidRPr="00913FB5">
        <w:rPr>
          <w:rFonts w:ascii="Times New Roman" w:eastAsia="Times New Roman" w:hAnsi="Times New Roman" w:cs="Times New Roman"/>
          <w:i/>
          <w:iCs/>
          <w:color w:val="000000" w:themeColor="text1"/>
        </w:rPr>
        <w:t>x</w:t>
      </w:r>
      <w:r w:rsidRPr="00913FB5">
        <w:rPr>
          <w:rFonts w:ascii="Times New Roman" w:eastAsia="Times New Roman" w:hAnsi="Times New Roman" w:cs="Times New Roman"/>
          <w:color w:val="000000" w:themeColor="text1"/>
          <w:shd w:val="clear" w:color="auto" w:fill="FFFFFF"/>
        </w:rPr>
        <w:t> direction, </w:t>
      </w:r>
      <w:r w:rsidRPr="00913FB5">
        <w:rPr>
          <w:rFonts w:ascii="Times New Roman" w:eastAsia="Times New Roman" w:hAnsi="Times New Roman" w:cs="Times New Roman"/>
          <w:i/>
          <w:iCs/>
          <w:color w:val="000000" w:themeColor="text1"/>
        </w:rPr>
        <w:t>y</w:t>
      </w:r>
      <w:r w:rsidRPr="00913FB5">
        <w:rPr>
          <w:rFonts w:ascii="Times New Roman" w:eastAsia="Times New Roman" w:hAnsi="Times New Roman" w:cs="Times New Roman"/>
          <w:color w:val="000000" w:themeColor="text1"/>
          <w:shd w:val="clear" w:color="auto" w:fill="FFFFFF"/>
        </w:rPr>
        <w:t xml:space="preserve"> is shoulder position along </w:t>
      </w:r>
      <w:r w:rsidRPr="00913FB5">
        <w:rPr>
          <w:rFonts w:ascii="Times New Roman" w:eastAsia="Times New Roman" w:hAnsi="Times New Roman" w:cs="Times New Roman"/>
          <w:i/>
          <w:iCs/>
          <w:color w:val="000000" w:themeColor="text1"/>
        </w:rPr>
        <w:t xml:space="preserve">y </w:t>
      </w:r>
      <w:r w:rsidRPr="00913FB5">
        <w:rPr>
          <w:rFonts w:ascii="Times New Roman" w:eastAsia="Times New Roman" w:hAnsi="Times New Roman" w:cs="Times New Roman"/>
          <w:color w:val="000000" w:themeColor="text1"/>
          <w:shd w:val="clear" w:color="auto" w:fill="FFFFFF"/>
        </w:rPr>
        <w:t>direction, </w:t>
      </w:r>
      <w:proofErr w:type="spellStart"/>
      <w:r w:rsidRPr="00913FB5">
        <w:rPr>
          <w:rFonts w:ascii="Times New Roman" w:eastAsia="Times New Roman" w:hAnsi="Times New Roman" w:cs="Times New Roman"/>
          <w:i/>
          <w:iCs/>
          <w:color w:val="000000" w:themeColor="text1"/>
        </w:rPr>
        <w:t>Te</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I</w:t>
      </w:r>
      <w:r w:rsidRPr="00913FB5">
        <w:rPr>
          <w:rFonts w:ascii="Times New Roman" w:eastAsia="Times New Roman" w:hAnsi="Times New Roman" w:cs="Times New Roman"/>
          <w:color w:val="000000" w:themeColor="text1"/>
          <w:shd w:val="clear" w:color="auto" w:fill="FFFFFF"/>
        </w:rPr>
        <w:t> is elbow interaction torque, </w:t>
      </w:r>
      <w:proofErr w:type="spellStart"/>
      <w:r w:rsidRPr="00913FB5">
        <w:rPr>
          <w:rFonts w:ascii="Times New Roman" w:eastAsia="Times New Roman" w:hAnsi="Times New Roman" w:cs="Times New Roman"/>
          <w:i/>
          <w:iCs/>
          <w:color w:val="000000" w:themeColor="text1"/>
        </w:rPr>
        <w:t>Te</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M</w:t>
      </w:r>
      <w:r w:rsidRPr="00913FB5">
        <w:rPr>
          <w:rFonts w:ascii="Times New Roman" w:eastAsia="Times New Roman" w:hAnsi="Times New Roman" w:cs="Times New Roman"/>
          <w:color w:val="000000" w:themeColor="text1"/>
          <w:shd w:val="clear" w:color="auto" w:fill="FFFFFF"/>
        </w:rPr>
        <w:t> is elbow muscle torque, </w:t>
      </w:r>
      <w:proofErr w:type="spellStart"/>
      <w:r w:rsidRPr="00913FB5">
        <w:rPr>
          <w:rFonts w:ascii="Times New Roman" w:eastAsia="Times New Roman" w:hAnsi="Times New Roman" w:cs="Times New Roman"/>
          <w:i/>
          <w:iCs/>
          <w:color w:val="000000" w:themeColor="text1"/>
        </w:rPr>
        <w:t>Te</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N</w:t>
      </w:r>
      <w:r w:rsidRPr="00913FB5">
        <w:rPr>
          <w:rFonts w:ascii="Times New Roman" w:eastAsia="Times New Roman" w:hAnsi="Times New Roman" w:cs="Times New Roman"/>
          <w:color w:val="000000" w:themeColor="text1"/>
          <w:shd w:val="clear" w:color="auto" w:fill="FFFFFF"/>
        </w:rPr>
        <w:t> is elbow net torque, </w:t>
      </w:r>
      <w:proofErr w:type="spellStart"/>
      <w:r w:rsidRPr="00913FB5">
        <w:rPr>
          <w:rFonts w:ascii="Times New Roman" w:eastAsia="Times New Roman" w:hAnsi="Times New Roman" w:cs="Times New Roman"/>
          <w:i/>
          <w:iCs/>
          <w:color w:val="000000" w:themeColor="text1"/>
        </w:rPr>
        <w:t>Te</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 xml:space="preserve">spring </w:t>
      </w:r>
      <w:r w:rsidRPr="00913FB5">
        <w:rPr>
          <w:rFonts w:ascii="Times New Roman" w:eastAsia="Times New Roman" w:hAnsi="Times New Roman" w:cs="Times New Roman"/>
          <w:color w:val="000000" w:themeColor="text1"/>
          <w:shd w:val="clear" w:color="auto" w:fill="FFFFFF"/>
        </w:rPr>
        <w:t>is elbow spring torque,</w:t>
      </w:r>
      <w:r w:rsidRPr="00913FB5">
        <w:rPr>
          <w:rFonts w:ascii="Times New Roman" w:eastAsia="Times New Roman" w:hAnsi="Times New Roman" w:cs="Times New Roman"/>
          <w:i/>
          <w:iCs/>
          <w:color w:val="000000" w:themeColor="text1"/>
        </w:rPr>
        <w:t xml:space="preserve"> </w:t>
      </w:r>
      <w:proofErr w:type="spellStart"/>
      <w:r w:rsidRPr="00913FB5">
        <w:rPr>
          <w:rFonts w:ascii="Times New Roman" w:eastAsia="Times New Roman" w:hAnsi="Times New Roman" w:cs="Times New Roman"/>
          <w:i/>
          <w:iCs/>
          <w:color w:val="000000" w:themeColor="text1"/>
        </w:rPr>
        <w:t>Ts</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I</w:t>
      </w:r>
      <w:r w:rsidRPr="00913FB5">
        <w:rPr>
          <w:rFonts w:ascii="Times New Roman" w:eastAsia="Times New Roman" w:hAnsi="Times New Roman" w:cs="Times New Roman"/>
          <w:color w:val="000000" w:themeColor="text1"/>
          <w:shd w:val="clear" w:color="auto" w:fill="FFFFFF"/>
        </w:rPr>
        <w:t> is shoulder interaction torque, </w:t>
      </w:r>
      <w:proofErr w:type="spellStart"/>
      <w:r w:rsidRPr="00913FB5">
        <w:rPr>
          <w:rFonts w:ascii="Times New Roman" w:eastAsia="Times New Roman" w:hAnsi="Times New Roman" w:cs="Times New Roman"/>
          <w:i/>
          <w:iCs/>
          <w:color w:val="000000" w:themeColor="text1"/>
        </w:rPr>
        <w:t>Ts</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M</w:t>
      </w:r>
      <w:r w:rsidRPr="00913FB5">
        <w:rPr>
          <w:rFonts w:ascii="Times New Roman" w:eastAsia="Times New Roman" w:hAnsi="Times New Roman" w:cs="Times New Roman"/>
          <w:color w:val="000000" w:themeColor="text1"/>
          <w:shd w:val="clear" w:color="auto" w:fill="FFFFFF"/>
        </w:rPr>
        <w:t> is shoulder muscle torque, and </w:t>
      </w:r>
      <w:proofErr w:type="spellStart"/>
      <w:r w:rsidRPr="00913FB5">
        <w:rPr>
          <w:rFonts w:ascii="Times New Roman" w:eastAsia="Times New Roman" w:hAnsi="Times New Roman" w:cs="Times New Roman"/>
          <w:i/>
          <w:iCs/>
          <w:color w:val="000000" w:themeColor="text1"/>
        </w:rPr>
        <w:t>Ts</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N</w:t>
      </w:r>
      <w:r w:rsidRPr="00913FB5">
        <w:rPr>
          <w:rFonts w:ascii="Times New Roman" w:eastAsia="Times New Roman" w:hAnsi="Times New Roman" w:cs="Times New Roman"/>
          <w:color w:val="000000" w:themeColor="text1"/>
          <w:shd w:val="clear" w:color="auto" w:fill="FFFFFF"/>
        </w:rPr>
        <w:t xml:space="preserve"> is shoulder net torque, </w:t>
      </w:r>
      <w:proofErr w:type="spellStart"/>
      <w:r w:rsidRPr="00913FB5">
        <w:rPr>
          <w:rFonts w:ascii="Times New Roman" w:eastAsia="Times New Roman" w:hAnsi="Times New Roman" w:cs="Times New Roman"/>
          <w:i/>
          <w:iCs/>
          <w:color w:val="000000" w:themeColor="text1"/>
        </w:rPr>
        <w:t>Ts</w:t>
      </w:r>
      <w:proofErr w:type="spellEnd"/>
      <w:r w:rsidRPr="00913FB5">
        <w:rPr>
          <w:rFonts w:ascii="Times New Roman" w:eastAsia="Times New Roman" w:hAnsi="Times New Roman" w:cs="Times New Roman"/>
          <w:color w:val="000000" w:themeColor="text1"/>
          <w:shd w:val="clear" w:color="auto" w:fill="FFFFFF"/>
        </w:rPr>
        <w:t> </w:t>
      </w:r>
      <w:r w:rsidRPr="00913FB5">
        <w:rPr>
          <w:rFonts w:ascii="Times New Roman" w:eastAsia="Times New Roman" w:hAnsi="Times New Roman" w:cs="Times New Roman"/>
          <w:color w:val="000000" w:themeColor="text1"/>
          <w:vertAlign w:val="subscript"/>
        </w:rPr>
        <w:t xml:space="preserve">spring </w:t>
      </w:r>
      <w:r w:rsidRPr="00913FB5">
        <w:rPr>
          <w:rFonts w:ascii="Times New Roman" w:eastAsia="Times New Roman" w:hAnsi="Times New Roman" w:cs="Times New Roman"/>
          <w:color w:val="000000" w:themeColor="text1"/>
          <w:shd w:val="clear" w:color="auto" w:fill="FFFFFF"/>
        </w:rPr>
        <w:t>is shoulder spring torque. The subscripts are defined as follows: s is upper arm segment and e is lower arm segment (including support and air sled device).</w:t>
      </w:r>
    </w:p>
    <w:p w14:paraId="25DE9A8E" w14:textId="77777777" w:rsidR="00FB0F55" w:rsidRPr="00913FB5" w:rsidRDefault="00FB0F55" w:rsidP="00FB0F55">
      <w:pPr>
        <w:rPr>
          <w:rFonts w:ascii="Times New Roman" w:eastAsia="Times New Roman" w:hAnsi="Times New Roman" w:cs="Times New Roman"/>
          <w:color w:val="000000" w:themeColor="text1"/>
        </w:rPr>
      </w:pPr>
    </w:p>
    <w:p w14:paraId="67DBF048" w14:textId="7B8DB1AC" w:rsidR="00FB0F55" w:rsidRPr="00913FB5" w:rsidRDefault="00FB0F55" w:rsidP="00FB0F55">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Mechanical Compliance</w:t>
      </w:r>
      <w:bookmarkEnd w:id="10"/>
    </w:p>
    <w:p w14:paraId="7B9DEAEC" w14:textId="77777777" w:rsidR="00FB0F55" w:rsidRPr="00913FB5" w:rsidRDefault="00FB0F55" w:rsidP="00FB0F55">
      <w:pPr>
        <w:rPr>
          <w:rFonts w:ascii="Times New Roman" w:hAnsi="Times New Roman" w:cs="Times New Roman"/>
          <w:color w:val="000000" w:themeColor="text1"/>
        </w:rPr>
      </w:pPr>
    </w:p>
    <w:p w14:paraId="744A47BB" w14:textId="3E30AE4E" w:rsidR="00FB0F55" w:rsidRPr="00913FB5" w:rsidRDefault="00FB0F55" w:rsidP="00FB0F55">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We computed endpoint and joint compliance for the stabilizing arm. Accurate performance should have stabilized the hand against the spring forces, requiring high-stiffness and low compliance. </w:t>
      </w:r>
      <w:r w:rsidR="00501DF2" w:rsidRPr="00913FB5">
        <w:rPr>
          <w:rFonts w:ascii="Times New Roman" w:hAnsi="Times New Roman" w:cs="Times New Roman"/>
          <w:color w:val="000000" w:themeColor="text1"/>
        </w:rPr>
        <w:t xml:space="preserve">Therefore, greater compliance indicated </w:t>
      </w:r>
      <w:r w:rsidR="00E778AA" w:rsidRPr="00913FB5">
        <w:rPr>
          <w:rFonts w:ascii="Times New Roman" w:hAnsi="Times New Roman" w:cs="Times New Roman"/>
          <w:color w:val="000000" w:themeColor="text1"/>
        </w:rPr>
        <w:t>a greater tendency to move when the spring force was</w:t>
      </w:r>
      <w:r w:rsidR="00501DF2" w:rsidRPr="00913FB5">
        <w:rPr>
          <w:rFonts w:ascii="Times New Roman" w:hAnsi="Times New Roman" w:cs="Times New Roman"/>
          <w:color w:val="000000" w:themeColor="text1"/>
        </w:rPr>
        <w:t xml:space="preserve"> </w:t>
      </w:r>
      <w:r w:rsidR="00E778AA" w:rsidRPr="00913FB5">
        <w:rPr>
          <w:rFonts w:ascii="Times New Roman" w:hAnsi="Times New Roman" w:cs="Times New Roman"/>
          <w:color w:val="000000" w:themeColor="text1"/>
        </w:rPr>
        <w:t xml:space="preserve">applied, i.e.  worse stabilizing performance. </w:t>
      </w:r>
      <w:r w:rsidRPr="00913FB5">
        <w:rPr>
          <w:rFonts w:ascii="Times New Roman" w:hAnsi="Times New Roman" w:cs="Times New Roman"/>
          <w:color w:val="000000" w:themeColor="text1"/>
        </w:rPr>
        <w:t xml:space="preserve">Compliance was estimated at the hand and computed at each joint. As an estimate of endpoint compliance, total hand displacement was divided by the peak spring force. At the elbow and shoulder, joint compliance was calculated as the slope of the relationship between joint position and spring torque across a trial (i.e. joint displacement relative to change in spring torque). </w:t>
      </w:r>
    </w:p>
    <w:p w14:paraId="60AED5A1" w14:textId="77777777" w:rsidR="00FB0F55" w:rsidRPr="00913FB5" w:rsidRDefault="00FB0F55" w:rsidP="00FB0F55">
      <w:pPr>
        <w:ind w:firstLine="720"/>
        <w:jc w:val="both"/>
        <w:rPr>
          <w:rFonts w:ascii="Times New Roman" w:hAnsi="Times New Roman" w:cs="Times New Roman"/>
          <w:color w:val="000000" w:themeColor="text1"/>
        </w:rPr>
      </w:pPr>
    </w:p>
    <w:p w14:paraId="2E4675B4" w14:textId="77777777" w:rsidR="00FB0F55" w:rsidRPr="00913FB5" w:rsidRDefault="00FB0F55" w:rsidP="00143FFB">
      <w:pPr>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Hand Compliance = </w:t>
      </w:r>
      <w:r w:rsidRPr="00913FB5">
        <w:rPr>
          <w:rFonts w:ascii="Times New Roman" w:eastAsia="Times New Roman" w:hAnsi="Times New Roman" w:cs="Times New Roman"/>
          <w:color w:val="000000" w:themeColor="text1"/>
          <w:bdr w:val="none" w:sz="0" w:space="0" w:color="auto" w:frame="1"/>
        </w:rPr>
        <w:t>s/</w:t>
      </w:r>
      <w:r w:rsidRPr="00913FB5">
        <w:rPr>
          <w:rFonts w:ascii="Times New Roman" w:eastAsia="Times New Roman" w:hAnsi="Times New Roman" w:cs="Times New Roman"/>
          <w:color w:val="000000" w:themeColor="text1"/>
          <w:shd w:val="clear" w:color="auto" w:fill="FFFFFF"/>
        </w:rPr>
        <w:t xml:space="preserve"> </w:t>
      </w:r>
      <w:proofErr w:type="spellStart"/>
      <w:r w:rsidRPr="00913FB5">
        <w:rPr>
          <w:rFonts w:ascii="Times New Roman" w:eastAsia="Times New Roman" w:hAnsi="Times New Roman" w:cs="Times New Roman"/>
          <w:color w:val="000000" w:themeColor="text1"/>
          <w:shd w:val="clear" w:color="auto" w:fill="FFFFFF"/>
        </w:rPr>
        <w:t>F</w:t>
      </w:r>
      <w:r w:rsidRPr="00913FB5">
        <w:rPr>
          <w:rFonts w:ascii="Times New Roman" w:eastAsia="Times New Roman" w:hAnsi="Times New Roman" w:cs="Times New Roman"/>
          <w:color w:val="000000" w:themeColor="text1"/>
          <w:shd w:val="clear" w:color="auto" w:fill="FFFFFF"/>
          <w:vertAlign w:val="subscript"/>
        </w:rPr>
        <w:t>spring</w:t>
      </w:r>
      <w:proofErr w:type="spellEnd"/>
      <w:r w:rsidRPr="00913FB5">
        <w:rPr>
          <w:rFonts w:ascii="Times New Roman" w:eastAsia="Times New Roman" w:hAnsi="Times New Roman" w:cs="Times New Roman"/>
          <w:color w:val="000000" w:themeColor="text1"/>
          <w:shd w:val="clear" w:color="auto" w:fill="FFFFFF"/>
          <w:vertAlign w:val="subscript"/>
        </w:rPr>
        <w:t xml:space="preserve"> (peak</w:t>
      </w:r>
      <w:proofErr w:type="gramStart"/>
      <w:r w:rsidRPr="00913FB5">
        <w:rPr>
          <w:rFonts w:ascii="Times New Roman" w:eastAsia="Times New Roman" w:hAnsi="Times New Roman" w:cs="Times New Roman"/>
          <w:color w:val="000000" w:themeColor="text1"/>
          <w:shd w:val="clear" w:color="auto" w:fill="FFFFFF"/>
          <w:vertAlign w:val="subscript"/>
        </w:rPr>
        <w:t>)</w:t>
      </w:r>
      <w:r w:rsidRPr="00913FB5">
        <w:rPr>
          <w:rFonts w:ascii="Times New Roman" w:hAnsi="Times New Roman" w:cs="Times New Roman"/>
          <w:color w:val="000000" w:themeColor="text1"/>
        </w:rPr>
        <w:t xml:space="preserve"> ,</w:t>
      </w:r>
      <w:proofErr w:type="gramEnd"/>
      <w:r w:rsidRPr="00913FB5">
        <w:rPr>
          <w:rFonts w:ascii="Times New Roman" w:hAnsi="Times New Roman" w:cs="Times New Roman"/>
          <w:color w:val="000000" w:themeColor="text1"/>
        </w:rPr>
        <w:t xml:space="preserve"> where s = cumulative distance moved within the trial</w:t>
      </w:r>
    </w:p>
    <w:p w14:paraId="601E49AA" w14:textId="77777777" w:rsidR="00FB0F55" w:rsidRPr="00913FB5" w:rsidRDefault="00FB0F55" w:rsidP="00143FFB">
      <w:pPr>
        <w:jc w:val="both"/>
        <w:rPr>
          <w:rFonts w:ascii="Times New Roman" w:eastAsia="Times New Roman" w:hAnsi="Times New Roman" w:cs="Times New Roman"/>
          <w:color w:val="000000" w:themeColor="text1"/>
          <w:bdr w:val="none" w:sz="0" w:space="0" w:color="auto" w:frame="1"/>
        </w:rPr>
      </w:pPr>
      <w:r w:rsidRPr="00913FB5">
        <w:rPr>
          <w:rFonts w:ascii="Times New Roman" w:hAnsi="Times New Roman" w:cs="Times New Roman"/>
          <w:color w:val="000000" w:themeColor="text1"/>
        </w:rPr>
        <w:t>Joint Compliance shoulder = Slope of regression between joint position (</w:t>
      </w:r>
      <w:proofErr w:type="spellStart"/>
      <w:r w:rsidRPr="00913FB5">
        <w:rPr>
          <w:rFonts w:ascii="Times New Roman" w:eastAsia="Times New Roman" w:hAnsi="Times New Roman" w:cs="Times New Roman"/>
          <w:color w:val="000000" w:themeColor="text1"/>
          <w:bdr w:val="none" w:sz="0" w:space="0" w:color="auto" w:frame="1"/>
        </w:rPr>
        <w:t>θs</w:t>
      </w:r>
      <w:proofErr w:type="spellEnd"/>
      <w:r w:rsidRPr="00913FB5">
        <w:rPr>
          <w:rFonts w:ascii="Times New Roman" w:eastAsia="Times New Roman" w:hAnsi="Times New Roman" w:cs="Times New Roman"/>
          <w:color w:val="000000" w:themeColor="text1"/>
          <w:bdr w:val="none" w:sz="0" w:space="0" w:color="auto" w:frame="1"/>
        </w:rPr>
        <w:t>)</w:t>
      </w:r>
      <w:r w:rsidRPr="00913FB5">
        <w:rPr>
          <w:rFonts w:ascii="Times New Roman" w:hAnsi="Times New Roman" w:cs="Times New Roman"/>
          <w:color w:val="000000" w:themeColor="text1"/>
        </w:rPr>
        <w:t xml:space="preserve"> and </w:t>
      </w:r>
      <w:proofErr w:type="spellStart"/>
      <w:r w:rsidRPr="00913FB5">
        <w:rPr>
          <w:rFonts w:ascii="Times New Roman" w:eastAsia="Times New Roman" w:hAnsi="Times New Roman" w:cs="Times New Roman"/>
          <w:color w:val="000000" w:themeColor="text1"/>
          <w:bdr w:val="none" w:sz="0" w:space="0" w:color="auto" w:frame="1"/>
        </w:rPr>
        <w:t>Ts</w:t>
      </w:r>
      <w:proofErr w:type="spellEnd"/>
      <w:r w:rsidRPr="00913FB5">
        <w:rPr>
          <w:rFonts w:ascii="Times New Roman" w:eastAsia="Times New Roman" w:hAnsi="Times New Roman" w:cs="Times New Roman"/>
          <w:color w:val="000000" w:themeColor="text1"/>
          <w:bdr w:val="none" w:sz="0" w:space="0" w:color="auto" w:frame="1"/>
        </w:rPr>
        <w:t xml:space="preserve"> spring</w:t>
      </w:r>
    </w:p>
    <w:p w14:paraId="04FCDF58" w14:textId="77777777" w:rsidR="00FB0F55" w:rsidRPr="00913FB5" w:rsidRDefault="00FB0F55" w:rsidP="00143FFB">
      <w:pPr>
        <w:jc w:val="both"/>
        <w:rPr>
          <w:rFonts w:ascii="Times New Roman" w:eastAsia="Times New Roman" w:hAnsi="Times New Roman" w:cs="Times New Roman"/>
          <w:color w:val="000000" w:themeColor="text1"/>
          <w:bdr w:val="none" w:sz="0" w:space="0" w:color="auto" w:frame="1"/>
        </w:rPr>
      </w:pPr>
      <w:r w:rsidRPr="00913FB5">
        <w:rPr>
          <w:rFonts w:ascii="Times New Roman" w:hAnsi="Times New Roman" w:cs="Times New Roman"/>
          <w:color w:val="000000" w:themeColor="text1"/>
        </w:rPr>
        <w:t>Joint Compliance elbow = Slope of regression between joint position (</w:t>
      </w:r>
      <w:proofErr w:type="spellStart"/>
      <w:r w:rsidRPr="00913FB5">
        <w:rPr>
          <w:rFonts w:ascii="Times New Roman" w:eastAsia="Times New Roman" w:hAnsi="Times New Roman" w:cs="Times New Roman"/>
          <w:color w:val="000000" w:themeColor="text1"/>
          <w:bdr w:val="none" w:sz="0" w:space="0" w:color="auto" w:frame="1"/>
        </w:rPr>
        <w:t>θe</w:t>
      </w:r>
      <w:proofErr w:type="spellEnd"/>
      <w:r w:rsidRPr="00913FB5">
        <w:rPr>
          <w:rFonts w:ascii="Times New Roman" w:eastAsia="Times New Roman" w:hAnsi="Times New Roman" w:cs="Times New Roman"/>
          <w:color w:val="000000" w:themeColor="text1"/>
          <w:bdr w:val="none" w:sz="0" w:space="0" w:color="auto" w:frame="1"/>
        </w:rPr>
        <w:t>)</w:t>
      </w:r>
      <w:r w:rsidRPr="00913FB5">
        <w:rPr>
          <w:rFonts w:ascii="Times New Roman" w:hAnsi="Times New Roman" w:cs="Times New Roman"/>
          <w:color w:val="000000" w:themeColor="text1"/>
        </w:rPr>
        <w:t xml:space="preserve"> and </w:t>
      </w:r>
      <w:proofErr w:type="spellStart"/>
      <w:r w:rsidRPr="00913FB5">
        <w:rPr>
          <w:rFonts w:ascii="Times New Roman" w:eastAsia="Times New Roman" w:hAnsi="Times New Roman" w:cs="Times New Roman"/>
          <w:color w:val="000000" w:themeColor="text1"/>
          <w:bdr w:val="none" w:sz="0" w:space="0" w:color="auto" w:frame="1"/>
        </w:rPr>
        <w:t>Te</w:t>
      </w:r>
      <w:proofErr w:type="spellEnd"/>
      <w:r w:rsidRPr="00913FB5">
        <w:rPr>
          <w:rFonts w:ascii="Times New Roman" w:eastAsia="Times New Roman" w:hAnsi="Times New Roman" w:cs="Times New Roman"/>
          <w:color w:val="000000" w:themeColor="text1"/>
          <w:bdr w:val="none" w:sz="0" w:space="0" w:color="auto" w:frame="1"/>
        </w:rPr>
        <w:t xml:space="preserve"> spring</w:t>
      </w:r>
    </w:p>
    <w:p w14:paraId="15136C45" w14:textId="77777777" w:rsidR="004630FB" w:rsidRPr="00913FB5" w:rsidRDefault="004630FB" w:rsidP="006F4F07">
      <w:pPr>
        <w:jc w:val="both"/>
        <w:rPr>
          <w:rFonts w:ascii="Times New Roman" w:hAnsi="Times New Roman" w:cs="Times New Roman"/>
          <w:color w:val="000000" w:themeColor="text1"/>
        </w:rPr>
      </w:pPr>
    </w:p>
    <w:p w14:paraId="252D4917" w14:textId="77777777" w:rsidR="004630FB" w:rsidRPr="00913FB5" w:rsidRDefault="004630FB" w:rsidP="006F4F07">
      <w:pPr>
        <w:pStyle w:val="Heading3"/>
        <w:spacing w:before="0"/>
        <w:jc w:val="both"/>
        <w:rPr>
          <w:rFonts w:ascii="Times New Roman" w:hAnsi="Times New Roman" w:cs="Times New Roman"/>
          <w:color w:val="000000" w:themeColor="text1"/>
        </w:rPr>
      </w:pPr>
      <w:bookmarkStart w:id="11" w:name="_Toc489313067"/>
      <w:r w:rsidRPr="00913FB5">
        <w:rPr>
          <w:rFonts w:ascii="Times New Roman" w:hAnsi="Times New Roman" w:cs="Times New Roman"/>
          <w:i/>
          <w:color w:val="000000" w:themeColor="text1"/>
        </w:rPr>
        <w:t>Statistical Analysis</w:t>
      </w:r>
      <w:bookmarkEnd w:id="11"/>
    </w:p>
    <w:p w14:paraId="3559AAE4" w14:textId="12DFFCEA" w:rsidR="00D556A4" w:rsidRPr="00913FB5" w:rsidRDefault="004630FB"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To ensure participants were familiarized with the task and to control for any potential effects of interlimb transfer, we limited all analyses to steady-state performance. To ensure that we were including only participants’ steady-state performance, we calculated the mean coefficient of variation (CV) for peak velocity </w:t>
      </w:r>
      <w:r w:rsidR="00000486" w:rsidRPr="00913FB5">
        <w:rPr>
          <w:rFonts w:ascii="Times New Roman" w:hAnsi="Times New Roman" w:cs="Times New Roman"/>
          <w:color w:val="000000" w:themeColor="text1"/>
        </w:rPr>
        <w:t xml:space="preserve">and end error </w:t>
      </w:r>
      <w:r w:rsidRPr="00913FB5">
        <w:rPr>
          <w:rFonts w:ascii="Times New Roman" w:hAnsi="Times New Roman" w:cs="Times New Roman"/>
          <w:color w:val="000000" w:themeColor="text1"/>
        </w:rPr>
        <w:t xml:space="preserve">of all testing sessions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"03064522", "author" : [ { "dropping-particle" : "", "family" : "Sainburg", "given" : "Robert L.", "non-dropping-particle" : "", "parse-names" : false, "suffix" : "" }, { "dropping-particle" : "", "family" : "Schaefer", "given" : "Sydney Y.", "non-dropping-particle" : "", "parse-names" : false, "suffix" : "" }, { "dropping-particle" : "", "family" : "Yadav", "given" : "Vivek", "non-dropping-particle" : "", "parse-names" : false, "suffix" : "" } ], "container-title" : "Neuroscience", "id" : "ITEM-1", "issued" : { "date-parts" : [ [ "2016", "10" ] ] }, "page" : "26-38", "title" : "Lateralized motor control processes determine asymmetry of interlimb transfer", "type" : "article-journal", "volume" : "334" }, "uris" : [ "http://www.mendeley.com/documents/?uuid=b9acd499-82f1-3036-b4b5-a52388a67dde" ] } ], "mendeley" : { "formattedCitation" : "(Sainburg, Schaefer, &amp; Yadav, 2016)", "plainTextFormattedCitation" : "(Sainburg, Schaefer, &amp; Yadav, 2016)", "previouslyFormattedCitation" : "(Sainburg, Schaefer, &amp; Yadav, 2016)"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(Sainburg, Schaefer, &amp; Yadav, 2016)</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w:t>
      </w:r>
      <w:r w:rsidR="00000486" w:rsidRPr="00913FB5">
        <w:rPr>
          <w:rFonts w:ascii="Times New Roman" w:hAnsi="Times New Roman" w:cs="Times New Roman"/>
          <w:color w:val="000000" w:themeColor="text1"/>
        </w:rPr>
        <w:t xml:space="preserve">Measures of CV were used to assess the block in which the CV of both arms appeared to reach an asymptote. We then used an ANOVA to assure that for the remaining blocks, there was not a main effect of block on CV, thus verifying steady-state performance. </w:t>
      </w:r>
      <w:r w:rsidRPr="00913FB5">
        <w:rPr>
          <w:rFonts w:ascii="Times New Roman" w:hAnsi="Times New Roman" w:cs="Times New Roman"/>
          <w:color w:val="000000" w:themeColor="text1"/>
        </w:rPr>
        <w:t>We statistically assessed steady-state performance by a 2 (</w:t>
      </w:r>
      <w:r w:rsidR="00B62E27" w:rsidRPr="00913FB5">
        <w:rPr>
          <w:rFonts w:ascii="Times New Roman" w:hAnsi="Times New Roman" w:cs="Times New Roman"/>
          <w:color w:val="000000" w:themeColor="text1"/>
        </w:rPr>
        <w:t>a</w:t>
      </w:r>
      <w:r w:rsidRPr="00913FB5">
        <w:rPr>
          <w:rFonts w:ascii="Times New Roman" w:hAnsi="Times New Roman" w:cs="Times New Roman"/>
          <w:color w:val="000000" w:themeColor="text1"/>
        </w:rPr>
        <w:t>rm) by 10 (</w:t>
      </w:r>
      <w:r w:rsidR="00B62E27" w:rsidRPr="00913FB5">
        <w:rPr>
          <w:rFonts w:ascii="Times New Roman" w:hAnsi="Times New Roman" w:cs="Times New Roman"/>
          <w:color w:val="000000" w:themeColor="text1"/>
        </w:rPr>
        <w:t>b</w:t>
      </w:r>
      <w:r w:rsidRPr="00913FB5">
        <w:rPr>
          <w:rFonts w:ascii="Times New Roman" w:hAnsi="Times New Roman" w:cs="Times New Roman"/>
          <w:color w:val="000000" w:themeColor="text1"/>
        </w:rPr>
        <w:t>lock)</w:t>
      </w:r>
      <w:r w:rsidR="00B82AF3" w:rsidRPr="00913FB5">
        <w:rPr>
          <w:rFonts w:ascii="Times New Roman" w:hAnsi="Times New Roman" w:cs="Times New Roman"/>
          <w:color w:val="000000" w:themeColor="text1"/>
        </w:rPr>
        <w:t xml:space="preserve"> by </w:t>
      </w:r>
      <w:r w:rsidR="00DE0CE9" w:rsidRPr="00913FB5">
        <w:rPr>
          <w:rFonts w:ascii="Times New Roman" w:hAnsi="Times New Roman" w:cs="Times New Roman"/>
          <w:color w:val="000000" w:themeColor="text1"/>
        </w:rPr>
        <w:t>2 (</w:t>
      </w:r>
      <w:r w:rsidR="00212F33" w:rsidRPr="00913FB5">
        <w:rPr>
          <w:rFonts w:ascii="Times New Roman" w:hAnsi="Times New Roman" w:cs="Times New Roman"/>
          <w:color w:val="000000" w:themeColor="text1"/>
        </w:rPr>
        <w:t>task condition</w:t>
      </w:r>
      <w:r w:rsidR="00164D51"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lastRenderedPageBreak/>
        <w:t>mixed factor ANOVA</w:t>
      </w:r>
      <w:r w:rsidR="00B15157" w:rsidRPr="00913FB5">
        <w:rPr>
          <w:rFonts w:ascii="Times New Roman" w:hAnsi="Times New Roman" w:cs="Times New Roman"/>
          <w:color w:val="000000" w:themeColor="text1"/>
        </w:rPr>
        <w:t xml:space="preserve"> of peak velocity CV and a 2 (arm) by 10 (block) mixed factor ANOVA of end error CV</w:t>
      </w:r>
      <w:r w:rsidRPr="00913FB5">
        <w:rPr>
          <w:rFonts w:ascii="Times New Roman" w:hAnsi="Times New Roman" w:cs="Times New Roman"/>
          <w:color w:val="000000" w:themeColor="text1"/>
        </w:rPr>
        <w:t xml:space="preserve">. The first blocks with highest CV were then </w:t>
      </w:r>
      <w:r w:rsidR="00C30117" w:rsidRPr="00913FB5">
        <w:rPr>
          <w:rFonts w:ascii="Times New Roman" w:hAnsi="Times New Roman" w:cs="Times New Roman"/>
          <w:color w:val="000000" w:themeColor="text1"/>
        </w:rPr>
        <w:t>excluded, steady-</w:t>
      </w:r>
      <w:r w:rsidRPr="00913FB5">
        <w:rPr>
          <w:rFonts w:ascii="Times New Roman" w:hAnsi="Times New Roman" w:cs="Times New Roman"/>
          <w:color w:val="000000" w:themeColor="text1"/>
        </w:rPr>
        <w:t>state performance was confirmed with a subsequent mixed factor ANOVA including only the remaining blocks, and dependent variables were then collapsed across these remaining blocks for further analysis.</w:t>
      </w:r>
      <w:r w:rsidR="00731CB5" w:rsidRPr="00913FB5">
        <w:rPr>
          <w:rFonts w:ascii="Times New Roman" w:hAnsi="Times New Roman" w:cs="Times New Roman"/>
          <w:color w:val="000000" w:themeColor="text1"/>
        </w:rPr>
        <w:t xml:space="preserve"> Exclusion of data from both arms (vs. comparing performance within each arm) was performed to ensure main comparisons of interest between arms were based off of average performance of comparable blocks.</w:t>
      </w:r>
    </w:p>
    <w:p w14:paraId="71849F4A" w14:textId="7E0C96E0" w:rsidR="004630FB" w:rsidRPr="00913FB5" w:rsidRDefault="004630FB"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Further, given the relationship between movement velocity and accuracy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"author" : [ { "dropping-particle" : "", "family" : "Fitt", "given" : "P M", "non-dropping-particle" : "", "parse-names" : false, "suffix" : "" } ], "container-title" : "Journal of experimental psychology", "id" : "ITEM-1", "issue" : "6", "issued" : { "date-parts" : [ [ "1954" ] ] }, "page" : "381-391", "title" : "The information capacity of the human motor system in controlling the amplitude of movement", "type" : "article-journal", "volume" : "47" }, "uris" : [ "http://www.mendeley.com/documents/?uuid=36629f9c-4eb1-47ba-81dd-982310a869fd" ] } ], "mendeley" : { "formattedCitation" : "(Fitt, 1954)", "plainTextFormattedCitation" : "(Fitt, 1954)", "previouslyFormattedCitation" : "(Fitt, 1954)"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(Fitt, 1954)</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prior to testing our primary hypothesis, we needed to first ensure that peak movement velocity of the reaching arm was comparable for both arms. To do so, we performed a mixed factor ANOVA on mean peak velocity data with arm and target as within-subject factors. We expected only a main effect of target direction, but no effect of arm, thereby indicating comparable left and right reaching arm peak velocities. </w:t>
      </w:r>
    </w:p>
    <w:p w14:paraId="07DFDB36" w14:textId="35E07047" w:rsidR="004630FB" w:rsidRPr="00913FB5" w:rsidRDefault="004630FB"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In addition, as endpoint stiffness varies based on arm orientation and force direction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"author" : [ { "dropping-particle" : "", "family" : "Perreault", "given" : "Eric J.", "non-dropping-particle" : "", "parse-names" : false, "suffix" : "" }, { "dropping-particle" : "", "family" : "Kirsch", "given" : "Robert F.", "non-dropping-particle" : "", "parse-names" : false, "suffix" : "" }, { "dropping-particle" : "", "family" : "Crago", "given" : "Patrick E.", "non-dropping-particle" : "", "parse-names" : false, "suffix" : "" } ], "container-title" : "Journal of Neurophysiology", "id" : "ITEM-1", "issue" : "6", "issued" : { "date-parts" : [ [ "2002" ] ] }, "title" : "Voluntary Control of Static Endpoint Stiffness During Force Regulation Tasks", "type" : "article-journal", "volume" : "87" }, "uris" : [ "http://www.mendeley.com/documents/?uuid=e56ebfc0-e795-326b-8f0e-96d1f79abff5" ] } ], "mendeley" : { "formattedCitation" : "(Perreault, Kirsch, &amp; Crago, 2002)", "plainTextFormattedCitation" : "(Perreault, Kirsch, &amp; Crago, 2002)", "previouslyFormattedCitation" : "(Perreault, Kirsch, &amp; Crago, 2002)"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(Perreault, Kirsch, &amp; Crago, 2002)</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we grouped the trials with reaching targets located medial, center, and lateral with respect to the start position of the reaching arm, as indicated in Figure 1C and </w:t>
      </w:r>
      <w:r w:rsidR="00CE678E" w:rsidRPr="00913FB5">
        <w:rPr>
          <w:rFonts w:ascii="Times New Roman" w:hAnsi="Times New Roman" w:cs="Times New Roman"/>
          <w:color w:val="000000" w:themeColor="text1"/>
        </w:rPr>
        <w:t>1</w:t>
      </w:r>
      <w:r w:rsidRPr="00913FB5">
        <w:rPr>
          <w:rFonts w:ascii="Times New Roman" w:hAnsi="Times New Roman" w:cs="Times New Roman"/>
          <w:color w:val="000000" w:themeColor="text1"/>
        </w:rPr>
        <w:t>D. Therefore, to compare reaching and stabilizing performance, repeated-measure mixed model ANOVAs with within-group factors of arm (right</w:t>
      </w:r>
      <w:r w:rsidR="00CE678E"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left) and target </w:t>
      </w:r>
      <w:r w:rsidR="00827F4D" w:rsidRPr="00913FB5">
        <w:rPr>
          <w:rFonts w:ascii="Times New Roman" w:hAnsi="Times New Roman" w:cs="Times New Roman"/>
          <w:color w:val="000000" w:themeColor="text1"/>
        </w:rPr>
        <w:t>clusters</w:t>
      </w:r>
      <w:r w:rsidRPr="00913FB5">
        <w:rPr>
          <w:rFonts w:ascii="Times New Roman" w:hAnsi="Times New Roman" w:cs="Times New Roman"/>
          <w:color w:val="000000" w:themeColor="text1"/>
        </w:rPr>
        <w:t xml:space="preserve"> </w:t>
      </w:r>
      <w:r w:rsidR="00CE678E" w:rsidRPr="00913FB5">
        <w:rPr>
          <w:rFonts w:ascii="Times New Roman" w:hAnsi="Times New Roman" w:cs="Times New Roman"/>
          <w:color w:val="000000" w:themeColor="text1"/>
        </w:rPr>
        <w:t>(medial, center, lateral</w:t>
      </w:r>
      <w:r w:rsidR="00A27E2C"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were used. </w:t>
      </w:r>
      <w:r w:rsidR="00602762" w:rsidRPr="00913FB5">
        <w:rPr>
          <w:rFonts w:ascii="Times New Roman" w:hAnsi="Times New Roman" w:cs="Times New Roman"/>
          <w:color w:val="000000" w:themeColor="text1"/>
        </w:rPr>
        <w:t>The alpha value for our ANOVAs and post-hoc tests was set to 0.05, and all data are reported in the format of mean ± standard error. Bonferroni correction method was used during post hoc comparisons</w:t>
      </w:r>
      <w:r w:rsidR="009A254D"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All statistical analyses were completed using JMP software (SAS Institute Inc., Cary, NC).</w:t>
      </w:r>
    </w:p>
    <w:p w14:paraId="61BB1376" w14:textId="77777777" w:rsidR="00827F4D" w:rsidRPr="00913FB5" w:rsidRDefault="00827F4D" w:rsidP="006F4F07">
      <w:pPr>
        <w:rPr>
          <w:rFonts w:ascii="Times New Roman" w:hAnsi="Times New Roman" w:cs="Times New Roman"/>
          <w:color w:val="000000" w:themeColor="text1"/>
        </w:rPr>
      </w:pPr>
    </w:p>
    <w:p w14:paraId="6EF7F234" w14:textId="77777777" w:rsidR="00643108" w:rsidRPr="00913FB5" w:rsidRDefault="00643108" w:rsidP="006F4F07">
      <w:pPr>
        <w:pStyle w:val="Heading2"/>
        <w:spacing w:before="0"/>
        <w:jc w:val="both"/>
        <w:rPr>
          <w:rFonts w:ascii="Times New Roman" w:hAnsi="Times New Roman" w:cs="Times New Roman"/>
          <w:b/>
          <w:color w:val="000000" w:themeColor="text1"/>
          <w:sz w:val="24"/>
          <w:szCs w:val="24"/>
        </w:rPr>
      </w:pPr>
      <w:r w:rsidRPr="00913FB5">
        <w:rPr>
          <w:rFonts w:ascii="Times New Roman" w:hAnsi="Times New Roman" w:cs="Times New Roman"/>
          <w:b/>
          <w:color w:val="000000" w:themeColor="text1"/>
          <w:sz w:val="24"/>
          <w:szCs w:val="24"/>
        </w:rPr>
        <w:t>Results</w:t>
      </w:r>
    </w:p>
    <w:p w14:paraId="3FCD1CDE" w14:textId="1FEBC5B2" w:rsidR="00643108" w:rsidRPr="00913FB5" w:rsidRDefault="00643108" w:rsidP="006F4F07">
      <w:pPr>
        <w:pStyle w:val="Heading3"/>
        <w:spacing w:before="0"/>
        <w:jc w:val="both"/>
        <w:rPr>
          <w:rFonts w:ascii="Times New Roman" w:hAnsi="Times New Roman" w:cs="Times New Roman"/>
          <w:color w:val="000000" w:themeColor="text1"/>
        </w:rPr>
      </w:pPr>
      <w:bookmarkStart w:id="12" w:name="_Toc489313069"/>
      <w:r w:rsidRPr="00913FB5">
        <w:rPr>
          <w:rFonts w:ascii="Times New Roman" w:hAnsi="Times New Roman" w:cs="Times New Roman"/>
          <w:i/>
          <w:color w:val="000000" w:themeColor="text1"/>
        </w:rPr>
        <w:t>Steady-state Performance</w:t>
      </w:r>
      <w:bookmarkEnd w:id="12"/>
      <w:r w:rsidRPr="00913FB5">
        <w:rPr>
          <w:rFonts w:ascii="Times New Roman" w:hAnsi="Times New Roman" w:cs="Times New Roman"/>
          <w:color w:val="000000" w:themeColor="text1"/>
        </w:rPr>
        <w:t xml:space="preserve"> </w:t>
      </w:r>
    </w:p>
    <w:p w14:paraId="3AD9525B" w14:textId="2BC10DB2" w:rsidR="00643108" w:rsidRPr="00913FB5" w:rsidRDefault="00643108"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We first identified steady state performance. For this analysis, we averaged </w:t>
      </w:r>
      <w:r w:rsidR="00555F0D" w:rsidRPr="00913FB5">
        <w:rPr>
          <w:rFonts w:ascii="Times New Roman" w:hAnsi="Times New Roman" w:cs="Times New Roman"/>
          <w:color w:val="000000" w:themeColor="text1"/>
        </w:rPr>
        <w:t xml:space="preserve">across each </w:t>
      </w:r>
      <w:proofErr w:type="gramStart"/>
      <w:r w:rsidRPr="00913FB5">
        <w:rPr>
          <w:rFonts w:ascii="Times New Roman" w:hAnsi="Times New Roman" w:cs="Times New Roman"/>
          <w:color w:val="000000" w:themeColor="text1"/>
        </w:rPr>
        <w:t xml:space="preserve">7 </w:t>
      </w:r>
      <w:r w:rsidR="00555F0D" w:rsidRPr="00913FB5">
        <w:rPr>
          <w:rFonts w:ascii="Times New Roman" w:hAnsi="Times New Roman" w:cs="Times New Roman"/>
          <w:color w:val="000000" w:themeColor="text1"/>
        </w:rPr>
        <w:t>trial</w:t>
      </w:r>
      <w:proofErr w:type="gramEnd"/>
      <w:r w:rsidR="00555F0D" w:rsidRPr="00913FB5">
        <w:rPr>
          <w:rFonts w:ascii="Times New Roman" w:hAnsi="Times New Roman" w:cs="Times New Roman"/>
          <w:color w:val="000000" w:themeColor="text1"/>
        </w:rPr>
        <w:t xml:space="preserve"> increment, which included </w:t>
      </w:r>
      <w:r w:rsidRPr="00913FB5">
        <w:rPr>
          <w:rFonts w:ascii="Times New Roman" w:hAnsi="Times New Roman" w:cs="Times New Roman"/>
          <w:color w:val="000000" w:themeColor="text1"/>
        </w:rPr>
        <w:t xml:space="preserve">a </w:t>
      </w:r>
      <w:r w:rsidR="00555F0D" w:rsidRPr="00913FB5">
        <w:rPr>
          <w:rFonts w:ascii="Times New Roman" w:hAnsi="Times New Roman" w:cs="Times New Roman"/>
          <w:color w:val="000000" w:themeColor="text1"/>
        </w:rPr>
        <w:t xml:space="preserve">single </w:t>
      </w:r>
      <w:r w:rsidRPr="00913FB5">
        <w:rPr>
          <w:rFonts w:ascii="Times New Roman" w:hAnsi="Times New Roman" w:cs="Times New Roman"/>
          <w:color w:val="000000" w:themeColor="text1"/>
        </w:rPr>
        <w:t>movement to each target</w:t>
      </w:r>
      <w:r w:rsidR="00555F0D" w:rsidRPr="00913FB5">
        <w:rPr>
          <w:rFonts w:ascii="Times New Roman" w:hAnsi="Times New Roman" w:cs="Times New Roman"/>
          <w:color w:val="000000" w:themeColor="text1"/>
        </w:rPr>
        <w:t xml:space="preserve">. This resulted in </w:t>
      </w:r>
      <w:r w:rsidRPr="00913FB5">
        <w:rPr>
          <w:rFonts w:ascii="Times New Roman" w:hAnsi="Times New Roman" w:cs="Times New Roman"/>
          <w:color w:val="000000" w:themeColor="text1"/>
        </w:rPr>
        <w:t>10 separate blocks, together totaling all 70 trial</w:t>
      </w:r>
      <w:r w:rsidR="00A95D83" w:rsidRPr="00913FB5">
        <w:rPr>
          <w:rFonts w:ascii="Times New Roman" w:hAnsi="Times New Roman" w:cs="Times New Roman"/>
          <w:color w:val="000000" w:themeColor="text1"/>
        </w:rPr>
        <w:t xml:space="preserve">s. We then </w:t>
      </w:r>
      <w:r w:rsidR="00143FFB" w:rsidRPr="00913FB5">
        <w:rPr>
          <w:rFonts w:ascii="Times New Roman" w:hAnsi="Times New Roman" w:cs="Times New Roman"/>
          <w:color w:val="000000" w:themeColor="text1"/>
        </w:rPr>
        <w:t xml:space="preserve">used our measures of CV to assess the block in which the CV appeared to reach an asymptote. </w:t>
      </w:r>
      <w:r w:rsidR="009A12B7" w:rsidRPr="00913FB5">
        <w:rPr>
          <w:rFonts w:ascii="Times New Roman" w:hAnsi="Times New Roman" w:cs="Times New Roman"/>
          <w:color w:val="000000" w:themeColor="text1"/>
        </w:rPr>
        <w:t>Peak</w:t>
      </w:r>
      <w:r w:rsidRPr="00913FB5">
        <w:rPr>
          <w:rFonts w:ascii="Times New Roman" w:hAnsi="Times New Roman" w:cs="Times New Roman"/>
          <w:color w:val="000000" w:themeColor="text1"/>
        </w:rPr>
        <w:t xml:space="preserve"> velocity </w:t>
      </w:r>
      <w:r w:rsidR="009A12B7" w:rsidRPr="00913FB5">
        <w:rPr>
          <w:rFonts w:ascii="Times New Roman" w:hAnsi="Times New Roman" w:cs="Times New Roman"/>
          <w:color w:val="000000" w:themeColor="text1"/>
        </w:rPr>
        <w:t xml:space="preserve">CV </w:t>
      </w:r>
      <w:r w:rsidR="00143FFB" w:rsidRPr="00913FB5">
        <w:rPr>
          <w:rFonts w:ascii="Times New Roman" w:hAnsi="Times New Roman" w:cs="Times New Roman"/>
          <w:color w:val="000000" w:themeColor="text1"/>
        </w:rPr>
        <w:t>appeared consistent and was confirmed with no significant main effect of</w:t>
      </w:r>
      <w:r w:rsidRPr="00913FB5">
        <w:rPr>
          <w:rFonts w:ascii="Times New Roman" w:hAnsi="Times New Roman" w:cs="Times New Roman"/>
          <w:color w:val="000000" w:themeColor="text1"/>
        </w:rPr>
        <w:t xml:space="preserve"> block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9,</w:t>
      </w:r>
      <w:r w:rsidR="00B15157" w:rsidRPr="00913FB5">
        <w:rPr>
          <w:rFonts w:ascii="Times New Roman" w:hAnsi="Times New Roman" w:cs="Times New Roman"/>
          <w:color w:val="000000" w:themeColor="text1"/>
        </w:rPr>
        <w:t>324</w:t>
      </w:r>
      <w:r w:rsidRPr="00913FB5">
        <w:rPr>
          <w:rFonts w:ascii="Times New Roman" w:hAnsi="Times New Roman" w:cs="Times New Roman"/>
          <w:color w:val="000000" w:themeColor="text1"/>
        </w:rPr>
        <w:t>) = 1.</w:t>
      </w:r>
      <w:r w:rsidR="00B15157" w:rsidRPr="00913FB5">
        <w:rPr>
          <w:rFonts w:ascii="Times New Roman" w:hAnsi="Times New Roman" w:cs="Times New Roman"/>
          <w:color w:val="000000" w:themeColor="text1"/>
        </w:rPr>
        <w:t>61</w:t>
      </w:r>
      <w:r w:rsidRPr="00913FB5">
        <w:rPr>
          <w:rFonts w:ascii="Times New Roman" w:hAnsi="Times New Roman" w:cs="Times New Roman"/>
          <w:color w:val="000000" w:themeColor="text1"/>
        </w:rPr>
        <w:t>, p = 0.2331]</w:t>
      </w:r>
      <w:r w:rsidR="00B15157"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However, final position error </w:t>
      </w:r>
      <w:r w:rsidR="00143FFB" w:rsidRPr="00913FB5">
        <w:rPr>
          <w:rFonts w:ascii="Times New Roman" w:hAnsi="Times New Roman" w:cs="Times New Roman"/>
          <w:color w:val="000000" w:themeColor="text1"/>
        </w:rPr>
        <w:t>did not appear to reach an asymptote for both hands until after block 2</w:t>
      </w:r>
      <w:r w:rsidR="00B15157" w:rsidRPr="00913FB5">
        <w:rPr>
          <w:rFonts w:ascii="Times New Roman" w:hAnsi="Times New Roman" w:cs="Times New Roman"/>
          <w:color w:val="000000" w:themeColor="text1"/>
        </w:rPr>
        <w:t xml:space="preserve"> </w:t>
      </w:r>
      <w:r w:rsidR="00C709D3" w:rsidRPr="00913FB5">
        <w:rPr>
          <w:rFonts w:ascii="Times New Roman" w:hAnsi="Times New Roman" w:cs="Times New Roman"/>
          <w:color w:val="000000" w:themeColor="text1"/>
        </w:rPr>
        <w:t>(Figure 3)</w:t>
      </w:r>
      <w:r w:rsidRPr="00913FB5">
        <w:rPr>
          <w:rFonts w:ascii="Times New Roman" w:hAnsi="Times New Roman" w:cs="Times New Roman"/>
          <w:color w:val="000000" w:themeColor="text1"/>
        </w:rPr>
        <w:t xml:space="preserve">. </w:t>
      </w:r>
      <w:r w:rsidR="00555F0D" w:rsidRPr="00913FB5">
        <w:rPr>
          <w:rFonts w:ascii="Times New Roman" w:hAnsi="Times New Roman" w:cs="Times New Roman"/>
          <w:color w:val="000000" w:themeColor="text1"/>
        </w:rPr>
        <w:t>After</w:t>
      </w:r>
      <w:r w:rsidRPr="00913FB5">
        <w:rPr>
          <w:rFonts w:ascii="Times New Roman" w:hAnsi="Times New Roman" w:cs="Times New Roman"/>
          <w:color w:val="000000" w:themeColor="text1"/>
        </w:rPr>
        <w:t xml:space="preserve"> removing the data f</w:t>
      </w:r>
      <w:r w:rsidR="00C709D3" w:rsidRPr="00913FB5">
        <w:rPr>
          <w:rFonts w:ascii="Times New Roman" w:hAnsi="Times New Roman" w:cs="Times New Roman"/>
          <w:color w:val="000000" w:themeColor="text1"/>
        </w:rPr>
        <w:t>rom</w:t>
      </w:r>
      <w:r w:rsidRPr="00913FB5">
        <w:rPr>
          <w:rFonts w:ascii="Times New Roman" w:hAnsi="Times New Roman" w:cs="Times New Roman"/>
          <w:color w:val="000000" w:themeColor="text1"/>
        </w:rPr>
        <w:t xml:space="preserve"> blocks 1 and 2</w:t>
      </w:r>
      <w:r w:rsidR="00555F0D" w:rsidRPr="00913FB5">
        <w:rPr>
          <w:rFonts w:ascii="Times New Roman" w:hAnsi="Times New Roman" w:cs="Times New Roman"/>
          <w:color w:val="000000" w:themeColor="text1"/>
        </w:rPr>
        <w:t xml:space="preserve"> from the analysis</w:t>
      </w:r>
      <w:r w:rsidRPr="00913FB5">
        <w:rPr>
          <w:rFonts w:ascii="Times New Roman" w:hAnsi="Times New Roman" w:cs="Times New Roman"/>
          <w:color w:val="000000" w:themeColor="text1"/>
        </w:rPr>
        <w:t xml:space="preserve">, we ran a second one-way ANOVA for </w:t>
      </w:r>
      <w:r w:rsidR="00C709D3" w:rsidRPr="00913FB5">
        <w:rPr>
          <w:rFonts w:ascii="Times New Roman" w:hAnsi="Times New Roman" w:cs="Times New Roman"/>
          <w:color w:val="000000" w:themeColor="text1"/>
        </w:rPr>
        <w:t>b</w:t>
      </w:r>
      <w:r w:rsidRPr="00913FB5">
        <w:rPr>
          <w:rFonts w:ascii="Times New Roman" w:hAnsi="Times New Roman" w:cs="Times New Roman"/>
          <w:color w:val="000000" w:themeColor="text1"/>
        </w:rPr>
        <w:t xml:space="preserve">lock X </w:t>
      </w:r>
      <w:r w:rsidR="00C709D3" w:rsidRPr="00913FB5">
        <w:rPr>
          <w:rFonts w:ascii="Times New Roman" w:hAnsi="Times New Roman" w:cs="Times New Roman"/>
          <w:color w:val="000000" w:themeColor="text1"/>
        </w:rPr>
        <w:t>arm</w:t>
      </w:r>
      <w:r w:rsidR="00555F0D"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which revealed no significant </w:t>
      </w:r>
      <w:r w:rsidR="00143FFB" w:rsidRPr="00913FB5">
        <w:rPr>
          <w:rFonts w:ascii="Times New Roman" w:hAnsi="Times New Roman" w:cs="Times New Roman"/>
          <w:color w:val="000000" w:themeColor="text1"/>
        </w:rPr>
        <w:t>main effect of block</w:t>
      </w:r>
      <w:r w:rsidRPr="00913FB5">
        <w:rPr>
          <w:rFonts w:ascii="Times New Roman" w:hAnsi="Times New Roman" w:cs="Times New Roman"/>
          <w:color w:val="000000" w:themeColor="text1"/>
        </w:rPr>
        <w:t xml:space="preserve"> </w:t>
      </w:r>
      <w:r w:rsidR="00143FFB" w:rsidRPr="00913FB5">
        <w:rPr>
          <w:rFonts w:ascii="Times New Roman" w:hAnsi="Times New Roman" w:cs="Times New Roman"/>
          <w:color w:val="000000" w:themeColor="text1"/>
        </w:rPr>
        <w:t>[</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7,126) = 0.37, p = 0.9179</w:t>
      </w:r>
      <w:r w:rsidR="00143FFB"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We therefore, </w:t>
      </w:r>
      <w:r w:rsidR="00555F0D" w:rsidRPr="00913FB5">
        <w:rPr>
          <w:rFonts w:ascii="Times New Roman" w:hAnsi="Times New Roman" w:cs="Times New Roman"/>
          <w:color w:val="000000" w:themeColor="text1"/>
        </w:rPr>
        <w:t xml:space="preserve">restricted </w:t>
      </w:r>
      <w:r w:rsidRPr="00913FB5">
        <w:rPr>
          <w:rFonts w:ascii="Times New Roman" w:hAnsi="Times New Roman" w:cs="Times New Roman"/>
          <w:color w:val="000000" w:themeColor="text1"/>
        </w:rPr>
        <w:t xml:space="preserve">our steady state results </w:t>
      </w:r>
      <w:r w:rsidR="00555F0D" w:rsidRPr="00913FB5">
        <w:rPr>
          <w:rFonts w:ascii="Times New Roman" w:hAnsi="Times New Roman" w:cs="Times New Roman"/>
          <w:color w:val="000000" w:themeColor="text1"/>
        </w:rPr>
        <w:t xml:space="preserve">to </w:t>
      </w:r>
      <w:r w:rsidRPr="00913FB5">
        <w:rPr>
          <w:rFonts w:ascii="Times New Roman" w:hAnsi="Times New Roman" w:cs="Times New Roman"/>
          <w:color w:val="000000" w:themeColor="text1"/>
        </w:rPr>
        <w:t>data from blocks 3-10.</w:t>
      </w:r>
    </w:p>
    <w:p w14:paraId="3E394181" w14:textId="77777777" w:rsidR="00643108" w:rsidRPr="00913FB5" w:rsidRDefault="00643108" w:rsidP="006F4F07">
      <w:pPr>
        <w:jc w:val="center"/>
        <w:rPr>
          <w:rFonts w:ascii="Times New Roman" w:hAnsi="Times New Roman" w:cs="Times New Roman"/>
          <w:color w:val="000000" w:themeColor="text1"/>
        </w:rPr>
      </w:pPr>
    </w:p>
    <w:p w14:paraId="59F13D55" w14:textId="5A2FF221" w:rsidR="00643108" w:rsidRPr="00913FB5" w:rsidRDefault="00643108" w:rsidP="006F4F07">
      <w:pPr>
        <w:jc w:val="both"/>
        <w:rPr>
          <w:rFonts w:ascii="Times New Roman" w:hAnsi="Times New Roman" w:cs="Times New Roman"/>
          <w:color w:val="000000" w:themeColor="text1"/>
        </w:rPr>
      </w:pPr>
      <w:r w:rsidRPr="00913FB5">
        <w:rPr>
          <w:rFonts w:ascii="Times New Roman" w:hAnsi="Times New Roman" w:cs="Times New Roman"/>
          <w:color w:val="000000" w:themeColor="text1"/>
        </w:rPr>
        <w:t>Figure 3</w:t>
      </w:r>
      <w:r w:rsidR="0030051B"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Steady State Performance.</w:t>
      </w:r>
      <w:bookmarkStart w:id="13" w:name="_Toc489313070"/>
    </w:p>
    <w:p w14:paraId="7B2127E6" w14:textId="71C2D345" w:rsidR="00643108" w:rsidRPr="00913FB5" w:rsidRDefault="0030051B" w:rsidP="006F4F07">
      <w:pPr>
        <w:pStyle w:val="Heading3"/>
        <w:spacing w:before="0"/>
        <w:jc w:val="both"/>
        <w:rPr>
          <w:rFonts w:ascii="Times New Roman" w:hAnsi="Times New Roman" w:cs="Times New Roman"/>
          <w:color w:val="000000" w:themeColor="text1"/>
        </w:rPr>
      </w:pPr>
      <w:r w:rsidRPr="00913FB5">
        <w:rPr>
          <w:rFonts w:ascii="Times New Roman" w:hAnsi="Times New Roman" w:cs="Times New Roman"/>
          <w:color w:val="000000" w:themeColor="text1"/>
        </w:rPr>
        <w:t>Figure 4.</w:t>
      </w:r>
      <w:r w:rsidR="00643108" w:rsidRPr="00913FB5">
        <w:rPr>
          <w:rFonts w:ascii="Times New Roman" w:hAnsi="Times New Roman" w:cs="Times New Roman"/>
          <w:color w:val="000000" w:themeColor="text1"/>
        </w:rPr>
        <w:t xml:space="preserve"> Example Kinematics and Dynamics.</w:t>
      </w:r>
    </w:p>
    <w:p w14:paraId="4204AEAC" w14:textId="77777777" w:rsidR="00643108" w:rsidRPr="00913FB5" w:rsidRDefault="00643108" w:rsidP="006F4F07">
      <w:pPr>
        <w:rPr>
          <w:rFonts w:ascii="Times New Roman" w:hAnsi="Times New Roman" w:cs="Times New Roman"/>
          <w:color w:val="000000" w:themeColor="text1"/>
        </w:rPr>
      </w:pPr>
    </w:p>
    <w:p w14:paraId="48ADC9BC" w14:textId="752ED3A2" w:rsidR="00643108" w:rsidRPr="00913FB5" w:rsidRDefault="00643108"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Figure 4</w:t>
      </w:r>
      <w:r w:rsidR="00CD13D7" w:rsidRPr="00913FB5">
        <w:rPr>
          <w:rFonts w:ascii="Times New Roman" w:hAnsi="Times New Roman" w:cs="Times New Roman"/>
          <w:color w:val="000000" w:themeColor="text1"/>
        </w:rPr>
        <w:t>A</w:t>
      </w:r>
      <w:r w:rsidRPr="00913FB5">
        <w:rPr>
          <w:rFonts w:ascii="Times New Roman" w:hAnsi="Times New Roman" w:cs="Times New Roman"/>
          <w:color w:val="000000" w:themeColor="text1"/>
        </w:rPr>
        <w:t xml:space="preserve"> shows representative arm movements </w:t>
      </w:r>
      <w:r w:rsidR="00555F0D" w:rsidRPr="00913FB5">
        <w:rPr>
          <w:rFonts w:ascii="Times New Roman" w:hAnsi="Times New Roman" w:cs="Times New Roman"/>
          <w:color w:val="000000" w:themeColor="text1"/>
        </w:rPr>
        <w:t xml:space="preserve">for </w:t>
      </w:r>
      <w:r w:rsidR="00CD13D7" w:rsidRPr="00913FB5">
        <w:rPr>
          <w:rFonts w:ascii="Times New Roman" w:hAnsi="Times New Roman" w:cs="Times New Roman"/>
          <w:color w:val="000000" w:themeColor="text1"/>
        </w:rPr>
        <w:t>both task conditions</w:t>
      </w:r>
      <w:r w:rsidR="00555F0D" w:rsidRPr="00913FB5">
        <w:rPr>
          <w:rFonts w:ascii="Times New Roman" w:hAnsi="Times New Roman" w:cs="Times New Roman"/>
          <w:color w:val="000000" w:themeColor="text1"/>
        </w:rPr>
        <w:t>, reach and stabilize</w:t>
      </w:r>
      <w:r w:rsidRPr="00913FB5">
        <w:rPr>
          <w:rFonts w:ascii="Times New Roman" w:hAnsi="Times New Roman" w:cs="Times New Roman"/>
          <w:color w:val="000000" w:themeColor="text1"/>
        </w:rPr>
        <w:t xml:space="preserve">. Each shoulder, elbow, wrist and finger path </w:t>
      </w:r>
      <w:proofErr w:type="gramStart"/>
      <w:r w:rsidRPr="00913FB5">
        <w:rPr>
          <w:rFonts w:ascii="Times New Roman" w:hAnsi="Times New Roman" w:cs="Times New Roman"/>
          <w:color w:val="000000" w:themeColor="text1"/>
        </w:rPr>
        <w:t>is</w:t>
      </w:r>
      <w:proofErr w:type="gramEnd"/>
      <w:r w:rsidRPr="00913FB5">
        <w:rPr>
          <w:rFonts w:ascii="Times New Roman" w:hAnsi="Times New Roman" w:cs="Times New Roman"/>
          <w:color w:val="000000" w:themeColor="text1"/>
        </w:rPr>
        <w:t xml:space="preserve"> shown, with stick figures representing the upper</w:t>
      </w:r>
      <w:r w:rsidR="00CD13D7"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arm, forearm, and hand, drawn every 2 points (~16 milliseconds). In the left column, the left arm reached toward the target, while the right arm stabilized against the imposed spring load, while in the right column, the right arm reached and left arm stabilized. In both movements, the reaching arm show grossly similar kinematics, for these examples. The orientation and length of the spring is shown at the start (dashed) and end (solid) of each movement. Notice that both the orientation of the spring and the length of the spring change during the reach. </w:t>
      </w:r>
      <w:r w:rsidR="00555789" w:rsidRPr="00913FB5">
        <w:rPr>
          <w:rFonts w:ascii="Times New Roman" w:hAnsi="Times New Roman" w:cs="Times New Roman"/>
          <w:color w:val="000000" w:themeColor="text1"/>
        </w:rPr>
        <w:t>Figure 4B</w:t>
      </w:r>
      <w:r w:rsidR="00DC6DBA" w:rsidRPr="00913FB5">
        <w:rPr>
          <w:rFonts w:ascii="Times New Roman" w:hAnsi="Times New Roman" w:cs="Times New Roman"/>
          <w:color w:val="000000" w:themeColor="text1"/>
        </w:rPr>
        <w:t xml:space="preserve"> illustrate the hand </w:t>
      </w:r>
      <w:r w:rsidR="00DC6DBA" w:rsidRPr="00913FB5">
        <w:rPr>
          <w:rFonts w:ascii="Times New Roman" w:hAnsi="Times New Roman" w:cs="Times New Roman"/>
          <w:color w:val="000000" w:themeColor="text1"/>
        </w:rPr>
        <w:lastRenderedPageBreak/>
        <w:t xml:space="preserve">path of the stabilizing arms (magnified in scale compared to Figure 4A) illustrating greater displacement of the right stabilizing arm compared to the left stabilizing arm. </w:t>
      </w:r>
      <w:r w:rsidRPr="00913FB5">
        <w:rPr>
          <w:rFonts w:ascii="Times New Roman" w:hAnsi="Times New Roman" w:cs="Times New Roman"/>
          <w:color w:val="000000" w:themeColor="text1"/>
        </w:rPr>
        <w:t>Figure 4</w:t>
      </w:r>
      <w:r w:rsidR="00DC6DBA" w:rsidRPr="00913FB5">
        <w:rPr>
          <w:rFonts w:ascii="Times New Roman" w:hAnsi="Times New Roman" w:cs="Times New Roman"/>
          <w:color w:val="000000" w:themeColor="text1"/>
        </w:rPr>
        <w:t>C and 4D</w:t>
      </w:r>
      <w:r w:rsidRPr="00913FB5">
        <w:rPr>
          <w:rFonts w:ascii="Times New Roman" w:hAnsi="Times New Roman" w:cs="Times New Roman"/>
          <w:color w:val="000000" w:themeColor="text1"/>
        </w:rPr>
        <w:t xml:space="preserve"> show the joint torque components at the elbow and shoulder respectively in the stabilizing arm. The spring torque (thick gray), muscle torque (thick black), and net torque (thin black) are all shown. Because the net torque reflects the product of the acceleration of the joint and the segments</w:t>
      </w:r>
      <w:r w:rsidR="00004F29"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effective inertia, a zero value indicates stability. Notice that the net torque for the right stabilizing arm shows higher variation about zero than does the net to</w:t>
      </w:r>
      <w:r w:rsidR="00004F29" w:rsidRPr="00913FB5">
        <w:rPr>
          <w:rFonts w:ascii="Times New Roman" w:hAnsi="Times New Roman" w:cs="Times New Roman"/>
          <w:color w:val="000000" w:themeColor="text1"/>
        </w:rPr>
        <w:t>r</w:t>
      </w:r>
      <w:r w:rsidRPr="00913FB5">
        <w:rPr>
          <w:rFonts w:ascii="Times New Roman" w:hAnsi="Times New Roman" w:cs="Times New Roman"/>
          <w:color w:val="000000" w:themeColor="text1"/>
        </w:rPr>
        <w:t xml:space="preserve">que for the left stabilizing arm. </w:t>
      </w:r>
    </w:p>
    <w:p w14:paraId="66449D69" w14:textId="45395B8E" w:rsidR="00643108" w:rsidRPr="00913FB5" w:rsidRDefault="00CD13D7" w:rsidP="006F4F07">
      <w:pPr>
        <w:jc w:val="both"/>
        <w:rPr>
          <w:rFonts w:ascii="Times New Roman" w:hAnsi="Times New Roman" w:cs="Times New Roman"/>
          <w:b/>
          <w:color w:val="000000" w:themeColor="text1"/>
        </w:rPr>
      </w:pPr>
      <w:r w:rsidRPr="00913FB5">
        <w:rPr>
          <w:rFonts w:ascii="Times New Roman" w:hAnsi="Times New Roman" w:cs="Times New Roman"/>
          <w:color w:val="000000" w:themeColor="text1"/>
        </w:rPr>
        <w:tab/>
      </w:r>
      <w:r w:rsidR="00643108" w:rsidRPr="00913FB5">
        <w:rPr>
          <w:rFonts w:ascii="Times New Roman" w:hAnsi="Times New Roman" w:cs="Times New Roman"/>
          <w:color w:val="000000" w:themeColor="text1"/>
        </w:rPr>
        <w:t xml:space="preserve">Analysis of the coordination between the spring and muscle torques demonstrates the origin of these differences in stability. At both joints, the spring torque at the beginning of the trial is roughly 1 Nm at the elbow and roughly 4 Nm at the shoulder. This results from the elongation of the spring required to place both cursors in the start circle. As the reaching hand moves toward the target, the angle between the spring and forearm becomes smaller, resulting in a reduction in elbow spring torque. However, the angle between the spring and the upper arm becomes larger throughout the movement as does the length of the spring, both factors combining to increase in spring torque at the shoulder. The muscle torque at both joints for each arm counters the changes in spring torque. However, for the left arm, the muscle torque closely </w:t>
      </w:r>
      <w:proofErr w:type="gramStart"/>
      <w:r w:rsidR="00643108" w:rsidRPr="00913FB5">
        <w:rPr>
          <w:rFonts w:ascii="Times New Roman" w:hAnsi="Times New Roman" w:cs="Times New Roman"/>
          <w:color w:val="000000" w:themeColor="text1"/>
        </w:rPr>
        <w:t>mirror</w:t>
      </w:r>
      <w:proofErr w:type="gramEnd"/>
      <w:r w:rsidR="00643108" w:rsidRPr="00913FB5">
        <w:rPr>
          <w:rFonts w:ascii="Times New Roman" w:hAnsi="Times New Roman" w:cs="Times New Roman"/>
          <w:color w:val="000000" w:themeColor="text1"/>
        </w:rPr>
        <w:t xml:space="preserve"> images the spring torque, maintaining a near zero net torque at both joints. For the right arm, the muscle torque shows variations that do not mirror the spring torque, resulting in net torque variations. Thus, the left arm effectively impedes the forces generated by the moving spri</w:t>
      </w:r>
      <w:r w:rsidR="009338CA" w:rsidRPr="00913FB5">
        <w:rPr>
          <w:rFonts w:ascii="Times New Roman" w:hAnsi="Times New Roman" w:cs="Times New Roman"/>
          <w:color w:val="000000" w:themeColor="text1"/>
        </w:rPr>
        <w:t>ng, while the right does so less</w:t>
      </w:r>
      <w:r w:rsidR="00643108" w:rsidRPr="00913FB5">
        <w:rPr>
          <w:rFonts w:ascii="Times New Roman" w:hAnsi="Times New Roman" w:cs="Times New Roman"/>
          <w:color w:val="000000" w:themeColor="text1"/>
        </w:rPr>
        <w:t xml:space="preserve"> effectively. We will next present the statistical analyses of th</w:t>
      </w:r>
      <w:r w:rsidR="008837E7" w:rsidRPr="00913FB5">
        <w:rPr>
          <w:rFonts w:ascii="Times New Roman" w:hAnsi="Times New Roman" w:cs="Times New Roman"/>
          <w:color w:val="000000" w:themeColor="text1"/>
        </w:rPr>
        <w:t>e</w:t>
      </w:r>
      <w:r w:rsidR="00643108" w:rsidRPr="00913FB5">
        <w:rPr>
          <w:rFonts w:ascii="Times New Roman" w:hAnsi="Times New Roman" w:cs="Times New Roman"/>
          <w:color w:val="000000" w:themeColor="text1"/>
        </w:rPr>
        <w:t>s</w:t>
      </w:r>
      <w:r w:rsidR="008837E7" w:rsidRPr="00913FB5">
        <w:rPr>
          <w:rFonts w:ascii="Times New Roman" w:hAnsi="Times New Roman" w:cs="Times New Roman"/>
          <w:color w:val="000000" w:themeColor="text1"/>
        </w:rPr>
        <w:t>e</w:t>
      </w:r>
      <w:r w:rsidR="00643108" w:rsidRPr="00913FB5">
        <w:rPr>
          <w:rFonts w:ascii="Times New Roman" w:hAnsi="Times New Roman" w:cs="Times New Roman"/>
          <w:color w:val="000000" w:themeColor="text1"/>
        </w:rPr>
        <w:t xml:space="preserve"> data, across trials and participants.</w:t>
      </w:r>
    </w:p>
    <w:p w14:paraId="7157A127" w14:textId="77777777" w:rsidR="00643108" w:rsidRPr="00913FB5" w:rsidRDefault="00643108" w:rsidP="006F4F07">
      <w:pPr>
        <w:rPr>
          <w:rFonts w:ascii="Times New Roman" w:hAnsi="Times New Roman" w:cs="Times New Roman"/>
          <w:color w:val="000000" w:themeColor="text1"/>
        </w:rPr>
      </w:pPr>
    </w:p>
    <w:p w14:paraId="0BFE6BA4" w14:textId="5D09C096" w:rsidR="00643108" w:rsidRPr="00913FB5" w:rsidRDefault="00643108" w:rsidP="006F4F07">
      <w:pPr>
        <w:pStyle w:val="Heading3"/>
        <w:spacing w:before="0"/>
        <w:jc w:val="both"/>
        <w:rPr>
          <w:rFonts w:ascii="Times New Roman" w:hAnsi="Times New Roman" w:cs="Times New Roman"/>
          <w:color w:val="000000" w:themeColor="text1"/>
        </w:rPr>
      </w:pPr>
      <w:r w:rsidRPr="00913FB5">
        <w:rPr>
          <w:rFonts w:ascii="Times New Roman" w:hAnsi="Times New Roman" w:cs="Times New Roman"/>
          <w:i/>
          <w:color w:val="000000" w:themeColor="text1"/>
        </w:rPr>
        <w:t xml:space="preserve">Reaching </w:t>
      </w:r>
      <w:bookmarkEnd w:id="13"/>
      <w:r w:rsidRPr="00913FB5">
        <w:rPr>
          <w:rFonts w:ascii="Times New Roman" w:hAnsi="Times New Roman" w:cs="Times New Roman"/>
          <w:i/>
          <w:color w:val="000000" w:themeColor="text1"/>
        </w:rPr>
        <w:t>Kinematics</w:t>
      </w:r>
    </w:p>
    <w:p w14:paraId="4E3BF888" w14:textId="6DBA678C" w:rsidR="00F239AE" w:rsidRPr="00913FB5" w:rsidRDefault="00F239AE"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Our 2-way ANOVA (Target X Arm) indicated that while peak velocity of the reaching arm varied with target cluster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2,38) = 179.88, p &lt; 0.0001], it did not vary between the arms [F(1,19) = 0.02, p = 0.8789]. In addition, we found no significant interactions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2,38) = 2.34, p = 0.1101]. </w:t>
      </w:r>
    </w:p>
    <w:p w14:paraId="3A742C46" w14:textId="4D3BF04A" w:rsidR="00643108" w:rsidRPr="00913FB5" w:rsidRDefault="00643108"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While both arms showed grossly similar reaching kinematics</w:t>
      </w:r>
      <w:r w:rsidR="008C4910" w:rsidRPr="00913FB5">
        <w:rPr>
          <w:rFonts w:ascii="Times New Roman" w:hAnsi="Times New Roman" w:cs="Times New Roman"/>
          <w:color w:val="000000" w:themeColor="text1"/>
        </w:rPr>
        <w:t xml:space="preserve"> in the representative example illustrated</w:t>
      </w:r>
      <w:r w:rsidRPr="00913FB5">
        <w:rPr>
          <w:rFonts w:ascii="Times New Roman" w:hAnsi="Times New Roman" w:cs="Times New Roman"/>
          <w:color w:val="000000" w:themeColor="text1"/>
        </w:rPr>
        <w:t>, analysis of hand path linearity and final position error showed significa</w:t>
      </w:r>
      <w:r w:rsidR="008C4910" w:rsidRPr="00913FB5">
        <w:rPr>
          <w:rFonts w:ascii="Times New Roman" w:hAnsi="Times New Roman" w:cs="Times New Roman"/>
          <w:color w:val="000000" w:themeColor="text1"/>
        </w:rPr>
        <w:t>nt differences between the arms. A</w:t>
      </w:r>
      <w:r w:rsidRPr="00913FB5">
        <w:rPr>
          <w:rFonts w:ascii="Times New Roman" w:hAnsi="Times New Roman" w:cs="Times New Roman"/>
          <w:color w:val="000000" w:themeColor="text1"/>
        </w:rPr>
        <w:t xml:space="preserve">s shown in </w:t>
      </w:r>
      <w:r w:rsidR="00C709D3" w:rsidRPr="00913FB5">
        <w:rPr>
          <w:rFonts w:ascii="Times New Roman" w:hAnsi="Times New Roman" w:cs="Times New Roman"/>
          <w:color w:val="000000" w:themeColor="text1"/>
        </w:rPr>
        <w:t>F</w:t>
      </w:r>
      <w:r w:rsidRPr="00913FB5">
        <w:rPr>
          <w:rFonts w:ascii="Times New Roman" w:hAnsi="Times New Roman" w:cs="Times New Roman"/>
          <w:color w:val="000000" w:themeColor="text1"/>
        </w:rPr>
        <w:t xml:space="preserve">igure </w:t>
      </w:r>
      <w:r w:rsidR="00CD13D7" w:rsidRPr="00913FB5">
        <w:rPr>
          <w:rFonts w:ascii="Times New Roman" w:hAnsi="Times New Roman" w:cs="Times New Roman"/>
          <w:color w:val="000000" w:themeColor="text1"/>
        </w:rPr>
        <w:t>5</w:t>
      </w:r>
      <w:r w:rsidRPr="00913FB5">
        <w:rPr>
          <w:rFonts w:ascii="Times New Roman" w:hAnsi="Times New Roman" w:cs="Times New Roman"/>
          <w:color w:val="000000" w:themeColor="text1"/>
        </w:rPr>
        <w:t>, which shows mean deviation from linearity and final position error for both arms, across the 3 target clusters</w:t>
      </w:r>
      <w:r w:rsidR="008C4910" w:rsidRPr="00913FB5">
        <w:rPr>
          <w:rFonts w:ascii="Times New Roman" w:hAnsi="Times New Roman" w:cs="Times New Roman"/>
          <w:color w:val="000000" w:themeColor="text1"/>
        </w:rPr>
        <w:t>, the right arm demonstrated superior reaching performance, with less deviation from linearity and end error compared to the left arm</w:t>
      </w:r>
      <w:r w:rsidRPr="00913FB5">
        <w:rPr>
          <w:rFonts w:ascii="Times New Roman" w:hAnsi="Times New Roman" w:cs="Times New Roman"/>
          <w:color w:val="000000" w:themeColor="text1"/>
        </w:rPr>
        <w:t>. Our 2-way ANOVA (Target X Arm) revealed a main effect for hand, with significantly greater deviation from linearity for the left hand-paths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1,19) = 32.66, p &lt; 0.0001]. Deviation from linearity also varied significantly with target cluster</w:t>
      </w:r>
      <w:r w:rsidR="002A224F"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2,38) = 29.91 p &lt; 0.0001]</w:t>
      </w:r>
      <w:r w:rsidR="002A224F" w:rsidRPr="00913FB5">
        <w:rPr>
          <w:rFonts w:ascii="Times New Roman" w:hAnsi="Times New Roman" w:cs="Times New Roman"/>
          <w:color w:val="000000" w:themeColor="text1"/>
        </w:rPr>
        <w:t xml:space="preserve"> with a significant hand by target interaction [F(2,38) = 3.46, p = 0.0417]</w:t>
      </w:r>
      <w:r w:rsidRPr="00913FB5">
        <w:rPr>
          <w:rFonts w:ascii="Times New Roman" w:hAnsi="Times New Roman" w:cs="Times New Roman"/>
          <w:color w:val="000000" w:themeColor="text1"/>
        </w:rPr>
        <w:t xml:space="preserve">. Figure </w:t>
      </w:r>
      <w:r w:rsidR="00982BE4" w:rsidRPr="00913FB5">
        <w:rPr>
          <w:rFonts w:ascii="Times New Roman" w:hAnsi="Times New Roman" w:cs="Times New Roman"/>
          <w:color w:val="000000" w:themeColor="text1"/>
        </w:rPr>
        <w:t>5</w:t>
      </w:r>
      <w:r w:rsidRPr="00913FB5">
        <w:rPr>
          <w:rFonts w:ascii="Times New Roman" w:hAnsi="Times New Roman" w:cs="Times New Roman"/>
          <w:color w:val="000000" w:themeColor="text1"/>
        </w:rPr>
        <w:t xml:space="preserve"> (right column) shows that final position error varied between the arms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1,19) = 19.42, p = 0.0003], but not between target cluster</w:t>
      </w:r>
      <w:r w:rsidR="00DF6C41" w:rsidRPr="00913FB5">
        <w:rPr>
          <w:rFonts w:ascii="Times New Roman" w:hAnsi="Times New Roman" w:cs="Times New Roman"/>
          <w:color w:val="000000" w:themeColor="text1"/>
        </w:rPr>
        <w:t>s</w:t>
      </w:r>
      <w:r w:rsidRPr="00913FB5">
        <w:rPr>
          <w:rFonts w:ascii="Times New Roman" w:hAnsi="Times New Roman" w:cs="Times New Roman"/>
          <w:color w:val="000000" w:themeColor="text1"/>
        </w:rPr>
        <w:t xml:space="preserve"> [F(2,38) = 1.98 p = 0.1522]</w:t>
      </w:r>
      <w:r w:rsidR="00DF6C41" w:rsidRPr="00913FB5">
        <w:rPr>
          <w:rFonts w:ascii="Times New Roman" w:hAnsi="Times New Roman" w:cs="Times New Roman"/>
          <w:color w:val="000000" w:themeColor="text1"/>
        </w:rPr>
        <w:t xml:space="preserve">. There were </w:t>
      </w:r>
      <w:r w:rsidR="0056271E" w:rsidRPr="00913FB5">
        <w:rPr>
          <w:rFonts w:ascii="Times New Roman" w:hAnsi="Times New Roman" w:cs="Times New Roman"/>
          <w:color w:val="000000" w:themeColor="text1"/>
        </w:rPr>
        <w:t>no significant hand by target interaction</w:t>
      </w:r>
      <w:r w:rsidR="00DF6C41" w:rsidRPr="00913FB5">
        <w:rPr>
          <w:rFonts w:ascii="Times New Roman" w:hAnsi="Times New Roman" w:cs="Times New Roman"/>
          <w:color w:val="000000" w:themeColor="text1"/>
        </w:rPr>
        <w:t>s</w:t>
      </w:r>
      <w:r w:rsidR="0056271E" w:rsidRPr="00913FB5">
        <w:rPr>
          <w:rFonts w:ascii="Times New Roman" w:hAnsi="Times New Roman" w:cs="Times New Roman"/>
          <w:color w:val="000000" w:themeColor="text1"/>
        </w:rPr>
        <w:t xml:space="preserve"> [</w:t>
      </w:r>
      <w:proofErr w:type="gramStart"/>
      <w:r w:rsidR="0056271E" w:rsidRPr="00913FB5">
        <w:rPr>
          <w:rFonts w:ascii="Times New Roman" w:hAnsi="Times New Roman" w:cs="Times New Roman"/>
          <w:color w:val="000000" w:themeColor="text1"/>
        </w:rPr>
        <w:t>F(</w:t>
      </w:r>
      <w:proofErr w:type="gramEnd"/>
      <w:r w:rsidR="0056271E" w:rsidRPr="00913FB5">
        <w:rPr>
          <w:rFonts w:ascii="Times New Roman" w:hAnsi="Times New Roman" w:cs="Times New Roman"/>
          <w:color w:val="000000" w:themeColor="text1"/>
        </w:rPr>
        <w:t>2,38) = 0.95 p = 0.3946]</w:t>
      </w:r>
      <w:r w:rsidRPr="00913FB5">
        <w:rPr>
          <w:rFonts w:ascii="Times New Roman" w:hAnsi="Times New Roman" w:cs="Times New Roman"/>
          <w:color w:val="000000" w:themeColor="text1"/>
        </w:rPr>
        <w:t xml:space="preserve">.  </w:t>
      </w:r>
    </w:p>
    <w:p w14:paraId="15D34E07" w14:textId="77777777" w:rsidR="00643108" w:rsidRPr="00913FB5" w:rsidRDefault="00643108" w:rsidP="006F4F07">
      <w:pPr>
        <w:jc w:val="center"/>
        <w:rPr>
          <w:rFonts w:ascii="Times New Roman" w:hAnsi="Times New Roman" w:cs="Times New Roman"/>
          <w:color w:val="000000" w:themeColor="text1"/>
        </w:rPr>
      </w:pPr>
    </w:p>
    <w:p w14:paraId="666518CA" w14:textId="757199DB" w:rsidR="00643108" w:rsidRPr="00913FB5" w:rsidRDefault="00643108" w:rsidP="006F4F07">
      <w:pPr>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Figure </w:t>
      </w:r>
      <w:r w:rsidR="00CD13D7" w:rsidRPr="00913FB5">
        <w:rPr>
          <w:rFonts w:ascii="Times New Roman" w:hAnsi="Times New Roman" w:cs="Times New Roman"/>
          <w:color w:val="000000" w:themeColor="text1"/>
        </w:rPr>
        <w:t>5</w:t>
      </w:r>
      <w:r w:rsidR="0030051B"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w:t>
      </w:r>
      <w:r w:rsidR="00CD13D7" w:rsidRPr="00913FB5">
        <w:rPr>
          <w:rFonts w:ascii="Times New Roman" w:hAnsi="Times New Roman" w:cs="Times New Roman"/>
          <w:color w:val="000000" w:themeColor="text1"/>
        </w:rPr>
        <w:t xml:space="preserve">Reaching: </w:t>
      </w:r>
      <w:r w:rsidRPr="00913FB5">
        <w:rPr>
          <w:rFonts w:ascii="Times New Roman" w:hAnsi="Times New Roman" w:cs="Times New Roman"/>
          <w:color w:val="000000" w:themeColor="text1"/>
        </w:rPr>
        <w:t>Kinematic Interlimb Differences</w:t>
      </w:r>
    </w:p>
    <w:p w14:paraId="3AB0FB61" w14:textId="22286FFB" w:rsidR="00CD13D7" w:rsidRPr="00913FB5" w:rsidRDefault="00CD13D7" w:rsidP="006F4F07">
      <w:pPr>
        <w:jc w:val="both"/>
        <w:rPr>
          <w:rFonts w:ascii="Times New Roman" w:hAnsi="Times New Roman" w:cs="Times New Roman"/>
          <w:color w:val="000000" w:themeColor="text1"/>
        </w:rPr>
      </w:pPr>
      <w:r w:rsidRPr="00913FB5">
        <w:rPr>
          <w:rFonts w:ascii="Times New Roman" w:hAnsi="Times New Roman" w:cs="Times New Roman"/>
          <w:color w:val="000000" w:themeColor="text1"/>
        </w:rPr>
        <w:t>Figure 6</w:t>
      </w:r>
      <w:r w:rsidR="0030051B"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Stabilizing: Kinematic Interlimb Differences</w:t>
      </w:r>
    </w:p>
    <w:p w14:paraId="4F74EAB4" w14:textId="77777777" w:rsidR="00643108" w:rsidRPr="00913FB5" w:rsidRDefault="00643108" w:rsidP="006F4F07">
      <w:pPr>
        <w:pStyle w:val="Heading3"/>
        <w:spacing w:before="0"/>
        <w:jc w:val="both"/>
        <w:rPr>
          <w:rFonts w:ascii="Times New Roman" w:hAnsi="Times New Roman" w:cs="Times New Roman"/>
          <w:i/>
          <w:color w:val="000000" w:themeColor="text1"/>
        </w:rPr>
      </w:pPr>
      <w:bookmarkStart w:id="14" w:name="_Toc489313071"/>
    </w:p>
    <w:p w14:paraId="2B812934" w14:textId="5A2E30BA" w:rsidR="00643108" w:rsidRPr="00913FB5" w:rsidRDefault="00643108" w:rsidP="006F4F07">
      <w:pPr>
        <w:pStyle w:val="Heading3"/>
        <w:spacing w:before="0"/>
        <w:jc w:val="both"/>
        <w:rPr>
          <w:rFonts w:ascii="Times New Roman" w:hAnsi="Times New Roman" w:cs="Times New Roman"/>
          <w:color w:val="000000" w:themeColor="text1"/>
        </w:rPr>
      </w:pPr>
      <w:r w:rsidRPr="00913FB5">
        <w:rPr>
          <w:rFonts w:ascii="Times New Roman" w:hAnsi="Times New Roman" w:cs="Times New Roman"/>
          <w:i/>
          <w:color w:val="000000" w:themeColor="text1"/>
        </w:rPr>
        <w:t>Stabilizing Arm</w:t>
      </w:r>
      <w:bookmarkEnd w:id="14"/>
    </w:p>
    <w:p w14:paraId="7528B640" w14:textId="26D67662" w:rsidR="00D15DA9" w:rsidRPr="00913FB5" w:rsidRDefault="00643108"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As illustrated </w:t>
      </w:r>
      <w:r w:rsidR="00D15DA9" w:rsidRPr="00913FB5">
        <w:rPr>
          <w:rFonts w:ascii="Times New Roman" w:hAnsi="Times New Roman" w:cs="Times New Roman"/>
          <w:color w:val="000000" w:themeColor="text1"/>
        </w:rPr>
        <w:t xml:space="preserve">by the examples in </w:t>
      </w:r>
      <w:r w:rsidRPr="00913FB5">
        <w:rPr>
          <w:rFonts w:ascii="Times New Roman" w:hAnsi="Times New Roman" w:cs="Times New Roman"/>
          <w:color w:val="000000" w:themeColor="text1"/>
        </w:rPr>
        <w:t xml:space="preserve">figure </w:t>
      </w:r>
      <w:r w:rsidR="00CD13D7" w:rsidRPr="00913FB5">
        <w:rPr>
          <w:rFonts w:ascii="Times New Roman" w:hAnsi="Times New Roman" w:cs="Times New Roman"/>
          <w:color w:val="000000" w:themeColor="text1"/>
        </w:rPr>
        <w:t>4</w:t>
      </w:r>
      <w:r w:rsidRPr="00913FB5">
        <w:rPr>
          <w:rFonts w:ascii="Times New Roman" w:hAnsi="Times New Roman" w:cs="Times New Roman"/>
          <w:color w:val="000000" w:themeColor="text1"/>
        </w:rPr>
        <w:t xml:space="preserve">, the right stabilizing arm showed greater displacement than the left stabilizing arm. Figure </w:t>
      </w:r>
      <w:r w:rsidR="00CD13D7" w:rsidRPr="00913FB5">
        <w:rPr>
          <w:rFonts w:ascii="Times New Roman" w:hAnsi="Times New Roman" w:cs="Times New Roman"/>
          <w:color w:val="000000" w:themeColor="text1"/>
        </w:rPr>
        <w:t>6</w:t>
      </w:r>
      <w:r w:rsidRPr="00913FB5">
        <w:rPr>
          <w:rFonts w:ascii="Times New Roman" w:hAnsi="Times New Roman" w:cs="Times New Roman"/>
          <w:color w:val="000000" w:themeColor="text1"/>
        </w:rPr>
        <w:t xml:space="preserve"> (left) shows the mean hand displacement for the stabilizing arm across all 3 target clusters. When stabilizing against the spring force, the right arm moved significantly more than the left</w:t>
      </w:r>
      <w:r w:rsidR="00027057" w:rsidRPr="00913FB5">
        <w:rPr>
          <w:rFonts w:ascii="Times New Roman" w:hAnsi="Times New Roman" w:cs="Times New Roman"/>
          <w:color w:val="000000" w:themeColor="text1"/>
        </w:rPr>
        <w:t xml:space="preserve"> arm</w:t>
      </w:r>
      <w:r w:rsidRPr="00913FB5">
        <w:rPr>
          <w:rFonts w:ascii="Times New Roman" w:hAnsi="Times New Roman" w:cs="Times New Roman"/>
          <w:color w:val="000000" w:themeColor="text1"/>
        </w:rPr>
        <w:t xml:space="preserve">, as revealed by a main effect of </w:t>
      </w:r>
      <w:r w:rsidR="006041D5" w:rsidRPr="00913FB5">
        <w:rPr>
          <w:rFonts w:ascii="Times New Roman" w:hAnsi="Times New Roman" w:cs="Times New Roman"/>
          <w:color w:val="000000" w:themeColor="text1"/>
        </w:rPr>
        <w:t xml:space="preserve">arm </w:t>
      </w:r>
      <w:r w:rsidRPr="00913FB5">
        <w:rPr>
          <w:rFonts w:ascii="Times New Roman" w:hAnsi="Times New Roman" w:cs="Times New Roman"/>
          <w:color w:val="000000" w:themeColor="text1"/>
        </w:rPr>
        <w:t xml:space="preserve">in our 3-way </w:t>
      </w:r>
      <w:r w:rsidRPr="00913FB5">
        <w:rPr>
          <w:rFonts w:ascii="Times New Roman" w:hAnsi="Times New Roman" w:cs="Times New Roman"/>
          <w:color w:val="000000" w:themeColor="text1"/>
        </w:rPr>
        <w:lastRenderedPageBreak/>
        <w:t>ANOVA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1,19) = 6.05, p = 0.0237]</w:t>
      </w:r>
      <w:r w:rsidR="006041D5" w:rsidRPr="00913FB5">
        <w:rPr>
          <w:rFonts w:ascii="Times New Roman" w:hAnsi="Times New Roman" w:cs="Times New Roman"/>
          <w:color w:val="000000" w:themeColor="text1"/>
        </w:rPr>
        <w:t xml:space="preserve"> and both arms moved more when the reaching target was located more medially, as revealed by a main effect of target cluster [F(2,38) = 63.96, p &lt; 0.0001]</w:t>
      </w:r>
      <w:r w:rsidRPr="00913FB5">
        <w:rPr>
          <w:rFonts w:ascii="Times New Roman" w:hAnsi="Times New Roman" w:cs="Times New Roman"/>
          <w:color w:val="000000" w:themeColor="text1"/>
        </w:rPr>
        <w:t xml:space="preserve">. </w:t>
      </w:r>
      <w:r w:rsidR="00027057" w:rsidRPr="00913FB5">
        <w:rPr>
          <w:rFonts w:ascii="Times New Roman" w:hAnsi="Times New Roman" w:cs="Times New Roman"/>
          <w:color w:val="000000" w:themeColor="text1"/>
        </w:rPr>
        <w:t>We</w:t>
      </w:r>
      <w:r w:rsidRPr="00913FB5">
        <w:rPr>
          <w:rFonts w:ascii="Times New Roman" w:hAnsi="Times New Roman" w:cs="Times New Roman"/>
          <w:color w:val="000000" w:themeColor="text1"/>
        </w:rPr>
        <w:t xml:space="preserve"> found no significant interaction between target and hand</w:t>
      </w:r>
      <w:r w:rsidR="006041D5" w:rsidRPr="00913FB5">
        <w:rPr>
          <w:rFonts w:ascii="Times New Roman" w:hAnsi="Times New Roman" w:cs="Times New Roman"/>
          <w:color w:val="000000" w:themeColor="text1"/>
        </w:rPr>
        <w:t xml:space="preserve"> [</w:t>
      </w:r>
      <w:proofErr w:type="gramStart"/>
      <w:r w:rsidR="006041D5" w:rsidRPr="00913FB5">
        <w:rPr>
          <w:rFonts w:ascii="Times New Roman" w:hAnsi="Times New Roman" w:cs="Times New Roman"/>
          <w:color w:val="000000" w:themeColor="text1"/>
        </w:rPr>
        <w:t>F(</w:t>
      </w:r>
      <w:proofErr w:type="gramEnd"/>
      <w:r w:rsidR="006041D5" w:rsidRPr="00913FB5">
        <w:rPr>
          <w:rFonts w:ascii="Times New Roman" w:hAnsi="Times New Roman" w:cs="Times New Roman"/>
          <w:color w:val="000000" w:themeColor="text1"/>
        </w:rPr>
        <w:t>2,38) = 0.12, p = 0.8878]</w:t>
      </w:r>
      <w:r w:rsidRPr="00913FB5">
        <w:rPr>
          <w:rFonts w:ascii="Times New Roman" w:hAnsi="Times New Roman" w:cs="Times New Roman"/>
          <w:color w:val="000000" w:themeColor="text1"/>
        </w:rPr>
        <w:t xml:space="preserve">. Because of the differences in reaching kinematics between the arms described above, we next asked whether the spring forces experienced between the arms might have been significantly different. Figure </w:t>
      </w:r>
      <w:r w:rsidR="00CD13D7" w:rsidRPr="00913FB5">
        <w:rPr>
          <w:rFonts w:ascii="Times New Roman" w:hAnsi="Times New Roman" w:cs="Times New Roman"/>
          <w:color w:val="000000" w:themeColor="text1"/>
        </w:rPr>
        <w:t>6</w:t>
      </w:r>
      <w:r w:rsidRPr="00913FB5">
        <w:rPr>
          <w:rFonts w:ascii="Times New Roman" w:hAnsi="Times New Roman" w:cs="Times New Roman"/>
          <w:color w:val="000000" w:themeColor="text1"/>
        </w:rPr>
        <w:t xml:space="preserve"> (right) shows the maximum spring forces for each target cluster and for each hand. Our 2-way ANOVA revealed a main effect for target cluster </w:t>
      </w:r>
      <w:r w:rsidR="009453A2" w:rsidRPr="00913FB5">
        <w:rPr>
          <w:rFonts w:ascii="Times New Roman" w:hAnsi="Times New Roman" w:cs="Times New Roman"/>
          <w:color w:val="000000" w:themeColor="text1"/>
        </w:rPr>
        <w:t>[</w:t>
      </w:r>
      <w:proofErr w:type="gramStart"/>
      <w:r w:rsidR="009453A2" w:rsidRPr="00913FB5">
        <w:rPr>
          <w:rFonts w:ascii="Times New Roman" w:hAnsi="Times New Roman" w:cs="Times New Roman"/>
          <w:color w:val="000000" w:themeColor="text1"/>
        </w:rPr>
        <w:t>F(</w:t>
      </w:r>
      <w:proofErr w:type="gramEnd"/>
      <w:r w:rsidR="009453A2" w:rsidRPr="00913FB5">
        <w:rPr>
          <w:rFonts w:ascii="Times New Roman" w:hAnsi="Times New Roman" w:cs="Times New Roman"/>
          <w:color w:val="000000" w:themeColor="text1"/>
        </w:rPr>
        <w:t xml:space="preserve">2,38) = 3080.18, p &lt; 0.0001] </w:t>
      </w:r>
      <w:r w:rsidRPr="00913FB5">
        <w:rPr>
          <w:rFonts w:ascii="Times New Roman" w:hAnsi="Times New Roman" w:cs="Times New Roman"/>
          <w:color w:val="000000" w:themeColor="text1"/>
        </w:rPr>
        <w:t xml:space="preserve">as expected by the differences in geometry for the different target directions, but no significant main effects for hand, [F(1,19) = </w:t>
      </w:r>
      <w:r w:rsidR="009453A2" w:rsidRPr="00913FB5">
        <w:rPr>
          <w:rFonts w:ascii="Times New Roman" w:hAnsi="Times New Roman" w:cs="Times New Roman"/>
          <w:color w:val="000000" w:themeColor="text1"/>
        </w:rPr>
        <w:t>1.21</w:t>
      </w:r>
      <w:r w:rsidRPr="00913FB5">
        <w:rPr>
          <w:rFonts w:ascii="Times New Roman" w:hAnsi="Times New Roman" w:cs="Times New Roman"/>
          <w:color w:val="000000" w:themeColor="text1"/>
        </w:rPr>
        <w:t>, p = 0.</w:t>
      </w:r>
      <w:r w:rsidR="009453A2" w:rsidRPr="00913FB5">
        <w:rPr>
          <w:rFonts w:ascii="Times New Roman" w:hAnsi="Times New Roman" w:cs="Times New Roman"/>
          <w:color w:val="000000" w:themeColor="text1"/>
        </w:rPr>
        <w:t>2846</w:t>
      </w:r>
      <w:r w:rsidRPr="00913FB5">
        <w:rPr>
          <w:rFonts w:ascii="Times New Roman" w:hAnsi="Times New Roman" w:cs="Times New Roman"/>
          <w:color w:val="000000" w:themeColor="text1"/>
        </w:rPr>
        <w:t xml:space="preserve">], indicating that both arms experienced similar spring forces, </w:t>
      </w:r>
      <w:r w:rsidR="00FA706D" w:rsidRPr="00913FB5">
        <w:rPr>
          <w:rFonts w:ascii="Times New Roman" w:hAnsi="Times New Roman" w:cs="Times New Roman"/>
          <w:color w:val="000000" w:themeColor="text1"/>
        </w:rPr>
        <w:t>reflected also by</w:t>
      </w:r>
      <w:r w:rsidRPr="00913FB5">
        <w:rPr>
          <w:rFonts w:ascii="Times New Roman" w:hAnsi="Times New Roman" w:cs="Times New Roman"/>
          <w:color w:val="000000" w:themeColor="text1"/>
        </w:rPr>
        <w:t xml:space="preserve"> no interaction between hand and target cluster </w:t>
      </w:r>
      <w:r w:rsidR="009453A2" w:rsidRPr="00913FB5">
        <w:rPr>
          <w:rFonts w:ascii="Times New Roman" w:hAnsi="Times New Roman" w:cs="Times New Roman"/>
          <w:color w:val="000000" w:themeColor="text1"/>
        </w:rPr>
        <w:t>[F(2,38) = 1.21, p = 0.3098].</w:t>
      </w:r>
    </w:p>
    <w:p w14:paraId="042F0474" w14:textId="72B173DB" w:rsidR="00643108" w:rsidRPr="00913FB5" w:rsidRDefault="00643108"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The differences between hands in maintaining a stable position in the face of similar spring forces suggested a difference in compliance between the hands. We, therefore quantified compliance at the hand (end-point compliance) and at each joint (see methods). As shown in figure </w:t>
      </w:r>
      <w:r w:rsidR="00CD13D7" w:rsidRPr="00913FB5">
        <w:rPr>
          <w:rFonts w:ascii="Times New Roman" w:hAnsi="Times New Roman" w:cs="Times New Roman"/>
          <w:color w:val="000000" w:themeColor="text1"/>
        </w:rPr>
        <w:t>7A</w:t>
      </w:r>
      <w:r w:rsidRPr="00913FB5">
        <w:rPr>
          <w:rFonts w:ascii="Times New Roman" w:hAnsi="Times New Roman" w:cs="Times New Roman"/>
          <w:color w:val="000000" w:themeColor="text1"/>
        </w:rPr>
        <w:t xml:space="preserve">, endpoint compliance varied with target cluster </w:t>
      </w:r>
      <w:r w:rsidR="00E97C46" w:rsidRPr="00913FB5">
        <w:rPr>
          <w:rFonts w:ascii="Times New Roman" w:hAnsi="Times New Roman" w:cs="Times New Roman"/>
          <w:color w:val="000000" w:themeColor="text1"/>
        </w:rPr>
        <w:t>[</w:t>
      </w:r>
      <w:proofErr w:type="gramStart"/>
      <w:r w:rsidR="00E97C46" w:rsidRPr="00913FB5">
        <w:rPr>
          <w:rFonts w:ascii="Times New Roman" w:hAnsi="Times New Roman" w:cs="Times New Roman"/>
          <w:color w:val="000000" w:themeColor="text1"/>
        </w:rPr>
        <w:t>F(</w:t>
      </w:r>
      <w:proofErr w:type="gramEnd"/>
      <w:r w:rsidR="00E97C46" w:rsidRPr="00913FB5">
        <w:rPr>
          <w:rFonts w:ascii="Times New Roman" w:hAnsi="Times New Roman" w:cs="Times New Roman"/>
          <w:color w:val="000000" w:themeColor="text1"/>
        </w:rPr>
        <w:t>2,38) = 92.83, p &lt; 0.0001]</w:t>
      </w:r>
      <w:r w:rsidRPr="00913FB5">
        <w:rPr>
          <w:rFonts w:ascii="Times New Roman" w:hAnsi="Times New Roman" w:cs="Times New Roman"/>
          <w:color w:val="000000" w:themeColor="text1"/>
        </w:rPr>
        <w:t>, was significantly greater for the right arm [F(1,19) = 6.</w:t>
      </w:r>
      <w:r w:rsidR="00E97C46" w:rsidRPr="00913FB5">
        <w:rPr>
          <w:rFonts w:ascii="Times New Roman" w:hAnsi="Times New Roman" w:cs="Times New Roman"/>
          <w:color w:val="000000" w:themeColor="text1"/>
        </w:rPr>
        <w:t>61</w:t>
      </w:r>
      <w:r w:rsidRPr="00913FB5">
        <w:rPr>
          <w:rFonts w:ascii="Times New Roman" w:hAnsi="Times New Roman" w:cs="Times New Roman"/>
          <w:color w:val="000000" w:themeColor="text1"/>
        </w:rPr>
        <w:t>, p = 0.</w:t>
      </w:r>
      <w:r w:rsidR="00E97C46" w:rsidRPr="00913FB5">
        <w:rPr>
          <w:rFonts w:ascii="Times New Roman" w:hAnsi="Times New Roman" w:cs="Times New Roman"/>
          <w:color w:val="000000" w:themeColor="text1"/>
        </w:rPr>
        <w:t>0187</w:t>
      </w:r>
      <w:r w:rsidRPr="00913FB5">
        <w:rPr>
          <w:rFonts w:ascii="Times New Roman" w:hAnsi="Times New Roman" w:cs="Times New Roman"/>
          <w:color w:val="000000" w:themeColor="text1"/>
        </w:rPr>
        <w:t>]</w:t>
      </w:r>
      <w:r w:rsidR="00155972" w:rsidRPr="00913FB5">
        <w:rPr>
          <w:rFonts w:ascii="Times New Roman" w:hAnsi="Times New Roman" w:cs="Times New Roman"/>
          <w:color w:val="000000" w:themeColor="text1"/>
        </w:rPr>
        <w:t>,</w:t>
      </w:r>
      <w:r w:rsidR="00F239AE" w:rsidRPr="00913FB5">
        <w:rPr>
          <w:rFonts w:ascii="Times New Roman" w:hAnsi="Times New Roman" w:cs="Times New Roman"/>
          <w:color w:val="000000" w:themeColor="text1"/>
        </w:rPr>
        <w:t xml:space="preserve"> and there was</w:t>
      </w:r>
      <w:r w:rsidR="00944DA5" w:rsidRPr="00913FB5">
        <w:rPr>
          <w:rFonts w:ascii="Times New Roman" w:hAnsi="Times New Roman" w:cs="Times New Roman"/>
          <w:color w:val="000000" w:themeColor="text1"/>
        </w:rPr>
        <w:t xml:space="preserve"> no significant interaction between target and hand</w:t>
      </w:r>
      <w:r w:rsidR="00F239AE" w:rsidRPr="00913FB5">
        <w:rPr>
          <w:rFonts w:ascii="Times New Roman" w:hAnsi="Times New Roman" w:cs="Times New Roman"/>
          <w:color w:val="000000" w:themeColor="text1"/>
        </w:rPr>
        <w:t xml:space="preserve"> [F(2,38) = 0.14, p = 0.8742</w:t>
      </w:r>
      <w:r w:rsidR="00944DA5"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Our measures of joint compliance are shown in figure </w:t>
      </w:r>
      <w:r w:rsidR="00CD13D7" w:rsidRPr="00913FB5">
        <w:rPr>
          <w:rFonts w:ascii="Times New Roman" w:hAnsi="Times New Roman" w:cs="Times New Roman"/>
          <w:color w:val="000000" w:themeColor="text1"/>
        </w:rPr>
        <w:t xml:space="preserve">7B </w:t>
      </w:r>
      <w:r w:rsidRPr="00913FB5">
        <w:rPr>
          <w:rFonts w:ascii="Times New Roman" w:hAnsi="Times New Roman" w:cs="Times New Roman"/>
          <w:color w:val="000000" w:themeColor="text1"/>
        </w:rPr>
        <w:t xml:space="preserve">(elbow compliance) and figure </w:t>
      </w:r>
      <w:r w:rsidR="00CD13D7" w:rsidRPr="00913FB5">
        <w:rPr>
          <w:rFonts w:ascii="Times New Roman" w:hAnsi="Times New Roman" w:cs="Times New Roman"/>
          <w:color w:val="000000" w:themeColor="text1"/>
        </w:rPr>
        <w:t xml:space="preserve">7C </w:t>
      </w:r>
      <w:r w:rsidRPr="00913FB5">
        <w:rPr>
          <w:rFonts w:ascii="Times New Roman" w:hAnsi="Times New Roman" w:cs="Times New Roman"/>
          <w:color w:val="000000" w:themeColor="text1"/>
        </w:rPr>
        <w:t xml:space="preserve">(shoulder compliance). Again, joint compliance varied across targets, and the right elbow was more compliant. Our 2-way ANOVA showed </w:t>
      </w:r>
      <w:r w:rsidR="00FA706D" w:rsidRPr="00913FB5">
        <w:rPr>
          <w:rFonts w:ascii="Times New Roman" w:hAnsi="Times New Roman" w:cs="Times New Roman"/>
          <w:color w:val="000000" w:themeColor="text1"/>
        </w:rPr>
        <w:t xml:space="preserve">a </w:t>
      </w:r>
      <w:r w:rsidRPr="00913FB5">
        <w:rPr>
          <w:rFonts w:ascii="Times New Roman" w:hAnsi="Times New Roman" w:cs="Times New Roman"/>
          <w:color w:val="000000" w:themeColor="text1"/>
        </w:rPr>
        <w:t xml:space="preserve">main effect for target </w:t>
      </w:r>
      <w:r w:rsidR="00E97C46" w:rsidRPr="00913FB5">
        <w:rPr>
          <w:rFonts w:ascii="Times New Roman" w:hAnsi="Times New Roman" w:cs="Times New Roman"/>
          <w:color w:val="000000" w:themeColor="text1"/>
        </w:rPr>
        <w:t>[</w:t>
      </w:r>
      <w:proofErr w:type="gramStart"/>
      <w:r w:rsidR="00E97C46" w:rsidRPr="00913FB5">
        <w:rPr>
          <w:rFonts w:ascii="Times New Roman" w:hAnsi="Times New Roman" w:cs="Times New Roman"/>
          <w:color w:val="000000" w:themeColor="text1"/>
        </w:rPr>
        <w:t>F(</w:t>
      </w:r>
      <w:proofErr w:type="gramEnd"/>
      <w:r w:rsidR="00E97C46" w:rsidRPr="00913FB5">
        <w:rPr>
          <w:rFonts w:ascii="Times New Roman" w:hAnsi="Times New Roman" w:cs="Times New Roman"/>
          <w:color w:val="000000" w:themeColor="text1"/>
        </w:rPr>
        <w:t xml:space="preserve">2,38) = 23.81, p &lt; 0.0001], </w:t>
      </w:r>
      <w:r w:rsidRPr="00913FB5">
        <w:rPr>
          <w:rFonts w:ascii="Times New Roman" w:hAnsi="Times New Roman" w:cs="Times New Roman"/>
          <w:color w:val="000000" w:themeColor="text1"/>
        </w:rPr>
        <w:t>and for arm [F(1,19) = 8.</w:t>
      </w:r>
      <w:r w:rsidR="00E97C46" w:rsidRPr="00913FB5">
        <w:rPr>
          <w:rFonts w:ascii="Times New Roman" w:hAnsi="Times New Roman" w:cs="Times New Roman"/>
          <w:color w:val="000000" w:themeColor="text1"/>
        </w:rPr>
        <w:t>58</w:t>
      </w:r>
      <w:r w:rsidRPr="00913FB5">
        <w:rPr>
          <w:rFonts w:ascii="Times New Roman" w:hAnsi="Times New Roman" w:cs="Times New Roman"/>
          <w:color w:val="000000" w:themeColor="text1"/>
        </w:rPr>
        <w:t>, p = 0.</w:t>
      </w:r>
      <w:r w:rsidR="00E97C46" w:rsidRPr="00913FB5">
        <w:rPr>
          <w:rFonts w:ascii="Times New Roman" w:hAnsi="Times New Roman" w:cs="Times New Roman"/>
          <w:color w:val="000000" w:themeColor="text1"/>
        </w:rPr>
        <w:t>0086</w:t>
      </w:r>
      <w:r w:rsidRPr="00913FB5">
        <w:rPr>
          <w:rFonts w:ascii="Times New Roman" w:hAnsi="Times New Roman" w:cs="Times New Roman"/>
          <w:color w:val="000000" w:themeColor="text1"/>
        </w:rPr>
        <w:t>]</w:t>
      </w:r>
      <w:r w:rsidR="00944DA5" w:rsidRPr="00913FB5">
        <w:rPr>
          <w:rFonts w:ascii="Times New Roman" w:hAnsi="Times New Roman" w:cs="Times New Roman"/>
          <w:color w:val="000000" w:themeColor="text1"/>
        </w:rPr>
        <w:t>, and no significant interaction between target and hand</w:t>
      </w:r>
      <w:r w:rsidR="00F239AE" w:rsidRPr="00913FB5">
        <w:rPr>
          <w:rFonts w:ascii="Times New Roman" w:hAnsi="Times New Roman" w:cs="Times New Roman"/>
          <w:color w:val="000000" w:themeColor="text1"/>
        </w:rPr>
        <w:t xml:space="preserve"> [F(2,38) = 1.34, p = 0.2732</w:t>
      </w:r>
      <w:r w:rsidR="00944DA5"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Compliance at the shoulder also varied with target </w:t>
      </w:r>
      <w:r w:rsidR="00E97C46" w:rsidRPr="00913FB5">
        <w:rPr>
          <w:rFonts w:ascii="Times New Roman" w:hAnsi="Times New Roman" w:cs="Times New Roman"/>
          <w:color w:val="000000" w:themeColor="text1"/>
        </w:rPr>
        <w:t>[</w:t>
      </w:r>
      <w:proofErr w:type="gramStart"/>
      <w:r w:rsidR="00E97C46" w:rsidRPr="00913FB5">
        <w:rPr>
          <w:rFonts w:ascii="Times New Roman" w:hAnsi="Times New Roman" w:cs="Times New Roman"/>
          <w:color w:val="000000" w:themeColor="text1"/>
        </w:rPr>
        <w:t>F(</w:t>
      </w:r>
      <w:proofErr w:type="gramEnd"/>
      <w:r w:rsidR="00E97C46" w:rsidRPr="00913FB5">
        <w:rPr>
          <w:rFonts w:ascii="Times New Roman" w:hAnsi="Times New Roman" w:cs="Times New Roman"/>
          <w:color w:val="000000" w:themeColor="text1"/>
        </w:rPr>
        <w:t xml:space="preserve">2,38) = 14.83, p &lt; 0.0001], </w:t>
      </w:r>
      <w:r w:rsidRPr="00913FB5">
        <w:rPr>
          <w:rFonts w:ascii="Times New Roman" w:hAnsi="Times New Roman" w:cs="Times New Roman"/>
          <w:color w:val="000000" w:themeColor="text1"/>
        </w:rPr>
        <w:t>but was not significantly different between the arms [F(1,19) = 0.0</w:t>
      </w:r>
      <w:r w:rsidR="00E97C46" w:rsidRPr="00913FB5">
        <w:rPr>
          <w:rFonts w:ascii="Times New Roman" w:hAnsi="Times New Roman" w:cs="Times New Roman"/>
          <w:color w:val="000000" w:themeColor="text1"/>
        </w:rPr>
        <w:t>0</w:t>
      </w:r>
      <w:r w:rsidRPr="00913FB5">
        <w:rPr>
          <w:rFonts w:ascii="Times New Roman" w:hAnsi="Times New Roman" w:cs="Times New Roman"/>
          <w:color w:val="000000" w:themeColor="text1"/>
        </w:rPr>
        <w:t>, p = 0.</w:t>
      </w:r>
      <w:r w:rsidR="00E97C46" w:rsidRPr="00913FB5">
        <w:rPr>
          <w:rFonts w:ascii="Times New Roman" w:hAnsi="Times New Roman" w:cs="Times New Roman"/>
          <w:color w:val="000000" w:themeColor="text1"/>
        </w:rPr>
        <w:t>9500</w:t>
      </w:r>
      <w:r w:rsidRPr="00913FB5">
        <w:rPr>
          <w:rFonts w:ascii="Times New Roman" w:hAnsi="Times New Roman" w:cs="Times New Roman"/>
          <w:color w:val="000000" w:themeColor="text1"/>
        </w:rPr>
        <w:t>]</w:t>
      </w:r>
      <w:r w:rsidR="00944DA5" w:rsidRPr="00913FB5">
        <w:rPr>
          <w:rFonts w:ascii="Times New Roman" w:hAnsi="Times New Roman" w:cs="Times New Roman"/>
          <w:color w:val="000000" w:themeColor="text1"/>
        </w:rPr>
        <w:t>, and no significant interaction between target and hand [F(2,38) = 1.44, p = 0.2504]</w:t>
      </w:r>
      <w:r w:rsidRPr="00913FB5">
        <w:rPr>
          <w:rFonts w:ascii="Times New Roman" w:hAnsi="Times New Roman" w:cs="Times New Roman"/>
          <w:color w:val="000000" w:themeColor="text1"/>
        </w:rPr>
        <w:t xml:space="preserve">. Thus, the greater compliance of the right arm appears to occur primarily due to differences </w:t>
      </w:r>
      <w:r w:rsidR="00D15DA9" w:rsidRPr="00913FB5">
        <w:rPr>
          <w:rFonts w:ascii="Times New Roman" w:hAnsi="Times New Roman" w:cs="Times New Roman"/>
          <w:color w:val="000000" w:themeColor="text1"/>
        </w:rPr>
        <w:t xml:space="preserve">at the </w:t>
      </w:r>
      <w:r w:rsidRPr="00913FB5">
        <w:rPr>
          <w:rFonts w:ascii="Times New Roman" w:hAnsi="Times New Roman" w:cs="Times New Roman"/>
          <w:color w:val="000000" w:themeColor="text1"/>
        </w:rPr>
        <w:t xml:space="preserve">elbow. </w:t>
      </w:r>
    </w:p>
    <w:p w14:paraId="77C9366A" w14:textId="77777777" w:rsidR="00556E94" w:rsidRPr="00913FB5" w:rsidRDefault="00556E94" w:rsidP="006F4F07">
      <w:pPr>
        <w:ind w:firstLine="720"/>
        <w:jc w:val="both"/>
        <w:rPr>
          <w:rFonts w:ascii="Times New Roman" w:hAnsi="Times New Roman" w:cs="Times New Roman"/>
          <w:color w:val="000000" w:themeColor="text1"/>
        </w:rPr>
      </w:pPr>
    </w:p>
    <w:p w14:paraId="7D3974B8" w14:textId="45CBAB36" w:rsidR="00556E94" w:rsidRPr="00913FB5" w:rsidRDefault="00556E94" w:rsidP="006F4F07">
      <w:pPr>
        <w:jc w:val="both"/>
        <w:rPr>
          <w:rFonts w:ascii="Times New Roman" w:hAnsi="Times New Roman" w:cs="Times New Roman"/>
          <w:color w:val="000000" w:themeColor="text1"/>
        </w:rPr>
      </w:pPr>
      <w:r w:rsidRPr="00913FB5">
        <w:rPr>
          <w:rFonts w:ascii="Times New Roman" w:hAnsi="Times New Roman" w:cs="Times New Roman"/>
          <w:color w:val="000000" w:themeColor="text1"/>
        </w:rPr>
        <w:t>Figure 7. Stabilizing Arm Compliance</w:t>
      </w:r>
    </w:p>
    <w:p w14:paraId="203FAC8F" w14:textId="77777777" w:rsidR="00556E94" w:rsidRPr="00913FB5" w:rsidRDefault="00556E94" w:rsidP="006F4F07">
      <w:pPr>
        <w:ind w:firstLine="720"/>
        <w:jc w:val="both"/>
        <w:rPr>
          <w:rFonts w:ascii="Times New Roman" w:hAnsi="Times New Roman" w:cs="Times New Roman"/>
          <w:color w:val="000000" w:themeColor="text1"/>
        </w:rPr>
      </w:pPr>
    </w:p>
    <w:p w14:paraId="1ACA84F9" w14:textId="4AB80DCC" w:rsidR="00643108" w:rsidRPr="00913FB5" w:rsidRDefault="00643108"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Overall, our results demonstrate an advantage in accuracy and linearity for the right reaching arm, and in stability for the left-stabilizing arm</w:t>
      </w:r>
      <w:r w:rsidR="00F96BBE" w:rsidRPr="00913FB5">
        <w:rPr>
          <w:rFonts w:ascii="Times New Roman" w:hAnsi="Times New Roman" w:cs="Times New Roman"/>
          <w:color w:val="000000" w:themeColor="text1"/>
        </w:rPr>
        <w:t xml:space="preserve"> within the context of a complementary bilateral </w:t>
      </w:r>
      <w:proofErr w:type="gramStart"/>
      <w:r w:rsidR="00F96BBE" w:rsidRPr="00913FB5">
        <w:rPr>
          <w:rFonts w:ascii="Times New Roman" w:hAnsi="Times New Roman" w:cs="Times New Roman"/>
          <w:color w:val="000000" w:themeColor="text1"/>
        </w:rPr>
        <w:t>task.</w:t>
      </w:r>
      <w:r w:rsidRPr="00913FB5">
        <w:rPr>
          <w:rFonts w:ascii="Times New Roman" w:hAnsi="Times New Roman" w:cs="Times New Roman"/>
          <w:color w:val="000000" w:themeColor="text1"/>
        </w:rPr>
        <w:t>.</w:t>
      </w:r>
      <w:proofErr w:type="gramEnd"/>
    </w:p>
    <w:p w14:paraId="665C0C16" w14:textId="77777777" w:rsidR="00643108" w:rsidRPr="00913FB5" w:rsidRDefault="00643108" w:rsidP="006F4F07">
      <w:pPr>
        <w:rPr>
          <w:rFonts w:ascii="Times New Roman" w:hAnsi="Times New Roman" w:cs="Times New Roman"/>
          <w:color w:val="000000" w:themeColor="text1"/>
        </w:rPr>
      </w:pPr>
    </w:p>
    <w:p w14:paraId="114858CD" w14:textId="77777777" w:rsidR="00A15462" w:rsidRPr="00913FB5" w:rsidRDefault="00A15462" w:rsidP="006F4F07">
      <w:pPr>
        <w:pStyle w:val="Heading2"/>
        <w:spacing w:before="0"/>
        <w:jc w:val="both"/>
        <w:rPr>
          <w:rFonts w:ascii="Times New Roman" w:hAnsi="Times New Roman" w:cs="Times New Roman"/>
          <w:b/>
          <w:color w:val="000000" w:themeColor="text1"/>
          <w:sz w:val="24"/>
          <w:szCs w:val="24"/>
        </w:rPr>
      </w:pPr>
      <w:r w:rsidRPr="00913FB5">
        <w:rPr>
          <w:rFonts w:ascii="Times New Roman" w:hAnsi="Times New Roman" w:cs="Times New Roman"/>
          <w:b/>
          <w:color w:val="000000" w:themeColor="text1"/>
          <w:sz w:val="24"/>
          <w:szCs w:val="24"/>
        </w:rPr>
        <w:t>Discussion</w:t>
      </w:r>
    </w:p>
    <w:p w14:paraId="1F835C62" w14:textId="6C92B471" w:rsidR="00A15462" w:rsidRPr="00913FB5" w:rsidRDefault="00A15462"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The current study investigated whether handedness is best described by a complementary-dominance or global-dominance hypothesis of arm-hemisphere specializations. We assessed participant’s performance on bilateral coordination tasks that require stabilization of one hand against forces imposed by the actions of the other hand. Two groups of young, right hand dominant, adults completed the bilateral coordination paradigm in which one arm maintained its spatial position and the other arm performed a center-out reaching task with a spring affixed between the arms. The dynamic dominance hypothesis, a case of complementary-dominance, predicted that the dominant arm would demonstrate superior reaching performance against the load, while the non-dominant arm would show superior performance for stabilizing against the load. The global-dominance hypothesis predicted that the dominant arm would demonstrate superior performance for both reaching and stabilizing. Our results illustrated better kinematic performance of the right dominant arm for reaching, and better performance of the left non-dominant arm for stabilizing. The left arm muscle torques more effectively countered imposing </w:t>
      </w:r>
      <w:r w:rsidRPr="00913FB5">
        <w:rPr>
          <w:rFonts w:ascii="Times New Roman" w:hAnsi="Times New Roman" w:cs="Times New Roman"/>
          <w:color w:val="000000" w:themeColor="text1"/>
        </w:rPr>
        <w:lastRenderedPageBreak/>
        <w:t>spring torques to stabilize the arm, as reflected by lower compliance at the joints and at the hand. Thus, our results provide support for complementary specializations of each limb-hemisphere system for different aspects of control, rather than global specialization of the dominant limb-hemisphere for all aspects of control.</w:t>
      </w:r>
    </w:p>
    <w:p w14:paraId="644DA6B5" w14:textId="7F7827B0" w:rsidR="00A15462" w:rsidRPr="00913FB5" w:rsidRDefault="00A15462"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 xml:space="preserve">Hemispheric specialization for Reaching and </w:t>
      </w:r>
      <w:r w:rsidR="002C0EFE" w:rsidRPr="00913FB5">
        <w:rPr>
          <w:rFonts w:ascii="Times New Roman" w:hAnsi="Times New Roman" w:cs="Times New Roman"/>
          <w:i/>
          <w:color w:val="000000" w:themeColor="text1"/>
        </w:rPr>
        <w:t xml:space="preserve">Coordinating </w:t>
      </w:r>
      <w:r w:rsidRPr="00913FB5">
        <w:rPr>
          <w:rFonts w:ascii="Times New Roman" w:hAnsi="Times New Roman" w:cs="Times New Roman"/>
          <w:i/>
          <w:color w:val="000000" w:themeColor="text1"/>
        </w:rPr>
        <w:t>Intersegmental Dynamics</w:t>
      </w:r>
    </w:p>
    <w:p w14:paraId="120162DF" w14:textId="52D9C044" w:rsidR="00A15462" w:rsidRPr="00913FB5" w:rsidRDefault="00A15462"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Our findings are consistent with previous studies of unilateral reaching in right-handers that proposed a left hemisphere specialization for predictive mechanisms that can specify efficient and smooth trajectories under stable environmental conditions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"1932-6203", "PMID" : "23472210", "abstract" : "Motor lateralization in humans has primarily been characterized as \"handedness\", resulting in the view that one arm-hemisphere system is specialized for all aspects of movement while the other is simply a weaker analogue. We have proposed an alternative view that motor lateralization reflects proficiency of each arm for complementary functions that arises from a specialization of each hemisphere for distinct movement control mechanisms. However, before this idea of hemispheric specialization can be accepted, it is necessary to precisely identify these distinct, lateralized mechanisms. Here we show in right-handers that dominant arm movements rely on predictive mechanisms that anticipate and account for the dynamic properties of the arm, while the non-dominant arm optimizes positional stability by specifying impedance around equilibrium positions. In a targeted-reaching paradigm, we covertly and occasionally shifted the hand starting location either orthogonal to or collinear with a particular direction of movement. On trials on which the start positions were shifted orthogonally, we did not notice any strong interlimb differences. However, on trials on which start positions were shifted orthogonally, the dominant arm largely maintained the direction and straightness of its trajectory, while the non-dominant arm deviated towards the previously learned goal position, consistent with the hypothesized control specialization of each arm-hemisphere system. These results bring together two competing theories about mechanisms of movement control, and suggest that they coexist in the brain in different hemispheres. These findings also question the traditional view of handedness, because specialized mechanisms for each arm-hemisphere system were identified within a group of right-handers. It is likely that such hemispheric specialization emerged to accommodate increasing motor complexity during evolution.", "author" : [ { "dropping-particle" : "", "family" : "Mutha", "given" : "Pratik K", "non-dropping-particle" : "", "parse-names" : false, "suffix" : "" }, { "dropping-particle" : "", "family" : "Haaland", "given" : "Kathleen Y", "non-dropping-particle" : "", "parse-names" : false, "suffix" : "" }, { "dropping-particle" : "", "family" : "Sainburg", "given" : "Robert L.", "non-dropping-particle" : "", "parse-names" : false, "suffix" : "" } ], "container-title" : "PloS one", "id" : "ITEM-1", "issue" : "3", "issued" : { "date-parts" : [ [ "2013", "1", "5" ] ] }, "page" : "e58582", "publisher" : "Public Library of Science", "title" : "Rethinking motor lateralization: specialized but complementary mechanisms for motor control of each arm.", "type" : "article-journal", "volume" : "8" }, "uris" : [ "http://www.mendeley.com/documents/?uuid=637e67e5-7ebd-42db-974b-8d3ecd0f0655" ] }, { "id" : "ITEM-2", "itemData" : { "ISSN" : "0014-4819", "PMID" : "17380323", "abstract" : "We have previously proposed a model of motor lateralization, in which the two arms are differentially specialized for complementary control processes. During aimed movements, the dominant arm shows advantages for coordinating intersegmental dynamics as required for specifying trajectory speed and direction, while the nondominant arm shows advantages in controlling limb impedance, as required for accurate final position control. We now directly test this model of lateralization by comparing performance of the two arms under two different tasks: one in which reaching movement is made from one fixed starting position to three different target positions; and the other in which reaching is made from three different starting positions to one fixed target position. For the dominant arm, performance was most accurate when reaching from one fixed starting position to multiple targets. In contrast, nondominant arm performance was most accurate when reaching toward a single target from multiple start locations. These findings contradict the idea that motor lateralization reflects a global advantage of one \"dominant\" hemisphere/limb system. Instead, each hemisphere/limb system appears specialized for stabilizing different aspects of task performance.", "author" : [ { "dropping-particle" : "", "family" : "Wang", "given" : "Jinsung", "non-dropping-particle" : "", "parse-names" : false, "suffix" : "" }, { "dropping-particle" : "", "family" : "Sainburg", "given" : "Robert L.", "non-dropping-particle" : "", "parse-names" : false, "suffix" : "" } ], "container-title" : "Experimental brain research", "id" : "ITEM-2", "issue" : "4", "issued" : { "date-parts" : [ [ "2007", "4" ] ] }, "page" : "565-70", "title" : "The dominant and nondominant arms are specialized for stabilizing different features of task performance.", "type" : "article-journal", "volume" : "178" }, "uris" : [ "http://www.mendeley.com/documents/?uuid=a9d3401c-cca6-4af1-b93a-16904caa2527" ] } ], "mendeley" : { "formattedCitation" : "(Mutha et al., 2013; Wang &amp; Sainburg, 2007)", "plainTextFormattedCitation" : "(Mutha et al., 2013; Wang &amp; Sainburg, 2007)", "previouslyFormattedCitation" : "(Mutha et al., 2013; Wang &amp; Sainburg, 2007)"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(Mutha et al., 2013; Wang &amp; Sainburg, 2007)</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and extend these findings to include bilateral movements. During unilateral reaching movements made in the horizontal plane, (</w:t>
      </w:r>
      <w:proofErr w:type="spellStart"/>
      <w:r w:rsidRPr="00913FB5">
        <w:rPr>
          <w:rFonts w:ascii="Times New Roman" w:hAnsi="Times New Roman" w:cs="Times New Roman"/>
          <w:color w:val="000000" w:themeColor="text1"/>
        </w:rPr>
        <w:t>Bagesteiro</w:t>
      </w:r>
      <w:proofErr w:type="spellEnd"/>
      <w:r w:rsidRPr="00913FB5">
        <w:rPr>
          <w:rFonts w:ascii="Times New Roman" w:hAnsi="Times New Roman" w:cs="Times New Roman"/>
          <w:color w:val="000000" w:themeColor="text1"/>
        </w:rPr>
        <w:t xml:space="preserve"> and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2002;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and </w:t>
      </w:r>
      <w:proofErr w:type="spellStart"/>
      <w:r w:rsidRPr="00913FB5">
        <w:rPr>
          <w:rFonts w:ascii="Times New Roman" w:hAnsi="Times New Roman" w:cs="Times New Roman"/>
          <w:color w:val="000000" w:themeColor="text1"/>
        </w:rPr>
        <w:t>Kalakanis</w:t>
      </w:r>
      <w:proofErr w:type="spellEnd"/>
      <w:r w:rsidRPr="00913FB5">
        <w:rPr>
          <w:rFonts w:ascii="Times New Roman" w:hAnsi="Times New Roman" w:cs="Times New Roman"/>
          <w:color w:val="000000" w:themeColor="text1"/>
        </w:rPr>
        <w:t>, 2000), when dominant and non-dominant arm movements were matched for speed, the dominant arm trajectories were substantially straighter, and were produced with lower muscle torque and lower normalized electromyographic activity</w:t>
      </w:r>
      <w:r w:rsidR="002C0EFE" w:rsidRPr="00913FB5">
        <w:rPr>
          <w:rFonts w:ascii="Times New Roman" w:hAnsi="Times New Roman" w:cs="Times New Roman"/>
          <w:color w:val="000000" w:themeColor="text1"/>
        </w:rPr>
        <w:t xml:space="preserve"> and mean squared torque</w:t>
      </w:r>
      <w:r w:rsidRPr="00913FB5">
        <w:rPr>
          <w:rFonts w:ascii="Times New Roman" w:hAnsi="Times New Roman" w:cs="Times New Roman"/>
          <w:color w:val="000000" w:themeColor="text1"/>
        </w:rPr>
        <w:t xml:space="preserve"> across the shoulder and elbow joints (</w:t>
      </w:r>
      <w:proofErr w:type="spellStart"/>
      <w:r w:rsidRPr="00913FB5">
        <w:rPr>
          <w:rFonts w:ascii="Times New Roman" w:hAnsi="Times New Roman" w:cs="Times New Roman"/>
          <w:color w:val="000000" w:themeColor="text1"/>
        </w:rPr>
        <w:t>Bagesteiro</w:t>
      </w:r>
      <w:proofErr w:type="spellEnd"/>
      <w:r w:rsidRPr="00913FB5">
        <w:rPr>
          <w:rFonts w:ascii="Times New Roman" w:hAnsi="Times New Roman" w:cs="Times New Roman"/>
          <w:color w:val="000000" w:themeColor="text1"/>
        </w:rPr>
        <w:t xml:space="preserve"> and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2002). In these studies, the more torque-efficient movements of the dominant arm were associated with more efficient coordination of muscle torques with intersegmental interaction torques. Such dominant arm advantages in intersegmental coordination </w:t>
      </w:r>
      <w:r w:rsidR="002C0EFE" w:rsidRPr="00913FB5">
        <w:rPr>
          <w:rFonts w:ascii="Times New Roman" w:hAnsi="Times New Roman" w:cs="Times New Roman"/>
          <w:color w:val="000000" w:themeColor="text1"/>
        </w:rPr>
        <w:t xml:space="preserve">were </w:t>
      </w:r>
      <w:r w:rsidRPr="00913FB5">
        <w:rPr>
          <w:rFonts w:ascii="Times New Roman" w:hAnsi="Times New Roman" w:cs="Times New Roman"/>
          <w:color w:val="000000" w:themeColor="text1"/>
        </w:rPr>
        <w:t xml:space="preserve">later extended to both vertical reaching movements (Tomlinson and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2012) and horizontal plane reaching movements (Schaffer and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2016) that were performed without arm-support under normal gravitational conditions.  Consistent with </w:t>
      </w:r>
      <w:r w:rsidR="002C0EFE" w:rsidRPr="00913FB5">
        <w:rPr>
          <w:rFonts w:ascii="Times New Roman" w:hAnsi="Times New Roman" w:cs="Times New Roman"/>
          <w:color w:val="000000" w:themeColor="text1"/>
        </w:rPr>
        <w:t>these findings</w:t>
      </w:r>
      <w:r w:rsidRPr="00913FB5">
        <w:rPr>
          <w:rFonts w:ascii="Times New Roman" w:hAnsi="Times New Roman" w:cs="Times New Roman"/>
          <w:color w:val="000000" w:themeColor="text1"/>
        </w:rPr>
        <w:t xml:space="preserve">, Pigeon et al. (Pigeon, </w:t>
      </w:r>
      <w:proofErr w:type="spellStart"/>
      <w:r w:rsidRPr="00913FB5">
        <w:rPr>
          <w:rFonts w:ascii="Times New Roman" w:hAnsi="Times New Roman" w:cs="Times New Roman"/>
          <w:color w:val="000000" w:themeColor="text1"/>
        </w:rPr>
        <w:t>Dizio</w:t>
      </w:r>
      <w:proofErr w:type="spellEnd"/>
      <w:r w:rsidRPr="00913FB5">
        <w:rPr>
          <w:rFonts w:ascii="Times New Roman" w:hAnsi="Times New Roman" w:cs="Times New Roman"/>
          <w:color w:val="000000" w:themeColor="text1"/>
        </w:rPr>
        <w:t xml:space="preserve"> et al. 2013), showed dominant arm advantages in intersegmental coordination during turn-and-reach movements performed while subjects were standing. Coriolis torques were generated on the arm during trunk rotation that were well-compensated by the dominant, but not the non-dominant arm. Similarly, </w:t>
      </w:r>
      <w:proofErr w:type="spellStart"/>
      <w:r w:rsidRPr="00913FB5">
        <w:rPr>
          <w:rFonts w:ascii="Times New Roman" w:hAnsi="Times New Roman" w:cs="Times New Roman"/>
          <w:color w:val="000000" w:themeColor="text1"/>
        </w:rPr>
        <w:t>Hore</w:t>
      </w:r>
      <w:proofErr w:type="spellEnd"/>
      <w:r w:rsidRPr="00913FB5">
        <w:rPr>
          <w:rFonts w:ascii="Times New Roman" w:hAnsi="Times New Roman" w:cs="Times New Roman"/>
          <w:color w:val="000000" w:themeColor="text1"/>
        </w:rPr>
        <w:t xml:space="preserve"> and colleagues reported dominant arm advantages in coordinating intersegmental dynamics during overarm throwing (</w:t>
      </w:r>
      <w:proofErr w:type="spellStart"/>
      <w:r w:rsidRPr="00913FB5">
        <w:rPr>
          <w:rFonts w:ascii="Times New Roman" w:hAnsi="Times New Roman" w:cs="Times New Roman"/>
          <w:color w:val="000000" w:themeColor="text1"/>
        </w:rPr>
        <w:t>Hore</w:t>
      </w:r>
      <w:proofErr w:type="spellEnd"/>
      <w:r w:rsidRPr="00913FB5">
        <w:rPr>
          <w:rFonts w:ascii="Times New Roman" w:hAnsi="Times New Roman" w:cs="Times New Roman"/>
          <w:color w:val="000000" w:themeColor="text1"/>
        </w:rPr>
        <w:t xml:space="preserve">, Watts et al. 1996, </w:t>
      </w:r>
      <w:proofErr w:type="spellStart"/>
      <w:r w:rsidRPr="00913FB5">
        <w:rPr>
          <w:rFonts w:ascii="Times New Roman" w:hAnsi="Times New Roman" w:cs="Times New Roman"/>
          <w:color w:val="000000" w:themeColor="text1"/>
        </w:rPr>
        <w:t>Hore</w:t>
      </w:r>
      <w:proofErr w:type="spellEnd"/>
      <w:r w:rsidRPr="00913FB5">
        <w:rPr>
          <w:rFonts w:ascii="Times New Roman" w:hAnsi="Times New Roman" w:cs="Times New Roman"/>
          <w:color w:val="000000" w:themeColor="text1"/>
        </w:rPr>
        <w:t xml:space="preserve">, Watts et al. 1999, </w:t>
      </w:r>
      <w:proofErr w:type="spellStart"/>
      <w:r w:rsidRPr="00913FB5">
        <w:rPr>
          <w:rFonts w:ascii="Times New Roman" w:hAnsi="Times New Roman" w:cs="Times New Roman"/>
          <w:color w:val="000000" w:themeColor="text1"/>
        </w:rPr>
        <w:t>Debicki</w:t>
      </w:r>
      <w:proofErr w:type="spellEnd"/>
      <w:r w:rsidRPr="00913FB5">
        <w:rPr>
          <w:rFonts w:ascii="Times New Roman" w:hAnsi="Times New Roman" w:cs="Times New Roman"/>
          <w:color w:val="000000" w:themeColor="text1"/>
        </w:rPr>
        <w:t xml:space="preserve">, Gribble et al. 2004, </w:t>
      </w:r>
      <w:proofErr w:type="spellStart"/>
      <w:r w:rsidRPr="00913FB5">
        <w:rPr>
          <w:rFonts w:ascii="Times New Roman" w:hAnsi="Times New Roman" w:cs="Times New Roman"/>
          <w:color w:val="000000" w:themeColor="text1"/>
        </w:rPr>
        <w:t>Hore</w:t>
      </w:r>
      <w:proofErr w:type="spellEnd"/>
      <w:r w:rsidRPr="00913FB5">
        <w:rPr>
          <w:rFonts w:ascii="Times New Roman" w:hAnsi="Times New Roman" w:cs="Times New Roman"/>
          <w:color w:val="000000" w:themeColor="text1"/>
        </w:rPr>
        <w:t xml:space="preserve">, O'Brien et al. 2005, </w:t>
      </w:r>
      <w:proofErr w:type="spellStart"/>
      <w:r w:rsidRPr="00913FB5">
        <w:rPr>
          <w:rFonts w:ascii="Times New Roman" w:hAnsi="Times New Roman" w:cs="Times New Roman"/>
          <w:color w:val="000000" w:themeColor="text1"/>
        </w:rPr>
        <w:t>Debicki</w:t>
      </w:r>
      <w:proofErr w:type="spellEnd"/>
      <w:r w:rsidRPr="00913FB5">
        <w:rPr>
          <w:rFonts w:ascii="Times New Roman" w:hAnsi="Times New Roman" w:cs="Times New Roman"/>
          <w:color w:val="000000" w:themeColor="text1"/>
        </w:rPr>
        <w:t>, Gribble et al. 2011). Thus, a wide range of research has demonstrated dominant arm specialization for coordinating intersegmental dynamics, a process that relies on feedforward use of vision and proprioception in predictive control processes (</w:t>
      </w:r>
      <w:proofErr w:type="spellStart"/>
      <w:r w:rsidRPr="00913FB5">
        <w:rPr>
          <w:rFonts w:ascii="Times New Roman" w:hAnsi="Times New Roman" w:cs="Times New Roman"/>
          <w:color w:val="000000" w:themeColor="text1"/>
        </w:rPr>
        <w:t>Ghez</w:t>
      </w:r>
      <w:proofErr w:type="spellEnd"/>
      <w:r w:rsidRPr="00913FB5">
        <w:rPr>
          <w:rFonts w:ascii="Times New Roman" w:hAnsi="Times New Roman" w:cs="Times New Roman"/>
          <w:color w:val="000000" w:themeColor="text1"/>
        </w:rPr>
        <w:t xml:space="preserve">, Gordon et al. 1990,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w:t>
      </w:r>
      <w:proofErr w:type="spellStart"/>
      <w:r w:rsidRPr="00913FB5">
        <w:rPr>
          <w:rFonts w:ascii="Times New Roman" w:hAnsi="Times New Roman" w:cs="Times New Roman"/>
          <w:color w:val="000000" w:themeColor="text1"/>
        </w:rPr>
        <w:t>Poizner</w:t>
      </w:r>
      <w:proofErr w:type="spellEnd"/>
      <w:r w:rsidRPr="00913FB5">
        <w:rPr>
          <w:rFonts w:ascii="Times New Roman" w:hAnsi="Times New Roman" w:cs="Times New Roman"/>
          <w:color w:val="000000" w:themeColor="text1"/>
        </w:rPr>
        <w:t xml:space="preserve"> et al. 1993, </w:t>
      </w:r>
      <w:proofErr w:type="spellStart"/>
      <w:r w:rsidRPr="00913FB5">
        <w:rPr>
          <w:rFonts w:ascii="Times New Roman" w:hAnsi="Times New Roman" w:cs="Times New Roman"/>
          <w:color w:val="000000" w:themeColor="text1"/>
        </w:rPr>
        <w:t>Ghez</w:t>
      </w:r>
      <w:proofErr w:type="spellEnd"/>
      <w:r w:rsidRPr="00913FB5">
        <w:rPr>
          <w:rFonts w:ascii="Times New Roman" w:hAnsi="Times New Roman" w:cs="Times New Roman"/>
          <w:color w:val="000000" w:themeColor="text1"/>
        </w:rPr>
        <w:t xml:space="preserve">, Gordon et al. 1994, Gordon, </w:t>
      </w:r>
      <w:proofErr w:type="spellStart"/>
      <w:r w:rsidRPr="00913FB5">
        <w:rPr>
          <w:rFonts w:ascii="Times New Roman" w:hAnsi="Times New Roman" w:cs="Times New Roman"/>
          <w:color w:val="000000" w:themeColor="text1"/>
        </w:rPr>
        <w:t>Ghilardi</w:t>
      </w:r>
      <w:proofErr w:type="spellEnd"/>
      <w:r w:rsidRPr="00913FB5">
        <w:rPr>
          <w:rFonts w:ascii="Times New Roman" w:hAnsi="Times New Roman" w:cs="Times New Roman"/>
          <w:color w:val="000000" w:themeColor="text1"/>
        </w:rPr>
        <w:t xml:space="preserve"> et al. 1994, </w:t>
      </w:r>
      <w:proofErr w:type="spellStart"/>
      <w:r w:rsidRPr="00913FB5">
        <w:rPr>
          <w:rFonts w:ascii="Times New Roman" w:hAnsi="Times New Roman" w:cs="Times New Roman"/>
          <w:color w:val="000000" w:themeColor="text1"/>
        </w:rPr>
        <w:t>Ghez</w:t>
      </w:r>
      <w:proofErr w:type="spellEnd"/>
      <w:r w:rsidRPr="00913FB5">
        <w:rPr>
          <w:rFonts w:ascii="Times New Roman" w:hAnsi="Times New Roman" w:cs="Times New Roman"/>
          <w:color w:val="000000" w:themeColor="text1"/>
        </w:rPr>
        <w:t xml:space="preserve">, Gordon et al. 1995, </w:t>
      </w:r>
      <w:proofErr w:type="spellStart"/>
      <w:r w:rsidRPr="00913FB5">
        <w:rPr>
          <w:rFonts w:ascii="Times New Roman" w:hAnsi="Times New Roman" w:cs="Times New Roman"/>
          <w:color w:val="000000" w:themeColor="text1"/>
        </w:rPr>
        <w:t>Ghez</w:t>
      </w:r>
      <w:proofErr w:type="spellEnd"/>
      <w:r w:rsidRPr="00913FB5">
        <w:rPr>
          <w:rFonts w:ascii="Times New Roman" w:hAnsi="Times New Roman" w:cs="Times New Roman"/>
          <w:color w:val="000000" w:themeColor="text1"/>
        </w:rPr>
        <w:t xml:space="preserve"> and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1995). Our current findings, demonstrating dominant arm advantages in reaching coordination that requires compensation of both intersegmental and object interaction (spring) dynamics, are consistent with this line of work and extend this advantage to bilateral movement conditions. Thus, we conclude </w:t>
      </w:r>
      <w:r w:rsidR="002D4FE7" w:rsidRPr="00913FB5">
        <w:rPr>
          <w:rFonts w:ascii="Times New Roman" w:hAnsi="Times New Roman" w:cs="Times New Roman"/>
          <w:color w:val="000000" w:themeColor="text1"/>
        </w:rPr>
        <w:t xml:space="preserve">that </w:t>
      </w:r>
      <w:r w:rsidRPr="00913FB5">
        <w:rPr>
          <w:rFonts w:ascii="Times New Roman" w:hAnsi="Times New Roman" w:cs="Times New Roman"/>
          <w:color w:val="000000" w:themeColor="text1"/>
        </w:rPr>
        <w:t>specialization of predictive control of limb dynamics for efficient reaching trajectories is expressed during a cooperative bilateral task in which the arms are coupled mechanically</w:t>
      </w:r>
      <w:r w:rsidR="00E67F58" w:rsidRPr="00913FB5">
        <w:rPr>
          <w:rFonts w:ascii="Times New Roman" w:hAnsi="Times New Roman" w:cs="Times New Roman"/>
          <w:color w:val="000000" w:themeColor="text1"/>
        </w:rPr>
        <w:t xml:space="preserve"> but perform different tasks</w:t>
      </w:r>
      <w:r w:rsidRPr="00913FB5">
        <w:rPr>
          <w:rFonts w:ascii="Times New Roman" w:hAnsi="Times New Roman" w:cs="Times New Roman"/>
          <w:color w:val="000000" w:themeColor="text1"/>
        </w:rPr>
        <w:t xml:space="preserve">. </w:t>
      </w:r>
    </w:p>
    <w:p w14:paraId="5A3AB4D1" w14:textId="77777777" w:rsidR="00A15462" w:rsidRPr="00913FB5" w:rsidRDefault="00A15462" w:rsidP="006F4F07">
      <w:pPr>
        <w:ind w:firstLine="720"/>
        <w:jc w:val="both"/>
        <w:rPr>
          <w:rFonts w:ascii="Times New Roman" w:hAnsi="Times New Roman" w:cs="Times New Roman"/>
          <w:color w:val="000000" w:themeColor="text1"/>
        </w:rPr>
      </w:pPr>
    </w:p>
    <w:p w14:paraId="19378B6C" w14:textId="77777777" w:rsidR="00A15462" w:rsidRPr="00913FB5" w:rsidRDefault="00A15462"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Hemispheric specialization for Impedance Control</w:t>
      </w:r>
    </w:p>
    <w:p w14:paraId="02EC6B61" w14:textId="7A74C376" w:rsidR="00A15462" w:rsidRPr="00913FB5" w:rsidRDefault="00A15462"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While specialization of the dominant hemisphere/arm for predictive coordination of reaching and overarm throwing has been well established, the idea that the non-dominant hemisphere/arm might be specialized for some aspects of control has been less well established. Previous studies have, nevertheless, suggested that the non-dominant system might be specialized for impedance control, as required to stabilize against unpredictable environmental forces, or mechanical interactions imposed by motion of the dominant arm during bilateral tasks. In fact, </w:t>
      </w:r>
      <w:proofErr w:type="spellStart"/>
      <w:r w:rsidRPr="00913FB5">
        <w:rPr>
          <w:rFonts w:ascii="Times New Roman" w:hAnsi="Times New Roman" w:cs="Times New Roman"/>
          <w:color w:val="000000" w:themeColor="text1"/>
        </w:rPr>
        <w:t>Shabowsky</w:t>
      </w:r>
      <w:proofErr w:type="spellEnd"/>
      <w:r w:rsidRPr="00913FB5">
        <w:rPr>
          <w:rFonts w:ascii="Times New Roman" w:hAnsi="Times New Roman" w:cs="Times New Roman"/>
          <w:color w:val="000000" w:themeColor="text1"/>
        </w:rPr>
        <w:t xml:space="preserve"> et al </w:t>
      </w:r>
      <w:r w:rsidR="00651C71"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"0014-4819", "author" : [ { "dropping-particle" : "", "family" : "Schabowsky", "given" : "Christopher N", "non-dropping-particle" : "", "parse-names" : false, "suffix" : "" }, { "dropping-particle" : "", "family" : "Hidler", "given" : "Joseph M", "non-dropping-particle" : "", "parse-names" : false, "suffix" : "" }, { "dropping-particle" : "", "family" : "Lum", "given" : "Peter S", "non-dropping-particle" : "", "parse-names" : false, "suffix" : "" } ], "container-title" : "Experimental brain research", "id" : "ITEM-1", "issue" : "4", "issued" : { "date-parts" : [ [ "2007" ] ] }, "page" : "567-577", "publisher" : "Springer", "title" : "Greater reliance on impedance control in the nondominant arm compared with the dominant arm when adapting to a novel dynamic environment", "type" : "article-journal", "volume" : "182" }, "uris" : [ "http://www.mendeley.com/documents/?uuid=bbfddd38-05a9-4484-b064-f4aaa36db23b" ] } ], "mendeley" : { "formattedCitation" : "(Schabowsky, Hidler, &amp; Lum, 2007)", "manualFormatting" : "(2007)", "plainTextFormattedCitation" : "(Schabowsky, Hidler, &amp; Lum, 2007)", "previouslyFormattedCitation" : "(Schabowsky, Hidler, &amp; Lum, 2007)" }, "properties" : {  }, "schema" : "https://github.com/citation-style-language/schema/raw/master/csl-citation.json" }</w:instrText>
      </w:r>
      <w:r w:rsidR="00651C71" w:rsidRPr="00913FB5">
        <w:rPr>
          <w:rFonts w:ascii="Times New Roman" w:hAnsi="Times New Roman" w:cs="Times New Roman"/>
          <w:color w:val="000000" w:themeColor="text1"/>
        </w:rPr>
        <w:fldChar w:fldCharType="separate"/>
      </w:r>
      <w:r w:rsidR="00651C71" w:rsidRPr="00913FB5">
        <w:rPr>
          <w:rFonts w:ascii="Times New Roman" w:hAnsi="Times New Roman" w:cs="Times New Roman"/>
          <w:noProof/>
          <w:color w:val="000000" w:themeColor="text1"/>
        </w:rPr>
        <w:t>(2007)</w:t>
      </w:r>
      <w:r w:rsidR="00651C71" w:rsidRPr="00913FB5">
        <w:rPr>
          <w:rFonts w:ascii="Times New Roman" w:hAnsi="Times New Roman" w:cs="Times New Roman"/>
          <w:color w:val="000000" w:themeColor="text1"/>
        </w:rPr>
        <w:fldChar w:fldCharType="end"/>
      </w:r>
      <w:r w:rsidR="00651C71"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as well as Duff and </w:t>
      </w:r>
      <w:proofErr w:type="spellStart"/>
      <w:r w:rsidRPr="00913FB5">
        <w:rPr>
          <w:rFonts w:ascii="Times New Roman" w:hAnsi="Times New Roman" w:cs="Times New Roman"/>
          <w:color w:val="000000" w:themeColor="text1"/>
        </w:rPr>
        <w:t>Sainburg</w:t>
      </w:r>
      <w:proofErr w:type="spellEnd"/>
      <w:r w:rsidRPr="00913FB5">
        <w:rPr>
          <w:rFonts w:ascii="Times New Roman" w:hAnsi="Times New Roman" w:cs="Times New Roman"/>
          <w:color w:val="000000" w:themeColor="text1"/>
        </w:rPr>
        <w:t xml:space="preserve"> </w:t>
      </w:r>
      <w:r w:rsidR="003F25C7"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"0014-4819", "author" : [ { "dropping-particle" : "V", "family" : "Duff", "given" : "Susan", "non-dropping-particle" : "", "parse-names" : false, "suffix" : "" }, { "dropping-particle" : "", "family" : "Sainburg", "given" : "Robert L.", "non-dropping-particle" : "", "parse-names" : false, "suffix" : "" } ], "container-title" : "Experimental brain research", "id" : "ITEM-1", "issue" : "4", "issued" : { "date-parts" : [ [ "2007" ] ] }, "page" : "551-561", "publisher" : "Springer", "title" : "Lateralization of motor adaptation reveals independence in control of trajectory and steady-state position", "type" : "article-journal", "volume" : "179" }, "uris" : [ "http://www.mendeley.com/documents/?uuid=b3585ddc-a593-43a6-b46f-b5b3ab31b485" ] } ], "mendeley" : { "formattedCitation" : "(Duff &amp; Sainburg, 2007)", "manualFormatting" : "(2007)", "plainTextFormattedCitation" : "(Duff &amp; Sainburg, 2007)", "previouslyFormattedCitation" : "(Duff &amp; Sainburg, 2007)" }, "properties" : {  }, "schema" : "https://github.com/citation-style-language/schema/raw/master/csl-citation.json" }</w:instrText>
      </w:r>
      <w:r w:rsidR="003F25C7" w:rsidRPr="00913FB5">
        <w:rPr>
          <w:rFonts w:ascii="Times New Roman" w:hAnsi="Times New Roman" w:cs="Times New Roman"/>
          <w:color w:val="000000" w:themeColor="text1"/>
        </w:rPr>
        <w:fldChar w:fldCharType="separate"/>
      </w:r>
      <w:r w:rsidR="003F25C7" w:rsidRPr="00913FB5">
        <w:rPr>
          <w:rFonts w:ascii="Times New Roman" w:hAnsi="Times New Roman" w:cs="Times New Roman"/>
          <w:noProof/>
          <w:color w:val="000000" w:themeColor="text1"/>
        </w:rPr>
        <w:t>(2007)</w:t>
      </w:r>
      <w:r w:rsidR="003F25C7" w:rsidRPr="00913FB5">
        <w:rPr>
          <w:rFonts w:ascii="Times New Roman" w:hAnsi="Times New Roman" w:cs="Times New Roman"/>
          <w:color w:val="000000" w:themeColor="text1"/>
        </w:rPr>
        <w:fldChar w:fldCharType="end"/>
      </w:r>
      <w:r w:rsidR="003F25C7" w:rsidRPr="00913FB5">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 xml:space="preserve">demonstrated that while both arms adapted with similar efficacy to novel force fields, the dominant arm did so through predictive mechanisms while the non-dominant arm relied on impedance control mechanisms that generated </w:t>
      </w:r>
      <w:r w:rsidRPr="00913FB5">
        <w:rPr>
          <w:rFonts w:ascii="Times New Roman" w:hAnsi="Times New Roman" w:cs="Times New Roman"/>
          <w:color w:val="000000" w:themeColor="text1"/>
        </w:rPr>
        <w:lastRenderedPageBreak/>
        <w:t xml:space="preserve">lower amplitude after-effects when the field was suddenly removed. The non-dominant arm also has been shown to more efficaciously control unexpected inertial loading, through both short and long latency proprioceptive reflexes </w:t>
      </w:r>
      <w:r w:rsidR="003F25C7"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"author" : [ { "dropping-particle" : "", "family" : "Bagesteiro", "given" : "Leia B.", "non-dropping-particle" : "", "parse-names" : false, "suffix" : "" }, { "dropping-particle" : "", "family" : "Sainburg", "given" : "Robert L.", "non-dropping-particle" : "", "parse-names" : false, "suffix" : "" } ], "container-title" : "Journal of Neurophysiology", "id" : "ITEM-1", "issue" : "3", "issued" : { "date-parts" : [ [ "2003" ] ] }, "title" : "Nondominant Arm Advantages in Load Compensation During Rapid Elbow Joint Movements", "type" : "article-journal", "volume" : "90" }, "uris" : [ "http://www.mendeley.com/documents/?uuid=bf86f3f7-9e48-39cb-8cc0-e21ef19c725e" ] } ], "mendeley" : { "formattedCitation" : "(Bagesteiro &amp; Sainburg, 2003)", "plainTextFormattedCitation" : "(Bagesteiro &amp; Sainburg, 2003)", "previouslyFormattedCitation" : "(Bagesteiro &amp; Sainburg, 2003)" }, "properties" : {  }, "schema" : "https://github.com/citation-style-language/schema/raw/master/csl-citation.json" }</w:instrText>
      </w:r>
      <w:r w:rsidR="003F25C7"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(Bagesteiro &amp; Sainburg, 2003)</w:t>
      </w:r>
      <w:r w:rsidR="003F25C7"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A more direct test of the hypothesis that the non-dominant arm is specialized for impedance control was recently reported</w:t>
      </w:r>
      <w:r w:rsidR="003F25C7" w:rsidRPr="00913FB5">
        <w:rPr>
          <w:rFonts w:ascii="Times New Roman" w:hAnsi="Times New Roman" w:cs="Times New Roman"/>
          <w:color w:val="000000" w:themeColor="text1"/>
        </w:rPr>
        <w:t xml:space="preserve"> </w:t>
      </w:r>
      <w:r w:rsidR="003F25C7" w:rsidRPr="00913FB5">
        <w:rPr>
          <w:rFonts w:ascii="Times New Roman" w:hAnsi="Times New Roman" w:cs="Times New Roman"/>
          <w:color w:val="000000" w:themeColor="text1"/>
        </w:rPr>
        <w:fldChar w:fldCharType="begin" w:fldLock="1"/>
      </w:r>
      <w:r w:rsidR="00FB231D" w:rsidRPr="00913FB5">
        <w:rPr>
          <w:rFonts w:ascii="Times New Roman" w:hAnsi="Times New Roman" w:cs="Times New Roman"/>
          <w:color w:val="000000" w:themeColor="text1"/>
        </w:rPr>
        <w:instrText>ADDIN CSL_CITATION { "citationItems" : [ { "id" : "ITEM-1", "itemData" : { "ISSN" : "1932-6203", "PMID" : "24695543", "abstract" : "Handedness is a pronounced feature of human motor behavior, yet the underlying neural mechanisms remain unclear. We hypothesize that motor lateralization results from asymmetries in predictive control of task dynamics and in control of limb impedance. To test this hypothesis, we present an experiment with two different force field environments, a field with a predictable magnitude that varies with the square of velocity, and a field with a less predictable magnitude that varies linearly with velocity. These fields were designed to be compatible with controllers that are specialized in predicting limb and task dynamics, and modulating position and velocity dependent impedance, respectively. Because the velocity square field does not change the form of the equations of motion for the reaching arm, we reasoned that a forward dynamic-type controller should perform well in this field, while control of linear damping and stiffness terms should be less effective. In contrast, the unpredictable linear field should be most compatible with impedance control, but incompatible with predictive dynamics control. We measured steady state final position accuracy and 3 trajectory features during exposure to these fields: Mean squared jerk, Straightness, and Movement time. Our results confirmed that each arm made straighter, smoother, and quicker movements in its compatible field. Both arms showed similar final position accuracies, which were achieved using more extensive corrective sub-movements when either arm performed in its incompatible field. Finally, each arm showed limited adaptation to its incompatible field. Analysis of the dependence of trajectory errors on field magnitude suggested that dominant arm adaptation occurred by prediction of the mean field, thus exploiting predictive mechanisms for adaptation to the unpredictable field. Overall, our results support the hypothesis that motor lateralization reflects asymmetries in specific motor control mechanisms associated with predictive control of limb and task dynamics, and modulation of limb impedance.", "author" : [ { "dropping-particle" : "", "family" : "Yadav", "given" : "Vivek", "non-dropping-particle" : "", "parse-names" : false, "suffix" : "" }, { "dropping-particle" : "", "family" : "Sainburg", "given" : "Robert L.", "non-dropping-particle" : "", "parse-names" : false, "suffix" : "" } ], "container-title" : "PloS one", "id" : "ITEM-1", "issue" : "4", "issued" : { "date-parts" : [ [ "2014", "1", "2" ] ] }, "page" : "e93892", "publisher" : "Public Library of Science", "title" : "Limb dominance results from asymmetries in predictive and impedance control mechanisms.", "type" : "article-journal", "volume" : "9" }, "uris" : [ "http://www.mendeley.com/documents/?uuid=0f15b6e1-33d3-45d8-8796-3badba7bbd87" ] } ], "mendeley" : { "formattedCitation" : "(Vivek Yadav &amp; Sainburg, 2014)", "plainTextFormattedCitation" : "(Vivek Yadav &amp; Sainburg, 2014)", "previouslyFormattedCitation" : "(Vivek Yadav &amp; Sainburg, 2014)" }, "properties" : {  }, "schema" : "https://github.com/citation-style-language/schema/raw/master/csl-citation.json" }</w:instrText>
      </w:r>
      <w:r w:rsidR="003F25C7" w:rsidRPr="00913FB5">
        <w:rPr>
          <w:rFonts w:ascii="Times New Roman" w:hAnsi="Times New Roman" w:cs="Times New Roman"/>
          <w:color w:val="000000" w:themeColor="text1"/>
        </w:rPr>
        <w:fldChar w:fldCharType="separate"/>
      </w:r>
      <w:r w:rsidR="00FB231D" w:rsidRPr="00913FB5">
        <w:rPr>
          <w:rFonts w:ascii="Times New Roman" w:hAnsi="Times New Roman" w:cs="Times New Roman"/>
          <w:noProof/>
          <w:color w:val="000000" w:themeColor="text1"/>
        </w:rPr>
        <w:t>(Vivek Yadav &amp; Sainburg, 2014)</w:t>
      </w:r>
      <w:r w:rsidR="003F25C7"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In this study, unilateral reaching movements were made in multiple directions, while force fields were applied through a robotic manipulandum. In one case, the field was consistent between trials, and the dominant arm adapted to this field quicker and to a greater extent. In the other case, the field varied in amplitude between trials and was thus unpredictable. The non-dominant arm adapted more quickly and to a greater extent to the unpredictable field than did the dominant arm, demonstrating an advantage of the non-dominant arm under unpredictable mechanical conditions, as expected for an impedance controller. These results are not only consistent with the complementary specializations demonstrated by previous unilateral studies, but also demonstrates the utility of these specializations during a </w:t>
      </w:r>
      <w:r w:rsidR="002C0EFE" w:rsidRPr="00913FB5">
        <w:rPr>
          <w:rFonts w:ascii="Times New Roman" w:hAnsi="Times New Roman" w:cs="Times New Roman"/>
          <w:color w:val="000000" w:themeColor="text1"/>
        </w:rPr>
        <w:t xml:space="preserve">mechanically </w:t>
      </w:r>
      <w:r w:rsidRPr="00913FB5">
        <w:rPr>
          <w:rFonts w:ascii="Times New Roman" w:hAnsi="Times New Roman" w:cs="Times New Roman"/>
          <w:color w:val="000000" w:themeColor="text1"/>
        </w:rPr>
        <w:t xml:space="preserve">coupled </w:t>
      </w:r>
      <w:r w:rsidR="002C0EFE" w:rsidRPr="00913FB5">
        <w:rPr>
          <w:rFonts w:ascii="Times New Roman" w:hAnsi="Times New Roman" w:cs="Times New Roman"/>
          <w:color w:val="000000" w:themeColor="text1"/>
        </w:rPr>
        <w:t xml:space="preserve">bilateral </w:t>
      </w:r>
      <w:r w:rsidRPr="00913FB5">
        <w:rPr>
          <w:rFonts w:ascii="Times New Roman" w:hAnsi="Times New Roman" w:cs="Times New Roman"/>
          <w:color w:val="000000" w:themeColor="text1"/>
        </w:rPr>
        <w:t xml:space="preserve">task. </w:t>
      </w:r>
    </w:p>
    <w:p w14:paraId="42E0241B" w14:textId="77777777" w:rsidR="00A15462" w:rsidRPr="00913FB5" w:rsidRDefault="00A15462" w:rsidP="006F4F07">
      <w:pPr>
        <w:jc w:val="both"/>
        <w:rPr>
          <w:rFonts w:ascii="Times New Roman" w:hAnsi="Times New Roman" w:cs="Times New Roman"/>
          <w:i/>
          <w:color w:val="000000" w:themeColor="text1"/>
        </w:rPr>
      </w:pPr>
    </w:p>
    <w:p w14:paraId="2BD5FEAC" w14:textId="0746E9C1" w:rsidR="00A15462" w:rsidRPr="00913FB5" w:rsidRDefault="00A15462" w:rsidP="006F4F07">
      <w:pPr>
        <w:jc w:val="both"/>
        <w:rPr>
          <w:rFonts w:ascii="Times New Roman" w:hAnsi="Times New Roman" w:cs="Times New Roman"/>
          <w:i/>
          <w:color w:val="000000" w:themeColor="text1"/>
        </w:rPr>
      </w:pPr>
      <w:proofErr w:type="spellStart"/>
      <w:r w:rsidRPr="00913FB5">
        <w:rPr>
          <w:rFonts w:ascii="Times New Roman" w:hAnsi="Times New Roman" w:cs="Times New Roman"/>
          <w:i/>
          <w:color w:val="000000" w:themeColor="text1"/>
        </w:rPr>
        <w:t>Bihem</w:t>
      </w:r>
      <w:r w:rsidR="00E67F58" w:rsidRPr="00913FB5">
        <w:rPr>
          <w:rFonts w:ascii="Times New Roman" w:hAnsi="Times New Roman" w:cs="Times New Roman"/>
          <w:i/>
          <w:color w:val="000000" w:themeColor="text1"/>
        </w:rPr>
        <w:t>i</w:t>
      </w:r>
      <w:r w:rsidRPr="00913FB5">
        <w:rPr>
          <w:rFonts w:ascii="Times New Roman" w:hAnsi="Times New Roman" w:cs="Times New Roman"/>
          <w:i/>
          <w:color w:val="000000" w:themeColor="text1"/>
        </w:rPr>
        <w:t>spheric</w:t>
      </w:r>
      <w:proofErr w:type="spellEnd"/>
      <w:r w:rsidRPr="00913FB5">
        <w:rPr>
          <w:rFonts w:ascii="Times New Roman" w:hAnsi="Times New Roman" w:cs="Times New Roman"/>
          <w:i/>
          <w:color w:val="000000" w:themeColor="text1"/>
        </w:rPr>
        <w:t xml:space="preserve"> Control of arm movements</w:t>
      </w:r>
    </w:p>
    <w:p w14:paraId="4B97D550" w14:textId="432D95F3" w:rsidR="00A15462" w:rsidRPr="00913FB5" w:rsidRDefault="00A15462"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If each hemisphere is specialized for different aspects of motor control, then lesion of one hemisphere should produce predictable motor deficits in the </w:t>
      </w:r>
      <w:proofErr w:type="spellStart"/>
      <w:r w:rsidRPr="00913FB5">
        <w:rPr>
          <w:rFonts w:ascii="Times New Roman" w:hAnsi="Times New Roman" w:cs="Times New Roman"/>
          <w:color w:val="000000" w:themeColor="text1"/>
        </w:rPr>
        <w:t>ipsilesional</w:t>
      </w:r>
      <w:proofErr w:type="spellEnd"/>
      <w:r w:rsidRPr="00913FB5">
        <w:rPr>
          <w:rFonts w:ascii="Times New Roman" w:hAnsi="Times New Roman" w:cs="Times New Roman"/>
          <w:color w:val="000000" w:themeColor="text1"/>
        </w:rPr>
        <w:t xml:space="preserve"> arm of </w:t>
      </w:r>
      <w:r w:rsidR="004E0F21" w:rsidRPr="00913FB5">
        <w:rPr>
          <w:rFonts w:ascii="Times New Roman" w:hAnsi="Times New Roman" w:cs="Times New Roman"/>
          <w:color w:val="000000" w:themeColor="text1"/>
        </w:rPr>
        <w:t xml:space="preserve">previously right-hand dominant </w:t>
      </w:r>
      <w:r w:rsidRPr="00913FB5">
        <w:rPr>
          <w:rFonts w:ascii="Times New Roman" w:hAnsi="Times New Roman" w:cs="Times New Roman"/>
          <w:color w:val="000000" w:themeColor="text1"/>
        </w:rPr>
        <w:t>stroke patients</w:t>
      </w:r>
      <w:r w:rsidR="004E0F21"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This bold hypothesis has been supported by reports of </w:t>
      </w:r>
      <w:proofErr w:type="spellStart"/>
      <w:r w:rsidRPr="00913FB5">
        <w:rPr>
          <w:rFonts w:ascii="Times New Roman" w:hAnsi="Times New Roman" w:cs="Times New Roman"/>
          <w:color w:val="000000" w:themeColor="text1"/>
        </w:rPr>
        <w:t>ipsilesional</w:t>
      </w:r>
      <w:proofErr w:type="spellEnd"/>
      <w:r w:rsidRPr="00913FB5">
        <w:rPr>
          <w:rFonts w:ascii="Times New Roman" w:hAnsi="Times New Roman" w:cs="Times New Roman"/>
          <w:color w:val="000000" w:themeColor="text1"/>
        </w:rPr>
        <w:t xml:space="preserve"> motor deficits as early as 1967</w:t>
      </w:r>
      <w:r w:rsidR="000A6DEC" w:rsidRPr="00913FB5">
        <w:rPr>
          <w:rFonts w:ascii="Times New Roman" w:hAnsi="Times New Roman" w:cs="Times New Roman"/>
          <w:color w:val="000000" w:themeColor="text1"/>
        </w:rPr>
        <w:t xml:space="preserve"> </w:t>
      </w:r>
      <w:r w:rsidR="000A6DEC" w:rsidRPr="00913FB5">
        <w:rPr>
          <w:rFonts w:ascii="Times New Roman" w:hAnsi="Times New Roman" w:cs="Times New Roman"/>
          <w:color w:val="000000" w:themeColor="text1"/>
        </w:rPr>
        <w:fldChar w:fldCharType="begin" w:fldLock="1"/>
      </w:r>
      <w:r w:rsidR="005C7E89" w:rsidRPr="00913FB5">
        <w:rPr>
          <w:rFonts w:ascii="Times New Roman" w:hAnsi="Times New Roman" w:cs="Times New Roman"/>
          <w:color w:val="000000" w:themeColor="text1"/>
        </w:rPr>
        <w:instrText>ADDIN CSL_CITATION { "citationItems" : [ { "id" : "ITEM-1", "itemData" : { "ISSN" : "0028-3878", "author" : [ { "dropping-particle" : "", "family" : "Wyke", "given" : "Maria", "non-dropping-particle" : "", "parse-names" : false, "suffix" : "" } ], "container-title" : "Neurology", "id" : "ITEM-1", "issue" : "11", "issued" : { "date-parts" : [ [ "1967" ] ] }, "page" : "1113", "publisher" : "AAN Enterprises", "title" : "Effect of brain lesions on the rapidity of arm movement", "type" : "article-journal", "volume" : "17" }, "uris" : [ "http://www.mendeley.com/documents/?uuid=1d5b0e13-9b76-4eb2-a234-a72a423aa1c2" ] }, { "id" : "ITEM-2", "itemData" : { "author" : [ { "dropping-particle" : "", "family" : "Winstein", "given" : "Carolee J", "non-dropping-particle" : "", "parse-names" : false, "suffix" : "" }, { "dropping-particle" : "", "family" : "Pohl", "given" : "Patricia S", "non-dropping-particle" : "", "parse-names" : false, "suffix" : "" } ], "container-title" : "Experimental brain research", "id" : "ITEM-2", "issued" : { "date-parts" : [ [ "1995" ] ] }, "title" : "Effects of unilateral brain damage on the control of goal-directed hand movements", "type" : "article-journal" }, "uris" : [ "http://www.mendeley.com/documents/?uuid=1d6625a8-4dc8-3bd6-b82d-9f0476db5d04" ] }, { "id" : "ITEM-3", "itemData" : { "ISSN" : "0010-9452", "author" : [ { "dropping-particle" : "", "family" : "Hermsd\u00f6rfer", "given" : "J", "non-dropping-particle" : "", "parse-names" : false, "suffix" : "" }, { "dropping-particle" : "", "family" : "Ulrich", "given" : "S", "non-dropping-particle" : "", "parse-names" : false, "suffix" : "" }, { "dropping-particle" : "", "family" : "Marquardt", "given" : "C", "non-dropping-particle" : "", "parse-names" : false, "suffix" : "" }, { "dropping-particle" : "", "family" : "Goldenberg", "given" : "G", "non-dropping-particle" : "", "parse-names" : false, "suffix" : "" }, { "dropping-particle" : "", "family" : "Mai", "given" : "N", "non-dropping-particle" : "", "parse-names" : false, "suffix" : "" } ], "container-title" : "Cortex", "id" : "ITEM-3", "issue" : "2", "issued" : { "date-parts" : [ [ "1999" ] ] }, "page" : "139-161", "publisher" : "Elsevier", "title" : "Prehension with the ipsilesional hand after unilateral brain damage", "type" : "article-journal", "volume" : "35" }, "uris" : [ "http://www.mendeley.com/documents/?uuid=e17eb351-539b-48fe-b9ef-06a0e77c2185" ] }, { "id" : "ITEM-4", "itemData" : { "ISSN" : "0022-3077", "author" : [ { "dropping-particle" : "", "family" : "Yarosh", "given" : "Cherylon A", "non-dropping-particle" : "", "parse-names" : false, "suffix" : "" }, { "dropping-particle" : "", "family" : "Hoffman", "given" : "Donna S", "non-dropping-particle" : "", "parse-names" : false, "suffix" : "" }, { "dropping-particle" : "", "family" : "Strick", "given" : "Peter L", "non-dropping-particle" : "", "parse-names" : false, "suffix" : "" } ], "container-title" : "Journal of neurophysiology", "id" : "ITEM-4", "issue" : "6", "issued" : { "date-parts" : [ [ "2004" ] ] }, "page" : "3276-3285", "publisher" : "Am Physiological Soc", "title" : "Deficits in movements of the wrist ipsilateral to a stroke in hemiparetic subjects", "type" : "article-journal", "volume" : "92" }, "uris" : [ "http://www.mendeley.com/documents/?uuid=7da1315c-e858-4136-ae50-34842d44bed1" ] }, { "id" : "ITEM-5", "itemData" : { "ISSN" : "0003-9993", "author" : [ { "dropping-particle" : "", "family" : "Wetter", "given" : "Spencer", "non-dropping-particle" : "", "parse-names" : false, "suffix" : "" }, { "dropping-particle" : "", "family" : "Poole", "given" : "Janet L", "non-dropping-particle" : "", "parse-names" : false, "suffix" : "" }, { "dropping-particle" : "", "family" : "Haaland", "given" : "Kathleen Y", "non-dropping-particle" : "", "parse-names" : false, "suffix" : "" } ], "container-title" : "Archives of physical medicine and rehabilitation", "id" : "ITEM-5", "issue" : "4", "issued" : { "date-parts" : [ [ "2005" ] ] }, "page" : "776-781", "publisher" : "Elsevier", "title" : "Functional implications of ipsilesional motor deficits after unilateral stroke", "type" : "article-journal", "volume" : "86" }, "uris" : [ "http://www.mendeley.com/documents/?uuid=ff1ce845-ee04-4e2a-bca0-ee957a88bcf6" ] }, { "id" : "ITEM-6", "itemData" : { "ISSN" : "0003-9993", "author" : [ { "dropping-particle" : "", "family" : "Chestnut", "given" : "Caitilin", "non-dropping-particle" : "", "parse-names" : false, "suffix" : "" }, { "dropping-particle" : "", "family" : "Haaland", "given" : "Kathleen Y", "non-dropping-particle" : "", "parse-names" : false, "suffix" : "" } ], "container-title" : "Archives of physical medicine and rehabilitation", "id" : "ITEM-6", "issue" : "1", "issued" : { "date-parts" : [ [ "2008" ] ] }, "page" : "62-68", "publisher" : "Elsevier", "title" : "Functional significance of ipsilesional motor deficits after unilateral stroke", "type" : "article-journal", "volume" : "89" }, "uris" : [ "http://www.mendeley.com/documents/?uuid=295af1db-abd0-4ed9-8ca6-30efd71a70f8" ] }, { "id" : "ITEM-7", "itemData" : { "ISSN" : "0028-3932", "author" : [ { "dropping-particle" : "", "family" : "Schaefer", "given" : "Sydney Y", "non-dropping-particle" : "", "parse-names" : false, "suffix" : "" }, { "dropping-particle" : "", "family" : "Haaland", "given" : "Kathleen Y", "non-dropping-particle" : "", "parse-names" : false, "suffix" : "" }, { "dropping-particle" : "", "family" : "Sainburg", "given" : "Robert L.", "non-dropping-particle" : "", "parse-names" : false, "suffix" : "" } ], "container-title" : "Neuropsychologia", "id" : "ITEM-7", "issue" : "13", "issued" : { "date-parts" : [ [ "2009" ] ] }, "page" : "2953-2966", "publisher" : "Elsevier", "title" : "Hemispheric specialization and functional impact of ipsilesional deficits in movement coordination and accuracy", "type" : "article-journal", "volume" : "47" }, "uris" : [ "http://www.mendeley.com/documents/?uuid=6f589255-f3a6-467a-81f7-05be4e4b2db1" ] }, { "id" : "ITEM-8", "itemData" : { "ISSN" : "0001-6918", "author" : [ { "dropping-particle" : "", "family" : "Swinnen", "given" : "S P", "non-dropping-particle" : "", "parse-names" : false, "suffix" : "" }, { "dropping-particle" : "", "family" : "Debaere", "given" : "Filiep", "non-dropping-particle" : "", "parse-names" : false, "suffix" : "" }, { "dropping-particle" : "", "family" : "Puttemans", "given" : "Veerle", "non-dropping-particle" : "", "parse-names" : false, "suffix" : "" }, { "dropping-particle" : "", "family" : "Vangheluwe", "given" : "Sophie", "non-dropping-particle" : "", "parse-names" : false, "suffix" : "" }, { "dropping-particle" : "", "family" : "Kiekens", "given" : "Carlotte", "non-dropping-particle" : "", "parse-names" : false, "suffix" : "" } ], "container-title" : "Acta psychologica", "id" : "ITEM-8", "issue" : "2", "issued" : { "date-parts" : [ [ "2002" ] ] }, "page" : "305-320", "publisher" : "Elsevier", "title" : "Coordination deficits on the ipsilesional side after unilateral stroke: the effect of practice on nonisodirectional ipsilateral coordination", "type" : "article-journal", "volume" : "110" }, "uris" : [ "http://www.mendeley.com/documents/?uuid=b1991ca0-83cb-48b9-8a7b-c13b18f01042" ] }, { "id" : "ITEM-9", "itemData" : { "ISSN" : "1460-2156", "author" : [ { "dropping-particle" : "", "family" : "Haaland", "given" : "Kathleen Y", "non-dropping-particle" : "", "parse-names" : false, "suffix" : "" }, { "dropping-particle" : "", "family" : "Prestopnik", "given" : "Jillian L", "non-dropping-particle" : "", "parse-names" : false, "suffix" : "" }, { "dropping-particle" : "", "family" : "Knight", "given" : "Robert T", "non-dropping-particle" : "", "parse-names" : false, "suffix" : "" }, { "dropping-particle" : "", "family" : "Lee", "given" : "Roland R", "non-dropping-particle" : "", "parse-names" : false, "suffix" : "" } ], "container-title" : "Brain", "id" : "ITEM-9", "issue" : "5", "issued" : { "date-parts" : [ [ "2004" ] ] }, "page" : "1145-1158", "publisher" : "Oxford University Press", "title" : "Hemispheric asymmetries for kinematic and positional aspects of reaching", "type" : "article-journal", "volume" : "127" }, "uris" : [ "http://www.mendeley.com/documents/?uuid=1bfc30cd-5648-4584-a529-7563e506ee26" ] }, { "id" : "ITEM-10", "itemData" : { "ISSN" : "0748-7711", "author" : [ { "dropping-particle" : "", "family" : "Sainburg", "given" : "Robert L.", "non-dropping-particle" : "", "parse-names" : false, "suffix" : "" }, { "dropping-particle" : "V", "family" : "Duff", "given" : "Susan", "non-dropping-particle" : "", "parse-names" : false, "suffix" : "" } ], "container-title" : "Journal of rehabilitation research and development", "id" : "ITEM-10", "issue" : "3", "issued" : { "date-parts" : [ [ "2006" ] ] }, "page" : "311", "publisher" : "Superintendent of Documents", "title" : "Does motor lateralization have implications for stroke rehabilitation?", "type" : "article-journal", "volume" : "43" }, "uris" : [ "http://www.mendeley.com/documents/?uuid=fb3c5014-4e98-4889-bf86-ac8e16cd3ee8" ] }, { "id" : "ITEM-11", "itemData" : { "ISSN" : "1460-2156", "author" : [ { "dropping-particle" : "", "family" : "Schaefer", "given" : "Sydney Y", "non-dropping-particle" : "", "parse-names" : false, "suffix" : "" }, { "dropping-particle" : "", "family" : "Haaland", "given" : "Kathleen Y", "non-dropping-particle" : "", "parse-names" : false, "suffix" : "" }, { "dropping-particle" : "", "family" : "Sainburg", "given" : "Robert L.", "non-dropping-particle" : "", "parse-names" : false, "suffix" : "" } ], "container-title" : "Brain", "id" : "ITEM-11", "issue" : "8", "issued" : { "date-parts" : [ [ "2007" ] ] }, "page" : "2146-2158", "publisher" : "Oxford University Press", "title" : "Ipsilesional motor deficits following stroke reflect hemispheric specializations for movement control", "type" : "article-journal", "volume" : "130" }, "uris" : [ "http://www.mendeley.com/documents/?uuid=2a54fcd2-994a-4794-ab06-e01253688b9e" ] }, { "id" : "ITEM-12", "itemData" : { "ISSN" : "0014-4819", "author" : [ { "dropping-particle" : "", "family" : "Haaland", "given" : "Kathleen Y", "non-dropping-particle" : "", "parse-names" : false, "suffix" : "" }, { "dropping-particle" : "", "family" : "Schaefer", "given" : "Sydney Y", "non-dropping-particle" : "", "parse-names" : false, "suffix" : "" }, { "dropping-particle" : "", "family" : "Knight", "given" : "Robert T", "non-dropping-particle" : "", "parse-names" : false, "suffix" : "" }, { "dropping-particle" : "", "family" : "Adair", "given" : "John", "non-dropping-particle" : "", "parse-names" : false, "suffix" : "" }, { "dropping-particle" : "", "family" : "Magalhaes", "given" : "Alvaro", "non-dropping-particle" : "", "parse-names" : false, "suffix" : "" }, { "dropping-particle" : "", "family" : "Sadek", "given" : "Joseph", "non-dropping-particle" : "", "parse-names" : false, "suffix" : "" }, { "dropping-particle" : "", "family" : "Sainburg", "given" : "Robert L.", "non-dropping-particle" : "", "parse-names" : false, "suffix" : "" } ], "container-title" : "Experimental brain research", "id" : "ITEM-12", "issue" : "2", "issued" : { "date-parts" : [ [ "2009" ] ] }, "page" : "195-204", "publisher" : "Springer", "title" : "Ipsilesional trajectory control is related to contralesional arm paralysis after left hemisphere damage", "type" : "article-journal", "volume" : "196" }, "uris" : [ "http://www.mendeley.com/documents/?uuid=df5cbe3b-b96c-4933-86d6-467f31dce933" ] } ], "mendeley" : { "formattedCitation" : "(Chestnut &amp; Haaland, 2008; Haaland et al., 2009; Haaland, Prestopnik, Knight, &amp; Lee, 2004; Hermsd\u00f6rfer, Ulrich, Marquardt, Goldenberg, &amp; Mai, 1999; Sainburg &amp; Duff, 2006; Schaefer, Haaland, &amp; Sainburg, 2007; Schaefer et al., 2009; Swinnen, Debaere, Puttemans, Vangheluwe, &amp; Kiekens, 2002; Wetter, Poole, &amp; Haaland, 2005; Winstein &amp; Pohl, 1995; Wyke, 1967; Yarosh, Hoffman, &amp; Strick, 2004)", "plainTextFormattedCitation" : "(Chestnut &amp; Haaland, 2008; Haaland et al., 2009; Haaland, Prestopnik, Knight, &amp; Lee, 2004; Hermsd\u00f6rfer, Ulrich, Marquardt, Goldenberg, &amp; Mai, 1999; Sainburg &amp; Duff, 2006; Schaefer, Haaland, &amp; Sainburg, 2007; Schaefer et al., 2009; Swinnen, Debaere, Puttemans, Vangheluwe, &amp; Kiekens, 2002; Wetter, Poole, &amp; Haaland, 2005; Winstein &amp; Pohl, 1995; Wyke, 1967; Yarosh, Hoffman, &amp; Strick, 2004)", "previouslyFormattedCitation" : "(Chestnut &amp; Haaland, 2008; Haaland et al., 2009; Haaland, Prestopnik, Knight, &amp; Lee, 2004; Hermsd\u00f6rfer, Ulrich, Marquardt, Goldenberg, &amp; Mai, 1999; Sainburg &amp; Duff, 2006; Schaefer, Haaland, &amp; Sainburg, 2007; Schaefer et al., 2009; Swinnen, Debaere, Puttemans, Vangheluwe, &amp; Kiekens, 2002; Wetter, Poole, &amp; Haaland, 2005; Winstein &amp; Pohl, 1995; Wyke, 1967; Yarosh, Hoffman, &amp; Strick, 2004)" }, "properties" : {  }, "schema" : "https://github.com/citation-style-language/schema/raw/master/csl-citation.json" }</w:instrText>
      </w:r>
      <w:r w:rsidR="000A6DEC" w:rsidRPr="00913FB5">
        <w:rPr>
          <w:rFonts w:ascii="Times New Roman" w:hAnsi="Times New Roman" w:cs="Times New Roman"/>
          <w:color w:val="000000" w:themeColor="text1"/>
        </w:rPr>
        <w:fldChar w:fldCharType="separate"/>
      </w:r>
      <w:r w:rsidR="00C02210" w:rsidRPr="00913FB5">
        <w:rPr>
          <w:rFonts w:ascii="Times New Roman" w:hAnsi="Times New Roman" w:cs="Times New Roman"/>
          <w:noProof/>
          <w:color w:val="000000" w:themeColor="text1"/>
        </w:rPr>
        <w:t>(Chestnut &amp; Haaland, 2008; Haaland et al., 2009; Haaland, Prestopnik, Knight, &amp; Lee, 2004; Hermsdörfer, Ulrich, Marquardt, Goldenberg, &amp; Mai, 1999; Sainburg &amp; Duff, 2006; Schaefer, Haaland, &amp; Sainburg, 2007; Schaefer et al., 2009; Swinnen, Debaere, Puttemans, Vangheluwe, &amp; Kiekens, 2002; Wetter, Poole, &amp; Haaland, 2005; Winstein &amp; Pohl, 1995; Wyke, 1967; Yarosh, Hoffman, &amp; Strick, 2004)</w:t>
      </w:r>
      <w:r w:rsidR="000A6DEC" w:rsidRPr="00913FB5">
        <w:rPr>
          <w:rFonts w:ascii="Times New Roman" w:hAnsi="Times New Roman" w:cs="Times New Roman"/>
          <w:color w:val="000000" w:themeColor="text1"/>
        </w:rPr>
        <w:fldChar w:fldCharType="end"/>
      </w:r>
      <w:r w:rsidR="003D3A58" w:rsidRPr="00913FB5">
        <w:rPr>
          <w:rFonts w:ascii="Times New Roman" w:hAnsi="Times New Roman" w:cs="Times New Roman"/>
          <w:color w:val="000000" w:themeColor="text1"/>
        </w:rPr>
        <w:t>.</w:t>
      </w:r>
      <w:r w:rsidRPr="00913FB5">
        <w:rPr>
          <w:rFonts w:ascii="Times New Roman" w:hAnsi="Times New Roman" w:cs="Times New Roman"/>
          <w:color w:val="000000" w:themeColor="text1"/>
        </w:rPr>
        <w:t xml:space="preserve"> </w:t>
      </w:r>
      <w:r w:rsidR="002C0EFE" w:rsidRPr="00913FB5">
        <w:rPr>
          <w:rFonts w:ascii="Times New Roman" w:hAnsi="Times New Roman" w:cs="Times New Roman"/>
          <w:color w:val="000000" w:themeColor="text1"/>
        </w:rPr>
        <w:t>Furthermore</w:t>
      </w:r>
      <w:r w:rsidRPr="00913FB5">
        <w:rPr>
          <w:rFonts w:ascii="Times New Roman" w:hAnsi="Times New Roman" w:cs="Times New Roman"/>
          <w:color w:val="000000" w:themeColor="text1"/>
        </w:rPr>
        <w:t xml:space="preserve">, we proposed that ipsilateral movement deficits following unilateral brain damage should produce different movement deficits in the </w:t>
      </w:r>
      <w:proofErr w:type="spellStart"/>
      <w:r w:rsidRPr="00913FB5">
        <w:rPr>
          <w:rFonts w:ascii="Times New Roman" w:hAnsi="Times New Roman" w:cs="Times New Roman"/>
          <w:color w:val="000000" w:themeColor="text1"/>
        </w:rPr>
        <w:t>ipsilesional</w:t>
      </w:r>
      <w:proofErr w:type="spellEnd"/>
      <w:r w:rsidRPr="00913FB5">
        <w:rPr>
          <w:rFonts w:ascii="Times New Roman" w:hAnsi="Times New Roman" w:cs="Times New Roman"/>
          <w:color w:val="000000" w:themeColor="text1"/>
        </w:rPr>
        <w:t xml:space="preserve">, non-paretic arm of stroke patients, who were </w:t>
      </w:r>
      <w:r w:rsidR="007D2ADE" w:rsidRPr="00913FB5">
        <w:rPr>
          <w:rFonts w:ascii="Times New Roman" w:hAnsi="Times New Roman" w:cs="Times New Roman"/>
          <w:color w:val="000000" w:themeColor="text1"/>
        </w:rPr>
        <w:t xml:space="preserve">previously </w:t>
      </w:r>
      <w:r w:rsidRPr="00913FB5">
        <w:rPr>
          <w:rFonts w:ascii="Times New Roman" w:hAnsi="Times New Roman" w:cs="Times New Roman"/>
          <w:color w:val="000000" w:themeColor="text1"/>
        </w:rPr>
        <w:t>right-hand</w:t>
      </w:r>
      <w:r w:rsidR="007D2ADE" w:rsidRPr="00913FB5">
        <w:rPr>
          <w:rFonts w:ascii="Times New Roman" w:hAnsi="Times New Roman" w:cs="Times New Roman"/>
          <w:color w:val="000000" w:themeColor="text1"/>
        </w:rPr>
        <w:t xml:space="preserve"> dominant</w:t>
      </w:r>
      <w:r w:rsidRPr="00913FB5">
        <w:rPr>
          <w:rFonts w:ascii="Times New Roman" w:hAnsi="Times New Roman" w:cs="Times New Roman"/>
          <w:color w:val="000000" w:themeColor="text1"/>
        </w:rPr>
        <w:t xml:space="preserve">. Left hemisphere damage should produce left arm deficits in intersegmental coordination and trajectory control, while right hemisphere damage should produce right-arm deficits in the ability to accurately stabilize the position of the arm. In fact, numerous studies have supported this hypothesis </w:t>
      </w:r>
      <w:r w:rsidR="003D3A58" w:rsidRPr="00913FB5">
        <w:rPr>
          <w:rFonts w:ascii="Times New Roman" w:hAnsi="Times New Roman" w:cs="Times New Roman"/>
          <w:color w:val="000000" w:themeColor="text1"/>
        </w:rPr>
        <w:fldChar w:fldCharType="begin" w:fldLock="1"/>
      </w:r>
      <w:r w:rsidR="005C7E89" w:rsidRPr="00913FB5">
        <w:rPr>
          <w:rFonts w:ascii="Times New Roman" w:hAnsi="Times New Roman" w:cs="Times New Roman"/>
          <w:color w:val="000000" w:themeColor="text1"/>
        </w:rPr>
        <w:instrText>ADDIN CSL_CITATION { "citationItems" : [ { "id" : "ITEM-1", "itemData" : { "ISSN" : "0028-3932", "author" : [ { "dropping-particle" : "", "family" : "Schaefer", "given" : "Sydney Y", "non-dropping-particle" : "", "parse-names" : false, "suffix" : "" }, { "dropping-particle" : "", "family" : "Haaland", "given" : "Kathleen Y", "non-dropping-particle" : "", "parse-names" : false, "suffix" : "" }, { "dropping-particle" : "", "family" : "Sainburg", "given" : "Robert L.", "non-dropping-particle" : "", "parse-names" : false, "suffix" : "" } ], "container-title" : "Neuropsychologia", "id" : "ITEM-1", "issue" : "13", "issued" : { "date-parts" : [ [ "2009" ] ] }, "page" : "2953-2966", "publisher" : "Elsevier", "title" : "Hemispheric specialization and functional impact of ipsilesional deficits in movement coordination and accuracy", "type" : "article-journal", "volume" : "47" }, "uris" : [ "http://www.mendeley.com/documents/?uuid=6f589255-f3a6-467a-81f7-05be4e4b2db1" ] }, { "id" : "ITEM-2", "itemData" : { "ISSN" : "1460-2156", "author" : [ { "dropping-particle" : "", "family" : "Haaland", "given" : "Kathleen Y", "non-dropping-particle" : "", "parse-names" : false, "suffix" : "" }, { "dropping-particle" : "", "family" : "Prestopnik", "given" : "Jillian L", "non-dropping-particle" : "", "parse-names" : false, "suffix" : "" }, { "dropping-particle" : "", "family" : "Knight", "given" : "Robert T", "non-dropping-particle" : "", "parse-names" : false, "suffix" : "" }, { "dropping-particle" : "", "family" : "Lee", "given" : "Roland R", "non-dropping-particle" : "", "parse-names" : false, "suffix" : "" } ], "container-title" : "Brain", "id" : "ITEM-2", "issue" : "5", "issued" : { "date-parts" : [ [ "2004" ] ] }, "page" : "1145-1158", "publisher" : "Oxford University Press", "title" : "Hemispheric asymmetries for kinematic and positional aspects of reaching", "type" : "article-journal", "volume" : "127" }, "uris" : [ "http://www.mendeley.com/documents/?uuid=1bfc30cd-5648-4584-a529-7563e506ee26" ] }, { "id" : "ITEM-3", "itemData" : { "ISSN" : "1460-2156", "author" : [ { "dropping-particle" : "", "family" : "Mani", "given" : "Saandeep", "non-dropping-particle" : "", "parse-names" : false, "suffix" : "" }, { "dropping-particle" : "", "family" : "Mutha", "given" : "Pratik K", "non-dropping-particle" : "", "parse-names" : false, "suffix" : "" }, { "dropping-particle" : "", "family" : "Przybyla", "given" : "Andrzej", "non-dropping-particle" : "", "parse-names" : false, "suffix" : "" }, { "dropping-particle" : "", "family" : "Haaland", "given" : "Kathleen Y", "non-dropping-particle" : "", "parse-names" : false, "suffix" : "" }, { "dropping-particle" : "", "family" : "Good", "given" : "David C", "non-dropping-particle" : "", "parse-names" : false, "suffix" : "" }, { "dropping-particle" : "", "family" : "Sainburg", "given" : "Robert L.", "non-dropping-particle" : "", "parse-names" : false, "suffix" : "" } ], "container-title" : "Brain", "id" : "ITEM-3", "issue" : "4", "issued" : { "date-parts" : [ [ "2013" ] ] }, "page" : "1288-1303", "publisher" : "Oxford University Press", "title" : "Contralesional motor deficits after unilateral stroke reflect hemisphere-specific control mechanisms", "type" : "article-journal", "volume" : "136" }, "uris" : [ "http://www.mendeley.com/documents/?uuid=d50996ce-b093-4d89-8bf1-8f283987837f" ] } ], "mendeley" : { "formattedCitation" : "(Haaland et al., 2004; Mani et al., 2013; Schaefer et al., 2009)", "plainTextFormattedCitation" : "(Haaland et al., 2004; Mani et al., 2013; Schaefer et al., 2009)", "previouslyFormattedCitation" : "(Haaland et al., 2004; Mani et al., 2013; Schaefer et al., 2009)" }, "properties" : {  }, "schema" : "https://github.com/citation-style-language/schema/raw/master/csl-citation.json" }</w:instrText>
      </w:r>
      <w:r w:rsidR="003D3A58" w:rsidRPr="00913FB5">
        <w:rPr>
          <w:rFonts w:ascii="Times New Roman" w:hAnsi="Times New Roman" w:cs="Times New Roman"/>
          <w:color w:val="000000" w:themeColor="text1"/>
        </w:rPr>
        <w:fldChar w:fldCharType="separate"/>
      </w:r>
      <w:r w:rsidR="00C02210" w:rsidRPr="00913FB5">
        <w:rPr>
          <w:rFonts w:ascii="Times New Roman" w:hAnsi="Times New Roman" w:cs="Times New Roman"/>
          <w:noProof/>
          <w:color w:val="000000" w:themeColor="text1"/>
        </w:rPr>
        <w:t>(Haaland et al., 2004; Mani et al., 2013; Schaefer et al., 2009)</w:t>
      </w:r>
      <w:r w:rsidR="003D3A58"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According to</w:t>
      </w:r>
      <w:r w:rsidR="002C0EFE" w:rsidRPr="00913FB5">
        <w:rPr>
          <w:rFonts w:ascii="Times New Roman" w:hAnsi="Times New Roman" w:cs="Times New Roman"/>
          <w:color w:val="000000" w:themeColor="text1"/>
        </w:rPr>
        <w:t xml:space="preserve"> our</w:t>
      </w:r>
      <w:r w:rsidRPr="00913FB5">
        <w:rPr>
          <w:rFonts w:ascii="Times New Roman" w:hAnsi="Times New Roman" w:cs="Times New Roman"/>
          <w:color w:val="000000" w:themeColor="text1"/>
        </w:rPr>
        <w:t xml:space="preserve"> </w:t>
      </w:r>
      <w:r w:rsidR="002C0EFE" w:rsidRPr="00913FB5">
        <w:rPr>
          <w:rFonts w:ascii="Times New Roman" w:hAnsi="Times New Roman" w:cs="Times New Roman"/>
          <w:color w:val="000000" w:themeColor="text1"/>
        </w:rPr>
        <w:t xml:space="preserve">complementary dominance </w:t>
      </w:r>
      <w:r w:rsidRPr="00913FB5">
        <w:rPr>
          <w:rFonts w:ascii="Times New Roman" w:hAnsi="Times New Roman" w:cs="Times New Roman"/>
          <w:color w:val="000000" w:themeColor="text1"/>
        </w:rPr>
        <w:t xml:space="preserve">model of </w:t>
      </w:r>
      <w:r w:rsidR="002C0EFE" w:rsidRPr="00913FB5">
        <w:rPr>
          <w:rFonts w:ascii="Times New Roman" w:hAnsi="Times New Roman" w:cs="Times New Roman"/>
          <w:color w:val="000000" w:themeColor="text1"/>
        </w:rPr>
        <w:t xml:space="preserve">motor </w:t>
      </w:r>
      <w:r w:rsidRPr="00913FB5">
        <w:rPr>
          <w:rFonts w:ascii="Times New Roman" w:hAnsi="Times New Roman" w:cs="Times New Roman"/>
          <w:color w:val="000000" w:themeColor="text1"/>
        </w:rPr>
        <w:t>control, the asymmetry in performance associated with handedness in healthy individuals emerges from different specializations of each hemisphere’s motor control system. While previous studies have supported this hypothesis during unilateral movements, our current findings extend these specializations of each hemisphere/arm system during the performance of bilateral movements. These findings, thus, support the complementary dominance hypothesis.</w:t>
      </w:r>
    </w:p>
    <w:p w14:paraId="1ADF4D2F" w14:textId="6F0504DA" w:rsidR="00A15462" w:rsidRPr="00913FB5" w:rsidRDefault="00DC627C"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Consistent with the global dominance hypothesis, many</w:t>
      </w:r>
      <w:r w:rsidR="00A15462" w:rsidRPr="00913FB5">
        <w:rPr>
          <w:rFonts w:ascii="Times New Roman" w:hAnsi="Times New Roman" w:cs="Times New Roman"/>
          <w:color w:val="000000" w:themeColor="text1"/>
        </w:rPr>
        <w:t xml:space="preserve"> previous investigations of bilateral coordination have suggested that the left hemisphere is generally dominant for </w:t>
      </w:r>
      <w:r w:rsidRPr="00913FB5">
        <w:rPr>
          <w:rFonts w:ascii="Times New Roman" w:hAnsi="Times New Roman" w:cs="Times New Roman"/>
          <w:color w:val="000000" w:themeColor="text1"/>
        </w:rPr>
        <w:t xml:space="preserve">all aspects of </w:t>
      </w:r>
      <w:r w:rsidR="00A15462" w:rsidRPr="00913FB5">
        <w:rPr>
          <w:rFonts w:ascii="Times New Roman" w:hAnsi="Times New Roman" w:cs="Times New Roman"/>
          <w:color w:val="000000" w:themeColor="text1"/>
        </w:rPr>
        <w:t xml:space="preserve">bimanual movement </w:t>
      </w:r>
      <w:r w:rsidR="00A15462" w:rsidRPr="00913FB5">
        <w:rPr>
          <w:rFonts w:ascii="Times New Roman" w:hAnsi="Times New Roman" w:cs="Times New Roman"/>
          <w:color w:val="000000" w:themeColor="text1"/>
        </w:rPr>
        <w:fldChar w:fldCharType="begin" w:fldLock="1"/>
      </w:r>
      <w:r w:rsidR="00F66000" w:rsidRPr="00913FB5">
        <w:rPr>
          <w:rFonts w:ascii="Times New Roman" w:hAnsi="Times New Roman" w:cs="Times New Roman"/>
          <w:color w:val="000000" w:themeColor="text1"/>
        </w:rPr>
        <w:instrText>ADDIN CSL_CITATION { "citationItems" : [ { "id" : "ITEM-1", "itemData" : { "ISSN" : "1097-0193", "author" : [ { "dropping-particle" : "", "family" : "Serrien", "given" : "Deborah J", "non-dropping-particle" : "", "parse-names" : false, "suffix" : "" }, { "dropping-particle" : "", "family" : "Cassidy", "given" : "Michael J", "non-dropping-particle" : "", "parse-names" : false, "suffix" : "" }, { "dropping-particle" : "", "family" : "Brown", "given" : "Peter", "non-dropping-particle" : "", "parse-names" : false, "suffix" : "" } ], "container-title" : "Human brain mapping", "id" : "ITEM-1", "issue" : "4", "issued" : { "date-parts" : [ [ "2003" ] ] }, "page" : "296-305", "publisher" : "Wiley Online Library", "title" : "The importance of the dominant hemisphere in the organization of bimanual movements", "type" : "article-journal", "volume" : "18" }, "uris" : [ "http://www.mendeley.com/documents/?uuid=144930ee-d0c4-4729-a193-3a42b143aa29" ] }, { "id" : "ITEM-2", "itemData" : { "ISSN" : "0340-0727", "author" : [ { "dropping-particle" : "", "family" : "Byblow", "given" : "Winston D", "non-dropping-particle" : "", "parse-names" : false, "suffix" : "" }, { "dropping-particle" : "", "family" : "Bysouth-Young", "given" : "Don", "non-dropping-particle" : "", "parse-names" : false, "suffix" : "" }, { "dropping-particle" : "", "family" : "Summers", "given" : "Jeffery J", "non-dropping-particle" : "", "parse-names" : false, "suffix" : "" }, { "dropping-particle" : "", "family" : "Carson", "given" : "Richard G", "non-dropping-particle" : "", "parse-names" : false, "suffix" : "" } ], "container-title" : "Psychological Research", "id" : "ITEM-2", "issue" : "1", "issued" : { "date-parts" : [ [ "1998" ] ] }, "page" : "56-70", "publisher" : "Springer", "title" : "Performance asymmetries and coupling dynamics in the acquisition of multifrequency bimanual coordination", "type" : "article-journal", "volume" : "61" }, "uris" : [ "http://www.mendeley.com/documents/?uuid=1f1c62e1-efb0-4501-b9be-92e908fec862" ] }, { "id" : "ITEM-3", "itemData" : { "ISSN" : "0014-4819", "author" : [ { "dropping-particle" : "", "family" : "Byblow", "given" : "Winston D", "non-dropping-particle" : "", "parse-names" : false, "suffix" : "" }, { "dropping-particle" : "", "family" : "Lewis", "given" : "Gwyn N", "non-dropping-particle" : "", "parse-names" : false, "suffix" : "" }, { "dropping-particle" : "", "family" : "Stinear", "given" : "James W", "non-dropping-particle" : "", "parse-names" : false, "suffix" : "" }, { "dropping-particle" : "", "family" : "Austin", "given" : "Nicola J", "non-dropping-particle" : "", "parse-names" : false, "suffix" : "" }, { "dropping-particle" : "", "family" : "Lynch", "given" : "Michelle", "non-dropping-particle" : "", "parse-names" : false, "suffix" : "" } ], "container-title" : "Experimental Brain Research", "id" : "ITEM-3", "issue" : "3", "issued" : { "date-parts" : [ [ "2000" ] ] }, "page" : "366-374", "publisher" : "Springer", "title" : "The subdominant hand increases the efficacy of voluntary alterations in bimanual coordination", "type" : "article-journal", "volume" : "131" }, "uris" : [ "http://www.mendeley.com/documents/?uuid=8bcf5ed5-9886-4332-8e16-ac4fac7584fb" ] }, { "id" : "ITEM-4", "itemData" : { "ISSN" : "0167-9457", "author" : [ { "dropping-particle" : "", "family" : "Byblow", "given" : "Winston D", "non-dropping-particle" : "", "parse-names" : false, "suffix" : "" }, { "dropping-particle" : "", "family" : "Carson", "given" : "Richard G", "non-dropping-particle" : "", "parse-names" : false, "suffix" : "" }, { "dropping-particle" : "", "family" : "Goodman", "given" : "David", "non-dropping-particle" : "", "parse-names" : false, "suffix" : "" } ], "container-title" : "Human Movement Science", "id" : "ITEM-4", "issue" : "1", "issued" : { "date-parts" : [ [ "1994" ] ] }, "page" : "3-28", "publisher" : "Elsevier", "title" : "Expressions of asymmetries and anchoring in bimanual coordination", "type" : "article-journal", "volume" : "13" }, "uris" : [ "http://www.mendeley.com/documents/?uuid=f77b6730-af79-40d9-9ee6-23f5067cc250" ] }, { "id" : "ITEM-5", "itemData" : { "ISSN" : "1357-650X", "author" : [ { "dropping-particle" : "", "family" : "Rogers", "given" : "Mark A", "non-dropping-particle" : "", "parse-names" : false, "suffix" : "" }, { "dropping-particle" : "", "family" : "Bradshaw", "given" : "John L", "non-dropping-particle" : "", "parse-names" : false, "suffix" : "" }, { "dropping-particle" : "", "family" : "Cunnington", "given" : "Ross C", "non-dropping-particle" : "", "parse-names" : false, "suffix" : "" }, { "dropping-particle" : "", "family" : "Phillips", "given" : "James G", "non-dropping-particle" : "", "parse-names" : false, "suffix" : "" } ], "container-title" : "Laterality: Asymmetries of Body, Brain and Cognition", "id" : "ITEM-5", "issue" : "1", "issued" : { "date-parts" : [ [ "1998" ] ] }, "page" : "53-76", "publisher" : "Taylor &amp; Francis", "title" : "Inter-limb coupling in coordinated bimanual movement: Attention and asymmetries", "type" : "article-journal", "volume" : "3" }, "uris" : [ "http://www.mendeley.com/documents/?uuid=04d30aa6-f4a0-41c3-bcec-60ddf9efbfa2" ] }, { "id" : "ITEM-6", "itemData" : { "ISSN" : "0014-4819", "author" : [ { "dropping-particle" : "", "family" : "Garry", "given" : "Michael I", "non-dropping-particle" : "", "parse-names" : false, "suffix" : "" }, { "dropping-particle" : "", "family" : "Franks", "given" : "Ian M", "non-dropping-particle" : "", "parse-names" : false, "suffix" : "" } ], "container-title" : "Experimental brain research", "id" : "ITEM-6", "issue" : "2", "issued" : { "date-parts" : [ [ "2000" ] ] }, "page" : "236-243", "publisher" : "Springer", "title" : "Reaction time differences in spatially constrained bilateral and unilateral movements", "type" : "article-journal", "volume" : "131" }, "uris" : [ "http://www.mendeley.com/documents/?uuid=c7f07f24-4351-49df-9f62-a3d090bf1ef0" ] }, { "id" : "ITEM-7", "itemData" : { "ISSN" : "0096-1523", "author" : [ { "dropping-particle" : "", "family" : "Semjen", "given" : "Andras", "non-dropping-particle" : "", "parse-names" : false, "suffix" : "" }, { "dropping-particle" : "", "family" : "Summers", "given" : "Jeffrey J", "non-dropping-particle" : "", "parse-names" : false, "suffix" : "" }, { "dropping-particle" : "", "family" : "Cattaert", "given" : "Daniel", "non-dropping-particle" : "", "parse-names" : false, "suffix" : "" } ], "container-title" : "Journal of Experimental Psychology-Human Perception and Performance", "id" : "ITEM-7", "issue" : "5", "issued" : { "date-parts" : [ [ "1995" ] ] }, "page" : "1139-1157", "publisher" : "[Washington] American Psychological Association.", "title" : "Hand coordination in bimanual circle drawing", "type" : "article-journal", "volume" : "21" }, "uris" : [ "http://www.mendeley.com/documents/?uuid=4c32858d-484c-4bc4-926e-a9a9ea132cab" ] }, { "id" : "ITEM-8", "itemData" : { "ISSN" : "0022-2895", "author" : [ { "dropping-particle" : "", "family" : "Sherwood", "given" : "David E", "non-dropping-particle" : "", "parse-names" : false, "suffix" : "" } ], "container-title" : "Journal of motor behavior", "id" : "ITEM-8", "issue" : "2", "issued" : { "date-parts" : [ [ "1994" ] ] }, "page" : "123-134", "publisher" : "Taylor &amp; Francis", "title" : "Hand preference, practice order, and spatial assimilations in rapid bimanual movement", "type" : "article-journal", "volume" : "26" }, "uris" : [ "http://www.mendeley.com/documents/?uuid=824438e3-ca12-4c21-91c9-fcddbc2feb6b" ] }, { "id" : "ITEM-9", "itemData" : { "ISSN" : "1939-1277", "author" : [ { "dropping-particle" : "", "family" : "Treffner", "given" : "P J", "non-dropping-particle" : "", "parse-names" : false, "suffix" : "" }, { "dropping-particle" : "", "family" : "Turvey", "given" : "M T", "non-dropping-particle" : "", "parse-names" : false, "suffix" : "" } ], "container-title" : "Journal of Experimental Psychology: Human Perception and Performance", "id" : "ITEM-9", "issue" : "2", "issued" : { "date-parts" : [ [ "1995" ] ] }, "page" : "318", "publisher" : "American Psychological Association", "title" : "Handedness and the asymmetric dynamics of bimanual rhythmic coordination.", "type" : "article-journal", "volume" : "21" }, "uris" : [ "http://www.mendeley.com/documents/?uuid=309963a9-8c99-411f-a973-ea40a932b0bf" ] }, { "id" : "ITEM-10", "itemData" : { "ISSN" : "0278-2626", "author" : [ { "dropping-particle" : "", "family" : "Walter", "given" : "Charles B", "non-dropping-particle" : "", "parse-names" : false, "suffix" : "" }, { "dropping-particle" : "", "family" : "Swinnen", "given" : "Stephan P", "non-dropping-particle" : "", "parse-names" : false, "suffix" : "" } ], "container-title" : "Brain and Cognition", "id" : "ITEM-10", "issue" : "2", "issued" : { "date-parts" : [ [ "1990" ] ] }, "page" : "185-200", "publisher" : "Elsevier", "title" : "Asymmetric interlimb interference during the performance of a dynamic bimanual task", "type" : "article-journal", "volume" : "14" }, "uris" : [ "http://www.mendeley.com/documents/?uuid=7e1ca240-cfa1-4290-9d38-f8e353ca1a0c" ] }, { "id" : "ITEM-11", "itemData" : { "ISSN" : "0006-8950", "author" : [ { "dropping-particle" : "", "family" : "Kimura", "given" : "Doreen", "non-dropping-particle" : "", "parse-names" : false, "suffix" : "" } ], "container-title" : "Brain: a journal of neurology", "id" : "ITEM-11", "issue" : "3", "issued" : { "date-parts" : [ [ "1977" ] ] }, "page" : "527-542", "title" : "Acquisition of a motor skill after left-hemisphere damage.", "type" : "article-journal", "volume" : "100" }, "uris" : [ "http://www.mendeley.com/documents/?uuid=49e7f8e0-0295-42e7-bd07-564a82c65828" ] } ], "mendeley" : { "formattedCitation" : "(Byblow et al., 1998, 1994, 2000; Garry &amp; Franks, 2000; Kimura, 1977; Rogers et al., 1998; Semjen et al., 1995; Serrien et al., 2003; Sherwood, 1994; Treffner &amp; Turvey, 1995; Walter &amp; Swinnen, 1990a)", "plainTextFormattedCitation" : "(Byblow et al., 1998, 1994, 2000; Garry &amp; Franks, 2000; Kimura, 1977; Rogers et al., 1998; Semjen et al., 1995; Serrien et al., 2003; Sherwood, 1994; Treffner &amp; Turvey, 1995; Walter &amp; Swinnen, 1990a)", "previouslyFormattedCitation" : "(Byblow et al., 1998, 1994, 2000; Garry &amp; Franks, 2000; Kimura, 1977; Rogers et al., 1998; Semjen et al., 1995; Serrien et al., 2003; Sherwood, 1994; Treffner &amp; Turvey, 1995; Walter &amp; Swinnen, 1990a)" }, "properties" : {  }, "schema" : "https://github.com/citation-style-language/schema/raw/master/csl-citation.json" }</w:instrText>
      </w:r>
      <w:r w:rsidR="00A15462" w:rsidRPr="00913FB5">
        <w:rPr>
          <w:rFonts w:ascii="Times New Roman" w:hAnsi="Times New Roman" w:cs="Times New Roman"/>
          <w:color w:val="000000" w:themeColor="text1"/>
        </w:rPr>
        <w:fldChar w:fldCharType="separate"/>
      </w:r>
      <w:r w:rsidR="005C7E89" w:rsidRPr="00913FB5">
        <w:rPr>
          <w:rFonts w:ascii="Times New Roman" w:hAnsi="Times New Roman" w:cs="Times New Roman"/>
          <w:noProof/>
          <w:color w:val="000000" w:themeColor="text1"/>
        </w:rPr>
        <w:t>(Byblow et al., 1998, 1994, 2000; Garry &amp; Franks, 2000; Kimura, 1977; Rogers et al., 1998; Semjen et al., 1995; Serrien et al., 2003; Sherwood, 1994; Treffner &amp; Turvey, 1995; Walter &amp; Swinnen, 1990a)</w:t>
      </w:r>
      <w:r w:rsidR="00A15462"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However, given our current findings, we suggest that</w:t>
      </w:r>
      <w:r w:rsidRPr="00913FB5" w:rsidDel="00DC627C">
        <w:rPr>
          <w:rFonts w:ascii="Times New Roman" w:hAnsi="Times New Roman" w:cs="Times New Roman"/>
          <w:color w:val="000000" w:themeColor="text1"/>
        </w:rPr>
        <w:t xml:space="preserve"> </w:t>
      </w:r>
      <w:r w:rsidRPr="00913FB5">
        <w:rPr>
          <w:rFonts w:ascii="Times New Roman" w:hAnsi="Times New Roman" w:cs="Times New Roman"/>
          <w:color w:val="000000" w:themeColor="text1"/>
        </w:rPr>
        <w:t>this conclusion</w:t>
      </w:r>
      <w:r w:rsidR="00A15462" w:rsidRPr="00913FB5">
        <w:rPr>
          <w:rFonts w:ascii="Times New Roman" w:hAnsi="Times New Roman" w:cs="Times New Roman"/>
          <w:color w:val="000000" w:themeColor="text1"/>
        </w:rPr>
        <w:t xml:space="preserve"> may have been confounded by the motor control demands of the tasks performed in these studies. Often, such studies invoke tasks </w:t>
      </w:r>
      <w:r w:rsidR="002C0EFE" w:rsidRPr="00913FB5">
        <w:rPr>
          <w:rFonts w:ascii="Times New Roman" w:hAnsi="Times New Roman" w:cs="Times New Roman"/>
          <w:color w:val="000000" w:themeColor="text1"/>
        </w:rPr>
        <w:t>that require</w:t>
      </w:r>
      <w:r w:rsidR="00A15462" w:rsidRPr="00913FB5">
        <w:rPr>
          <w:rFonts w:ascii="Times New Roman" w:hAnsi="Times New Roman" w:cs="Times New Roman"/>
          <w:color w:val="000000" w:themeColor="text1"/>
        </w:rPr>
        <w:t xml:space="preserve"> rhythmic motions of the arms in predictable mechanical conditions. Thus, it is not surprising that the left hemisphere/right arm (in right-handers) </w:t>
      </w:r>
      <w:r w:rsidR="002C0EFE" w:rsidRPr="00913FB5">
        <w:rPr>
          <w:rFonts w:ascii="Times New Roman" w:hAnsi="Times New Roman" w:cs="Times New Roman"/>
          <w:color w:val="000000" w:themeColor="text1"/>
        </w:rPr>
        <w:t xml:space="preserve">appeared </w:t>
      </w:r>
      <w:r w:rsidR="00A15462" w:rsidRPr="00913FB5">
        <w:rPr>
          <w:rFonts w:ascii="Times New Roman" w:hAnsi="Times New Roman" w:cs="Times New Roman"/>
          <w:color w:val="000000" w:themeColor="text1"/>
        </w:rPr>
        <w:t>dominant</w:t>
      </w:r>
      <w:r w:rsidR="002C0EFE" w:rsidRPr="00913FB5">
        <w:rPr>
          <w:rFonts w:ascii="Times New Roman" w:hAnsi="Times New Roman" w:cs="Times New Roman"/>
          <w:color w:val="000000" w:themeColor="text1"/>
        </w:rPr>
        <w:t xml:space="preserve"> for</w:t>
      </w:r>
      <w:r w:rsidR="00A15462" w:rsidRPr="00913FB5">
        <w:rPr>
          <w:rFonts w:ascii="Times New Roman" w:hAnsi="Times New Roman" w:cs="Times New Roman"/>
          <w:color w:val="000000" w:themeColor="text1"/>
        </w:rPr>
        <w:t xml:space="preserve"> control </w:t>
      </w:r>
      <w:r w:rsidR="002C0EFE" w:rsidRPr="00913FB5">
        <w:rPr>
          <w:rFonts w:ascii="Times New Roman" w:hAnsi="Times New Roman" w:cs="Times New Roman"/>
          <w:color w:val="000000" w:themeColor="text1"/>
        </w:rPr>
        <w:t xml:space="preserve">of </w:t>
      </w:r>
      <w:r w:rsidR="00A15462" w:rsidRPr="00913FB5">
        <w:rPr>
          <w:rFonts w:ascii="Times New Roman" w:hAnsi="Times New Roman" w:cs="Times New Roman"/>
          <w:color w:val="000000" w:themeColor="text1"/>
        </w:rPr>
        <w:t>these bilateral tasks. For bilateral tasks requiring mechanical conditions</w:t>
      </w:r>
      <w:r w:rsidRPr="00913FB5">
        <w:rPr>
          <w:rFonts w:ascii="Times New Roman" w:hAnsi="Times New Roman" w:cs="Times New Roman"/>
          <w:color w:val="000000" w:themeColor="text1"/>
        </w:rPr>
        <w:t xml:space="preserve"> that are not predictable</w:t>
      </w:r>
      <w:r w:rsidR="00A15462" w:rsidRPr="00913FB5">
        <w:rPr>
          <w:rFonts w:ascii="Times New Roman" w:hAnsi="Times New Roman" w:cs="Times New Roman"/>
          <w:color w:val="000000" w:themeColor="text1"/>
        </w:rPr>
        <w:t xml:space="preserve">, we might expect </w:t>
      </w:r>
      <w:r w:rsidRPr="00913FB5">
        <w:rPr>
          <w:rFonts w:ascii="Times New Roman" w:hAnsi="Times New Roman" w:cs="Times New Roman"/>
          <w:color w:val="000000" w:themeColor="text1"/>
        </w:rPr>
        <w:t xml:space="preserve">different </w:t>
      </w:r>
      <w:r w:rsidR="00A15462" w:rsidRPr="00913FB5">
        <w:rPr>
          <w:rFonts w:ascii="Times New Roman" w:hAnsi="Times New Roman" w:cs="Times New Roman"/>
          <w:color w:val="000000" w:themeColor="text1"/>
        </w:rPr>
        <w:t xml:space="preserve">results. </w:t>
      </w:r>
      <w:r w:rsidRPr="00913FB5">
        <w:rPr>
          <w:rFonts w:ascii="Times New Roman" w:hAnsi="Times New Roman" w:cs="Times New Roman"/>
          <w:color w:val="000000" w:themeColor="text1"/>
        </w:rPr>
        <w:t xml:space="preserve">For example, the </w:t>
      </w:r>
      <w:r w:rsidRPr="00913FB5">
        <w:rPr>
          <w:rFonts w:ascii="Times New Roman" w:hAnsi="Times New Roman" w:cs="Times New Roman"/>
          <w:color w:val="000000" w:themeColor="text1"/>
        </w:rPr>
        <w:lastRenderedPageBreak/>
        <w:t xml:space="preserve">left non-dominant arm might provide a more robust stabilization of the bilateral task against unpredictable perturbations than the right dominant arm. In fact, </w:t>
      </w:r>
      <w:r w:rsidR="00801264" w:rsidRPr="00913FB5">
        <w:rPr>
          <w:rFonts w:ascii="Times New Roman" w:hAnsi="Times New Roman" w:cs="Times New Roman"/>
          <w:color w:val="000000" w:themeColor="text1"/>
        </w:rPr>
        <w:t xml:space="preserve">Schaffer and </w:t>
      </w:r>
      <w:proofErr w:type="spellStart"/>
      <w:r w:rsidR="00801264" w:rsidRPr="00913FB5">
        <w:rPr>
          <w:rFonts w:ascii="Times New Roman" w:hAnsi="Times New Roman" w:cs="Times New Roman"/>
          <w:color w:val="000000" w:themeColor="text1"/>
        </w:rPr>
        <w:t>Sainburg</w:t>
      </w:r>
      <w:proofErr w:type="spellEnd"/>
      <w:r w:rsidR="00801264" w:rsidRPr="00913FB5">
        <w:rPr>
          <w:rFonts w:ascii="Times New Roman" w:hAnsi="Times New Roman" w:cs="Times New Roman"/>
          <w:color w:val="000000" w:themeColor="text1"/>
        </w:rPr>
        <w:t xml:space="preserve"> </w:t>
      </w:r>
      <w:r w:rsidR="007502FD"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"abstract" : "Previous research has shown that during a bilateral task in which both arms carry a single virtual object, perturbation to the dominant arm produces reflexive responses in the non-dominant arm shoulder muscles. However, when the same bilateral motions are performed without a common object, bilateral reflex responses are absent (Mutha and Sainburg, 2009). These findings indicate task dependent modulation of both short and long latency components of the stretch reflex, which is likely mediated by descending influences on spinal circuitry. Given substantial asymmetries in hemispheric control of arm movement, we now ask whether task-dependent bilateral reflexes are symmetric. We tested this question using a virtual object manipulation task. In a virtual reality environment, a cursor representing each hand is used to \u2018pick up\u2019 each end of a bar and \u201cdrag\u201d it to a target. At the onset of occasional and unpredictable trials, a solenoid engaged for 200 milliseconds, preventing motion along the antero-posterior axis for one of the arms. This prevented ongoing extension of the elbow and resulted in acceleration of the shoulder into horizontal adduction. Thus, the effect of the perturbation was to \u2018stretch\u2019 the shortening triceps brachii, as well as the lengthening posterior deltoid (relative to baseline movements). We binned muscle activity into 2 intervals, relative to the initiation of the perturbation: 1) short latency (20-45 ms) and 2) long latency (46-75 ms). We compared muscle activity in these two bins to the corresponding activity in non-perturbed trials. This comparison was done for both the ipsilateral perturbed arm and in the contralateral unperturbed arm. Unilateral responses in the ipsilateral arm: Regardless of which arm was perturbed, ipsilateral responses were similar: Short latency responses were significant in the posterior deltoid, while long latency responses were significant in the triceps brachii. However short latency responses in triceps only reached significance in the dominant (right) arm. Bilateral responses in the contralateral arm: The non-dominant posterior deltoid showed significant short and long latency reflex responses. However, for the dominant arm, short and long latency intervals were not significantly different from that of non-perturbed trials. Thus, bilateral reflex responses to unilateral perturbations are asymmetric, such that the non-dominant arm responds to perturbations of the dominant arm, but not vice versa. Mutha PK\u2026", "author" : [ { "dropping-particle" : "", "family" : "Schaffer", "given" : "Jacob E", "non-dropping-particle" : "", "parse-names" : false, "suffix" : "" }, { "dropping-particle" : "", "family" : "Sainburg", "given" : "Robert L.", "non-dropping-particle" : "", "parse-names" : false, "suffix" : "" } ], "container-title" : "Society for Neuroscience Annual Meeting", "id" : "ITEM-1", "issued" : { "date-parts" : [ [ "2017" ] ] }, "publisher-place" : "Washington, DC", "title" : "Bimanual reflexes during shared bimanual tasks are asymmetric", "type" : "paper-conference" }, "uris" : [ "http://www.mendeley.com/documents/?uuid=a69c0709-b2ed-43ab-869b-37697984c918" ] } ], "mendeley" : { "formattedCitation" : "(Schaffer &amp; Sainburg, 2017)", "manualFormatting" : " (2017)", "plainTextFormattedCitation" : "(Schaffer &amp; Sainburg, 2017)", "previouslyFormattedCitation" : "(Schaffer &amp; Sainburg, 2017)" }, "properties" : {  }, "schema" : "https://github.com/citation-style-language/schema/raw/master/csl-citation.json" }</w:instrText>
      </w:r>
      <w:r w:rsidR="007502FD" w:rsidRPr="00913FB5">
        <w:rPr>
          <w:rFonts w:ascii="Times New Roman" w:hAnsi="Times New Roman" w:cs="Times New Roman"/>
          <w:color w:val="000000" w:themeColor="text1"/>
        </w:rPr>
        <w:fldChar w:fldCharType="separate"/>
      </w:r>
      <w:r w:rsidR="007502FD" w:rsidRPr="00913FB5">
        <w:rPr>
          <w:rFonts w:ascii="Times New Roman" w:hAnsi="Times New Roman" w:cs="Times New Roman"/>
          <w:noProof/>
          <w:color w:val="000000" w:themeColor="text1"/>
        </w:rPr>
        <w:t xml:space="preserve"> (2017)</w:t>
      </w:r>
      <w:r w:rsidR="007502FD"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w:t>
      </w:r>
      <w:r w:rsidR="00801264" w:rsidRPr="00913FB5">
        <w:rPr>
          <w:rFonts w:ascii="Times New Roman" w:hAnsi="Times New Roman" w:cs="Times New Roman"/>
          <w:color w:val="000000" w:themeColor="text1"/>
        </w:rPr>
        <w:t xml:space="preserve">recently reported </w:t>
      </w:r>
      <w:r w:rsidRPr="00913FB5">
        <w:rPr>
          <w:rFonts w:ascii="Times New Roman" w:hAnsi="Times New Roman" w:cs="Times New Roman"/>
          <w:color w:val="000000" w:themeColor="text1"/>
        </w:rPr>
        <w:t xml:space="preserve">that the left-nondominant arm’s response to </w:t>
      </w:r>
      <w:r w:rsidR="00801264" w:rsidRPr="00913FB5">
        <w:rPr>
          <w:rFonts w:ascii="Times New Roman" w:hAnsi="Times New Roman" w:cs="Times New Roman"/>
          <w:color w:val="000000" w:themeColor="text1"/>
        </w:rPr>
        <w:t>right arm perturbations in a bilateral task is more robust than that of the right-dominant arm’s response to left arm perturbations.</w:t>
      </w:r>
      <w:r w:rsidRPr="00913FB5">
        <w:rPr>
          <w:rFonts w:ascii="Times New Roman" w:hAnsi="Times New Roman" w:cs="Times New Roman"/>
          <w:color w:val="000000" w:themeColor="text1"/>
        </w:rPr>
        <w:t xml:space="preserve"> </w:t>
      </w:r>
      <w:r w:rsidR="00801264" w:rsidRPr="00913FB5">
        <w:rPr>
          <w:rFonts w:ascii="Times New Roman" w:hAnsi="Times New Roman" w:cs="Times New Roman"/>
          <w:color w:val="000000" w:themeColor="text1"/>
        </w:rPr>
        <w:t>Consistent with this finding, our</w:t>
      </w:r>
      <w:r w:rsidR="00A15462" w:rsidRPr="00913FB5">
        <w:rPr>
          <w:rFonts w:ascii="Times New Roman" w:hAnsi="Times New Roman" w:cs="Times New Roman"/>
          <w:color w:val="000000" w:themeColor="text1"/>
        </w:rPr>
        <w:t xml:space="preserve"> current results indicate that when performing complementary tasks, each limb is ‘dominant’ for processes that reflect the specialization of its contralateral hemisphere.</w:t>
      </w:r>
    </w:p>
    <w:p w14:paraId="03A0C5DE" w14:textId="77777777" w:rsidR="00A15462" w:rsidRPr="00913FB5" w:rsidRDefault="00A15462" w:rsidP="006F4F07">
      <w:pPr>
        <w:ind w:firstLine="720"/>
        <w:jc w:val="both"/>
        <w:rPr>
          <w:rFonts w:ascii="Times New Roman" w:hAnsi="Times New Roman" w:cs="Times New Roman"/>
          <w:color w:val="000000" w:themeColor="text1"/>
        </w:rPr>
      </w:pPr>
    </w:p>
    <w:p w14:paraId="49D37531" w14:textId="77777777" w:rsidR="00A15462" w:rsidRPr="00913FB5" w:rsidRDefault="00A15462"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Asymmetric task demands during bilateral coordination</w:t>
      </w:r>
    </w:p>
    <w:p w14:paraId="5043C4B2" w14:textId="3043BDCA" w:rsidR="00A15462" w:rsidRPr="00913FB5" w:rsidRDefault="00A15462"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Prior investigations of bilateral coordination during symmetric bilateral tasks have described evidence for asymmetric interference between the arms, such that the right (dominant) hand tends to lead the left (non-dominant) hand, with greater error when the left arm is required to lead or perform the more complex task </w:t>
      </w:r>
      <w:r w:rsidRPr="00913FB5">
        <w:rPr>
          <w:rFonts w:ascii="Times New Roman" w:hAnsi="Times New Roman" w:cs="Times New Roman"/>
          <w:color w:val="000000" w:themeColor="text1"/>
        </w:rPr>
        <w:fldChar w:fldCharType="begin" w:fldLock="1"/>
      </w:r>
      <w:r w:rsidR="00F66000" w:rsidRPr="00913FB5">
        <w:rPr>
          <w:rFonts w:ascii="Times New Roman" w:hAnsi="Times New Roman" w:cs="Times New Roman"/>
          <w:color w:val="000000" w:themeColor="text1"/>
        </w:rPr>
        <w:instrText>ADDIN CSL_CITATION { "citationItems" : [ { "id" : "ITEM-1", "itemData" : { "ISSN" : "0001-6918", "author" : [ { "dropping-particle" : "", "family" : "Poel", "given" : "Harjo J", "non-dropping-particle" : "de", "parse-names" : false, "suffix" : "" }, { "dropping-particle" : "", "family" : "Peper", "given" : "C Lieke E", "non-dropping-particle" : "", "parse-names" : false, "suffix" : "" }, { "dropping-particle" : "", "family" : "Beek", "given" : "Peter J", "non-dropping-particle" : "", "parse-names" : false, "suffix" : "" } ], "container-title" : "Acta psychologica", "id" : "ITEM-1", "issue" : "2", "issued" : { "date-parts" : [ [ "2007" ] ] }, "page" : "209-237", "publisher" : "Elsevier", "title" : "Handedness-related asymmetry in coupling strength in bimanual coordination: furthering theory and evidence", "type" : "article-journal", "volume" : "124" }, "uris" : [ "http://www.mendeley.com/documents/?uuid=0a841b78-e181-4283-8ee6-490b46cc9c1f" ] }, { "id" : "ITEM-2", "itemData" : { "ISSN" : "1939-1277", "author" : [ { "dropping-particle" : "", "family" : "Stucchi", "given" : "Natale", "non-dropping-particle" : "", "parse-names" : false, "suffix" : "" }, { "dropping-particle" : "", "family" : "Viviani", "given" : "Paolo", "non-dropping-particle" : "", "parse-names" : false, "suffix" : "" } ], "container-title" : "Journal of experimental psychology: human perception and performance", "id" : "ITEM-2", "issue" : "6", "issued" : { "date-parts" : [ [ "1993" ] ] }, "page" : "1200", "publisher" : "American Psychological Association", "title" : "Cerebral dominance and asynchrony between bimanual two-dimensional movements.", "type" : "article-journal", "volume" : "19" }, "uris" : [ "http://www.mendeley.com/documents/?uuid=b0523cb8-9eed-4715-bb40-0b10414ad04f" ] }, { "id" : "ITEM-3", "itemData" : { "ISSN" : "0014-4819", "author" : [ { "dropping-particle" : "", "family" : "Treffner", "given" : "P J", "non-dropping-particle" : "", "parse-names" : false, "suffix" : "" }, { "dropping-particle" : "", "family" : "Turvey", "given" : "M T", "non-dropping-particle" : "", "parse-names" : false, "suffix" : "" } ], "container-title" : "Experimental Brain Research", "id" : "ITEM-3", "issue" : "3", "issued" : { "date-parts" : [ [ "1996" ] ] }, "page" : "463-478", "publisher" : "Springer", "title" : "Symmetry, broken symmetry, and handedness in bimanual coordination dynamics", "type" : "article-journal", "volume" : "107" }, "uris" : [ "http://www.mendeley.com/documents/?uuid=83d0e39d-2234-4dad-8f89-5e0d50376e16" ] }, { "id" : "ITEM-4", "itemData" : { "ISSN" : "0278-2626", "author" : [ { "dropping-particle" : "", "family" : "Walter", "given" : "Charles B", "non-dropping-particle" : "", "parse-names" : false, "suffix" : "" }, { "dropping-particle" : "", "family" : "Swinnen", "given" : "Stephan P", "non-dropping-particle" : "", "parse-names" : false, "suffix" : "" } ], "container-title" : "Brain and Cognition", "id" : "ITEM-4", "issue" : "2", "issued" : { "date-parts" : [ [ "1990" ] ] }, "page" : "185-200", "publisher" : "Elsevier", "title" : "Asymmetric interlimb interference during the performance of a dynamic bimanual task", "type" : "article-journal", "volume" : "14" }, "uris" : [ "http://www.mendeley.com/documents/?uuid=7e1ca240-cfa1-4290-9d38-f8e353ca1a0c" ] }, { "id" : "ITEM-5", "itemData" : { "DOI" : "10.1007/s13670-016-0184-7", "ISSN" : "21967865", "abstract" : "\u00a9 2016, Springer Science+Business Media New York.Although evidence exists that changes in sensorimotor function occur with aging, changes in the bilateral coordination of the upper extremities are less understood. Here, we review the behavioral and neural evidence of declines in bilateral coordination as well as the implications these deficits have on function and physical rehabilitation. We begin with an introduction to the two major forms of bilateral coordination, symmetric and non-symmetric, and their sub-groupings. After discussing the motor performance changes with age in symmetric tasks, we address age-related changes in motor lateralization that may affect the bilateral coordination of non-symmetric coordination. This is followed by a discussion of the contributions of cognitive, sensory, and cortical changes with age that influence and underlie bilateral motor performance. Finally, age-related changes in motor learning of bilateral movements are also considered. In general, most age-related changes are found in complex symmetric movements but, surprisingly, there is a dearth of information about changes in the more challenging and ubiquitous non-symmetric bilateral movements. Future investigations should focus on broadening the understanding of age-related changes in complex, functionally relevant bilateral movements, such that the real-world implications of these changes may be derived.", "author" : [ { "dropping-particle" : "", "family" : "Woytowicz", "given" : "E.", "non-dropping-particle" : "", "parse-names" : false, "suffix" : "" }, { "dropping-particle" : "", "family" : "Whitall", "given" : "J.", "non-dropping-particle" : "", "parse-names" : false, "suffix" : "" }, { "dropping-particle" : "", "family" : "Westlake", "given" : "K.P.", "non-dropping-particle" : "", "parse-names" : false, "suffix" : "" } ], "container-title" : "Current Geriatrics Reports", "id" : "ITEM-5", "issue" : "3", "issued" : { "date-parts" : [ [ "2016" ] ] }, "title" : "Age-related Changes in Bilateral Upper Extremity Coordination", "type" : "article-journal", "volume" : "5" }, "uris" : [ "http://www.mendeley.com/documents/?uuid=d0b4e509-5919-3f77-8fb8-ea7456bc63a9" ] } ], "mendeley" : { "formattedCitation" : "(de Poel, Peper, &amp; Beek, 2007; Stucchi &amp; Viviani, 1993; Treffner &amp; Turvey, 1996; Walter &amp; Swinnen, 1990a; Woytowicz, Whitall, &amp; Westlake, 2016)", "plainTextFormattedCitation" : "(de Poel, Peper, &amp; Beek, 2007; Stucchi &amp; Viviani, 1993; Treffner &amp; Turvey, 1996; Walter &amp; Swinnen, 1990a; Woytowicz, Whitall, &amp; Westlake, 2016)", "previouslyFormattedCitation" : "(de Poel, Peper, &amp; Beek, 2007; Stucchi &amp; Viviani, 1993; Treffner &amp; Turvey, 1996; Walter &amp; Swinnen, 1990a; Woytowicz, Whitall, &amp; Westlake, 2016)"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5C7E89" w:rsidRPr="00913FB5">
        <w:rPr>
          <w:rFonts w:ascii="Times New Roman" w:hAnsi="Times New Roman" w:cs="Times New Roman"/>
          <w:noProof/>
          <w:color w:val="000000" w:themeColor="text1"/>
        </w:rPr>
        <w:t>(de Poel, Peper, &amp; Beek, 2007; Stucchi &amp; Viviani, 1993; Treffner &amp; Turvey, 1996; Walter &amp; Swinnen, 1990a; Woytowicz, Whitall, &amp; Westlake, 2016)</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For example, a previous study demonstrated that during a bilateral force production task, when the dominant hand performed the more complex force task both arms were able to complete different tasks with little interference from the other hand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"1522-1601", "PMID" : "21960656", "abstract" : "This study investigated the coordination and control strategies that the elderly adopt during a redundant finger force coordination task and how the amount of visual information regulates the coordination patterns. Three age groups (20-24, 65-69, and 75-79 yr) performed a bimanual asymmetric force task. Task asymmetry was manipulated via imposing different coefficients on the finger forces such that the weighted sum of the two index finger forces equaled the total force. The amount of visual information was manipulated by changing the visual information gain of the total force output. Two hypotheses were tested: the reduced adaptability hypothesis predicts that the elderly show less degree of force asymmetry between hands compared with young adults in the asymmetric coefficient conditions, whereas the compensatory hypothesis predicts that the elderly exhibit more asymmetric force coordination patterns with asymmetric coefficients. Under the compensatory hypothesis, two contrasting directions of force sharing strategies (i.e., more efficient coordination strategy and minimum variance strategy) are expected. A deteriorated task performance (high performance error and force variability) was found in the two elderly groups, but enhanced visual information improved the task performance in all age groups. With low visual information gain, the elderly showed reduced adaptability (i.e., less asymmetric forces between hands) to the unequal weighting coefficients, which supported the reduced adaptability hypothesis; however, the elderly revealed the same degree of adaptation as the young group under high visual gain. The findings are consistent with the notion that the age-related reorganization of force coordination and control patterns is mediated by visual information and, more generally, the interactive influence of multiple categories of constraints.", "author" : [ { "dropping-particle" : "", "family" : "Hu", "given" : "Xiaogang", "non-dropping-particle" : "", "parse-names" : false, "suffix" : "" }, { "dropping-particle" : "", "family" : "Newell", "given" : "Karl M", "non-dropping-particle" : "", "parse-names" : false, "suffix" : "" } ], "container-title" : "Journal of applied physiology (Bethesda, Md. : 1985)", "id" : "ITEM-1", "issue" : "6", "issued" : { "date-parts" : [ [ "2011", "12" ] ] }, "page" : "1671-80", "title" : "Aging, visual information, and adaptation to task asymmetry in bimanual force coordination.", "type" : "article-journal", "volume" : "111" }, "uris" : [ "http://www.mendeley.com/documents/?uuid=84b19aa3-b7d4-404e-b069-757601af0c6e" ] } ], "mendeley" : { "formattedCitation" : "(Hu &amp; Newell, 2011)", "plainTextFormattedCitation" : "(Hu &amp; Newell, 2011)", "previouslyFormattedCitation" : "(Hu &amp; Newell, 2011)"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(Hu &amp; Newell, 2011)</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In contrast, when the non-dominant arm performed the more complex force task, there was greater performance error for each independent task with less movement differences between the hands. This phenomenon, described as asymmetric interference or bilateral “coupling” is thought to reflect cross talk (motor overflow) between the control processes of each arm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"0166-4115", "author" : [ { "dropping-particle" : "", "family" : "Marteniuk", "given" : "R G", "non-dropping-particle" : "", "parse-names" : false, "suffix" : "" }, { "dropping-particle" : "", "family" : "MacKenzie", "given" : "C L", "non-dropping-particle" : "", "parse-names" : false, "suffix" : "" } ], "container-title" : "Tutorials in motor behavior", "id" : "ITEM-1", "issued" : { "date-parts" : [ [ "1980" ] ] }, "page" : "185-197", "publisher" : "Elsevier", "title" : "A preliminary theory of two-hand coordinated control", "type" : "article-journal", "volume" : "1" }, "uris" : [ "http://www.mendeley.com/documents/?uuid=15b656ab-71b1-408f-bdaf-e83b1e023ca7" ] }, { "id" : "ITEM-2", "itemData" : { "ISSN" : "0272-4987", "author" : [ { "dropping-particle" : "", "family" : "Spijkers", "given" : "Will", "non-dropping-particle" : "", "parse-names" : false, "suffix" : "" }, { "dropping-particle" : "", "family" : "Heuer", "given" : "Herbert", "non-dropping-particle" : "", "parse-names" : false, "suffix" : "" } ], "container-title" : "The Quarterly journal of experimental psychology", "id" : "ITEM-2", "issue" : "3", "issued" : { "date-parts" : [ [ "1995" ] ] }, "page" : "716-740", "publisher" : "Taylor &amp; Francis", "title" : "Structural constraints on the performance of symmetrical bimanual movements with different amplitudes", "type" : "article-journal", "volume" : "48" }, "uris" : [ "http://www.mendeley.com/documents/?uuid=cd0f474d-91d2-4ccf-96c0-148b30047d47" ] } ], "mendeley" : { "formattedCitation" : "(Marteniuk &amp; MacKenzie, 1980; Spijkers &amp; Heuer, 1995)", "plainTextFormattedCitation" : "(Marteniuk &amp; MacKenzie, 1980; Spijkers &amp; Heuer, 1995)", "previouslyFormattedCitation" : "(Marteniuk &amp; MacKenzie, 1980; Spijkers &amp; Heuer, 1995)"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(Marteniuk &amp; MacKenzie, 1980; Spijkers &amp; Heuer, 1995)</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Motor overflow has been suggested to occur via callosal pathways from the hand performing the more demanding task </w:t>
      </w:r>
      <w:r w:rsidRPr="00913FB5">
        <w:rPr>
          <w:rFonts w:ascii="Times New Roman" w:hAnsi="Times New Roman" w:cs="Times New Roman"/>
          <w:color w:val="000000" w:themeColor="text1"/>
        </w:rPr>
        <w:fldChar w:fldCharType="begin" w:fldLock="1"/>
      </w:r>
      <w:r w:rsidR="00C02210" w:rsidRPr="00913FB5">
        <w:rPr>
          <w:rFonts w:ascii="Times New Roman" w:hAnsi="Times New Roman" w:cs="Times New Roman"/>
          <w:color w:val="000000" w:themeColor="text1"/>
        </w:rPr>
        <w:instrText>ADDIN CSL_CITATION { "citationItems" : [ { "id" : "ITEM-1", "itemData" : { "ISSN" : "0022-3077", "author" : [ { "dropping-particle" : "", "family" : "Diedrichsen", "given" : "J\u00f6rn", "non-dropping-particle" : "", "parse-names" : false, "suffix" : "" }, { "dropping-particle" : "", "family" : "Hazeltine", "given" : "Eliot", "non-dropping-particle" : "", "parse-names" : false, "suffix" : "" }, { "dropping-particle" : "", "family" : "Nurss", "given" : "Wesley K", "non-dropping-particle" : "", "parse-names" : false, "suffix" : "" }, { "dropping-particle" : "", "family" : "Ivry", "given" : "Richard B", "non-dropping-particle" : "", "parse-names" : false, "suffix" : "" } ], "container-title" : "Journal of Neurophysiology", "id" : "ITEM-1", "issue" : "4", "issued" : { "date-parts" : [ [ "2003" ] ] }, "page" : "2409-2418", "publisher" : "Am Physiological Soc", "title" : "The role of the corpus callosum in the coupling of bimanual isometric force pulses", "type" : "article-journal", "volume" : "90" }, "uris" : [ "http://www.mendeley.com/documents/?uuid=db1f3bd7-1a94-4388-89ec-73a12c11a5c5" ] } ], "mendeley" : { "formattedCitation" : "(Diedrichsen, Hazeltine, Nurss, &amp; Ivry, 2003)", "plainTextFormattedCitation" : "(Diedrichsen, Hazeltine, Nurss, &amp; Ivry, 2003)", "previouslyFormattedCitation" : "(Diedrichsen, Hazeltine, Nurss, &amp; Ivry, 2003)" }, "properties" : {  }, "schema" : "https://github.com/citation-style-language/schema/raw/master/csl-citation.json" }</w:instrText>
      </w:r>
      <w:r w:rsidRPr="00913FB5">
        <w:rPr>
          <w:rFonts w:ascii="Times New Roman" w:hAnsi="Times New Roman" w:cs="Times New Roman"/>
          <w:color w:val="000000" w:themeColor="text1"/>
        </w:rPr>
        <w:fldChar w:fldCharType="separate"/>
      </w:r>
      <w:r w:rsidR="00046539" w:rsidRPr="00913FB5">
        <w:rPr>
          <w:rFonts w:ascii="Times New Roman" w:hAnsi="Times New Roman" w:cs="Times New Roman"/>
          <w:noProof/>
          <w:color w:val="000000" w:themeColor="text1"/>
        </w:rPr>
        <w:t>(Diedrichsen, Hazeltine, Nurss, &amp; Ivry, 2003)</w:t>
      </w:r>
      <w:r w:rsidRPr="00913FB5">
        <w:rPr>
          <w:rFonts w:ascii="Times New Roman" w:hAnsi="Times New Roman" w:cs="Times New Roman"/>
          <w:color w:val="000000" w:themeColor="text1"/>
        </w:rPr>
        <w:fldChar w:fldCharType="end"/>
      </w:r>
      <w:r w:rsidRPr="00913FB5">
        <w:rPr>
          <w:rFonts w:ascii="Times New Roman" w:hAnsi="Times New Roman" w:cs="Times New Roman"/>
          <w:color w:val="000000" w:themeColor="text1"/>
        </w:rPr>
        <w:t xml:space="preserve">. However, our current results suggest that what is ‘demanding’ for one hand may not be demanding for the other hand. Therefore, we now suggest that </w:t>
      </w:r>
      <w:r w:rsidR="00801264" w:rsidRPr="00913FB5">
        <w:rPr>
          <w:rFonts w:ascii="Times New Roman" w:hAnsi="Times New Roman" w:cs="Times New Roman"/>
          <w:color w:val="000000" w:themeColor="text1"/>
        </w:rPr>
        <w:t>bilateral coupling or</w:t>
      </w:r>
      <w:r w:rsidRPr="00913FB5">
        <w:rPr>
          <w:rFonts w:ascii="Times New Roman" w:hAnsi="Times New Roman" w:cs="Times New Roman"/>
          <w:color w:val="000000" w:themeColor="text1"/>
        </w:rPr>
        <w:t xml:space="preserve"> interference might reflect the recruitment of the ipsilateral hemisphere when a task demands a hand to perform a task for which the contralateral hemisphere is not specialized. For example, impedance control for the dominant arm and predictive control of dynamics for the non-dominant arm. </w:t>
      </w:r>
    </w:p>
    <w:p w14:paraId="52DDD015" w14:textId="3FF84742" w:rsidR="00A15462" w:rsidRPr="00913FB5" w:rsidRDefault="00A15462" w:rsidP="006F4F07">
      <w:pPr>
        <w:rPr>
          <w:rFonts w:ascii="Times New Roman" w:hAnsi="Times New Roman" w:cs="Times New Roman"/>
          <w:color w:val="000000" w:themeColor="text1"/>
        </w:rPr>
      </w:pPr>
    </w:p>
    <w:p w14:paraId="32D284EC" w14:textId="7A5ABFB6" w:rsidR="00430D69" w:rsidRPr="00913FB5" w:rsidRDefault="00430D69" w:rsidP="006F4F07">
      <w:pPr>
        <w:rPr>
          <w:rFonts w:ascii="Times New Roman" w:hAnsi="Times New Roman" w:cs="Times New Roman"/>
          <w:i/>
          <w:color w:val="000000" w:themeColor="text1"/>
        </w:rPr>
      </w:pPr>
      <w:r w:rsidRPr="00913FB5">
        <w:rPr>
          <w:rFonts w:ascii="Times New Roman" w:hAnsi="Times New Roman" w:cs="Times New Roman"/>
          <w:i/>
          <w:color w:val="000000" w:themeColor="text1"/>
        </w:rPr>
        <w:t>Limitations</w:t>
      </w:r>
    </w:p>
    <w:p w14:paraId="55F26719" w14:textId="21035048" w:rsidR="00430D69" w:rsidRPr="00913FB5" w:rsidRDefault="00430D69" w:rsidP="006F4F07">
      <w:pPr>
        <w:rPr>
          <w:rFonts w:ascii="Times New Roman" w:hAnsi="Times New Roman" w:cs="Times New Roman"/>
          <w:color w:val="000000" w:themeColor="text1"/>
        </w:rPr>
      </w:pPr>
      <w:r w:rsidRPr="00913FB5">
        <w:rPr>
          <w:rFonts w:ascii="Times New Roman" w:hAnsi="Times New Roman" w:cs="Times New Roman"/>
          <w:color w:val="000000" w:themeColor="text1"/>
        </w:rPr>
        <w:tab/>
      </w:r>
      <w:bookmarkStart w:id="15" w:name="_Hlk506297688"/>
      <w:r w:rsidR="00EF1555" w:rsidRPr="00913FB5">
        <w:rPr>
          <w:rFonts w:ascii="Times New Roman" w:hAnsi="Times New Roman" w:cs="Times New Roman"/>
          <w:color w:val="000000" w:themeColor="text1"/>
        </w:rPr>
        <w:t>Given that the medial</w:t>
      </w:r>
      <w:r w:rsidRPr="00913FB5">
        <w:rPr>
          <w:rFonts w:ascii="Times New Roman" w:hAnsi="Times New Roman" w:cs="Times New Roman"/>
          <w:color w:val="000000" w:themeColor="text1"/>
        </w:rPr>
        <w:t xml:space="preserve"> displacement of the</w:t>
      </w:r>
      <w:r w:rsidR="00EF1555" w:rsidRPr="00913FB5">
        <w:rPr>
          <w:rFonts w:ascii="Times New Roman" w:hAnsi="Times New Roman" w:cs="Times New Roman"/>
          <w:color w:val="000000" w:themeColor="text1"/>
        </w:rPr>
        <w:t xml:space="preserve"> cursors created a visu</w:t>
      </w:r>
      <w:r w:rsidR="001E5081" w:rsidRPr="00913FB5">
        <w:rPr>
          <w:rFonts w:ascii="Times New Roman" w:hAnsi="Times New Roman" w:cs="Times New Roman"/>
          <w:color w:val="000000" w:themeColor="text1"/>
        </w:rPr>
        <w:t>o</w:t>
      </w:r>
      <w:r w:rsidR="00EF1555" w:rsidRPr="00913FB5">
        <w:rPr>
          <w:rFonts w:ascii="Times New Roman" w:hAnsi="Times New Roman" w:cs="Times New Roman"/>
          <w:color w:val="000000" w:themeColor="text1"/>
        </w:rPr>
        <w:t>-proprioceptive conflict, it is possible that performance differences could have occurred due to hemispheric differences in responsivity to visuo-proprioceptive conflict, rather than hemispheric specialization for different aspects of motor control.</w:t>
      </w:r>
      <w:r w:rsidR="00C56D6C" w:rsidRPr="00913FB5">
        <w:rPr>
          <w:rFonts w:ascii="Times New Roman" w:hAnsi="Times New Roman" w:cs="Times New Roman"/>
          <w:color w:val="000000" w:themeColor="text1"/>
        </w:rPr>
        <w:t xml:space="preserve"> An alternative experimental set-up could have required each hand start in a separate start circle, which accurately represented arm location. While this would have reduced the visuo-proprioceptive conflict demands, this set-up would have increased the attentional demands of the task. Given that prior studies have illustrated lateralization</w:t>
      </w:r>
      <w:r w:rsidR="001E5081" w:rsidRPr="00913FB5">
        <w:rPr>
          <w:rFonts w:ascii="Times New Roman" w:hAnsi="Times New Roman" w:cs="Times New Roman"/>
          <w:color w:val="000000" w:themeColor="text1"/>
        </w:rPr>
        <w:t xml:space="preserve"> for different aspects of attention</w:t>
      </w:r>
      <w:r w:rsidR="00F66000" w:rsidRPr="00913FB5">
        <w:rPr>
          <w:rFonts w:ascii="Times New Roman" w:hAnsi="Times New Roman" w:cs="Times New Roman"/>
          <w:color w:val="000000" w:themeColor="text1"/>
        </w:rPr>
        <w:t xml:space="preserve"> </w:t>
      </w:r>
      <w:r w:rsidR="00F66000" w:rsidRPr="00913FB5">
        <w:rPr>
          <w:rFonts w:ascii="Times New Roman" w:hAnsi="Times New Roman" w:cs="Times New Roman"/>
          <w:color w:val="000000" w:themeColor="text1"/>
        </w:rPr>
        <w:fldChar w:fldCharType="begin" w:fldLock="1"/>
      </w:r>
      <w:r w:rsidR="00F66000" w:rsidRPr="00913FB5">
        <w:rPr>
          <w:rFonts w:ascii="Times New Roman" w:hAnsi="Times New Roman" w:cs="Times New Roman"/>
          <w:color w:val="000000" w:themeColor="text1"/>
        </w:rPr>
        <w:instrText>ADDIN CSL_CITATION { "citationItems" : [ { "id" : "ITEM-1", "itemData" : { "ISSN" : "1546-1726", "author" : [ { "dropping-particle" : "", "family" : "Schotten", "given" : "Michel Thiebaut", "non-dropping-particle" : "De", "parse-names" : false, "suffix" : "" }, { "dropping-particle" : "", "family" : "Dell'Acqua", "given" : "Flavio", "non-dropping-particle" : "", "parse-names" : false, "suffix" : "" }, { "dropping-particle" : "", "family" : "Forkel", "given" : "Stephanie J", "non-dropping-particle" : "", "parse-names" : false, "suffix" : "" }, { "dropping-particle" : "", "family" : "Simmons", "given" : "Andrew", "non-dropping-particle" : "", "parse-names" : false, "suffix" : "" }, { "dropping-particle" : "", "family" : "Vergani", "given" : "Francesco", "non-dropping-particle" : "", "parse-names" : false, "suffix" : "" }, { "dropping-particle" : "", "family" : "Murphy", "given" : "Declan G M", "non-dropping-particle" : "", "parse-names" : false, "suffix" : "" }, { "dropping-particle" : "", "family" : "Catani", "given" : "Marco", "non-dropping-particle" : "", "parse-names" : false, "suffix" : "" } ], "container-title" : "Nature neuroscience", "id" : "ITEM-1", "issue" : "10", "issued" : { "date-parts" : [ [ "2011" ] ] }, "page" : "1245", "publisher" : "Nature Publishing Group", "title" : "A lateralized brain network for visuospatial attention", "type" : "article-journal", "volume" : "14" }, "uris" : [ "http://www.mendeley.com/documents/?uuid=90b77e33-03f9-48d3-929d-a31ed913c8a6" ] } ], "mendeley" : { "formattedCitation" : "(De Schotten et al., 2011)", "plainTextFormattedCitation" : "(De Schotten et al., 2011)", "previouslyFormattedCitation" : "(De Schotten et al., 2011)" }, "properties" : {  }, "schema" : "https://github.com/citation-style-language/schema/raw/master/csl-citation.json" }</w:instrText>
      </w:r>
      <w:r w:rsidR="00F66000" w:rsidRPr="00913FB5">
        <w:rPr>
          <w:rFonts w:ascii="Times New Roman" w:hAnsi="Times New Roman" w:cs="Times New Roman"/>
          <w:color w:val="000000" w:themeColor="text1"/>
        </w:rPr>
        <w:fldChar w:fldCharType="separate"/>
      </w:r>
      <w:r w:rsidR="00F66000" w:rsidRPr="00913FB5">
        <w:rPr>
          <w:rFonts w:ascii="Times New Roman" w:hAnsi="Times New Roman" w:cs="Times New Roman"/>
          <w:noProof/>
          <w:color w:val="000000" w:themeColor="text1"/>
        </w:rPr>
        <w:t>(De Schotten et al., 2011)</w:t>
      </w:r>
      <w:r w:rsidR="00F66000" w:rsidRPr="00913FB5">
        <w:rPr>
          <w:rFonts w:ascii="Times New Roman" w:hAnsi="Times New Roman" w:cs="Times New Roman"/>
          <w:color w:val="000000" w:themeColor="text1"/>
        </w:rPr>
        <w:fldChar w:fldCharType="end"/>
      </w:r>
      <w:r w:rsidR="001E5081" w:rsidRPr="00913FB5">
        <w:rPr>
          <w:rFonts w:ascii="Times New Roman" w:hAnsi="Times New Roman" w:cs="Times New Roman"/>
          <w:color w:val="000000" w:themeColor="text1"/>
        </w:rPr>
        <w:t xml:space="preserve"> and </w:t>
      </w:r>
      <w:r w:rsidR="00C56D6C" w:rsidRPr="00913FB5">
        <w:rPr>
          <w:rFonts w:ascii="Times New Roman" w:hAnsi="Times New Roman" w:cs="Times New Roman"/>
          <w:color w:val="000000" w:themeColor="text1"/>
        </w:rPr>
        <w:t xml:space="preserve">there has been no evidence to date which suggests there are hemispheric differences in responsivity to visuo-proprioceptive conflict, </w:t>
      </w:r>
      <w:r w:rsidR="001E5081" w:rsidRPr="00913FB5">
        <w:rPr>
          <w:rFonts w:ascii="Times New Roman" w:hAnsi="Times New Roman" w:cs="Times New Roman"/>
          <w:color w:val="000000" w:themeColor="text1"/>
        </w:rPr>
        <w:t xml:space="preserve">it was determined the final set-up would best minimize the effect of additional hemispheric specializations. Further, hemispheric responsivity differences </w:t>
      </w:r>
      <w:r w:rsidR="00CF078D" w:rsidRPr="00913FB5">
        <w:rPr>
          <w:rFonts w:ascii="Times New Roman" w:hAnsi="Times New Roman" w:cs="Times New Roman"/>
          <w:color w:val="000000" w:themeColor="text1"/>
        </w:rPr>
        <w:t>would have been illustrated at movement onset, when both hands were required to resolve this conflict to start each trial. However, it is still possible this could have created performance differences throughout the task, which cannot be discounted without further investigation.</w:t>
      </w:r>
      <w:bookmarkEnd w:id="15"/>
    </w:p>
    <w:p w14:paraId="5C39E81D" w14:textId="31363634" w:rsidR="00FB0F55" w:rsidRPr="00913FB5" w:rsidRDefault="009338CA" w:rsidP="00FB0F55">
      <w:pPr>
        <w:rPr>
          <w:rFonts w:ascii="Times New Roman" w:hAnsi="Times New Roman" w:cs="Times New Roman"/>
          <w:color w:val="000000" w:themeColor="text1"/>
        </w:rPr>
      </w:pPr>
      <w:r w:rsidRPr="00913FB5">
        <w:rPr>
          <w:rFonts w:ascii="Times New Roman" w:hAnsi="Times New Roman" w:cs="Times New Roman"/>
          <w:color w:val="000000" w:themeColor="text1"/>
        </w:rPr>
        <w:tab/>
      </w:r>
      <w:r w:rsidR="00602762" w:rsidRPr="00913FB5">
        <w:rPr>
          <w:rFonts w:ascii="Times New Roman" w:hAnsi="Times New Roman" w:cs="Times New Roman"/>
          <w:color w:val="000000" w:themeColor="text1"/>
        </w:rPr>
        <w:t xml:space="preserve">Further, the current results cannot differentiate whether the differences in stabilizing performance occurred because of differences in reactive mechanisms, or differences in </w:t>
      </w:r>
      <w:r w:rsidR="00602762" w:rsidRPr="00913FB5">
        <w:rPr>
          <w:rFonts w:ascii="Times New Roman" w:hAnsi="Times New Roman" w:cs="Times New Roman"/>
          <w:color w:val="000000" w:themeColor="text1"/>
        </w:rPr>
        <w:lastRenderedPageBreak/>
        <w:t xml:space="preserve">predictively compensating for the disturbances imposed by the reaching arm </w:t>
      </w:r>
      <w:r w:rsidR="00FB0F55" w:rsidRPr="00913FB5">
        <w:rPr>
          <w:rFonts w:ascii="Times New Roman" w:hAnsi="Times New Roman" w:cs="Times New Roman"/>
          <w:color w:val="000000" w:themeColor="text1"/>
        </w:rPr>
        <w:fldChar w:fldCharType="begin" w:fldLock="1"/>
      </w:r>
      <w:r w:rsidR="00FB0F55" w:rsidRPr="00913FB5">
        <w:rPr>
          <w:rFonts w:ascii="Times New Roman" w:hAnsi="Times New Roman" w:cs="Times New Roman"/>
          <w:color w:val="000000" w:themeColor="text1"/>
        </w:rPr>
        <w:instrText>ADDIN CSL_CITATION { "citationItems" : [ { "id" : "ITEM-1", "itemData" : { "ISSN" : "0270-6474", "author" : [ { "dropping-particle" : "", "family" : "Bays", "given" : "Paul M", "non-dropping-particle" : "", "parse-names" : false, "suffix" : "" }, { "dropping-particle" : "", "family" : "Wolpert", "given" : "Daniel M", "non-dropping-particle" : "", "parse-names" : false, "suffix" : "" } ], "container-title" : "Journal of Neuroscience", "id" : "ITEM-1", "issue" : "26", "issued" : { "date-parts" : [ [ "2006" ] ] }, "page" : "7121-7126", "publisher" : "Soc Neuroscience", "title" : "Actions and consequences in bimanual interaction are represented in different coordinate systems", "type" : "article-journal", "volume" : "26" }, "uris" : [ "http://www.mendeley.com/documents/?uuid=a1b38184-290a-4388-bf5f-61d428d572b6" ] }, { "id" : "ITEM-2", "itemData" : { "ISSN" : "0014-4819", "author" : [ { "dropping-particle" : "", "family" : "Jackson", "given" : "Carl P T", "non-dropping-particle" : "", "parse-names" : false, "suffix" : "" }, { "dropping-particle" : "", "family" : "Miall", "given" : "R Chris", "non-dropping-particle" : "", "parse-names" : false, "suffix" : "" } ], "container-title" : "Experimental brain research", "id" : "ITEM-2", "issue" : "2", "issued" : { "date-parts" : [ [ "2008" ] ] }, "page" : "261-267", "publisher" : "Springer", "title" : "Contralateral manual compensation for velocity-dependent force perturbations", "type" : "article-journal", "volume" : "184" }, "uris" : [ "http://www.mendeley.com/documents/?uuid=a5f8d98d-d635-4b1d-b7a4-4cb8c7384053" ] }, { "id" : "ITEM-3", "itemData" : { "ISSN" : "1529-2401", "PMID" : "24990934", "abstract" : "It is generally believed that the dominant arm exhibits greater functional advantages over the nondominant arm in every respect, including muscular strength and movement accuracy. Recent studies have proposed that this laterality is due to different underlying control strategies for each limb rather than different limb capabilities constraining performance. However, the functional role and mechanisms of these different control strategies have yet to be elucidated. Here, we report a specialized function of the nondominant arm that plays a significant role only during bimanual movements. Right-handed human participants performed bimanual reaching movements while only one arm was subjected to a force field. Consistent with our previous study, adaptation to the force field decreased gradually as the movement direction of the opposite arm deviated from the trained direction. We also observed that the decrement of the adaptation was significantly greater for the nondominant left arm. According to our previously proposed theory, this poorer generalization of the left arm originated from a difference in parameters characterizing motor memory; the nondominant arm's motor memory was more strongly influenced by the opposite arm's kinematics. Remarkably, a model incorporating this lateralized memory predicted that the nondominant arm would demonstrate greater adaptability to force fields associated with the opposite arm's movement. We confirmed this prediction experimentally and found that this advantage of the left arm disappeared in left-handed human participants. We concluded that the secondary supporting role often played by the nondominant arm in bimanual actions reflects its specialization rather than its inferiority.", "author" : [ { "dropping-particle" : "", "family" : "Yokoi", "given" : "Atsushi", "non-dropping-particle" : "", "parse-names" : false, "suffix" : "" }, { "dropping-particle" : "", "family" : "Hirashima", "given" : "Masaya", "non-dropping-particle" : "", "parse-names" : false, "suffix" : "" }, { "dropping-particle" : "", "family" : "Nozaki", "given" : "Daichi", "non-dropping-particle" : "", "parse-names" : false, "suffix" : "" } ], "container-title" : "The Journal of neuroscience : the official journal of the Society for Neuroscience", "id" : "ITEM-3", "issue" : "27", "issued" : { "date-parts" : [ [ "2014", "7", "2" ] ] }, "page" : "9141-51", "title" : "Lateralized sensitivity of motor memories to the kinematics of the opposite arm reveals functional specialization during bimanual actions.", "type" : "article-journal", "volume" : "34" }, "uris" : [ "http://www.mendeley.com/documents/?uuid=af098874-0ff2-463a-9d84-b1e12aa1ab3e" ] } ], "mendeley" : { "formattedCitation" : "(Bays &amp; Wolpert, 2006; Jackson &amp; Miall, 2008; Yokoi et al., 2014)", "plainTextFormattedCitation" : "(Bays &amp; Wolpert, 2006; Jackson &amp; Miall, 2008; Yokoi et al., 2014)", "previouslyFormattedCitation" : "(Bays &amp; Wolpert, 2006; Jackson &amp; Miall, 2008; Yokoi et al., 2014)" }, "properties" : {  }, "schema" : "https://github.com/citation-style-language/schema/raw/master/csl-citation.json" }</w:instrText>
      </w:r>
      <w:r w:rsidR="00FB0F55" w:rsidRPr="00913FB5">
        <w:rPr>
          <w:rFonts w:ascii="Times New Roman" w:hAnsi="Times New Roman" w:cs="Times New Roman"/>
          <w:color w:val="000000" w:themeColor="text1"/>
        </w:rPr>
        <w:fldChar w:fldCharType="separate"/>
      </w:r>
      <w:r w:rsidR="00FB0F55" w:rsidRPr="00913FB5">
        <w:rPr>
          <w:rFonts w:ascii="Times New Roman" w:hAnsi="Times New Roman" w:cs="Times New Roman"/>
          <w:noProof/>
          <w:color w:val="000000" w:themeColor="text1"/>
        </w:rPr>
        <w:t>(Bays &amp; Wolpert, 2006; Jackson &amp; Miall, 2008; Yokoi et al., 2014)</w:t>
      </w:r>
      <w:r w:rsidR="00FB0F55" w:rsidRPr="00913FB5">
        <w:rPr>
          <w:rFonts w:ascii="Times New Roman" w:hAnsi="Times New Roman" w:cs="Times New Roman"/>
          <w:color w:val="000000" w:themeColor="text1"/>
        </w:rPr>
        <w:fldChar w:fldCharType="end"/>
      </w:r>
      <w:r w:rsidR="00FB0F55" w:rsidRPr="00913FB5">
        <w:rPr>
          <w:rFonts w:ascii="Times New Roman" w:hAnsi="Times New Roman" w:cs="Times New Roman"/>
          <w:color w:val="000000" w:themeColor="text1"/>
        </w:rPr>
        <w:t xml:space="preserve">. </w:t>
      </w:r>
      <w:r w:rsidR="00602762" w:rsidRPr="00913FB5">
        <w:rPr>
          <w:rFonts w:ascii="Times New Roman" w:hAnsi="Times New Roman" w:cs="Times New Roman"/>
          <w:color w:val="000000" w:themeColor="text1"/>
        </w:rPr>
        <w:t>I</w:t>
      </w:r>
      <w:r w:rsidR="00FB0F55" w:rsidRPr="00913FB5">
        <w:rPr>
          <w:rFonts w:ascii="Times New Roman" w:hAnsi="Times New Roman" w:cs="Times New Roman"/>
          <w:color w:val="000000" w:themeColor="text1"/>
        </w:rPr>
        <w:t xml:space="preserve">t is likely that predictive modulation of feedback circuits takes place </w:t>
      </w:r>
      <w:r w:rsidR="00D44090" w:rsidRPr="00913FB5">
        <w:rPr>
          <w:rFonts w:ascii="Times New Roman" w:hAnsi="Times New Roman" w:cs="Times New Roman"/>
          <w:color w:val="000000" w:themeColor="text1"/>
        </w:rPr>
        <w:fldChar w:fldCharType="begin" w:fldLock="1"/>
      </w:r>
      <w:r w:rsidR="00D44090" w:rsidRPr="00913FB5">
        <w:rPr>
          <w:rFonts w:ascii="Times New Roman" w:hAnsi="Times New Roman" w:cs="Times New Roman"/>
          <w:color w:val="000000" w:themeColor="text1"/>
        </w:rPr>
        <w:instrText>ADDIN CSL_CITATION { "citationItems" : [ { "id" : "ITEM-1", "itemData" : { "ISSN" : "1546-1726", "author" : [ { "dropping-particle" : "", "family" : "Todorov", "given" : "Emanuel", "non-dropping-particle" : "", "parse-names" : false, "suffix" : "" } ], "container-title" : "Nature neuroscience", "id" : "ITEM-1", "issue" : "9", "issued" : { "date-parts" : [ [ "2004" ] ] }, "page" : "907", "publisher" : "Nature Publishing Group", "title" : "Optimality principles in sensorimotor control", "type" : "article-journal", "volume" : "7" }, "uris" : [ "http://www.mendeley.com/documents/?uuid=86783cad-aa3c-4d65-92b9-e294028f02a7" ] } ], "mendeley" : { "formattedCitation" : "(Todorov, 2004)", "plainTextFormattedCitation" : "(Todorov, 2004)", "previouslyFormattedCitation" : "(Todorov, 2004)" }, "properties" : {  }, "schema" : "https://github.com/citation-style-language/schema/raw/master/csl-citation.json" }</w:instrText>
      </w:r>
      <w:r w:rsidR="00D44090" w:rsidRPr="00913FB5">
        <w:rPr>
          <w:rFonts w:ascii="Times New Roman" w:hAnsi="Times New Roman" w:cs="Times New Roman"/>
          <w:color w:val="000000" w:themeColor="text1"/>
        </w:rPr>
        <w:fldChar w:fldCharType="separate"/>
      </w:r>
      <w:r w:rsidR="00D44090" w:rsidRPr="00913FB5">
        <w:rPr>
          <w:rFonts w:ascii="Times New Roman" w:hAnsi="Times New Roman" w:cs="Times New Roman"/>
          <w:noProof/>
          <w:color w:val="000000" w:themeColor="text1"/>
        </w:rPr>
        <w:t>(Todorov, 2004)</w:t>
      </w:r>
      <w:r w:rsidR="00D44090" w:rsidRPr="00913FB5">
        <w:rPr>
          <w:rFonts w:ascii="Times New Roman" w:hAnsi="Times New Roman" w:cs="Times New Roman"/>
          <w:color w:val="000000" w:themeColor="text1"/>
        </w:rPr>
        <w:fldChar w:fldCharType="end"/>
      </w:r>
      <w:r w:rsidR="00D44090" w:rsidRPr="00913FB5">
        <w:rPr>
          <w:rFonts w:ascii="Times New Roman" w:hAnsi="Times New Roman" w:cs="Times New Roman"/>
          <w:color w:val="000000" w:themeColor="text1"/>
        </w:rPr>
        <w:t xml:space="preserve"> </w:t>
      </w:r>
      <w:r w:rsidR="00602762" w:rsidRPr="00913FB5">
        <w:rPr>
          <w:rFonts w:ascii="Times New Roman" w:hAnsi="Times New Roman" w:cs="Times New Roman"/>
          <w:color w:val="000000" w:themeColor="text1"/>
        </w:rPr>
        <w:t xml:space="preserve">and </w:t>
      </w:r>
      <w:r w:rsidR="00FB0F55" w:rsidRPr="00913FB5">
        <w:rPr>
          <w:rFonts w:ascii="Times New Roman" w:hAnsi="Times New Roman" w:cs="Times New Roman"/>
          <w:color w:val="000000" w:themeColor="text1"/>
        </w:rPr>
        <w:t>we have previously shown that non-dominant arm specialization for impedance mechanisms occurs largely through predictive modulation of rapid reflex responses to imposed forces</w:t>
      </w:r>
      <w:r w:rsidR="00FB231D" w:rsidRPr="00913FB5">
        <w:rPr>
          <w:rFonts w:ascii="Times New Roman" w:hAnsi="Times New Roman" w:cs="Times New Roman"/>
          <w:color w:val="000000" w:themeColor="text1"/>
        </w:rPr>
        <w:t xml:space="preserve"> </w:t>
      </w:r>
      <w:r w:rsidR="00FB231D" w:rsidRPr="00913FB5">
        <w:rPr>
          <w:rFonts w:ascii="Times New Roman" w:hAnsi="Times New Roman" w:cs="Times New Roman"/>
          <w:color w:val="000000" w:themeColor="text1"/>
        </w:rPr>
        <w:fldChar w:fldCharType="begin" w:fldLock="1"/>
      </w:r>
      <w:r w:rsidR="00FB231D" w:rsidRPr="00913FB5">
        <w:rPr>
          <w:rFonts w:ascii="Times New Roman" w:hAnsi="Times New Roman" w:cs="Times New Roman"/>
          <w:color w:val="000000" w:themeColor="text1"/>
        </w:rPr>
        <w:instrText>ADDIN CSL_CITATION { "citationItems" : [ { "id" : "ITEM-1", "itemData" : { "author" : [ { "dropping-particle" : "", "family" : "Bagesteiro", "given" : "Leia B.", "non-dropping-particle" : "", "parse-names" : false, "suffix" : "" }, { "dropping-particle" : "", "family" : "Sainburg", "given" : "Robert L.", "non-dropping-particle" : "", "parse-names" : false, "suffix" : "" } ], "container-title" : "Journal of Neurophysiology", "id" : "ITEM-1", "issue" : "3", "issued" : { "date-parts" : [ [ "2003" ] ] }, "title" : "Nondominant Arm Advantages in Load Compensation During Rapid Elbow Joint Movements", "type" : "article-journal", "volume" : "90" }, "uris" : [ "http://www.mendeley.com/documents/?uuid=bf86f3f7-9e48-39cb-8cc0-e21ef19c725e" ] }, { "id" : "ITEM-2", "itemData" : { "ISSN" : "0014-4819", "author" : [ { "dropping-particle" : "V", "family" : "Duff", "given" : "Susan", "non-dropping-particle" : "", "parse-names" : false, "suffix" : "" }, { "dropping-particle" : "", "family" : "Sainburg", "given" : "Robert L.", "non-dropping-particle" : "", "parse-names" : false, "suffix" : "" } ], "container-title" : "Experimental brain research", "id" : "ITEM-2", "issue" : "4", "issued" : { "date-parts" : [ [ "2007" ] ] }, "page" : "551-561", "publisher" : "Springer", "title" : "Lateralization of motor adaptation reveals independence in control of trajectory and steady-state position", "type" : "article-journal", "volume" : "179" }, "uris" : [ "http://www.mendeley.com/documents/?uuid=b3585ddc-a593-43a6-b46f-b5b3ab31b485" ] }, { "id" : "ITEM-3", "itemData" : { "ISSN" : "1873-7544", "PMID" : "21889579", "abstract" : "Our previous studies of limb coordination in healthy right- and left-handers led to the development of a theoretical model of motor lateralization, dynamic dominance, which was recently supported by studies in patients with unilateral stroke. One of our most robust findings was on single-joint movements in young healthy subjects [Sainburg and Schaefer (2004) J Neurophysiol 92:1374-1383]. In this study, subjects made elbow joint reaching movements toward four targets of different amplitudes with each arm. Although both arms achieved equivalent task performance, each did so through different strategies. The dominant arm strategy scaled peak acceleration with peak velocity and movement extent, while the nondominant strategy adjusted acceleration duration to achieve the different velocities and distances. We now propose that these observed interlimb differences can be explained using a serial hybrid controller in which movements are initiated using predictive control and terminated using impedance control. Further, we propose that the two arms should differ in the relative time that control switches from the predictive to the impedance mechanisms. We present a mathematical formulation of our hybrid controller and then test the plausibility of this control paradigm by investigating how well our model can explain interlimb differences in experimental data. Our findings confirm that the model predicts early shifts between controllers for left arm movements, which rely on impedance control mechanisms, and late shifts for right arm movements, which rely on predictive control mechanisms. This is the first computational model of motor lateralization and is consistent with our theoretical model that emerged from empirical findings. It represents a first step in consolidating our theoretical understanding of motor lateralization into an operational model of control.", "author" : [ { "dropping-particle" : "", "family" : "Yadav", "given" : "V", "non-dropping-particle" : "", "parse-names" : false, "suffix" : "" }, { "dropping-particle" : "", "family" : "Sainburg", "given" : "Robert L.", "non-dropping-particle" : "", "parse-names" : false, "suffix" : "" } ], "container-title" : "Neuroscience", "id" : "ITEM-3", "issued" : { "date-parts" : [ [ "2011", "11", "24" ] ] }, "page" : "153-67", "title" : "Motor lateralization is characterized by a serial hybrid control scheme.", "type" : "article-journal", "volume" : "196" }, "uris" : [ "http://www.mendeley.com/documents/?uuid=170b236e-81e5-4068-959a-d6637fbb72fc" ] } ], "mendeley" : { "formattedCitation" : "(Bagesteiro &amp; Sainburg, 2003; Duff &amp; Sainburg, 2007; V Yadav &amp; Sainburg, 2011)", "plainTextFormattedCitation" : "(Bagesteiro &amp; Sainburg, 2003; Duff &amp; Sainburg, 2007; V Yadav &amp; Sainburg, 2011)", "previouslyFormattedCitation" : "(Bagesteiro &amp; Sainburg, 2003; Duff &amp; Sainburg, 2007; V Yadav &amp; Sainburg, 2011)" }, "properties" : {  }, "schema" : "https://github.com/citation-style-language/schema/raw/master/csl-citation.json" }</w:instrText>
      </w:r>
      <w:r w:rsidR="00FB231D" w:rsidRPr="00913FB5">
        <w:rPr>
          <w:rFonts w:ascii="Times New Roman" w:hAnsi="Times New Roman" w:cs="Times New Roman"/>
          <w:color w:val="000000" w:themeColor="text1"/>
        </w:rPr>
        <w:fldChar w:fldCharType="separate"/>
      </w:r>
      <w:r w:rsidR="00FB231D" w:rsidRPr="00913FB5">
        <w:rPr>
          <w:rFonts w:ascii="Times New Roman" w:hAnsi="Times New Roman" w:cs="Times New Roman"/>
          <w:noProof/>
          <w:color w:val="000000" w:themeColor="text1"/>
        </w:rPr>
        <w:t>(Bagesteiro &amp; Sainburg, 2003; Duff &amp; Sainburg, 2007; V Yadav &amp; Sainburg, 2011)</w:t>
      </w:r>
      <w:r w:rsidR="00FB231D" w:rsidRPr="00913FB5">
        <w:rPr>
          <w:rFonts w:ascii="Times New Roman" w:hAnsi="Times New Roman" w:cs="Times New Roman"/>
          <w:color w:val="000000" w:themeColor="text1"/>
        </w:rPr>
        <w:fldChar w:fldCharType="end"/>
      </w:r>
      <w:r w:rsidR="00FB0F55" w:rsidRPr="00913FB5">
        <w:rPr>
          <w:rFonts w:ascii="Times New Roman" w:hAnsi="Times New Roman" w:cs="Times New Roman"/>
          <w:color w:val="000000" w:themeColor="text1"/>
        </w:rPr>
        <w:t xml:space="preserve">. </w:t>
      </w:r>
      <w:r w:rsidR="00602762" w:rsidRPr="00913FB5">
        <w:rPr>
          <w:rFonts w:ascii="Times New Roman" w:hAnsi="Times New Roman" w:cs="Times New Roman"/>
          <w:color w:val="000000" w:themeColor="text1"/>
        </w:rPr>
        <w:t xml:space="preserve">Further </w:t>
      </w:r>
      <w:r w:rsidR="00FB0F55" w:rsidRPr="00913FB5">
        <w:rPr>
          <w:rFonts w:ascii="Times New Roman" w:hAnsi="Times New Roman" w:cs="Times New Roman"/>
          <w:color w:val="000000" w:themeColor="text1"/>
        </w:rPr>
        <w:t xml:space="preserve">research is necessary in order to differentiate the relative contributions of feedforward and feedback mechanisms to the stabilization of the hands in this bilateral task. </w:t>
      </w:r>
    </w:p>
    <w:p w14:paraId="669CA5B1" w14:textId="7511AE12" w:rsidR="00E60FAE" w:rsidRPr="00913FB5" w:rsidRDefault="00E60FAE" w:rsidP="006F4F07">
      <w:pPr>
        <w:rPr>
          <w:rFonts w:ascii="Times New Roman" w:hAnsi="Times New Roman" w:cs="Times New Roman"/>
          <w:color w:val="000000" w:themeColor="text1"/>
        </w:rPr>
      </w:pPr>
      <w:r w:rsidRPr="00913FB5">
        <w:rPr>
          <w:rFonts w:ascii="Times New Roman" w:hAnsi="Times New Roman" w:cs="Times New Roman"/>
          <w:color w:val="000000" w:themeColor="text1"/>
        </w:rPr>
        <w:tab/>
      </w:r>
      <w:r w:rsidR="00FB231D" w:rsidRPr="00913FB5">
        <w:rPr>
          <w:rFonts w:ascii="Times New Roman" w:hAnsi="Times New Roman" w:cs="Times New Roman"/>
          <w:color w:val="000000" w:themeColor="text1"/>
        </w:rPr>
        <w:t xml:space="preserve">Our previous research has demonstrated through lesion analysis in stroke patients that differences in performance between the dominant and non-dominant arms for different aspects of motor control are related to the specialization of specific regions of the contralateral hemisphere for those processes </w:t>
      </w:r>
      <w:r w:rsidR="00FB231D" w:rsidRPr="00913FB5">
        <w:rPr>
          <w:rFonts w:ascii="Times New Roman" w:hAnsi="Times New Roman" w:cs="Times New Roman"/>
          <w:color w:val="000000" w:themeColor="text1"/>
        </w:rPr>
        <w:fldChar w:fldCharType="begin" w:fldLock="1"/>
      </w:r>
      <w:r w:rsidR="00FB231D" w:rsidRPr="00913FB5">
        <w:rPr>
          <w:rFonts w:ascii="Times New Roman" w:hAnsi="Times New Roman" w:cs="Times New Roman"/>
          <w:color w:val="000000" w:themeColor="text1"/>
        </w:rPr>
        <w:instrText>ADDIN CSL_CITATION { "citationItems" : [ { "id" : "ITEM-1", "itemData" : { "ISSN" : "1460-2156", "author" : [ { "dropping-particle" : "", "family" : "Schaefer", "given" : "Sydney Y", "non-dropping-particle" : "", "parse-names" : false, "suffix" : "" }, { "dropping-particle" : "", "family" : "Haaland", "given" : "Kathleen Y", "non-dropping-particle" : "", "parse-names" : false, "suffix" : "" }, { "dropping-particle" : "", "family" : "Sainburg", "given" : "Robert L.", "non-dropping-particle" : "", "parse-names" : false, "suffix" : "" } ], "container-title" : "Brain", "id" : "ITEM-1", "issue" : "8", "issued" : { "date-parts" : [ [ "2007" ] ] }, "page" : "2146-2158", "publisher" : "Oxford University Press", "title" : "Ipsilesional motor deficits following stroke reflect hemispheric specializations for movement control", "type" : "article-journal", "volume" : "130" }, "uris" : [ "http://www.mendeley.com/documents/?uuid=2a54fcd2-994a-4794-ab06-e01253688b9e" ] }, { "id" : "ITEM-2", "itemData" : { "ISSN" : "0028-3932", "author" : [ { "dropping-particle" : "", "family" : "Schaefer", "given" : "Sydney Y", "non-dropping-particle" : "", "parse-names" : false, "suffix" : "" }, { "dropping-particle" : "", "family" : "Haaland", "given" : "Kathleen Y", "non-dropping-particle" : "", "parse-names" : false, "suffix" : "" }, { "dropping-particle" : "", "family" : "Sainburg", "given" : "Robert L.", "non-dropping-particle" : "", "parse-names" : false, "suffix" : "" } ], "container-title" : "Neuropsychologia", "id" : "ITEM-2", "issue" : "13", "issued" : { "date-parts" : [ [ "2009" ] ] }, "page" : "2953-2966", "publisher" : "Elsevier", "title" : "Hemispheric specialization and functional impact of ipsilesional deficits in movement coordination and accuracy", "type" : "article-journal", "volume" : "47" }, "uris" : [ "http://www.mendeley.com/documents/?uuid=6f589255-f3a6-467a-81f7-05be4e4b2db1" ] }, { "id" : "ITEM-3", "itemData" : { "ISSN" : "1460-2156", "author" : [ { "dropping-particle" : "", "family" : "Mutha", "given" : "Pratik K", "non-dropping-particle" : "", "parse-names" : false, "suffix" : "" }, { "dropping-particle" : "", "family" : "Sainburg", "given" : "Robert L", "non-dropping-particle" : "", "parse-names" : false, "suffix" : "" }, { "dropping-particle" : "", "family" : "Haaland", "given" : "Kathleen Y", "non-dropping-particle" : "", "parse-names" : false, "suffix" : "" } ], "container-title" : "Brain", "id" : "ITEM-3", "issue" : "12", "issued" : { "date-parts" : [ [ "2011" ] ] }, "page" : "3647-3661", "publisher" : "Oxford University Press", "title" : "Critical neural substrates for correcting unexpected trajectory errors and learning from them", "type" : "article-journal", "volume" : "134" }, "uris" : [ "http://www.mendeley.com/documents/?uuid=a75d821b-0c78-497f-8dfa-43676e7f9eb7" ] }, { "id" : "ITEM-4", "itemData" : { "ISSN" : "1460-2199", "author" : [ { "dropping-particle" : "", "family" : "Schaefer", "given" : "Sydney Y", "non-dropping-particle" : "", "parse-names" : false, "suffix" : "" }, { "dropping-particle" : "", "family" : "Mutha", "given" : "Pratik K", "non-dropping-particle" : "", "parse-names" : false, "suffix" : "" }, { "dropping-particle" : "", "family" : "Haaland", "given" : "Kathleen Y", "non-dropping-particle" : "", "parse-names" : false, "suffix" : "" }, { "dropping-particle" : "", "family" : "Sainburg", "given" : "Robert L", "non-dropping-particle" : "", "parse-names" : false, "suffix" : "" } ], "container-title" : "Cerebral Cortex", "id" : "ITEM-4", "issue" : "6", "issued" : { "date-parts" : [ [ "2012" ] ] }, "page" : "1407-1419", "publisher" : "Oxford University Press", "title" : "Hemispheric specialization for movement control produces dissociable differences in online corrections after stroke", "type" : "article-journal", "volume" : "22" }, "uris" : [ "http://www.mendeley.com/documents/?uuid=2fac7292-2400-4f18-8971-2339d277f84b" ] } ], "mendeley" : { "formattedCitation" : "(Mutha, Sainburg, &amp; Haaland, 2011; Schaefer et al., 2007, 2009; Schaefer, Mutha, Haaland, &amp; Sainburg, 2012)", "plainTextFormattedCitation" : "(Mutha, Sainburg, &amp; Haaland, 2011; Schaefer et al., 2007, 2009; Schaefer, Mutha, Haaland, &amp; Sainburg, 2012)", "previouslyFormattedCitation" : "(Mutha, Sainburg, &amp; Haaland, 2011; Schaefer et al., 2007, 2009; Schaefer, Mutha, Haaland, &amp; Sainburg, 2012)" }, "properties" : {  }, "schema" : "https://github.com/citation-style-language/schema/raw/master/csl-citation.json" }</w:instrText>
      </w:r>
      <w:r w:rsidR="00FB231D" w:rsidRPr="00913FB5">
        <w:rPr>
          <w:rFonts w:ascii="Times New Roman" w:hAnsi="Times New Roman" w:cs="Times New Roman"/>
          <w:color w:val="000000" w:themeColor="text1"/>
        </w:rPr>
        <w:fldChar w:fldCharType="separate"/>
      </w:r>
      <w:r w:rsidR="00FB231D" w:rsidRPr="00913FB5">
        <w:rPr>
          <w:rFonts w:ascii="Times New Roman" w:hAnsi="Times New Roman" w:cs="Times New Roman"/>
          <w:noProof/>
          <w:color w:val="000000" w:themeColor="text1"/>
        </w:rPr>
        <w:t>(Mutha, Sainburg, &amp; Haaland, 2011; Schaefer et al., 2007, 2009; Schaefer, Mutha, Haaland, &amp; Sainburg, 2012)</w:t>
      </w:r>
      <w:r w:rsidR="00FB231D" w:rsidRPr="00913FB5">
        <w:rPr>
          <w:rFonts w:ascii="Times New Roman" w:hAnsi="Times New Roman" w:cs="Times New Roman"/>
          <w:color w:val="000000" w:themeColor="text1"/>
        </w:rPr>
        <w:fldChar w:fldCharType="end"/>
      </w:r>
      <w:r w:rsidR="00FB231D" w:rsidRPr="00913FB5">
        <w:rPr>
          <w:rFonts w:ascii="Times New Roman" w:hAnsi="Times New Roman" w:cs="Times New Roman"/>
          <w:color w:val="000000" w:themeColor="text1"/>
        </w:rPr>
        <w:t>. However, it is important to note that our model of hemispheric lateralization is a bilateral model, in which both hemispheres contribute specific processes to each arm, albeit asymmetrically with greatest contribution from the contralateral hemisphere. In the current discussion, we have tended to infer hemispheric specialization based on the performance of the contralateral arm. It should be noted, however, that we cannot conclusively determine whether our current results are due to specific contributions of the right or left hemisphere for reaching or stabilizing. In order to test this hypothesis, further research would be required, using either lesion models or by recording brain activations through fMRI or other methods.</w:t>
      </w:r>
    </w:p>
    <w:p w14:paraId="2284934B" w14:textId="77777777" w:rsidR="00A15462" w:rsidRPr="00913FB5" w:rsidRDefault="00A15462" w:rsidP="006F4F07">
      <w:pPr>
        <w:pStyle w:val="Heading3"/>
        <w:spacing w:before="0"/>
        <w:jc w:val="both"/>
        <w:rPr>
          <w:rFonts w:ascii="Times New Roman" w:hAnsi="Times New Roman" w:cs="Times New Roman"/>
          <w:i/>
          <w:color w:val="000000" w:themeColor="text1"/>
        </w:rPr>
      </w:pPr>
      <w:r w:rsidRPr="00913FB5">
        <w:rPr>
          <w:rFonts w:ascii="Times New Roman" w:hAnsi="Times New Roman" w:cs="Times New Roman"/>
          <w:i/>
          <w:color w:val="000000" w:themeColor="text1"/>
        </w:rPr>
        <w:t>Conclusions</w:t>
      </w:r>
    </w:p>
    <w:p w14:paraId="531359AB" w14:textId="01E3F3D0" w:rsidR="00A15462" w:rsidRPr="00913FB5" w:rsidRDefault="00A15462" w:rsidP="006F4F07">
      <w:pPr>
        <w:ind w:firstLine="720"/>
        <w:jc w:val="both"/>
        <w:rPr>
          <w:rFonts w:ascii="Times New Roman" w:hAnsi="Times New Roman" w:cs="Times New Roman"/>
          <w:color w:val="000000" w:themeColor="text1"/>
        </w:rPr>
      </w:pPr>
      <w:r w:rsidRPr="00913FB5">
        <w:rPr>
          <w:rFonts w:ascii="Times New Roman" w:hAnsi="Times New Roman" w:cs="Times New Roman"/>
          <w:color w:val="000000" w:themeColor="text1"/>
        </w:rPr>
        <w:t xml:space="preserve">In conclusion, the present study provides evidence </w:t>
      </w:r>
      <w:r w:rsidR="00D8331E" w:rsidRPr="00913FB5">
        <w:rPr>
          <w:rFonts w:ascii="Times New Roman" w:hAnsi="Times New Roman" w:cs="Times New Roman"/>
          <w:color w:val="000000" w:themeColor="text1"/>
        </w:rPr>
        <w:t xml:space="preserve">for </w:t>
      </w:r>
      <w:r w:rsidRPr="00913FB5">
        <w:rPr>
          <w:rFonts w:ascii="Times New Roman" w:hAnsi="Times New Roman" w:cs="Times New Roman"/>
          <w:color w:val="000000" w:themeColor="text1"/>
        </w:rPr>
        <w:t xml:space="preserve">interlimb differences in bilateral coordination </w:t>
      </w:r>
      <w:r w:rsidR="00D8331E" w:rsidRPr="00913FB5">
        <w:rPr>
          <w:rFonts w:ascii="Times New Roman" w:hAnsi="Times New Roman" w:cs="Times New Roman"/>
          <w:color w:val="000000" w:themeColor="text1"/>
        </w:rPr>
        <w:t xml:space="preserve">of </w:t>
      </w:r>
      <w:r w:rsidRPr="00913FB5">
        <w:rPr>
          <w:rFonts w:ascii="Times New Roman" w:hAnsi="Times New Roman" w:cs="Times New Roman"/>
          <w:color w:val="000000" w:themeColor="text1"/>
        </w:rPr>
        <w:t>reaching and stabilizing</w:t>
      </w:r>
      <w:r w:rsidR="00D8331E" w:rsidRPr="00913FB5">
        <w:rPr>
          <w:rFonts w:ascii="Times New Roman" w:hAnsi="Times New Roman" w:cs="Times New Roman"/>
          <w:color w:val="000000" w:themeColor="text1"/>
        </w:rPr>
        <w:t xml:space="preserve"> functions</w:t>
      </w:r>
      <w:r w:rsidRPr="00913FB5">
        <w:rPr>
          <w:rFonts w:ascii="Times New Roman" w:hAnsi="Times New Roman" w:cs="Times New Roman"/>
          <w:color w:val="000000" w:themeColor="text1"/>
        </w:rPr>
        <w:t>, demonstrat</w:t>
      </w:r>
      <w:r w:rsidR="00D8331E" w:rsidRPr="00913FB5">
        <w:rPr>
          <w:rFonts w:ascii="Times New Roman" w:hAnsi="Times New Roman" w:cs="Times New Roman"/>
          <w:color w:val="000000" w:themeColor="text1"/>
        </w:rPr>
        <w:t>ing</w:t>
      </w:r>
      <w:r w:rsidRPr="00913FB5">
        <w:rPr>
          <w:rFonts w:ascii="Times New Roman" w:hAnsi="Times New Roman" w:cs="Times New Roman"/>
          <w:color w:val="000000" w:themeColor="text1"/>
        </w:rPr>
        <w:t xml:space="preserve"> an advantage for the dominant and non-dominant arms for </w:t>
      </w:r>
      <w:r w:rsidR="00863BEE" w:rsidRPr="00913FB5">
        <w:rPr>
          <w:rFonts w:ascii="Times New Roman" w:hAnsi="Times New Roman" w:cs="Times New Roman"/>
          <w:color w:val="000000" w:themeColor="text1"/>
        </w:rPr>
        <w:t xml:space="preserve">these </w:t>
      </w:r>
      <w:r w:rsidRPr="00913FB5">
        <w:rPr>
          <w:rFonts w:ascii="Times New Roman" w:hAnsi="Times New Roman" w:cs="Times New Roman"/>
          <w:color w:val="000000" w:themeColor="text1"/>
        </w:rPr>
        <w:t xml:space="preserve">distinct features of control. To date, these results provide the first evidence of the dynamic dominance hypothesis within the context of </w:t>
      </w:r>
      <w:r w:rsidR="00AD2597" w:rsidRPr="00913FB5">
        <w:rPr>
          <w:rFonts w:ascii="Times New Roman" w:hAnsi="Times New Roman" w:cs="Times New Roman"/>
          <w:color w:val="000000" w:themeColor="text1"/>
        </w:rPr>
        <w:t xml:space="preserve">a </w:t>
      </w:r>
      <w:r w:rsidRPr="00913FB5">
        <w:rPr>
          <w:rFonts w:ascii="Times New Roman" w:hAnsi="Times New Roman" w:cs="Times New Roman"/>
          <w:color w:val="000000" w:themeColor="text1"/>
        </w:rPr>
        <w:t xml:space="preserve">complementary bilateral task.  </w:t>
      </w:r>
    </w:p>
    <w:p w14:paraId="2863E285" w14:textId="77777777" w:rsidR="00A15462" w:rsidRPr="00913FB5" w:rsidRDefault="00A15462" w:rsidP="00A15462">
      <w:pPr>
        <w:rPr>
          <w:rFonts w:ascii="Times New Roman" w:hAnsi="Times New Roman" w:cs="Times New Roman"/>
          <w:color w:val="000000" w:themeColor="text1"/>
        </w:rPr>
      </w:pPr>
    </w:p>
    <w:p w14:paraId="6362AC2F" w14:textId="2786177A" w:rsidR="006629D2" w:rsidRPr="00913FB5" w:rsidRDefault="006629D2" w:rsidP="00A15462">
      <w:pPr>
        <w:rPr>
          <w:rFonts w:ascii="Times New Roman" w:hAnsi="Times New Roman" w:cs="Times New Roman"/>
          <w:b/>
          <w:color w:val="000000" w:themeColor="text1"/>
        </w:rPr>
      </w:pPr>
      <w:r w:rsidRPr="00913FB5">
        <w:rPr>
          <w:rFonts w:ascii="Times New Roman" w:hAnsi="Times New Roman" w:cs="Times New Roman"/>
          <w:b/>
          <w:color w:val="000000" w:themeColor="text1"/>
        </w:rPr>
        <w:t>Grants</w:t>
      </w:r>
    </w:p>
    <w:p w14:paraId="5ED35C78" w14:textId="6D8F45B4" w:rsidR="00B102E3" w:rsidRPr="00913FB5" w:rsidRDefault="00B102E3" w:rsidP="00B102E3">
      <w:pPr>
        <w:rPr>
          <w:rFonts w:ascii="Times New Roman" w:hAnsi="Times New Roman" w:cs="Times New Roman"/>
          <w:color w:val="000000" w:themeColor="text1"/>
        </w:rPr>
      </w:pPr>
      <w:r w:rsidRPr="00913FB5">
        <w:rPr>
          <w:rFonts w:ascii="Times New Roman" w:hAnsi="Times New Roman" w:cs="Times New Roman"/>
          <w:color w:val="000000" w:themeColor="text1"/>
        </w:rPr>
        <w:t>This research was supported by the American College of Sport’s Medicine Doctoral Student Research Award.</w:t>
      </w:r>
    </w:p>
    <w:p w14:paraId="79BABDCF" w14:textId="5EAFC717" w:rsidR="006629D2" w:rsidRPr="00913FB5" w:rsidRDefault="006629D2" w:rsidP="00A15462">
      <w:pPr>
        <w:rPr>
          <w:rFonts w:ascii="Times New Roman" w:hAnsi="Times New Roman" w:cs="Times New Roman"/>
          <w:color w:val="000000" w:themeColor="text1"/>
        </w:rPr>
      </w:pPr>
    </w:p>
    <w:p w14:paraId="2C78DE13" w14:textId="77777777" w:rsidR="00B102E3" w:rsidRPr="00913FB5" w:rsidRDefault="00B102E3" w:rsidP="00A15462">
      <w:pPr>
        <w:rPr>
          <w:rFonts w:ascii="Times New Roman" w:hAnsi="Times New Roman" w:cs="Times New Roman"/>
          <w:color w:val="000000" w:themeColor="text1"/>
        </w:rPr>
      </w:pPr>
    </w:p>
    <w:p w14:paraId="213BCDFD" w14:textId="7B13E056" w:rsidR="000E10FB" w:rsidRPr="00913FB5" w:rsidRDefault="000E10FB" w:rsidP="00A15462">
      <w:pPr>
        <w:rPr>
          <w:rFonts w:ascii="Times New Roman" w:hAnsi="Times New Roman" w:cs="Times New Roman"/>
          <w:b/>
          <w:color w:val="000000" w:themeColor="text1"/>
        </w:rPr>
      </w:pPr>
      <w:r w:rsidRPr="00913FB5">
        <w:rPr>
          <w:rFonts w:ascii="Times New Roman" w:hAnsi="Times New Roman" w:cs="Times New Roman"/>
          <w:b/>
          <w:color w:val="000000" w:themeColor="text1"/>
        </w:rPr>
        <w:t>References</w:t>
      </w:r>
    </w:p>
    <w:p w14:paraId="1456840C" w14:textId="05254912" w:rsidR="00B75BC0" w:rsidRPr="00913FB5" w:rsidRDefault="007502FD"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color w:val="000000" w:themeColor="text1"/>
        </w:rPr>
        <w:fldChar w:fldCharType="begin" w:fldLock="1"/>
      </w:r>
      <w:r w:rsidRPr="00913FB5">
        <w:rPr>
          <w:rFonts w:ascii="Times New Roman" w:hAnsi="Times New Roman" w:cs="Times New Roman"/>
          <w:color w:val="000000" w:themeColor="text1"/>
        </w:rPr>
        <w:instrText xml:space="preserve">ADDIN Mendeley Bibliography CSL_BIBLIOGRAPHY </w:instrText>
      </w:r>
      <w:r w:rsidRPr="00913FB5">
        <w:rPr>
          <w:rFonts w:ascii="Times New Roman" w:hAnsi="Times New Roman" w:cs="Times New Roman"/>
          <w:color w:val="000000" w:themeColor="text1"/>
        </w:rPr>
        <w:fldChar w:fldCharType="separate"/>
      </w:r>
      <w:r w:rsidR="00B75BC0" w:rsidRPr="00913FB5">
        <w:rPr>
          <w:rFonts w:ascii="Times New Roman" w:hAnsi="Times New Roman" w:cs="Times New Roman"/>
          <w:noProof/>
          <w:color w:val="000000" w:themeColor="text1"/>
        </w:rPr>
        <w:t xml:space="preserve">Amunts, K., Schlaug, G., Jäncke, L., Steinmetz, H., Schleicher, A., Dabringhaus, A., &amp; Zilles, K. (1997). Motor cortex and hand motor skills: structural compliance in the human brain. </w:t>
      </w:r>
      <w:r w:rsidR="00B75BC0" w:rsidRPr="00913FB5">
        <w:rPr>
          <w:rFonts w:ascii="Times New Roman" w:hAnsi="Times New Roman" w:cs="Times New Roman"/>
          <w:i/>
          <w:iCs/>
          <w:noProof/>
          <w:color w:val="000000" w:themeColor="text1"/>
        </w:rPr>
        <w:t>Human Brain Mapping</w:t>
      </w:r>
      <w:r w:rsidR="00B75BC0" w:rsidRPr="00913FB5">
        <w:rPr>
          <w:rFonts w:ascii="Times New Roman" w:hAnsi="Times New Roman" w:cs="Times New Roman"/>
          <w:noProof/>
          <w:color w:val="000000" w:themeColor="text1"/>
        </w:rPr>
        <w:t xml:space="preserve">, </w:t>
      </w:r>
      <w:r w:rsidR="00B75BC0" w:rsidRPr="00913FB5">
        <w:rPr>
          <w:rFonts w:ascii="Times New Roman" w:hAnsi="Times New Roman" w:cs="Times New Roman"/>
          <w:i/>
          <w:iCs/>
          <w:noProof/>
          <w:color w:val="000000" w:themeColor="text1"/>
        </w:rPr>
        <w:t>5</w:t>
      </w:r>
      <w:r w:rsidR="00B75BC0" w:rsidRPr="00913FB5">
        <w:rPr>
          <w:rFonts w:ascii="Times New Roman" w:hAnsi="Times New Roman" w:cs="Times New Roman"/>
          <w:noProof/>
          <w:color w:val="000000" w:themeColor="text1"/>
        </w:rPr>
        <w:t>(3), 206–215.</w:t>
      </w:r>
    </w:p>
    <w:p w14:paraId="5614803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Amunts, K., Schlaug, G., Schleicher, A., Steinmetz, H., Dabringhaus, A., Roland, P. E., &amp; Zilles, K. (1996). Asymmetry in the human motor cortex and handedness. </w:t>
      </w:r>
      <w:r w:rsidRPr="00913FB5">
        <w:rPr>
          <w:rFonts w:ascii="Times New Roman" w:hAnsi="Times New Roman" w:cs="Times New Roman"/>
          <w:i/>
          <w:iCs/>
          <w:noProof/>
          <w:color w:val="000000" w:themeColor="text1"/>
        </w:rPr>
        <w:t>Neuroimage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w:t>
      </w:r>
      <w:r w:rsidRPr="00913FB5">
        <w:rPr>
          <w:rFonts w:ascii="Times New Roman" w:hAnsi="Times New Roman" w:cs="Times New Roman"/>
          <w:noProof/>
          <w:color w:val="000000" w:themeColor="text1"/>
        </w:rPr>
        <w:t>(3), 216–222.</w:t>
      </w:r>
    </w:p>
    <w:p w14:paraId="6B86F51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Bagesteiro, L. B., &amp; Sainburg, R. L. (2003). Nondominant Arm Advantages in Load Compensation During Rapid Elbow Joint Movements. </w:t>
      </w:r>
      <w:r w:rsidRPr="00913FB5">
        <w:rPr>
          <w:rFonts w:ascii="Times New Roman" w:hAnsi="Times New Roman" w:cs="Times New Roman"/>
          <w:i/>
          <w:iCs/>
          <w:noProof/>
          <w:color w:val="000000" w:themeColor="text1"/>
        </w:rPr>
        <w:t>Journal of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90</w:t>
      </w:r>
      <w:r w:rsidRPr="00913FB5">
        <w:rPr>
          <w:rFonts w:ascii="Times New Roman" w:hAnsi="Times New Roman" w:cs="Times New Roman"/>
          <w:noProof/>
          <w:color w:val="000000" w:themeColor="text1"/>
        </w:rPr>
        <w:t>(3).</w:t>
      </w:r>
    </w:p>
    <w:p w14:paraId="3374BDD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Bailey, R. R., Klaesner, J. W., &amp; Lang, C. E. (2015). Quantifying Real-World Upper-Limb Activity in Nondisabled Adults and Adults With Chronic Stroke. </w:t>
      </w:r>
      <w:r w:rsidRPr="00913FB5">
        <w:rPr>
          <w:rFonts w:ascii="Times New Roman" w:hAnsi="Times New Roman" w:cs="Times New Roman"/>
          <w:i/>
          <w:iCs/>
          <w:noProof/>
          <w:color w:val="000000" w:themeColor="text1"/>
        </w:rPr>
        <w:t>Neurorehabilitation and Neural Repair</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29</w:t>
      </w:r>
      <w:r w:rsidRPr="00913FB5">
        <w:rPr>
          <w:rFonts w:ascii="Times New Roman" w:hAnsi="Times New Roman" w:cs="Times New Roman"/>
          <w:noProof/>
          <w:color w:val="000000" w:themeColor="text1"/>
        </w:rPr>
        <w:t>(10), 969–78.</w:t>
      </w:r>
    </w:p>
    <w:p w14:paraId="20A4606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Bays, P. M., &amp; Wolpert, D. M. (2006). Actions and consequences in bimanual interaction are </w:t>
      </w:r>
      <w:r w:rsidRPr="00913FB5">
        <w:rPr>
          <w:rFonts w:ascii="Times New Roman" w:hAnsi="Times New Roman" w:cs="Times New Roman"/>
          <w:noProof/>
          <w:color w:val="000000" w:themeColor="text1"/>
        </w:rPr>
        <w:lastRenderedPageBreak/>
        <w:t xml:space="preserve">represented in different coordinate systems. </w:t>
      </w:r>
      <w:r w:rsidRPr="00913FB5">
        <w:rPr>
          <w:rFonts w:ascii="Times New Roman" w:hAnsi="Times New Roman" w:cs="Times New Roman"/>
          <w:i/>
          <w:iCs/>
          <w:noProof/>
          <w:color w:val="000000" w:themeColor="text1"/>
        </w:rPr>
        <w:t>Journal of 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26</w:t>
      </w:r>
      <w:r w:rsidRPr="00913FB5">
        <w:rPr>
          <w:rFonts w:ascii="Times New Roman" w:hAnsi="Times New Roman" w:cs="Times New Roman"/>
          <w:noProof/>
          <w:color w:val="000000" w:themeColor="text1"/>
        </w:rPr>
        <w:t>(26), 7121–7126.</w:t>
      </w:r>
    </w:p>
    <w:p w14:paraId="5D128A08"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Byblow, W. D., Bysouth-Young, D., Summers, J. J., &amp; Carson, R. G. (1998). Performance asymmetries and coupling dynamics in the acquisition of multifrequency bimanual coordination. </w:t>
      </w:r>
      <w:r w:rsidRPr="00913FB5">
        <w:rPr>
          <w:rFonts w:ascii="Times New Roman" w:hAnsi="Times New Roman" w:cs="Times New Roman"/>
          <w:i/>
          <w:iCs/>
          <w:noProof/>
          <w:color w:val="000000" w:themeColor="text1"/>
        </w:rPr>
        <w:t>Psychological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61</w:t>
      </w:r>
      <w:r w:rsidRPr="00913FB5">
        <w:rPr>
          <w:rFonts w:ascii="Times New Roman" w:hAnsi="Times New Roman" w:cs="Times New Roman"/>
          <w:noProof/>
          <w:color w:val="000000" w:themeColor="text1"/>
        </w:rPr>
        <w:t>(1), 56–70.</w:t>
      </w:r>
    </w:p>
    <w:p w14:paraId="2B464D78"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Byblow, W. D., Carson, R. G., &amp; Goodman, D. (1994). Expressions of asymmetries and anchoring in bimanual coordination. </w:t>
      </w:r>
      <w:r w:rsidRPr="00913FB5">
        <w:rPr>
          <w:rFonts w:ascii="Times New Roman" w:hAnsi="Times New Roman" w:cs="Times New Roman"/>
          <w:i/>
          <w:iCs/>
          <w:noProof/>
          <w:color w:val="000000" w:themeColor="text1"/>
        </w:rPr>
        <w:t>Human Movement 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13</w:t>
      </w:r>
      <w:r w:rsidRPr="00913FB5">
        <w:rPr>
          <w:rFonts w:ascii="Times New Roman" w:hAnsi="Times New Roman" w:cs="Times New Roman"/>
          <w:noProof/>
          <w:color w:val="000000" w:themeColor="text1"/>
        </w:rPr>
        <w:t>(1), 3–28.</w:t>
      </w:r>
    </w:p>
    <w:p w14:paraId="4316B209"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Byblow, W. D., Lewis, G. N., Stinear, J. W., Austin, N. J., &amp; Lynch, M. (2000). The subdominant hand increases the efficacy of voluntary alterations in bimanual coordination.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131</w:t>
      </w:r>
      <w:r w:rsidRPr="00913FB5">
        <w:rPr>
          <w:rFonts w:ascii="Times New Roman" w:hAnsi="Times New Roman" w:cs="Times New Roman"/>
          <w:noProof/>
          <w:color w:val="000000" w:themeColor="text1"/>
        </w:rPr>
        <w:t>(3), 366–374.</w:t>
      </w:r>
    </w:p>
    <w:p w14:paraId="58B8DB0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Chen, R., Cohen, L. G., &amp; Hallett, M. (1997). Role of the ipsilateral motor cortex in voluntary movement. </w:t>
      </w:r>
      <w:r w:rsidRPr="00913FB5">
        <w:rPr>
          <w:rFonts w:ascii="Times New Roman" w:hAnsi="Times New Roman" w:cs="Times New Roman"/>
          <w:i/>
          <w:iCs/>
          <w:noProof/>
          <w:color w:val="000000" w:themeColor="text1"/>
        </w:rPr>
        <w:t>Canadian Journal of Neurological Sciences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24</w:t>
      </w:r>
      <w:r w:rsidRPr="00913FB5">
        <w:rPr>
          <w:rFonts w:ascii="Times New Roman" w:hAnsi="Times New Roman" w:cs="Times New Roman"/>
          <w:noProof/>
          <w:color w:val="000000" w:themeColor="text1"/>
        </w:rPr>
        <w:t>(4), 284–291.</w:t>
      </w:r>
    </w:p>
    <w:p w14:paraId="46B6D077"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Chen, R., Gerloff, C., Hallett, M., &amp; Cohen, L. G. (1997). Involvement of the ipsilateral motor cortex in finger movements of different complexities. </w:t>
      </w:r>
      <w:r w:rsidRPr="00913FB5">
        <w:rPr>
          <w:rFonts w:ascii="Times New Roman" w:hAnsi="Times New Roman" w:cs="Times New Roman"/>
          <w:i/>
          <w:iCs/>
          <w:noProof/>
          <w:color w:val="000000" w:themeColor="text1"/>
        </w:rPr>
        <w:t>Annals of Neurology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41</w:t>
      </w:r>
      <w:r w:rsidRPr="00913FB5">
        <w:rPr>
          <w:rFonts w:ascii="Times New Roman" w:hAnsi="Times New Roman" w:cs="Times New Roman"/>
          <w:noProof/>
          <w:color w:val="000000" w:themeColor="text1"/>
        </w:rPr>
        <w:t>(2), 247–254.</w:t>
      </w:r>
    </w:p>
    <w:p w14:paraId="6E683EE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Chestnut, C., &amp; Haaland, K. Y. (2008). Functional significance of ipsilesional motor deficits after unilateral stroke. </w:t>
      </w:r>
      <w:r w:rsidRPr="00913FB5">
        <w:rPr>
          <w:rFonts w:ascii="Times New Roman" w:hAnsi="Times New Roman" w:cs="Times New Roman"/>
          <w:i/>
          <w:iCs/>
          <w:noProof/>
          <w:color w:val="000000" w:themeColor="text1"/>
        </w:rPr>
        <w:t>Archives of Physical Medicine and Rehabilitation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89</w:t>
      </w:r>
      <w:r w:rsidRPr="00913FB5">
        <w:rPr>
          <w:rFonts w:ascii="Times New Roman" w:hAnsi="Times New Roman" w:cs="Times New Roman"/>
          <w:noProof/>
          <w:color w:val="000000" w:themeColor="text1"/>
        </w:rPr>
        <w:t>(1), 62–68.</w:t>
      </w:r>
    </w:p>
    <w:p w14:paraId="3042A779"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Christman, S. (1993). Handedness in musicians: Bimanual constraints on performance. </w:t>
      </w:r>
      <w:r w:rsidRPr="00913FB5">
        <w:rPr>
          <w:rFonts w:ascii="Times New Roman" w:hAnsi="Times New Roman" w:cs="Times New Roman"/>
          <w:i/>
          <w:iCs/>
          <w:noProof/>
          <w:color w:val="000000" w:themeColor="text1"/>
        </w:rPr>
        <w:t>Brain and Cognition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22</w:t>
      </w:r>
      <w:r w:rsidRPr="00913FB5">
        <w:rPr>
          <w:rFonts w:ascii="Times New Roman" w:hAnsi="Times New Roman" w:cs="Times New Roman"/>
          <w:noProof/>
          <w:color w:val="000000" w:themeColor="text1"/>
        </w:rPr>
        <w:t>(2), 266–272.</w:t>
      </w:r>
    </w:p>
    <w:p w14:paraId="081F883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Dassonville, P., Zhu, X.-H., Ugurbil, K., Kim, S.-G., &amp; Ashe, J. (1997). Functional activation in motor cortex reflects the direction and the degree of handedness. </w:t>
      </w:r>
      <w:r w:rsidRPr="00913FB5">
        <w:rPr>
          <w:rFonts w:ascii="Times New Roman" w:hAnsi="Times New Roman" w:cs="Times New Roman"/>
          <w:i/>
          <w:iCs/>
          <w:noProof/>
          <w:color w:val="000000" w:themeColor="text1"/>
        </w:rPr>
        <w:t>Proceedings of the National Academy of Sciences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94</w:t>
      </w:r>
      <w:r w:rsidRPr="00913FB5">
        <w:rPr>
          <w:rFonts w:ascii="Times New Roman" w:hAnsi="Times New Roman" w:cs="Times New Roman"/>
          <w:noProof/>
          <w:color w:val="000000" w:themeColor="text1"/>
        </w:rPr>
        <w:t>(25), 14015–14018.</w:t>
      </w:r>
    </w:p>
    <w:p w14:paraId="3CB9E68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de Poel, H. J., Peper, C. L. E., &amp; Beek, P. J. (2007). Handedness-related asymmetry in coupling strength in bimanual coordination: furthering theory and evidence. </w:t>
      </w:r>
      <w:r w:rsidRPr="00913FB5">
        <w:rPr>
          <w:rFonts w:ascii="Times New Roman" w:hAnsi="Times New Roman" w:cs="Times New Roman"/>
          <w:i/>
          <w:iCs/>
          <w:noProof/>
          <w:color w:val="000000" w:themeColor="text1"/>
        </w:rPr>
        <w:t>Acta Psychologica</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124</w:t>
      </w:r>
      <w:r w:rsidRPr="00913FB5">
        <w:rPr>
          <w:rFonts w:ascii="Times New Roman" w:hAnsi="Times New Roman" w:cs="Times New Roman"/>
          <w:noProof/>
          <w:color w:val="000000" w:themeColor="text1"/>
        </w:rPr>
        <w:t>(2), 209–237.</w:t>
      </w:r>
    </w:p>
    <w:p w14:paraId="42CE5BA8"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De Schotten, M. T., Dell’Acqua, F., Forkel, S. J., Simmons, A., Vergani, F., Murphy, D. G. M., &amp; Catani, M. (2011). A lateralized brain network for visuospatial attention. </w:t>
      </w:r>
      <w:r w:rsidRPr="00913FB5">
        <w:rPr>
          <w:rFonts w:ascii="Times New Roman" w:hAnsi="Times New Roman" w:cs="Times New Roman"/>
          <w:i/>
          <w:iCs/>
          <w:noProof/>
          <w:color w:val="000000" w:themeColor="text1"/>
        </w:rPr>
        <w:t>Nature 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14</w:t>
      </w:r>
      <w:r w:rsidRPr="00913FB5">
        <w:rPr>
          <w:rFonts w:ascii="Times New Roman" w:hAnsi="Times New Roman" w:cs="Times New Roman"/>
          <w:noProof/>
          <w:color w:val="000000" w:themeColor="text1"/>
        </w:rPr>
        <w:t>(10), 1245.</w:t>
      </w:r>
    </w:p>
    <w:p w14:paraId="019F0AD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Diedrichsen, J., Hazeltine, E., Nurss, W. K., &amp; Ivry, R. B. (2003). The role of the corpus callosum in the coupling of bimanual isometric force pulses. </w:t>
      </w:r>
      <w:r w:rsidRPr="00913FB5">
        <w:rPr>
          <w:rFonts w:ascii="Times New Roman" w:hAnsi="Times New Roman" w:cs="Times New Roman"/>
          <w:i/>
          <w:iCs/>
          <w:noProof/>
          <w:color w:val="000000" w:themeColor="text1"/>
        </w:rPr>
        <w:t>Journal of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90</w:t>
      </w:r>
      <w:r w:rsidRPr="00913FB5">
        <w:rPr>
          <w:rFonts w:ascii="Times New Roman" w:hAnsi="Times New Roman" w:cs="Times New Roman"/>
          <w:noProof/>
          <w:color w:val="000000" w:themeColor="text1"/>
        </w:rPr>
        <w:t>(4), 2409–2418.</w:t>
      </w:r>
    </w:p>
    <w:p w14:paraId="4D7050B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Duff, S. V, &amp; Sainburg, R. L. (2007). Lateralization of motor adaptation reveals independence in control of trajectory and steady-state position.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179</w:t>
      </w:r>
      <w:r w:rsidRPr="00913FB5">
        <w:rPr>
          <w:rFonts w:ascii="Times New Roman" w:hAnsi="Times New Roman" w:cs="Times New Roman"/>
          <w:noProof/>
          <w:color w:val="000000" w:themeColor="text1"/>
        </w:rPr>
        <w:t>(4), 551–561.</w:t>
      </w:r>
    </w:p>
    <w:p w14:paraId="68D48E09"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Elliott, D., &amp; Roy, E. A. (1996). </w:t>
      </w:r>
      <w:r w:rsidRPr="00913FB5">
        <w:rPr>
          <w:rFonts w:ascii="Times New Roman" w:hAnsi="Times New Roman" w:cs="Times New Roman"/>
          <w:i/>
          <w:iCs/>
          <w:noProof/>
          <w:color w:val="000000" w:themeColor="text1"/>
        </w:rPr>
        <w:t>Manual Asymmetries in Motor Performance</w:t>
      </w:r>
      <w:r w:rsidRPr="00913FB5">
        <w:rPr>
          <w:rFonts w:ascii="Times New Roman" w:hAnsi="Times New Roman" w:cs="Times New Roman"/>
          <w:noProof/>
          <w:color w:val="000000" w:themeColor="text1"/>
        </w:rPr>
        <w:t>. CRC Press.</w:t>
      </w:r>
    </w:p>
    <w:p w14:paraId="3D59DE9D"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Fitt, P. M. (1954). The information capacity of the human motor system in controlling the amplitude of movement. </w:t>
      </w:r>
      <w:r w:rsidRPr="00913FB5">
        <w:rPr>
          <w:rFonts w:ascii="Times New Roman" w:hAnsi="Times New Roman" w:cs="Times New Roman"/>
          <w:i/>
          <w:iCs/>
          <w:noProof/>
          <w:color w:val="000000" w:themeColor="text1"/>
        </w:rPr>
        <w:t>Journal of Experimental Psychology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47</w:t>
      </w:r>
      <w:r w:rsidRPr="00913FB5">
        <w:rPr>
          <w:rFonts w:ascii="Times New Roman" w:hAnsi="Times New Roman" w:cs="Times New Roman"/>
          <w:noProof/>
          <w:color w:val="000000" w:themeColor="text1"/>
        </w:rPr>
        <w:t>(6), 381–391.</w:t>
      </w:r>
    </w:p>
    <w:p w14:paraId="3BBE03B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Fujii, S., Kudo, K., Ohtsuki, T., &amp; Oda, S. (2010). Intrinsic constraint of asymmetry acting as a control parameter on rapid, rhythmic bimanual coordination: a study of professional drummers and nondrummers. </w:t>
      </w:r>
      <w:r w:rsidRPr="00913FB5">
        <w:rPr>
          <w:rFonts w:ascii="Times New Roman" w:hAnsi="Times New Roman" w:cs="Times New Roman"/>
          <w:i/>
          <w:iCs/>
          <w:noProof/>
          <w:color w:val="000000" w:themeColor="text1"/>
        </w:rPr>
        <w:t>Journal of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104</w:t>
      </w:r>
      <w:r w:rsidRPr="00913FB5">
        <w:rPr>
          <w:rFonts w:ascii="Times New Roman" w:hAnsi="Times New Roman" w:cs="Times New Roman"/>
          <w:noProof/>
          <w:color w:val="000000" w:themeColor="text1"/>
        </w:rPr>
        <w:t>(4), 2178–2186.</w:t>
      </w:r>
    </w:p>
    <w:p w14:paraId="03A1D67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Garry, M. I., &amp; Franks, I. M. (2000). Reaction time differences in spatially constrained bilateral and unilateral movements.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131</w:t>
      </w:r>
      <w:r w:rsidRPr="00913FB5">
        <w:rPr>
          <w:rFonts w:ascii="Times New Roman" w:hAnsi="Times New Roman" w:cs="Times New Roman"/>
          <w:noProof/>
          <w:color w:val="000000" w:themeColor="text1"/>
        </w:rPr>
        <w:t>(2), 236–243.</w:t>
      </w:r>
    </w:p>
    <w:p w14:paraId="72ADF357"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Gaser, C., &amp; Schlaug, G. (2003). Brain Structures Differ between Musicians and Non-Musicians. </w:t>
      </w:r>
      <w:r w:rsidRPr="00913FB5">
        <w:rPr>
          <w:rFonts w:ascii="Times New Roman" w:hAnsi="Times New Roman" w:cs="Times New Roman"/>
          <w:i/>
          <w:iCs/>
          <w:noProof/>
          <w:color w:val="000000" w:themeColor="text1"/>
        </w:rPr>
        <w:t>J. Neurosci.</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23</w:t>
      </w:r>
      <w:r w:rsidRPr="00913FB5">
        <w:rPr>
          <w:rFonts w:ascii="Times New Roman" w:hAnsi="Times New Roman" w:cs="Times New Roman"/>
          <w:noProof/>
          <w:color w:val="000000" w:themeColor="text1"/>
        </w:rPr>
        <w:t>(27), 9240–9245.</w:t>
      </w:r>
    </w:p>
    <w:p w14:paraId="165D357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Grouios, G. (2006). Right hand advantage in visually guided reaching and aiming movements: brief review and comments. </w:t>
      </w:r>
      <w:r w:rsidRPr="00913FB5">
        <w:rPr>
          <w:rFonts w:ascii="Times New Roman" w:hAnsi="Times New Roman" w:cs="Times New Roman"/>
          <w:i/>
          <w:iCs/>
          <w:noProof/>
          <w:color w:val="000000" w:themeColor="text1"/>
        </w:rPr>
        <w:t>Ergonomics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49</w:t>
      </w:r>
      <w:r w:rsidRPr="00913FB5">
        <w:rPr>
          <w:rFonts w:ascii="Times New Roman" w:hAnsi="Times New Roman" w:cs="Times New Roman"/>
          <w:noProof/>
          <w:color w:val="000000" w:themeColor="text1"/>
        </w:rPr>
        <w:t>(10), 1013–1017.</w:t>
      </w:r>
    </w:p>
    <w:p w14:paraId="10D8B63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Guiard, Y. (1987). Asymmetric Division of Labor in Human Skilled Bimanual Action. </w:t>
      </w:r>
      <w:r w:rsidRPr="00913FB5">
        <w:rPr>
          <w:rFonts w:ascii="Times New Roman" w:hAnsi="Times New Roman" w:cs="Times New Roman"/>
          <w:i/>
          <w:iCs/>
          <w:noProof/>
          <w:color w:val="000000" w:themeColor="text1"/>
        </w:rPr>
        <w:t>Journal of Motor Behavior</w:t>
      </w:r>
      <w:r w:rsidRPr="00913FB5">
        <w:rPr>
          <w:rFonts w:ascii="Times New Roman" w:hAnsi="Times New Roman" w:cs="Times New Roman"/>
          <w:noProof/>
          <w:color w:val="000000" w:themeColor="text1"/>
        </w:rPr>
        <w:t>.</w:t>
      </w:r>
    </w:p>
    <w:p w14:paraId="64D3980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lastRenderedPageBreak/>
        <w:t xml:space="preserve">Haaland, K. Y., &amp; Harrington, D. L. (1989a). Hemispheric control of the initial and corrective components of aiming movements. </w:t>
      </w:r>
      <w:r w:rsidRPr="00913FB5">
        <w:rPr>
          <w:rFonts w:ascii="Times New Roman" w:hAnsi="Times New Roman" w:cs="Times New Roman"/>
          <w:i/>
          <w:iCs/>
          <w:noProof/>
          <w:color w:val="000000" w:themeColor="text1"/>
        </w:rPr>
        <w:t>Neuropsychologia</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27</w:t>
      </w:r>
      <w:r w:rsidRPr="00913FB5">
        <w:rPr>
          <w:rFonts w:ascii="Times New Roman" w:hAnsi="Times New Roman" w:cs="Times New Roman"/>
          <w:noProof/>
          <w:color w:val="000000" w:themeColor="text1"/>
        </w:rPr>
        <w:t>(7), 961–969.</w:t>
      </w:r>
    </w:p>
    <w:p w14:paraId="247D016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Haaland, K. Y., &amp; Harrington, D. L. (1989b). The role of the hemispheres in closed loop movements. </w:t>
      </w:r>
      <w:r w:rsidRPr="00913FB5">
        <w:rPr>
          <w:rFonts w:ascii="Times New Roman" w:hAnsi="Times New Roman" w:cs="Times New Roman"/>
          <w:i/>
          <w:iCs/>
          <w:noProof/>
          <w:color w:val="000000" w:themeColor="text1"/>
        </w:rPr>
        <w:t>Brain and Cognition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w:t>
      </w:r>
      <w:r w:rsidRPr="00913FB5">
        <w:rPr>
          <w:rFonts w:ascii="Times New Roman" w:hAnsi="Times New Roman" w:cs="Times New Roman"/>
          <w:noProof/>
          <w:color w:val="000000" w:themeColor="text1"/>
        </w:rPr>
        <w:t>(2), 158–180.</w:t>
      </w:r>
    </w:p>
    <w:p w14:paraId="6AAC1F6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Haaland, K. Y., &amp; Harrington, D. L. (1994). Limb-Sequencing Deficits After Left but not Right Hemisphere Damage. </w:t>
      </w:r>
      <w:r w:rsidRPr="00913FB5">
        <w:rPr>
          <w:rFonts w:ascii="Times New Roman" w:hAnsi="Times New Roman" w:cs="Times New Roman"/>
          <w:i/>
          <w:iCs/>
          <w:noProof/>
          <w:color w:val="000000" w:themeColor="text1"/>
        </w:rPr>
        <w:t>Brain and Cognition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24</w:t>
      </w:r>
      <w:r w:rsidRPr="00913FB5">
        <w:rPr>
          <w:rFonts w:ascii="Times New Roman" w:hAnsi="Times New Roman" w:cs="Times New Roman"/>
          <w:noProof/>
          <w:color w:val="000000" w:themeColor="text1"/>
        </w:rPr>
        <w:t>(1), 104–122.</w:t>
      </w:r>
    </w:p>
    <w:p w14:paraId="683E1287"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Haaland, K. Y., Prestopnik, J. L., Knight, R. T., &amp; Lee, R. R. (2004). Hemispheric asymmetries for kinematic and positional aspects of reaching. </w:t>
      </w:r>
      <w:r w:rsidRPr="00913FB5">
        <w:rPr>
          <w:rFonts w:ascii="Times New Roman" w:hAnsi="Times New Roman" w:cs="Times New Roman"/>
          <w:i/>
          <w:iCs/>
          <w:noProof/>
          <w:color w:val="000000" w:themeColor="text1"/>
        </w:rPr>
        <w:t>Brain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127</w:t>
      </w:r>
      <w:r w:rsidRPr="00913FB5">
        <w:rPr>
          <w:rFonts w:ascii="Times New Roman" w:hAnsi="Times New Roman" w:cs="Times New Roman"/>
          <w:noProof/>
          <w:color w:val="000000" w:themeColor="text1"/>
        </w:rPr>
        <w:t>(5), 1145–1158.</w:t>
      </w:r>
    </w:p>
    <w:p w14:paraId="3059A9E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Haaland, K. Y., Schaefer, S. Y., Knight, R. T., Adair, J., Magalhaes, A., Sadek, J., &amp; Sainburg, R. L. (2009). Ipsilesional trajectory control is related to contralesional arm paralysis after left hemisphere damage.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196</w:t>
      </w:r>
      <w:r w:rsidRPr="00913FB5">
        <w:rPr>
          <w:rFonts w:ascii="Times New Roman" w:hAnsi="Times New Roman" w:cs="Times New Roman"/>
          <w:noProof/>
          <w:color w:val="000000" w:themeColor="text1"/>
        </w:rPr>
        <w:t>(2), 195–204.</w:t>
      </w:r>
    </w:p>
    <w:p w14:paraId="7AD7A2C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Hermsdörfer, J., Ulrich, S., Marquardt, C., Goldenberg, G., &amp; Mai, N. (1999). Prehension with the ipsilesional hand after unilateral brain damage. </w:t>
      </w:r>
      <w:r w:rsidRPr="00913FB5">
        <w:rPr>
          <w:rFonts w:ascii="Times New Roman" w:hAnsi="Times New Roman" w:cs="Times New Roman"/>
          <w:i/>
          <w:iCs/>
          <w:noProof/>
          <w:color w:val="000000" w:themeColor="text1"/>
        </w:rPr>
        <w:t>Cortex</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35</w:t>
      </w:r>
      <w:r w:rsidRPr="00913FB5">
        <w:rPr>
          <w:rFonts w:ascii="Times New Roman" w:hAnsi="Times New Roman" w:cs="Times New Roman"/>
          <w:noProof/>
          <w:color w:val="000000" w:themeColor="text1"/>
        </w:rPr>
        <w:t>(2), 139–161.</w:t>
      </w:r>
    </w:p>
    <w:p w14:paraId="3D8BF43F"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Hu, X., &amp; Newell, K. M. (2011). Aging, visual information, and adaptation to task asymmetry in bimanual force coordination. </w:t>
      </w:r>
      <w:r w:rsidRPr="00913FB5">
        <w:rPr>
          <w:rFonts w:ascii="Times New Roman" w:hAnsi="Times New Roman" w:cs="Times New Roman"/>
          <w:i/>
          <w:iCs/>
          <w:noProof/>
          <w:color w:val="000000" w:themeColor="text1"/>
        </w:rPr>
        <w:t>Journal of Applied Physiology (Bethesda, Md. : 1985)</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111</w:t>
      </w:r>
      <w:r w:rsidRPr="00913FB5">
        <w:rPr>
          <w:rFonts w:ascii="Times New Roman" w:hAnsi="Times New Roman" w:cs="Times New Roman"/>
          <w:noProof/>
          <w:color w:val="000000" w:themeColor="text1"/>
        </w:rPr>
        <w:t>(6), 1671–80.</w:t>
      </w:r>
    </w:p>
    <w:p w14:paraId="3D25F3D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Jackson, C. P. T., &amp; Miall, R. C. (2008). Contralateral manual compensation for velocity-dependent force perturbations.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184</w:t>
      </w:r>
      <w:r w:rsidRPr="00913FB5">
        <w:rPr>
          <w:rFonts w:ascii="Times New Roman" w:hAnsi="Times New Roman" w:cs="Times New Roman"/>
          <w:noProof/>
          <w:color w:val="000000" w:themeColor="text1"/>
        </w:rPr>
        <w:t>(2), 261–267.</w:t>
      </w:r>
    </w:p>
    <w:p w14:paraId="74079E7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Johansson, R. S., Theorin, A., Westling, G., Andersson, M., Ohki, Y., &amp; Nyberg, L. (2006). How a lateralized brain supports symmetrical bimanual tasks. </w:t>
      </w:r>
      <w:r w:rsidRPr="00913FB5">
        <w:rPr>
          <w:rFonts w:ascii="Times New Roman" w:hAnsi="Times New Roman" w:cs="Times New Roman"/>
          <w:i/>
          <w:iCs/>
          <w:noProof/>
          <w:color w:val="000000" w:themeColor="text1"/>
        </w:rPr>
        <w:t>PLoS Biology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w:t>
      </w:r>
      <w:r w:rsidRPr="00913FB5">
        <w:rPr>
          <w:rFonts w:ascii="Times New Roman" w:hAnsi="Times New Roman" w:cs="Times New Roman"/>
          <w:noProof/>
          <w:color w:val="000000" w:themeColor="text1"/>
        </w:rPr>
        <w:t>(6), e158.</w:t>
      </w:r>
    </w:p>
    <w:p w14:paraId="63566F7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Kawashima, R., Inoue, K., Sato, K., &amp; Fukuda, H. (1997). Functional asymmetry of cortical motor control in left</w:t>
      </w:r>
      <w:r w:rsidRPr="00913FB5">
        <w:rPr>
          <w:rFonts w:ascii="Cambria Math" w:hAnsi="Cambria Math" w:cs="Cambria Math"/>
          <w:noProof/>
          <w:color w:val="000000" w:themeColor="text1"/>
        </w:rPr>
        <w:t>‐</w:t>
      </w:r>
      <w:r w:rsidRPr="00913FB5">
        <w:rPr>
          <w:rFonts w:ascii="Times New Roman" w:hAnsi="Times New Roman" w:cs="Times New Roman"/>
          <w:noProof/>
          <w:color w:val="000000" w:themeColor="text1"/>
        </w:rPr>
        <w:t xml:space="preserve">handed subjects. </w:t>
      </w:r>
      <w:r w:rsidRPr="00913FB5">
        <w:rPr>
          <w:rFonts w:ascii="Times New Roman" w:hAnsi="Times New Roman" w:cs="Times New Roman"/>
          <w:i/>
          <w:iCs/>
          <w:noProof/>
          <w:color w:val="000000" w:themeColor="text1"/>
        </w:rPr>
        <w:t>Neuroreport</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w:t>
      </w:r>
      <w:r w:rsidRPr="00913FB5">
        <w:rPr>
          <w:rFonts w:ascii="Times New Roman" w:hAnsi="Times New Roman" w:cs="Times New Roman"/>
          <w:noProof/>
          <w:color w:val="000000" w:themeColor="text1"/>
        </w:rPr>
        <w:t>(7), 1729–1732.</w:t>
      </w:r>
    </w:p>
    <w:p w14:paraId="05FF831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Kawashima, R., Roland, P. E., &amp; O’Sullivan, B. T. (1994). Activity in the human primary motor cortex related to ipsilateral hand movements. </w:t>
      </w:r>
      <w:r w:rsidRPr="00913FB5">
        <w:rPr>
          <w:rFonts w:ascii="Times New Roman" w:hAnsi="Times New Roman" w:cs="Times New Roman"/>
          <w:i/>
          <w:iCs/>
          <w:noProof/>
          <w:color w:val="000000" w:themeColor="text1"/>
        </w:rPr>
        <w:t>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663</w:t>
      </w:r>
      <w:r w:rsidRPr="00913FB5">
        <w:rPr>
          <w:rFonts w:ascii="Times New Roman" w:hAnsi="Times New Roman" w:cs="Times New Roman"/>
          <w:noProof/>
          <w:color w:val="000000" w:themeColor="text1"/>
        </w:rPr>
        <w:t>(2), 251–256.</w:t>
      </w:r>
    </w:p>
    <w:p w14:paraId="36551F8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Kawashima, R., Yamada, K., Kinomura, S., Yamaguchi, T., Matsui, H., Yoshioka, S., &amp; Fukuda, H. (1993). Regional cerebral blood flow changes of cortical motor areas and prefrontal areas in humans related to ipsilateral and contralateral hand movement. </w:t>
      </w:r>
      <w:r w:rsidRPr="00913FB5">
        <w:rPr>
          <w:rFonts w:ascii="Times New Roman" w:hAnsi="Times New Roman" w:cs="Times New Roman"/>
          <w:i/>
          <w:iCs/>
          <w:noProof/>
          <w:color w:val="000000" w:themeColor="text1"/>
        </w:rPr>
        <w:t>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623</w:t>
      </w:r>
      <w:r w:rsidRPr="00913FB5">
        <w:rPr>
          <w:rFonts w:ascii="Times New Roman" w:hAnsi="Times New Roman" w:cs="Times New Roman"/>
          <w:noProof/>
          <w:color w:val="000000" w:themeColor="text1"/>
        </w:rPr>
        <w:t>(1), 33–40.</w:t>
      </w:r>
    </w:p>
    <w:p w14:paraId="7AA6BEB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Kilbreath, S. L., &amp; Heard, R. C. (2005). Frequency of hand use in healthy older persons. </w:t>
      </w:r>
      <w:r w:rsidRPr="00913FB5">
        <w:rPr>
          <w:rFonts w:ascii="Times New Roman" w:hAnsi="Times New Roman" w:cs="Times New Roman"/>
          <w:i/>
          <w:iCs/>
          <w:noProof/>
          <w:color w:val="000000" w:themeColor="text1"/>
        </w:rPr>
        <w:t>Australian Journal of Physiotherapy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51</w:t>
      </w:r>
      <w:r w:rsidRPr="00913FB5">
        <w:rPr>
          <w:rFonts w:ascii="Times New Roman" w:hAnsi="Times New Roman" w:cs="Times New Roman"/>
          <w:noProof/>
          <w:color w:val="000000" w:themeColor="text1"/>
        </w:rPr>
        <w:t>(2), 119–122.</w:t>
      </w:r>
    </w:p>
    <w:p w14:paraId="69EFD31D"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Kimura, D. (1977). Acquisition of a motor skill after left-hemisphere damage. </w:t>
      </w:r>
      <w:r w:rsidRPr="00913FB5">
        <w:rPr>
          <w:rFonts w:ascii="Times New Roman" w:hAnsi="Times New Roman" w:cs="Times New Roman"/>
          <w:i/>
          <w:iCs/>
          <w:noProof/>
          <w:color w:val="000000" w:themeColor="text1"/>
        </w:rPr>
        <w:t>Brain: A Journal of Neurology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100</w:t>
      </w:r>
      <w:r w:rsidRPr="00913FB5">
        <w:rPr>
          <w:rFonts w:ascii="Times New Roman" w:hAnsi="Times New Roman" w:cs="Times New Roman"/>
          <w:noProof/>
          <w:color w:val="000000" w:themeColor="text1"/>
        </w:rPr>
        <w:t>(3), 527–542.</w:t>
      </w:r>
    </w:p>
    <w:p w14:paraId="3082EEF4"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Kutas, M., &amp; Donchin, E. (1974). Studies of squeezing: handedness, responding hand, response force, and asymmetry of readiness potential. </w:t>
      </w:r>
      <w:r w:rsidRPr="00913FB5">
        <w:rPr>
          <w:rFonts w:ascii="Times New Roman" w:hAnsi="Times New Roman" w:cs="Times New Roman"/>
          <w:i/>
          <w:iCs/>
          <w:noProof/>
          <w:color w:val="000000" w:themeColor="text1"/>
        </w:rPr>
        <w:t>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186</w:t>
      </w:r>
      <w:r w:rsidRPr="00913FB5">
        <w:rPr>
          <w:rFonts w:ascii="Times New Roman" w:hAnsi="Times New Roman" w:cs="Times New Roman"/>
          <w:noProof/>
          <w:color w:val="000000" w:themeColor="text1"/>
        </w:rPr>
        <w:t>(4163), 545–548.</w:t>
      </w:r>
    </w:p>
    <w:p w14:paraId="2A15E44D"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Liepmann, H. (1925). Apraktische störungen. </w:t>
      </w:r>
      <w:r w:rsidRPr="00913FB5">
        <w:rPr>
          <w:rFonts w:ascii="Times New Roman" w:hAnsi="Times New Roman" w:cs="Times New Roman"/>
          <w:i/>
          <w:iCs/>
          <w:noProof/>
          <w:color w:val="000000" w:themeColor="text1"/>
        </w:rPr>
        <w:t>Lehrbuch Der Nervenkrankheiten</w:t>
      </w:r>
      <w:r w:rsidRPr="00913FB5">
        <w:rPr>
          <w:rFonts w:ascii="Times New Roman" w:hAnsi="Times New Roman" w:cs="Times New Roman"/>
          <w:noProof/>
          <w:color w:val="000000" w:themeColor="text1"/>
        </w:rPr>
        <w:t>, 408–416.</w:t>
      </w:r>
    </w:p>
    <w:p w14:paraId="24E439C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Macdonell, R. A. L., Shapiro, B. E., Chiappa, K. H., Helmers, S. L., Cros, D., Day, B. J., &amp; Shahani, B. T. (1991). Hemispheric threshold differences for motor evoked potentials produced by magnetic coil stimulation. </w:t>
      </w:r>
      <w:r w:rsidRPr="00913FB5">
        <w:rPr>
          <w:rFonts w:ascii="Times New Roman" w:hAnsi="Times New Roman" w:cs="Times New Roman"/>
          <w:i/>
          <w:iCs/>
          <w:noProof/>
          <w:color w:val="000000" w:themeColor="text1"/>
        </w:rPr>
        <w:t>Neurology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41</w:t>
      </w:r>
      <w:r w:rsidRPr="00913FB5">
        <w:rPr>
          <w:rFonts w:ascii="Times New Roman" w:hAnsi="Times New Roman" w:cs="Times New Roman"/>
          <w:noProof/>
          <w:color w:val="000000" w:themeColor="text1"/>
        </w:rPr>
        <w:t>(9), 1441.</w:t>
      </w:r>
    </w:p>
    <w:p w14:paraId="6288B4DF"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Mani, S., Mutha, P. K., Przybyla, A., Haaland, K. Y., Good, D. C., &amp; Sainburg, R. L. (2013). Contralesional motor deficits after unilateral stroke reflect hemisphere-specific control mechanisms. </w:t>
      </w:r>
      <w:r w:rsidRPr="00913FB5">
        <w:rPr>
          <w:rFonts w:ascii="Times New Roman" w:hAnsi="Times New Roman" w:cs="Times New Roman"/>
          <w:i/>
          <w:iCs/>
          <w:noProof/>
          <w:color w:val="000000" w:themeColor="text1"/>
        </w:rPr>
        <w:t>Brain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136</w:t>
      </w:r>
      <w:r w:rsidRPr="00913FB5">
        <w:rPr>
          <w:rFonts w:ascii="Times New Roman" w:hAnsi="Times New Roman" w:cs="Times New Roman"/>
          <w:noProof/>
          <w:color w:val="000000" w:themeColor="text1"/>
        </w:rPr>
        <w:t>(4), 1288–1303.</w:t>
      </w:r>
    </w:p>
    <w:p w14:paraId="318FB058"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Marteniuk, R. G., &amp; MacKenzie, C. L. (1980). A preliminary theory of two-hand coordinated control. </w:t>
      </w:r>
      <w:r w:rsidRPr="00913FB5">
        <w:rPr>
          <w:rFonts w:ascii="Times New Roman" w:hAnsi="Times New Roman" w:cs="Times New Roman"/>
          <w:i/>
          <w:iCs/>
          <w:noProof/>
          <w:color w:val="000000" w:themeColor="text1"/>
        </w:rPr>
        <w:t>Tutorials in Motor Behavior</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w:t>
      </w:r>
      <w:r w:rsidRPr="00913FB5">
        <w:rPr>
          <w:rFonts w:ascii="Times New Roman" w:hAnsi="Times New Roman" w:cs="Times New Roman"/>
          <w:noProof/>
          <w:color w:val="000000" w:themeColor="text1"/>
        </w:rPr>
        <w:t>, 185–197.</w:t>
      </w:r>
    </w:p>
    <w:p w14:paraId="706CF7EF"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McManus, I. C. (1985). Right- and left-hand skill: failure of the right shift model. </w:t>
      </w:r>
      <w:r w:rsidRPr="00913FB5">
        <w:rPr>
          <w:rFonts w:ascii="Times New Roman" w:hAnsi="Times New Roman" w:cs="Times New Roman"/>
          <w:i/>
          <w:iCs/>
          <w:noProof/>
          <w:color w:val="000000" w:themeColor="text1"/>
        </w:rPr>
        <w:t>British Journal of Psychology (London, England : 1953)</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76 ( Pt 1)</w:t>
      </w:r>
      <w:r w:rsidRPr="00913FB5">
        <w:rPr>
          <w:rFonts w:ascii="Times New Roman" w:hAnsi="Times New Roman" w:cs="Times New Roman"/>
          <w:noProof/>
          <w:color w:val="000000" w:themeColor="text1"/>
        </w:rPr>
        <w:t>, 1–34.</w:t>
      </w:r>
    </w:p>
    <w:p w14:paraId="1F706F1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Meister, I., Krings, T., Foltys, H., Boroojerdi, B., Müller, M., Töpper, R., &amp; Thron, A. (2005). </w:t>
      </w:r>
      <w:r w:rsidRPr="00913FB5">
        <w:rPr>
          <w:rFonts w:ascii="Times New Roman" w:hAnsi="Times New Roman" w:cs="Times New Roman"/>
          <w:noProof/>
          <w:color w:val="000000" w:themeColor="text1"/>
        </w:rPr>
        <w:lastRenderedPageBreak/>
        <w:t>Effects of long</w:t>
      </w:r>
      <w:r w:rsidRPr="00913FB5">
        <w:rPr>
          <w:rFonts w:ascii="Cambria Math" w:hAnsi="Cambria Math" w:cs="Cambria Math"/>
          <w:noProof/>
          <w:color w:val="000000" w:themeColor="text1"/>
        </w:rPr>
        <w:t>‐</w:t>
      </w:r>
      <w:r w:rsidRPr="00913FB5">
        <w:rPr>
          <w:rFonts w:ascii="Times New Roman" w:hAnsi="Times New Roman" w:cs="Times New Roman"/>
          <w:noProof/>
          <w:color w:val="000000" w:themeColor="text1"/>
        </w:rPr>
        <w:t xml:space="preserve">term practice and task complexity in musicians and nonmusicians performing simple and complex motor tasks: Implications for cortical motor organization. </w:t>
      </w:r>
      <w:r w:rsidRPr="00913FB5">
        <w:rPr>
          <w:rFonts w:ascii="Times New Roman" w:hAnsi="Times New Roman" w:cs="Times New Roman"/>
          <w:i/>
          <w:iCs/>
          <w:noProof/>
          <w:color w:val="000000" w:themeColor="text1"/>
        </w:rPr>
        <w:t>Human Brain Mapping</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25</w:t>
      </w:r>
      <w:r w:rsidRPr="00913FB5">
        <w:rPr>
          <w:rFonts w:ascii="Times New Roman" w:hAnsi="Times New Roman" w:cs="Times New Roman"/>
          <w:noProof/>
          <w:color w:val="000000" w:themeColor="text1"/>
        </w:rPr>
        <w:t>(3), 345–352.</w:t>
      </w:r>
    </w:p>
    <w:p w14:paraId="37632C3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Mutha, P. K., Haaland, K. Y., &amp; Sainburg, R. L. (2013). Rethinking motor lateralization: specialized but complementary mechanisms for motor control of each arm. </w:t>
      </w:r>
      <w:r w:rsidRPr="00913FB5">
        <w:rPr>
          <w:rFonts w:ascii="Times New Roman" w:hAnsi="Times New Roman" w:cs="Times New Roman"/>
          <w:i/>
          <w:iCs/>
          <w:noProof/>
          <w:color w:val="000000" w:themeColor="text1"/>
        </w:rPr>
        <w:t>PloS One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w:t>
      </w:r>
      <w:r w:rsidRPr="00913FB5">
        <w:rPr>
          <w:rFonts w:ascii="Times New Roman" w:hAnsi="Times New Roman" w:cs="Times New Roman"/>
          <w:noProof/>
          <w:color w:val="000000" w:themeColor="text1"/>
        </w:rPr>
        <w:t>(3), e58582.</w:t>
      </w:r>
    </w:p>
    <w:p w14:paraId="72A3DF71"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Mutha, P. K., Sainburg, R. L., &amp; Haaland, K. Y. (2011). Critical neural substrates for correcting unexpected trajectory errors and learning from them. </w:t>
      </w:r>
      <w:r w:rsidRPr="00913FB5">
        <w:rPr>
          <w:rFonts w:ascii="Times New Roman" w:hAnsi="Times New Roman" w:cs="Times New Roman"/>
          <w:i/>
          <w:iCs/>
          <w:noProof/>
          <w:color w:val="000000" w:themeColor="text1"/>
        </w:rPr>
        <w:t>Brain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134</w:t>
      </w:r>
      <w:r w:rsidRPr="00913FB5">
        <w:rPr>
          <w:rFonts w:ascii="Times New Roman" w:hAnsi="Times New Roman" w:cs="Times New Roman"/>
          <w:noProof/>
          <w:color w:val="000000" w:themeColor="text1"/>
        </w:rPr>
        <w:t>(12), 3647–3661.</w:t>
      </w:r>
    </w:p>
    <w:p w14:paraId="13BFEB5D"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Oldfield, R. C. (1971). The assessment and analysis of handedness: the Edinburgh inventory. </w:t>
      </w:r>
      <w:r w:rsidRPr="00913FB5">
        <w:rPr>
          <w:rFonts w:ascii="Times New Roman" w:hAnsi="Times New Roman" w:cs="Times New Roman"/>
          <w:i/>
          <w:iCs/>
          <w:noProof/>
          <w:color w:val="000000" w:themeColor="text1"/>
        </w:rPr>
        <w:t>Neuropsychologia</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w:t>
      </w:r>
      <w:r w:rsidRPr="00913FB5">
        <w:rPr>
          <w:rFonts w:ascii="Times New Roman" w:hAnsi="Times New Roman" w:cs="Times New Roman"/>
          <w:noProof/>
          <w:color w:val="000000" w:themeColor="text1"/>
        </w:rPr>
        <w:t>(1), 97–113.</w:t>
      </w:r>
    </w:p>
    <w:p w14:paraId="44B5054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Parsons, L. M. (2001). Exploring the functional neuroanatomy of music performance, perception, and comprehension. </w:t>
      </w:r>
      <w:r w:rsidRPr="00913FB5">
        <w:rPr>
          <w:rFonts w:ascii="Times New Roman" w:hAnsi="Times New Roman" w:cs="Times New Roman"/>
          <w:i/>
          <w:iCs/>
          <w:noProof/>
          <w:color w:val="000000" w:themeColor="text1"/>
        </w:rPr>
        <w:t>Annals of the New York Academy of Sciences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930</w:t>
      </w:r>
      <w:r w:rsidRPr="00913FB5">
        <w:rPr>
          <w:rFonts w:ascii="Times New Roman" w:hAnsi="Times New Roman" w:cs="Times New Roman"/>
          <w:noProof/>
          <w:color w:val="000000" w:themeColor="text1"/>
        </w:rPr>
        <w:t>(1), 211–231.</w:t>
      </w:r>
    </w:p>
    <w:p w14:paraId="6F9790D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Patston, L. L. M., Hogg, S. L., &amp; Tippett, L. J. (2007). Attention in musicians is more bilateral than in non-musicians. </w:t>
      </w:r>
      <w:r w:rsidRPr="00913FB5">
        <w:rPr>
          <w:rFonts w:ascii="Times New Roman" w:hAnsi="Times New Roman" w:cs="Times New Roman"/>
          <w:i/>
          <w:iCs/>
          <w:noProof/>
          <w:color w:val="000000" w:themeColor="text1"/>
        </w:rPr>
        <w:t>Laterality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12</w:t>
      </w:r>
      <w:r w:rsidRPr="00913FB5">
        <w:rPr>
          <w:rFonts w:ascii="Times New Roman" w:hAnsi="Times New Roman" w:cs="Times New Roman"/>
          <w:noProof/>
          <w:color w:val="000000" w:themeColor="text1"/>
        </w:rPr>
        <w:t>(3), 262–272.</w:t>
      </w:r>
    </w:p>
    <w:p w14:paraId="249C561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Perreault, E. J., Kirsch, R. F., &amp; Crago, P. E. (2002). Voluntary Control of Static Endpoint Stiffness During Force Regulation Tasks. </w:t>
      </w:r>
      <w:r w:rsidRPr="00913FB5">
        <w:rPr>
          <w:rFonts w:ascii="Times New Roman" w:hAnsi="Times New Roman" w:cs="Times New Roman"/>
          <w:i/>
          <w:iCs/>
          <w:noProof/>
          <w:color w:val="000000" w:themeColor="text1"/>
        </w:rPr>
        <w:t>Journal of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87</w:t>
      </w:r>
      <w:r w:rsidRPr="00913FB5">
        <w:rPr>
          <w:rFonts w:ascii="Times New Roman" w:hAnsi="Times New Roman" w:cs="Times New Roman"/>
          <w:noProof/>
          <w:color w:val="000000" w:themeColor="text1"/>
        </w:rPr>
        <w:t>(6).</w:t>
      </w:r>
    </w:p>
    <w:p w14:paraId="1CA02719"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Przybyla, A., Good, D. C., &amp; Sainburg, R. L. (2012). Dynamic dominance varies with handedness: reduced interlimb asymmetries in left-handers.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216</w:t>
      </w:r>
      <w:r w:rsidRPr="00913FB5">
        <w:rPr>
          <w:rFonts w:ascii="Times New Roman" w:hAnsi="Times New Roman" w:cs="Times New Roman"/>
          <w:noProof/>
          <w:color w:val="000000" w:themeColor="text1"/>
        </w:rPr>
        <w:t>(3), 419–31.</w:t>
      </w:r>
    </w:p>
    <w:p w14:paraId="4708A307"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Przybyla, A., Haaland, K. Y., Bagesteiro, L. B., &amp; Sainburg, R. L. (2011). Motor asymmetry reduction in older adults. </w:t>
      </w:r>
      <w:r w:rsidRPr="00913FB5">
        <w:rPr>
          <w:rFonts w:ascii="Times New Roman" w:hAnsi="Times New Roman" w:cs="Times New Roman"/>
          <w:i/>
          <w:iCs/>
          <w:noProof/>
          <w:color w:val="000000" w:themeColor="text1"/>
        </w:rPr>
        <w:t>Neuroscience Letters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489</w:t>
      </w:r>
      <w:r w:rsidRPr="00913FB5">
        <w:rPr>
          <w:rFonts w:ascii="Times New Roman" w:hAnsi="Times New Roman" w:cs="Times New Roman"/>
          <w:noProof/>
          <w:color w:val="000000" w:themeColor="text1"/>
        </w:rPr>
        <w:t>(2), 99–104.</w:t>
      </w:r>
    </w:p>
    <w:p w14:paraId="31631F2E"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Rogers, M. A., Bradshaw, J. L., Cunnington, R. C., &amp; Phillips, J. G. (1998). Inter-limb coupling in coordinated bimanual movement: Attention and asymmetries. </w:t>
      </w:r>
      <w:r w:rsidRPr="00913FB5">
        <w:rPr>
          <w:rFonts w:ascii="Times New Roman" w:hAnsi="Times New Roman" w:cs="Times New Roman"/>
          <w:i/>
          <w:iCs/>
          <w:noProof/>
          <w:color w:val="000000" w:themeColor="text1"/>
        </w:rPr>
        <w:t>Laterality: Asymmetries of Body, Brain and Cognition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3</w:t>
      </w:r>
      <w:r w:rsidRPr="00913FB5">
        <w:rPr>
          <w:rFonts w:ascii="Times New Roman" w:hAnsi="Times New Roman" w:cs="Times New Roman"/>
          <w:noProof/>
          <w:color w:val="000000" w:themeColor="text1"/>
        </w:rPr>
        <w:t>(1), 53–76.</w:t>
      </w:r>
    </w:p>
    <w:p w14:paraId="42B0072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Sainburg, R. L. (2005). Handedness: differential specializations for control of trajectory and position. </w:t>
      </w:r>
      <w:r w:rsidRPr="00913FB5">
        <w:rPr>
          <w:rFonts w:ascii="Times New Roman" w:hAnsi="Times New Roman" w:cs="Times New Roman"/>
          <w:i/>
          <w:iCs/>
          <w:noProof/>
          <w:color w:val="000000" w:themeColor="text1"/>
        </w:rPr>
        <w:t>Exercise and Sport Sciences Reviews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33</w:t>
      </w:r>
      <w:r w:rsidRPr="00913FB5">
        <w:rPr>
          <w:rFonts w:ascii="Times New Roman" w:hAnsi="Times New Roman" w:cs="Times New Roman"/>
          <w:noProof/>
          <w:color w:val="000000" w:themeColor="text1"/>
        </w:rPr>
        <w:t>(4), 206–13.</w:t>
      </w:r>
    </w:p>
    <w:p w14:paraId="760FE631"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Sainburg, R. L. (2014). Convergent models of handedness and brain lateralization. </w:t>
      </w:r>
      <w:r w:rsidRPr="00913FB5">
        <w:rPr>
          <w:rFonts w:ascii="Times New Roman" w:hAnsi="Times New Roman" w:cs="Times New Roman"/>
          <w:i/>
          <w:iCs/>
          <w:noProof/>
          <w:color w:val="000000" w:themeColor="text1"/>
        </w:rPr>
        <w:t>Frontiers in Psychology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5</w:t>
      </w:r>
      <w:r w:rsidRPr="00913FB5">
        <w:rPr>
          <w:rFonts w:ascii="Times New Roman" w:hAnsi="Times New Roman" w:cs="Times New Roman"/>
          <w:noProof/>
          <w:color w:val="000000" w:themeColor="text1"/>
        </w:rPr>
        <w:t>, 1092.</w:t>
      </w:r>
    </w:p>
    <w:p w14:paraId="5AFEE361"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Sainburg, R. L., &amp; Duff, S. V. (2006). Does motor lateralization have implications for stroke rehabilitation? </w:t>
      </w:r>
      <w:r w:rsidRPr="00913FB5">
        <w:rPr>
          <w:rFonts w:ascii="Times New Roman" w:hAnsi="Times New Roman" w:cs="Times New Roman"/>
          <w:i/>
          <w:iCs/>
          <w:noProof/>
          <w:color w:val="000000" w:themeColor="text1"/>
        </w:rPr>
        <w:t>Journal of Rehabilitation Research and Development</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43</w:t>
      </w:r>
      <w:r w:rsidRPr="00913FB5">
        <w:rPr>
          <w:rFonts w:ascii="Times New Roman" w:hAnsi="Times New Roman" w:cs="Times New Roman"/>
          <w:noProof/>
          <w:color w:val="000000" w:themeColor="text1"/>
        </w:rPr>
        <w:t>(3), 311.</w:t>
      </w:r>
    </w:p>
    <w:p w14:paraId="7F65EA8F"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Sainburg, R. L., Good, D. C., &amp; Przybyla, A. (2013). Bilateral Synergy: A Framework for Post-Stroke Rehabilitation. </w:t>
      </w:r>
      <w:r w:rsidRPr="00913FB5">
        <w:rPr>
          <w:rFonts w:ascii="Times New Roman" w:hAnsi="Times New Roman" w:cs="Times New Roman"/>
          <w:i/>
          <w:iCs/>
          <w:noProof/>
          <w:color w:val="000000" w:themeColor="text1"/>
        </w:rPr>
        <w:t>Journal of Neurology &amp; Translational 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w:t>
      </w:r>
      <w:r w:rsidRPr="00913FB5">
        <w:rPr>
          <w:rFonts w:ascii="Times New Roman" w:hAnsi="Times New Roman" w:cs="Times New Roman"/>
          <w:noProof/>
          <w:color w:val="000000" w:themeColor="text1"/>
        </w:rPr>
        <w:t>(3).</w:t>
      </w:r>
    </w:p>
    <w:p w14:paraId="03E4667D"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Sainburg, R. L., &amp; Kalakanis, D. (2000). Differences in Control of Limb Dynamics During Dominant and Nondominant Arm Reaching. </w:t>
      </w:r>
      <w:r w:rsidRPr="00913FB5">
        <w:rPr>
          <w:rFonts w:ascii="Times New Roman" w:hAnsi="Times New Roman" w:cs="Times New Roman"/>
          <w:i/>
          <w:iCs/>
          <w:noProof/>
          <w:color w:val="000000" w:themeColor="text1"/>
        </w:rPr>
        <w:t>J Neurophysiol</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83</w:t>
      </w:r>
      <w:r w:rsidRPr="00913FB5">
        <w:rPr>
          <w:rFonts w:ascii="Times New Roman" w:hAnsi="Times New Roman" w:cs="Times New Roman"/>
          <w:noProof/>
          <w:color w:val="000000" w:themeColor="text1"/>
        </w:rPr>
        <w:t>(5), 2661–2675.</w:t>
      </w:r>
    </w:p>
    <w:p w14:paraId="6C3C8AA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Sainburg, R. L., Schaefer, S. Y., &amp; Yadav, V. (2016). Lateralized motor control processes determine asymmetry of interlimb transfer. </w:t>
      </w:r>
      <w:r w:rsidRPr="00913FB5">
        <w:rPr>
          <w:rFonts w:ascii="Times New Roman" w:hAnsi="Times New Roman" w:cs="Times New Roman"/>
          <w:i/>
          <w:iCs/>
          <w:noProof/>
          <w:color w:val="000000" w:themeColor="text1"/>
        </w:rPr>
        <w:t>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334</w:t>
      </w:r>
      <w:r w:rsidRPr="00913FB5">
        <w:rPr>
          <w:rFonts w:ascii="Times New Roman" w:hAnsi="Times New Roman" w:cs="Times New Roman"/>
          <w:noProof/>
          <w:color w:val="000000" w:themeColor="text1"/>
        </w:rPr>
        <w:t>, 26–38.</w:t>
      </w:r>
    </w:p>
    <w:p w14:paraId="69A0CA57"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Schabowsky, C. N., Hidler, J. M., &amp; Lum, P. S. (2007). Greater reliance on impedance control in the nondominant arm compared with the dominant arm when adapting to a novel dynamic environment.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182</w:t>
      </w:r>
      <w:r w:rsidRPr="00913FB5">
        <w:rPr>
          <w:rFonts w:ascii="Times New Roman" w:hAnsi="Times New Roman" w:cs="Times New Roman"/>
          <w:noProof/>
          <w:color w:val="000000" w:themeColor="text1"/>
        </w:rPr>
        <w:t>(4), 567–577.</w:t>
      </w:r>
    </w:p>
    <w:p w14:paraId="587F4E2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Schaefer, S. Y., Haaland, K. Y., &amp; Sainburg, R. L. (2007). Ipsilesional motor deficits following stroke reflect hemispheric specializations for movement control. </w:t>
      </w:r>
      <w:r w:rsidRPr="00913FB5">
        <w:rPr>
          <w:rFonts w:ascii="Times New Roman" w:hAnsi="Times New Roman" w:cs="Times New Roman"/>
          <w:i/>
          <w:iCs/>
          <w:noProof/>
          <w:color w:val="000000" w:themeColor="text1"/>
        </w:rPr>
        <w:t>Brain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130</w:t>
      </w:r>
      <w:r w:rsidRPr="00913FB5">
        <w:rPr>
          <w:rFonts w:ascii="Times New Roman" w:hAnsi="Times New Roman" w:cs="Times New Roman"/>
          <w:noProof/>
          <w:color w:val="000000" w:themeColor="text1"/>
        </w:rPr>
        <w:t>(8), 2146–2158.</w:t>
      </w:r>
    </w:p>
    <w:p w14:paraId="26E5691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Schaefer, S. Y., Haaland, K. Y., &amp; Sainburg, R. L. (2009). Hemispheric specialization and functional impact of ipsilesional deficits in movement coordination and accuracy. </w:t>
      </w:r>
      <w:r w:rsidRPr="00913FB5">
        <w:rPr>
          <w:rFonts w:ascii="Times New Roman" w:hAnsi="Times New Roman" w:cs="Times New Roman"/>
          <w:i/>
          <w:iCs/>
          <w:noProof/>
          <w:color w:val="000000" w:themeColor="text1"/>
        </w:rPr>
        <w:t>Neuropsychologia</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47</w:t>
      </w:r>
      <w:r w:rsidRPr="00913FB5">
        <w:rPr>
          <w:rFonts w:ascii="Times New Roman" w:hAnsi="Times New Roman" w:cs="Times New Roman"/>
          <w:noProof/>
          <w:color w:val="000000" w:themeColor="text1"/>
        </w:rPr>
        <w:t>(13), 2953–2966.</w:t>
      </w:r>
    </w:p>
    <w:p w14:paraId="49FD38B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Schaefer, S. Y., Mutha, P. K., Haaland, K. Y., &amp; Sainburg, R. L. (2012). Hemispheric </w:t>
      </w:r>
      <w:r w:rsidRPr="00913FB5">
        <w:rPr>
          <w:rFonts w:ascii="Times New Roman" w:hAnsi="Times New Roman" w:cs="Times New Roman"/>
          <w:noProof/>
          <w:color w:val="000000" w:themeColor="text1"/>
        </w:rPr>
        <w:lastRenderedPageBreak/>
        <w:t xml:space="preserve">specialization for movement control produces dissociable differences in online corrections after stroke. </w:t>
      </w:r>
      <w:r w:rsidRPr="00913FB5">
        <w:rPr>
          <w:rFonts w:ascii="Times New Roman" w:hAnsi="Times New Roman" w:cs="Times New Roman"/>
          <w:i/>
          <w:iCs/>
          <w:noProof/>
          <w:color w:val="000000" w:themeColor="text1"/>
        </w:rPr>
        <w:t>Cerebral Cortex</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22</w:t>
      </w:r>
      <w:r w:rsidRPr="00913FB5">
        <w:rPr>
          <w:rFonts w:ascii="Times New Roman" w:hAnsi="Times New Roman" w:cs="Times New Roman"/>
          <w:noProof/>
          <w:color w:val="000000" w:themeColor="text1"/>
        </w:rPr>
        <w:t>(6), 1407–1419.</w:t>
      </w:r>
    </w:p>
    <w:p w14:paraId="1274FE5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Schaffer, J. E., &amp; Sainburg, R. L. (2017). Bimanual reflexes during shared bimanual tasks are asymmetric. In </w:t>
      </w:r>
      <w:r w:rsidRPr="00913FB5">
        <w:rPr>
          <w:rFonts w:ascii="Times New Roman" w:hAnsi="Times New Roman" w:cs="Times New Roman"/>
          <w:i/>
          <w:iCs/>
          <w:noProof/>
          <w:color w:val="000000" w:themeColor="text1"/>
        </w:rPr>
        <w:t>Society for Neuroscience Annual Meeting</w:t>
      </w:r>
      <w:r w:rsidRPr="00913FB5">
        <w:rPr>
          <w:rFonts w:ascii="Times New Roman" w:hAnsi="Times New Roman" w:cs="Times New Roman"/>
          <w:noProof/>
          <w:color w:val="000000" w:themeColor="text1"/>
        </w:rPr>
        <w:t>. Washington, DC.</w:t>
      </w:r>
    </w:p>
    <w:p w14:paraId="2D4E759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Semjen, A., Summers, J. J., &amp; Cattaert, D. (1995). Hand coordination in bimanual circle drawing. </w:t>
      </w:r>
      <w:r w:rsidRPr="00913FB5">
        <w:rPr>
          <w:rFonts w:ascii="Times New Roman" w:hAnsi="Times New Roman" w:cs="Times New Roman"/>
          <w:i/>
          <w:iCs/>
          <w:noProof/>
          <w:color w:val="000000" w:themeColor="text1"/>
        </w:rPr>
        <w:t>Journal of Experimental Psychology-Human Perception and Performance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21</w:t>
      </w:r>
      <w:r w:rsidRPr="00913FB5">
        <w:rPr>
          <w:rFonts w:ascii="Times New Roman" w:hAnsi="Times New Roman" w:cs="Times New Roman"/>
          <w:noProof/>
          <w:color w:val="000000" w:themeColor="text1"/>
        </w:rPr>
        <w:t>(5), 1139–1157.</w:t>
      </w:r>
    </w:p>
    <w:p w14:paraId="360148B1"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Serrien, D. J., Cassidy, M. J., &amp; Brown, P. (2003). The importance of the dominant hemisphere in the organization of bimanual movements. </w:t>
      </w:r>
      <w:r w:rsidRPr="00913FB5">
        <w:rPr>
          <w:rFonts w:ascii="Times New Roman" w:hAnsi="Times New Roman" w:cs="Times New Roman"/>
          <w:i/>
          <w:iCs/>
          <w:noProof/>
          <w:color w:val="000000" w:themeColor="text1"/>
        </w:rPr>
        <w:t>Human Brain Mapping</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18</w:t>
      </w:r>
      <w:r w:rsidRPr="00913FB5">
        <w:rPr>
          <w:rFonts w:ascii="Times New Roman" w:hAnsi="Times New Roman" w:cs="Times New Roman"/>
          <w:noProof/>
          <w:color w:val="000000" w:themeColor="text1"/>
        </w:rPr>
        <w:t>(4), 296–305.</w:t>
      </w:r>
    </w:p>
    <w:p w14:paraId="6A4E824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Sherwood, D. E. (1994). Hand preference, practice order, and spatial assimilations in rapid bimanual movement. </w:t>
      </w:r>
      <w:r w:rsidRPr="00913FB5">
        <w:rPr>
          <w:rFonts w:ascii="Times New Roman" w:hAnsi="Times New Roman" w:cs="Times New Roman"/>
          <w:i/>
          <w:iCs/>
          <w:noProof/>
          <w:color w:val="000000" w:themeColor="text1"/>
        </w:rPr>
        <w:t>Journal of Motor Behavior</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26</w:t>
      </w:r>
      <w:r w:rsidRPr="00913FB5">
        <w:rPr>
          <w:rFonts w:ascii="Times New Roman" w:hAnsi="Times New Roman" w:cs="Times New Roman"/>
          <w:noProof/>
          <w:color w:val="000000" w:themeColor="text1"/>
        </w:rPr>
        <w:t>(2), 123–134.</w:t>
      </w:r>
    </w:p>
    <w:p w14:paraId="60E968D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Sperry, R. W. (1966). Brain research: some head-splitting implications. </w:t>
      </w:r>
      <w:r w:rsidRPr="00913FB5">
        <w:rPr>
          <w:rFonts w:ascii="Times New Roman" w:hAnsi="Times New Roman" w:cs="Times New Roman"/>
          <w:i/>
          <w:iCs/>
          <w:noProof/>
          <w:color w:val="000000" w:themeColor="text1"/>
        </w:rPr>
        <w:t>The Voice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15</w:t>
      </w:r>
      <w:r w:rsidRPr="00913FB5">
        <w:rPr>
          <w:rFonts w:ascii="Times New Roman" w:hAnsi="Times New Roman" w:cs="Times New Roman"/>
          <w:noProof/>
          <w:color w:val="000000" w:themeColor="text1"/>
        </w:rPr>
        <w:t>, 11–16.</w:t>
      </w:r>
    </w:p>
    <w:p w14:paraId="7567C1AA"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Spijkers, W., &amp; Heuer, H. (1995). Structural constraints on the performance of symmetrical bimanual movements with different amplitudes. </w:t>
      </w:r>
      <w:r w:rsidRPr="00913FB5">
        <w:rPr>
          <w:rFonts w:ascii="Times New Roman" w:hAnsi="Times New Roman" w:cs="Times New Roman"/>
          <w:i/>
          <w:iCs/>
          <w:noProof/>
          <w:color w:val="000000" w:themeColor="text1"/>
        </w:rPr>
        <w:t>The Quarterly Journal of Experimental Psychology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48</w:t>
      </w:r>
      <w:r w:rsidRPr="00913FB5">
        <w:rPr>
          <w:rFonts w:ascii="Times New Roman" w:hAnsi="Times New Roman" w:cs="Times New Roman"/>
          <w:noProof/>
          <w:color w:val="000000" w:themeColor="text1"/>
        </w:rPr>
        <w:t>(3), 716–740.</w:t>
      </w:r>
    </w:p>
    <w:p w14:paraId="287D947D"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Stucchi, N., &amp; Viviani, P. (1993). Cerebral dominance and asynchrony between bimanual two-dimensional movements. </w:t>
      </w:r>
      <w:r w:rsidRPr="00913FB5">
        <w:rPr>
          <w:rFonts w:ascii="Times New Roman" w:hAnsi="Times New Roman" w:cs="Times New Roman"/>
          <w:i/>
          <w:iCs/>
          <w:noProof/>
          <w:color w:val="000000" w:themeColor="text1"/>
        </w:rPr>
        <w:t>Journal of Experimental Psychology: Human Perception and Performance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19</w:t>
      </w:r>
      <w:r w:rsidRPr="00913FB5">
        <w:rPr>
          <w:rFonts w:ascii="Times New Roman" w:hAnsi="Times New Roman" w:cs="Times New Roman"/>
          <w:noProof/>
          <w:color w:val="000000" w:themeColor="text1"/>
        </w:rPr>
        <w:t>(6), 1200.</w:t>
      </w:r>
    </w:p>
    <w:p w14:paraId="74B65174"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Swinnen, S. P., Debaere, F., Puttemans, V., Vangheluwe, S., &amp; Kiekens, C. (2002). Coordination deficits on the ipsilesional side after unilateral stroke: the effect of practice on nonisodirectional ipsilateral coordination. </w:t>
      </w:r>
      <w:r w:rsidRPr="00913FB5">
        <w:rPr>
          <w:rFonts w:ascii="Times New Roman" w:hAnsi="Times New Roman" w:cs="Times New Roman"/>
          <w:i/>
          <w:iCs/>
          <w:noProof/>
          <w:color w:val="000000" w:themeColor="text1"/>
        </w:rPr>
        <w:t>Acta Psychologica</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110</w:t>
      </w:r>
      <w:r w:rsidRPr="00913FB5">
        <w:rPr>
          <w:rFonts w:ascii="Times New Roman" w:hAnsi="Times New Roman" w:cs="Times New Roman"/>
          <w:noProof/>
          <w:color w:val="000000" w:themeColor="text1"/>
        </w:rPr>
        <w:t>(2), 305–320.</w:t>
      </w:r>
    </w:p>
    <w:p w14:paraId="115FCB60"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Taylor, H. G., &amp; Heilman, K. M. (1980). Left-hemisphere motor dominance in righthanders. </w:t>
      </w:r>
      <w:r w:rsidRPr="00913FB5">
        <w:rPr>
          <w:rFonts w:ascii="Times New Roman" w:hAnsi="Times New Roman" w:cs="Times New Roman"/>
          <w:i/>
          <w:iCs/>
          <w:noProof/>
          <w:color w:val="000000" w:themeColor="text1"/>
        </w:rPr>
        <w:t>Cortex</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16</w:t>
      </w:r>
      <w:r w:rsidRPr="00913FB5">
        <w:rPr>
          <w:rFonts w:ascii="Times New Roman" w:hAnsi="Times New Roman" w:cs="Times New Roman"/>
          <w:noProof/>
          <w:color w:val="000000" w:themeColor="text1"/>
        </w:rPr>
        <w:t>(4), 587–603.</w:t>
      </w:r>
    </w:p>
    <w:p w14:paraId="2309DBA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Todorov, E. (2004). Optimality principles in sensorimotor control. </w:t>
      </w:r>
      <w:r w:rsidRPr="00913FB5">
        <w:rPr>
          <w:rFonts w:ascii="Times New Roman" w:hAnsi="Times New Roman" w:cs="Times New Roman"/>
          <w:i/>
          <w:iCs/>
          <w:noProof/>
          <w:color w:val="000000" w:themeColor="text1"/>
        </w:rPr>
        <w:t>Nature 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7</w:t>
      </w:r>
      <w:r w:rsidRPr="00913FB5">
        <w:rPr>
          <w:rFonts w:ascii="Times New Roman" w:hAnsi="Times New Roman" w:cs="Times New Roman"/>
          <w:noProof/>
          <w:color w:val="000000" w:themeColor="text1"/>
        </w:rPr>
        <w:t>(9), 907.</w:t>
      </w:r>
    </w:p>
    <w:p w14:paraId="4C3C2481"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Treffner, P. J., &amp; Turvey, M. T. (1995). Handedness and the asymmetric dynamics of bimanual rhythmic coordination. </w:t>
      </w:r>
      <w:r w:rsidRPr="00913FB5">
        <w:rPr>
          <w:rFonts w:ascii="Times New Roman" w:hAnsi="Times New Roman" w:cs="Times New Roman"/>
          <w:i/>
          <w:iCs/>
          <w:noProof/>
          <w:color w:val="000000" w:themeColor="text1"/>
        </w:rPr>
        <w:t>Journal of Experimental Psychology: Human Perception and Performance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21</w:t>
      </w:r>
      <w:r w:rsidRPr="00913FB5">
        <w:rPr>
          <w:rFonts w:ascii="Times New Roman" w:hAnsi="Times New Roman" w:cs="Times New Roman"/>
          <w:noProof/>
          <w:color w:val="000000" w:themeColor="text1"/>
        </w:rPr>
        <w:t>(2), 318.</w:t>
      </w:r>
    </w:p>
    <w:p w14:paraId="3A51415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Treffner, P. J., &amp; Turvey, M. T. (1996). Symmetry, broken symmetry, and handedness in bimanual coordination dynamics.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107</w:t>
      </w:r>
      <w:r w:rsidRPr="00913FB5">
        <w:rPr>
          <w:rFonts w:ascii="Times New Roman" w:hAnsi="Times New Roman" w:cs="Times New Roman"/>
          <w:noProof/>
          <w:color w:val="000000" w:themeColor="text1"/>
        </w:rPr>
        <w:t>(3), 463–478.</w:t>
      </w:r>
    </w:p>
    <w:p w14:paraId="5A450764"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Viviani, P., Perani, D., Grassi, F., Bettinardi, V., &amp; Fazio, F. (1998). Hemispheric asymmetries and bimanual asynchrony in left-and right-handers.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120</w:t>
      </w:r>
      <w:r w:rsidRPr="00913FB5">
        <w:rPr>
          <w:rFonts w:ascii="Times New Roman" w:hAnsi="Times New Roman" w:cs="Times New Roman"/>
          <w:noProof/>
          <w:color w:val="000000" w:themeColor="text1"/>
        </w:rPr>
        <w:t>(4), 531–536.</w:t>
      </w:r>
    </w:p>
    <w:p w14:paraId="25395E2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Volkmann, J., Schnitzler, A., Witte, O. W., &amp; Freund, H.-J. (1998). Handedness and asymmetry of hand representation in human motor cortex. </w:t>
      </w:r>
      <w:r w:rsidRPr="00913FB5">
        <w:rPr>
          <w:rFonts w:ascii="Times New Roman" w:hAnsi="Times New Roman" w:cs="Times New Roman"/>
          <w:i/>
          <w:iCs/>
          <w:noProof/>
          <w:color w:val="000000" w:themeColor="text1"/>
        </w:rPr>
        <w:t>Journal of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79</w:t>
      </w:r>
      <w:r w:rsidRPr="00913FB5">
        <w:rPr>
          <w:rFonts w:ascii="Times New Roman" w:hAnsi="Times New Roman" w:cs="Times New Roman"/>
          <w:noProof/>
          <w:color w:val="000000" w:themeColor="text1"/>
        </w:rPr>
        <w:t>(4), 2149–2154.</w:t>
      </w:r>
    </w:p>
    <w:p w14:paraId="24DE8578"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Waldron, E. M., &amp; Anton, B. S. (1995). Effects of exercise on dexterity. </w:t>
      </w:r>
      <w:r w:rsidRPr="00913FB5">
        <w:rPr>
          <w:rFonts w:ascii="Times New Roman" w:hAnsi="Times New Roman" w:cs="Times New Roman"/>
          <w:i/>
          <w:iCs/>
          <w:noProof/>
          <w:color w:val="000000" w:themeColor="text1"/>
        </w:rPr>
        <w:t>Perceptual and Motor Skills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80</w:t>
      </w:r>
      <w:r w:rsidRPr="00913FB5">
        <w:rPr>
          <w:rFonts w:ascii="Times New Roman" w:hAnsi="Times New Roman" w:cs="Times New Roman"/>
          <w:noProof/>
          <w:color w:val="000000" w:themeColor="text1"/>
        </w:rPr>
        <w:t>(3), 883–889.</w:t>
      </w:r>
    </w:p>
    <w:p w14:paraId="07B30B0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Walter, C. B., &amp; Swinnen, S. P. (1990a). Asymmetric interlimb interference during the performance of a dynamic bimanual task. </w:t>
      </w:r>
      <w:r w:rsidRPr="00913FB5">
        <w:rPr>
          <w:rFonts w:ascii="Times New Roman" w:hAnsi="Times New Roman" w:cs="Times New Roman"/>
          <w:i/>
          <w:iCs/>
          <w:noProof/>
          <w:color w:val="000000" w:themeColor="text1"/>
        </w:rPr>
        <w:t>Brain and Cognition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14</w:t>
      </w:r>
      <w:r w:rsidRPr="00913FB5">
        <w:rPr>
          <w:rFonts w:ascii="Times New Roman" w:hAnsi="Times New Roman" w:cs="Times New Roman"/>
          <w:noProof/>
          <w:color w:val="000000" w:themeColor="text1"/>
        </w:rPr>
        <w:t>(2), 185–200.</w:t>
      </w:r>
    </w:p>
    <w:p w14:paraId="7ABA315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Walter, C. B., &amp; Swinnen, S. P. (1990b). Kinetic attraction during bimanual coordination. </w:t>
      </w:r>
      <w:r w:rsidRPr="00913FB5">
        <w:rPr>
          <w:rFonts w:ascii="Times New Roman" w:hAnsi="Times New Roman" w:cs="Times New Roman"/>
          <w:i/>
          <w:iCs/>
          <w:noProof/>
          <w:color w:val="000000" w:themeColor="text1"/>
        </w:rPr>
        <w:t>Journal of Motor Behavior</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22</w:t>
      </w:r>
      <w:r w:rsidRPr="00913FB5">
        <w:rPr>
          <w:rFonts w:ascii="Times New Roman" w:hAnsi="Times New Roman" w:cs="Times New Roman"/>
          <w:noProof/>
          <w:color w:val="000000" w:themeColor="text1"/>
        </w:rPr>
        <w:t>(4), 451–473.</w:t>
      </w:r>
    </w:p>
    <w:p w14:paraId="5403490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Wang, J., &amp; Sainburg, R. L. (2007). The dominant and nondominant arms are specialized for stabilizing different features of task performance.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178</w:t>
      </w:r>
      <w:r w:rsidRPr="00913FB5">
        <w:rPr>
          <w:rFonts w:ascii="Times New Roman" w:hAnsi="Times New Roman" w:cs="Times New Roman"/>
          <w:noProof/>
          <w:color w:val="000000" w:themeColor="text1"/>
        </w:rPr>
        <w:t>(4), 565–70.</w:t>
      </w:r>
    </w:p>
    <w:p w14:paraId="1D1609A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Wetter, S., Poole, J. L., &amp; Haaland, K. Y. (2005). Functional implications of ipsilesional motor </w:t>
      </w:r>
      <w:r w:rsidRPr="00913FB5">
        <w:rPr>
          <w:rFonts w:ascii="Times New Roman" w:hAnsi="Times New Roman" w:cs="Times New Roman"/>
          <w:noProof/>
          <w:color w:val="000000" w:themeColor="text1"/>
        </w:rPr>
        <w:lastRenderedPageBreak/>
        <w:t xml:space="preserve">deficits after unilateral stroke. </w:t>
      </w:r>
      <w:r w:rsidRPr="00913FB5">
        <w:rPr>
          <w:rFonts w:ascii="Times New Roman" w:hAnsi="Times New Roman" w:cs="Times New Roman"/>
          <w:i/>
          <w:iCs/>
          <w:noProof/>
          <w:color w:val="000000" w:themeColor="text1"/>
        </w:rPr>
        <w:t>Archives of Physical Medicine and Rehabilitation</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86</w:t>
      </w:r>
      <w:r w:rsidRPr="00913FB5">
        <w:rPr>
          <w:rFonts w:ascii="Times New Roman" w:hAnsi="Times New Roman" w:cs="Times New Roman"/>
          <w:noProof/>
          <w:color w:val="000000" w:themeColor="text1"/>
        </w:rPr>
        <w:t>(4), 776–781.</w:t>
      </w:r>
    </w:p>
    <w:p w14:paraId="717C4F22"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Winstein, C. J., &amp; Pohl, P. S. (1995). Effects of unilateral brain damage on the control of goal-directed hand movements. </w:t>
      </w:r>
      <w:r w:rsidRPr="00913FB5">
        <w:rPr>
          <w:rFonts w:ascii="Times New Roman" w:hAnsi="Times New Roman" w:cs="Times New Roman"/>
          <w:i/>
          <w:iCs/>
          <w:noProof/>
          <w:color w:val="000000" w:themeColor="text1"/>
        </w:rPr>
        <w:t>Experimental Brain Research</w:t>
      </w:r>
      <w:r w:rsidRPr="00913FB5">
        <w:rPr>
          <w:rFonts w:ascii="Times New Roman" w:hAnsi="Times New Roman" w:cs="Times New Roman"/>
          <w:noProof/>
          <w:color w:val="000000" w:themeColor="text1"/>
        </w:rPr>
        <w:t>.</w:t>
      </w:r>
    </w:p>
    <w:p w14:paraId="48F4CFE6"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Winter, D. A. (1990). Biomechanics and motor control of human motion. New York: Wiley-Interscience.</w:t>
      </w:r>
    </w:p>
    <w:p w14:paraId="72D890D4"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Woodworth, R. S. (1899). Accuracy of voluntary movement. </w:t>
      </w:r>
      <w:r w:rsidRPr="00913FB5">
        <w:rPr>
          <w:rFonts w:ascii="Times New Roman" w:hAnsi="Times New Roman" w:cs="Times New Roman"/>
          <w:i/>
          <w:iCs/>
          <w:noProof/>
          <w:color w:val="000000" w:themeColor="text1"/>
        </w:rPr>
        <w:t>Psychological Review</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3</w:t>
      </w:r>
      <w:r w:rsidRPr="00913FB5">
        <w:rPr>
          <w:rFonts w:ascii="Times New Roman" w:hAnsi="Times New Roman" w:cs="Times New Roman"/>
          <w:noProof/>
          <w:color w:val="000000" w:themeColor="text1"/>
        </w:rPr>
        <w:t>, 1–114.</w:t>
      </w:r>
    </w:p>
    <w:p w14:paraId="793912E4" w14:textId="0BE13A3E"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Woytowicz, E., Whitall, J., &amp; Westlake, K. P. (2016). Age-related Changes in Bilateral Upper Extremity Coordination. </w:t>
      </w:r>
      <w:r w:rsidRPr="00913FB5">
        <w:rPr>
          <w:rFonts w:ascii="Times New Roman" w:hAnsi="Times New Roman" w:cs="Times New Roman"/>
          <w:i/>
          <w:iCs/>
          <w:noProof/>
          <w:color w:val="000000" w:themeColor="text1"/>
        </w:rPr>
        <w:t>Current Geriatrics Reports</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5</w:t>
      </w:r>
      <w:r w:rsidRPr="00913FB5">
        <w:rPr>
          <w:rFonts w:ascii="Times New Roman" w:hAnsi="Times New Roman" w:cs="Times New Roman"/>
          <w:noProof/>
          <w:color w:val="000000" w:themeColor="text1"/>
        </w:rPr>
        <w:t xml:space="preserve">(3). </w:t>
      </w:r>
    </w:p>
    <w:p w14:paraId="1D96BB07"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Wyke, M. (1967). Effect of brain lesions on the rapidity of arm movement. </w:t>
      </w:r>
      <w:r w:rsidRPr="00913FB5">
        <w:rPr>
          <w:rFonts w:ascii="Times New Roman" w:hAnsi="Times New Roman" w:cs="Times New Roman"/>
          <w:i/>
          <w:iCs/>
          <w:noProof/>
          <w:color w:val="000000" w:themeColor="text1"/>
        </w:rPr>
        <w:t>Neurology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17</w:t>
      </w:r>
      <w:r w:rsidRPr="00913FB5">
        <w:rPr>
          <w:rFonts w:ascii="Times New Roman" w:hAnsi="Times New Roman" w:cs="Times New Roman"/>
          <w:noProof/>
          <w:color w:val="000000" w:themeColor="text1"/>
        </w:rPr>
        <w:t>(11), 1113.</w:t>
      </w:r>
    </w:p>
    <w:p w14:paraId="3A91BB4F"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Yadav, V., &amp; Sainburg, R. L. (2011). Motor lateralization is characterized by a serial hybrid control scheme. </w:t>
      </w:r>
      <w:r w:rsidRPr="00913FB5">
        <w:rPr>
          <w:rFonts w:ascii="Times New Roman" w:hAnsi="Times New Roman" w:cs="Times New Roman"/>
          <w:i/>
          <w:iCs/>
          <w:noProof/>
          <w:color w:val="000000" w:themeColor="text1"/>
        </w:rPr>
        <w:t>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196</w:t>
      </w:r>
      <w:r w:rsidRPr="00913FB5">
        <w:rPr>
          <w:rFonts w:ascii="Times New Roman" w:hAnsi="Times New Roman" w:cs="Times New Roman"/>
          <w:noProof/>
          <w:color w:val="000000" w:themeColor="text1"/>
        </w:rPr>
        <w:t>, 153–67.</w:t>
      </w:r>
    </w:p>
    <w:p w14:paraId="03CB8F48"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Yadav, V., &amp; Sainburg, R. L. (2014). Limb dominance results from asymmetries in predictive and impedance control mechanisms. </w:t>
      </w:r>
      <w:r w:rsidRPr="00913FB5">
        <w:rPr>
          <w:rFonts w:ascii="Times New Roman" w:hAnsi="Times New Roman" w:cs="Times New Roman"/>
          <w:i/>
          <w:iCs/>
          <w:noProof/>
          <w:color w:val="000000" w:themeColor="text1"/>
        </w:rPr>
        <w:t>PloS One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w:t>
      </w:r>
      <w:r w:rsidRPr="00913FB5">
        <w:rPr>
          <w:rFonts w:ascii="Times New Roman" w:hAnsi="Times New Roman" w:cs="Times New Roman"/>
          <w:noProof/>
          <w:color w:val="000000" w:themeColor="text1"/>
        </w:rPr>
        <w:t>(4), e93892.</w:t>
      </w:r>
    </w:p>
    <w:p w14:paraId="33447EDF"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Yarosh, C. A., Hoffman, D. S., &amp; Strick, P. L. (2004). Deficits in movements of the wrist ipsilateral to a stroke in hemiparetic subjects. </w:t>
      </w:r>
      <w:r w:rsidRPr="00913FB5">
        <w:rPr>
          <w:rFonts w:ascii="Times New Roman" w:hAnsi="Times New Roman" w:cs="Times New Roman"/>
          <w:i/>
          <w:iCs/>
          <w:noProof/>
          <w:color w:val="000000" w:themeColor="text1"/>
        </w:rPr>
        <w:t>Journal of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92</w:t>
      </w:r>
      <w:r w:rsidRPr="00913FB5">
        <w:rPr>
          <w:rFonts w:ascii="Times New Roman" w:hAnsi="Times New Roman" w:cs="Times New Roman"/>
          <w:noProof/>
          <w:color w:val="000000" w:themeColor="text1"/>
        </w:rPr>
        <w:t>(6), 3276–3285.</w:t>
      </w:r>
    </w:p>
    <w:p w14:paraId="65C3EFF3"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Yokoi, A., Hirashima, M., &amp; Nozaki, D. (2014). Lateralized sensitivity of motor memories to the kinematics of the opposite arm reveals functional specialization during bimanual actions. </w:t>
      </w:r>
      <w:r w:rsidRPr="00913FB5">
        <w:rPr>
          <w:rFonts w:ascii="Times New Roman" w:hAnsi="Times New Roman" w:cs="Times New Roman"/>
          <w:i/>
          <w:iCs/>
          <w:noProof/>
          <w:color w:val="000000" w:themeColor="text1"/>
        </w:rPr>
        <w:t>The Journal of Neuroscience : The Official Journal of the Society for Neuroscience</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34</w:t>
      </w:r>
      <w:r w:rsidRPr="00913FB5">
        <w:rPr>
          <w:rFonts w:ascii="Times New Roman" w:hAnsi="Times New Roman" w:cs="Times New Roman"/>
          <w:noProof/>
          <w:color w:val="000000" w:themeColor="text1"/>
        </w:rPr>
        <w:t>(27), 9141–51.</w:t>
      </w:r>
    </w:p>
    <w:p w14:paraId="28D92D4C"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York Haaland, K., &amp; Delaney, H. D. (1981). Motor deficits after left or right hemisphere damage due to stroke or tumor. </w:t>
      </w:r>
      <w:r w:rsidRPr="00913FB5">
        <w:rPr>
          <w:rFonts w:ascii="Times New Roman" w:hAnsi="Times New Roman" w:cs="Times New Roman"/>
          <w:i/>
          <w:iCs/>
          <w:noProof/>
          <w:color w:val="000000" w:themeColor="text1"/>
        </w:rPr>
        <w:t>Neuropsychologia</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19</w:t>
      </w:r>
      <w:r w:rsidRPr="00913FB5">
        <w:rPr>
          <w:rFonts w:ascii="Times New Roman" w:hAnsi="Times New Roman" w:cs="Times New Roman"/>
          <w:noProof/>
          <w:color w:val="000000" w:themeColor="text1"/>
        </w:rPr>
        <w:t>(1), 17–27.</w:t>
      </w:r>
    </w:p>
    <w:p w14:paraId="2EAB854B" w14:textId="77777777" w:rsidR="00B75BC0" w:rsidRPr="00913FB5" w:rsidRDefault="00B75BC0" w:rsidP="00B75BC0">
      <w:pPr>
        <w:widowControl w:val="0"/>
        <w:autoSpaceDE w:val="0"/>
        <w:autoSpaceDN w:val="0"/>
        <w:adjustRightInd w:val="0"/>
        <w:ind w:left="480" w:hanging="480"/>
        <w:rPr>
          <w:rFonts w:ascii="Times New Roman" w:hAnsi="Times New Roman" w:cs="Times New Roman"/>
          <w:noProof/>
          <w:color w:val="000000" w:themeColor="text1"/>
        </w:rPr>
      </w:pPr>
      <w:r w:rsidRPr="00913FB5">
        <w:rPr>
          <w:rFonts w:ascii="Times New Roman" w:hAnsi="Times New Roman" w:cs="Times New Roman"/>
          <w:noProof/>
          <w:color w:val="000000" w:themeColor="text1"/>
        </w:rPr>
        <w:t xml:space="preserve">Ziemann, U., &amp; Hallett, M. (2001). Hemispheric asymmetry of ipsilateral motor cortex activation during unimanual motor tasks: further evidence for motor dominance. </w:t>
      </w:r>
      <w:r w:rsidRPr="00913FB5">
        <w:rPr>
          <w:rFonts w:ascii="Times New Roman" w:hAnsi="Times New Roman" w:cs="Times New Roman"/>
          <w:i/>
          <w:iCs/>
          <w:noProof/>
          <w:color w:val="000000" w:themeColor="text1"/>
        </w:rPr>
        <w:t>Clinical Neurophysiology</w:t>
      </w:r>
      <w:r w:rsidRPr="00913FB5">
        <w:rPr>
          <w:rFonts w:ascii="Times New Roman" w:hAnsi="Times New Roman" w:cs="Times New Roman"/>
          <w:noProof/>
          <w:color w:val="000000" w:themeColor="text1"/>
        </w:rPr>
        <w:t xml:space="preserve">, </w:t>
      </w:r>
      <w:r w:rsidRPr="00913FB5">
        <w:rPr>
          <w:rFonts w:ascii="Times New Roman" w:hAnsi="Times New Roman" w:cs="Times New Roman"/>
          <w:i/>
          <w:iCs/>
          <w:noProof/>
          <w:color w:val="000000" w:themeColor="text1"/>
        </w:rPr>
        <w:t>112</w:t>
      </w:r>
      <w:r w:rsidRPr="00913FB5">
        <w:rPr>
          <w:rFonts w:ascii="Times New Roman" w:hAnsi="Times New Roman" w:cs="Times New Roman"/>
          <w:noProof/>
          <w:color w:val="000000" w:themeColor="text1"/>
        </w:rPr>
        <w:t>(1), 107–113.</w:t>
      </w:r>
    </w:p>
    <w:p w14:paraId="107D43B3" w14:textId="3D6ABC47" w:rsidR="00A13E0E" w:rsidRPr="00913FB5" w:rsidRDefault="007502FD" w:rsidP="00B75BC0">
      <w:pPr>
        <w:widowControl w:val="0"/>
        <w:autoSpaceDE w:val="0"/>
        <w:autoSpaceDN w:val="0"/>
        <w:adjustRightInd w:val="0"/>
        <w:ind w:left="480" w:hanging="480"/>
        <w:rPr>
          <w:rFonts w:ascii="Times New Roman" w:hAnsi="Times New Roman" w:cs="Times New Roman"/>
          <w:color w:val="000000" w:themeColor="text1"/>
        </w:rPr>
      </w:pPr>
      <w:r w:rsidRPr="00913FB5">
        <w:rPr>
          <w:rFonts w:ascii="Times New Roman" w:hAnsi="Times New Roman" w:cs="Times New Roman"/>
          <w:color w:val="000000" w:themeColor="text1"/>
        </w:rPr>
        <w:fldChar w:fldCharType="end"/>
      </w:r>
    </w:p>
    <w:p w14:paraId="61375444" w14:textId="77777777" w:rsidR="00E209F1" w:rsidRPr="00913FB5" w:rsidRDefault="00E209F1" w:rsidP="00773A8C">
      <w:pPr>
        <w:spacing w:line="360" w:lineRule="auto"/>
        <w:rPr>
          <w:rFonts w:ascii="Times New Roman" w:hAnsi="Times New Roman" w:cs="Times New Roman"/>
          <w:color w:val="000000" w:themeColor="text1"/>
        </w:rPr>
      </w:pPr>
    </w:p>
    <w:p w14:paraId="60E67D1E" w14:textId="77777777" w:rsidR="00827F4D" w:rsidRPr="00913FB5" w:rsidRDefault="00827F4D" w:rsidP="00773A8C">
      <w:pPr>
        <w:spacing w:line="360" w:lineRule="auto"/>
        <w:rPr>
          <w:rFonts w:ascii="Times New Roman" w:hAnsi="Times New Roman" w:cs="Times New Roman"/>
          <w:color w:val="000000" w:themeColor="text1"/>
        </w:rPr>
      </w:pPr>
    </w:p>
    <w:p w14:paraId="5788EF40" w14:textId="77777777" w:rsidR="00A33AD2" w:rsidRDefault="00A33AD2" w:rsidP="00D833A1">
      <w:pPr>
        <w:rPr>
          <w:rFonts w:ascii="Times New Roman" w:hAnsi="Times New Roman" w:cs="Times New Roman"/>
          <w:b/>
          <w:color w:val="000000" w:themeColor="text1"/>
        </w:rPr>
      </w:pPr>
    </w:p>
    <w:p w14:paraId="6D7ABAED" w14:textId="77777777" w:rsidR="00A33AD2" w:rsidRDefault="00A33AD2" w:rsidP="00D833A1">
      <w:pPr>
        <w:rPr>
          <w:rFonts w:ascii="Times New Roman" w:hAnsi="Times New Roman" w:cs="Times New Roman"/>
          <w:b/>
          <w:color w:val="000000" w:themeColor="text1"/>
        </w:rPr>
      </w:pPr>
    </w:p>
    <w:p w14:paraId="04F305D3" w14:textId="77777777" w:rsidR="00A33AD2" w:rsidRDefault="00A33AD2" w:rsidP="00D833A1">
      <w:pPr>
        <w:rPr>
          <w:rFonts w:ascii="Times New Roman" w:hAnsi="Times New Roman" w:cs="Times New Roman"/>
          <w:b/>
          <w:color w:val="000000" w:themeColor="text1"/>
        </w:rPr>
      </w:pPr>
    </w:p>
    <w:p w14:paraId="18CE8408" w14:textId="77777777" w:rsidR="00A33AD2" w:rsidRDefault="00A33AD2" w:rsidP="00D833A1">
      <w:pPr>
        <w:rPr>
          <w:rFonts w:ascii="Times New Roman" w:hAnsi="Times New Roman" w:cs="Times New Roman"/>
          <w:b/>
          <w:color w:val="000000" w:themeColor="text1"/>
        </w:rPr>
      </w:pPr>
    </w:p>
    <w:p w14:paraId="6DFF6699" w14:textId="77777777" w:rsidR="00A33AD2" w:rsidRDefault="00A33AD2" w:rsidP="00D833A1">
      <w:pPr>
        <w:rPr>
          <w:rFonts w:ascii="Times New Roman" w:hAnsi="Times New Roman" w:cs="Times New Roman"/>
          <w:b/>
          <w:color w:val="000000" w:themeColor="text1"/>
        </w:rPr>
      </w:pPr>
    </w:p>
    <w:p w14:paraId="4F21C376" w14:textId="77777777" w:rsidR="00A33AD2" w:rsidRDefault="00A33AD2" w:rsidP="00D833A1">
      <w:pPr>
        <w:rPr>
          <w:rFonts w:ascii="Times New Roman" w:hAnsi="Times New Roman" w:cs="Times New Roman"/>
          <w:b/>
          <w:color w:val="000000" w:themeColor="text1"/>
        </w:rPr>
      </w:pPr>
    </w:p>
    <w:p w14:paraId="07E00054" w14:textId="77777777" w:rsidR="00A33AD2" w:rsidRDefault="00A33AD2" w:rsidP="00D833A1">
      <w:pPr>
        <w:rPr>
          <w:rFonts w:ascii="Times New Roman" w:hAnsi="Times New Roman" w:cs="Times New Roman"/>
          <w:b/>
          <w:color w:val="000000" w:themeColor="text1"/>
        </w:rPr>
      </w:pPr>
    </w:p>
    <w:p w14:paraId="425AAF7B" w14:textId="77777777" w:rsidR="00A33AD2" w:rsidRDefault="00A33AD2" w:rsidP="00D833A1">
      <w:pPr>
        <w:rPr>
          <w:rFonts w:ascii="Times New Roman" w:hAnsi="Times New Roman" w:cs="Times New Roman"/>
          <w:b/>
          <w:color w:val="000000" w:themeColor="text1"/>
        </w:rPr>
      </w:pPr>
    </w:p>
    <w:p w14:paraId="3807702E" w14:textId="77777777" w:rsidR="00A33AD2" w:rsidRDefault="00A33AD2" w:rsidP="00D833A1">
      <w:pPr>
        <w:rPr>
          <w:rFonts w:ascii="Times New Roman" w:hAnsi="Times New Roman" w:cs="Times New Roman"/>
          <w:b/>
          <w:color w:val="000000" w:themeColor="text1"/>
        </w:rPr>
      </w:pPr>
    </w:p>
    <w:p w14:paraId="6942BD53" w14:textId="77777777" w:rsidR="00A33AD2" w:rsidRDefault="00A33AD2" w:rsidP="00D833A1">
      <w:pPr>
        <w:rPr>
          <w:rFonts w:ascii="Times New Roman" w:hAnsi="Times New Roman" w:cs="Times New Roman"/>
          <w:b/>
          <w:color w:val="000000" w:themeColor="text1"/>
        </w:rPr>
      </w:pPr>
    </w:p>
    <w:p w14:paraId="27AE0C52" w14:textId="77777777" w:rsidR="00A33AD2" w:rsidRDefault="00A33AD2" w:rsidP="00D833A1">
      <w:pPr>
        <w:rPr>
          <w:rFonts w:ascii="Times New Roman" w:hAnsi="Times New Roman" w:cs="Times New Roman"/>
          <w:b/>
          <w:color w:val="000000" w:themeColor="text1"/>
        </w:rPr>
      </w:pPr>
    </w:p>
    <w:p w14:paraId="44058E52" w14:textId="77777777" w:rsidR="00A33AD2" w:rsidRDefault="00A33AD2" w:rsidP="00D833A1">
      <w:pPr>
        <w:rPr>
          <w:rFonts w:ascii="Times New Roman" w:hAnsi="Times New Roman" w:cs="Times New Roman"/>
          <w:b/>
          <w:color w:val="000000" w:themeColor="text1"/>
        </w:rPr>
      </w:pPr>
    </w:p>
    <w:p w14:paraId="255D0820" w14:textId="77777777" w:rsidR="00A33AD2" w:rsidRDefault="00A33AD2" w:rsidP="00D833A1">
      <w:pPr>
        <w:rPr>
          <w:rFonts w:ascii="Times New Roman" w:hAnsi="Times New Roman" w:cs="Times New Roman"/>
          <w:b/>
          <w:color w:val="000000" w:themeColor="text1"/>
        </w:rPr>
      </w:pPr>
    </w:p>
    <w:p w14:paraId="0769D46A" w14:textId="77777777" w:rsidR="00A33AD2" w:rsidRDefault="00A33AD2" w:rsidP="00D833A1">
      <w:pPr>
        <w:rPr>
          <w:rFonts w:ascii="Times New Roman" w:hAnsi="Times New Roman" w:cs="Times New Roman"/>
          <w:b/>
          <w:color w:val="000000" w:themeColor="text1"/>
        </w:rPr>
      </w:pPr>
    </w:p>
    <w:p w14:paraId="5003C49A" w14:textId="77777777" w:rsidR="00A33AD2" w:rsidRDefault="00A33AD2" w:rsidP="00D833A1">
      <w:pPr>
        <w:rPr>
          <w:rFonts w:ascii="Times New Roman" w:hAnsi="Times New Roman" w:cs="Times New Roman"/>
          <w:b/>
          <w:color w:val="000000" w:themeColor="text1"/>
        </w:rPr>
      </w:pPr>
    </w:p>
    <w:p w14:paraId="2C71E9A0" w14:textId="3B9A1E0A" w:rsidR="00B102E3" w:rsidRDefault="00B102E3" w:rsidP="00A33AD2">
      <w:pPr>
        <w:jc w:val="center"/>
        <w:rPr>
          <w:rFonts w:ascii="Times New Roman" w:hAnsi="Times New Roman" w:cs="Times New Roman"/>
          <w:b/>
          <w:color w:val="000000" w:themeColor="text1"/>
        </w:rPr>
      </w:pPr>
      <w:r w:rsidRPr="00913FB5">
        <w:rPr>
          <w:rFonts w:ascii="Times New Roman" w:hAnsi="Times New Roman" w:cs="Times New Roman"/>
          <w:b/>
          <w:color w:val="000000" w:themeColor="text1"/>
        </w:rPr>
        <w:lastRenderedPageBreak/>
        <w:t>Figure</w:t>
      </w:r>
      <w:r w:rsidR="00A33AD2">
        <w:rPr>
          <w:rFonts w:ascii="Times New Roman" w:hAnsi="Times New Roman" w:cs="Times New Roman"/>
          <w:b/>
          <w:color w:val="000000" w:themeColor="text1"/>
        </w:rPr>
        <w:t>s and</w:t>
      </w:r>
      <w:r w:rsidRPr="00913FB5">
        <w:rPr>
          <w:rFonts w:ascii="Times New Roman" w:hAnsi="Times New Roman" w:cs="Times New Roman"/>
          <w:b/>
          <w:color w:val="000000" w:themeColor="text1"/>
        </w:rPr>
        <w:t xml:space="preserve"> Captions</w:t>
      </w:r>
      <w:r w:rsidR="00D833A1" w:rsidRPr="00913FB5">
        <w:rPr>
          <w:rFonts w:ascii="Times New Roman" w:hAnsi="Times New Roman" w:cs="Times New Roman"/>
          <w:b/>
          <w:color w:val="000000" w:themeColor="text1"/>
        </w:rPr>
        <w:t>:</w:t>
      </w:r>
    </w:p>
    <w:p w14:paraId="227F4B2A" w14:textId="08734275" w:rsidR="00A33AD2" w:rsidRDefault="00A33AD2" w:rsidP="00A33AD2">
      <w:pPr>
        <w:jc w:val="center"/>
        <w:rPr>
          <w:rFonts w:ascii="Times New Roman" w:hAnsi="Times New Roman" w:cs="Times New Roman"/>
          <w:b/>
          <w:color w:val="000000" w:themeColor="text1"/>
        </w:rPr>
      </w:pPr>
    </w:p>
    <w:p w14:paraId="48C93ED2" w14:textId="77777777" w:rsidR="00A33AD2" w:rsidRPr="00913FB5" w:rsidRDefault="00A33AD2" w:rsidP="00A33AD2">
      <w:pPr>
        <w:jc w:val="center"/>
        <w:rPr>
          <w:rFonts w:ascii="Times New Roman" w:hAnsi="Times New Roman" w:cs="Times New Roman"/>
          <w:b/>
          <w:color w:val="000000" w:themeColor="text1"/>
        </w:rPr>
      </w:pPr>
    </w:p>
    <w:p w14:paraId="6A1608C5" w14:textId="50F38BB6" w:rsidR="00A33AD2" w:rsidRPr="00913FB5" w:rsidRDefault="00A33AD2" w:rsidP="00D833A1">
      <w:pPr>
        <w:rPr>
          <w:rFonts w:ascii="Times New Roman" w:hAnsi="Times New Roman" w:cs="Times New Roman"/>
          <w:b/>
          <w:color w:val="000000" w:themeColor="text1"/>
        </w:rPr>
      </w:pPr>
      <w:r>
        <w:rPr>
          <w:rFonts w:ascii="Times New Roman" w:hAnsi="Times New Roman" w:cs="Times New Roman"/>
          <w:b/>
          <w:noProof/>
          <w:color w:val="000000" w:themeColor="text1"/>
        </w:rPr>
        <w:drawing>
          <wp:inline distT="0" distB="0" distL="0" distR="0" wp14:anchorId="2A43A7B9" wp14:editId="3940A172">
            <wp:extent cx="5346700" cy="454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df"/>
                    <pic:cNvPicPr/>
                  </pic:nvPicPr>
                  <pic:blipFill>
                    <a:blip r:embed="rId5">
                      <a:extLst>
                        <a:ext uri="{28A0092B-C50C-407E-A947-70E740481C1C}">
                          <a14:useLocalDpi xmlns:a14="http://schemas.microsoft.com/office/drawing/2010/main" val="0"/>
                        </a:ext>
                      </a:extLst>
                    </a:blip>
                    <a:stretch>
                      <a:fillRect/>
                    </a:stretch>
                  </pic:blipFill>
                  <pic:spPr>
                    <a:xfrm>
                      <a:off x="0" y="0"/>
                      <a:ext cx="5346700" cy="4546600"/>
                    </a:xfrm>
                    <a:prstGeom prst="rect">
                      <a:avLst/>
                    </a:prstGeom>
                  </pic:spPr>
                </pic:pic>
              </a:graphicData>
            </a:graphic>
          </wp:inline>
        </w:drawing>
      </w:r>
    </w:p>
    <w:p w14:paraId="1E0A8A5A" w14:textId="77777777" w:rsidR="006F4F07" w:rsidRPr="00913FB5" w:rsidRDefault="006F4F07" w:rsidP="006F4F07">
      <w:pPr>
        <w:rPr>
          <w:rFonts w:ascii="Times New Roman" w:hAnsi="Times New Roman" w:cs="Times New Roman"/>
          <w:b/>
          <w:color w:val="000000" w:themeColor="text1"/>
        </w:rPr>
      </w:pPr>
      <w:r w:rsidRPr="00913FB5">
        <w:rPr>
          <w:rFonts w:ascii="Times New Roman" w:hAnsi="Times New Roman" w:cs="Times New Roman"/>
          <w:b/>
          <w:color w:val="000000" w:themeColor="text1"/>
        </w:rPr>
        <w:t xml:space="preserve">Figure 1. </w:t>
      </w:r>
      <w:r w:rsidRPr="00913FB5">
        <w:rPr>
          <w:rFonts w:ascii="Times New Roman" w:hAnsi="Times New Roman" w:cs="Times New Roman"/>
          <w:color w:val="000000" w:themeColor="text1"/>
        </w:rPr>
        <w:t xml:space="preserve">Experimental Task Setup. </w:t>
      </w:r>
      <w:r w:rsidRPr="00913FB5">
        <w:rPr>
          <w:rFonts w:ascii="Times New Roman" w:hAnsi="Times New Roman" w:cs="Times New Roman"/>
          <w:i/>
          <w:color w:val="000000" w:themeColor="text1"/>
        </w:rPr>
        <w:t>A:</w:t>
      </w:r>
      <w:r w:rsidRPr="00913FB5">
        <w:rPr>
          <w:rFonts w:ascii="Times New Roman" w:hAnsi="Times New Roman" w:cs="Times New Roman"/>
          <w:color w:val="000000" w:themeColor="text1"/>
        </w:rPr>
        <w:t xml:space="preserve"> Target display seen on the screen. </w:t>
      </w:r>
      <w:r w:rsidRPr="00913FB5">
        <w:rPr>
          <w:rFonts w:ascii="Times New Roman" w:hAnsi="Times New Roman" w:cs="Times New Roman"/>
          <w:i/>
          <w:color w:val="000000" w:themeColor="text1"/>
        </w:rPr>
        <w:t>B:</w:t>
      </w:r>
      <w:r w:rsidRPr="00913FB5">
        <w:rPr>
          <w:rFonts w:ascii="Times New Roman" w:hAnsi="Times New Roman" w:cs="Times New Roman"/>
          <w:color w:val="000000" w:themeColor="text1"/>
        </w:rPr>
        <w:t xml:space="preserve"> Example of task condition 1. </w:t>
      </w:r>
      <w:r w:rsidRPr="00913FB5">
        <w:rPr>
          <w:rFonts w:ascii="Times New Roman" w:hAnsi="Times New Roman" w:cs="Times New Roman"/>
          <w:i/>
          <w:color w:val="000000" w:themeColor="text1"/>
        </w:rPr>
        <w:t>C:</w:t>
      </w:r>
      <w:r w:rsidRPr="00913FB5">
        <w:rPr>
          <w:rFonts w:ascii="Times New Roman" w:hAnsi="Times New Roman" w:cs="Times New Roman"/>
          <w:color w:val="000000" w:themeColor="text1"/>
        </w:rPr>
        <w:t xml:space="preserve">  Task condition 1 hand location and target clusters. </w:t>
      </w:r>
      <w:r w:rsidRPr="00913FB5">
        <w:rPr>
          <w:rFonts w:ascii="Times New Roman" w:hAnsi="Times New Roman" w:cs="Times New Roman"/>
          <w:i/>
          <w:color w:val="000000" w:themeColor="text1"/>
        </w:rPr>
        <w:t>D:</w:t>
      </w:r>
      <w:r w:rsidRPr="00913FB5">
        <w:rPr>
          <w:rFonts w:ascii="Times New Roman" w:hAnsi="Times New Roman" w:cs="Times New Roman"/>
          <w:color w:val="000000" w:themeColor="text1"/>
        </w:rPr>
        <w:t xml:space="preserve"> Task condition 2 hand location and target clusters.</w:t>
      </w:r>
    </w:p>
    <w:p w14:paraId="156A5505" w14:textId="7F7E661B" w:rsidR="006F4F07" w:rsidRDefault="006F4F07" w:rsidP="006F4F07">
      <w:pPr>
        <w:rPr>
          <w:rFonts w:ascii="Times New Roman" w:hAnsi="Times New Roman" w:cs="Times New Roman"/>
          <w:b/>
          <w:color w:val="000000" w:themeColor="text1"/>
        </w:rPr>
      </w:pPr>
    </w:p>
    <w:p w14:paraId="2F20215B" w14:textId="7EAC6A29" w:rsidR="00A33AD2" w:rsidRDefault="00A33AD2" w:rsidP="006F4F07">
      <w:pPr>
        <w:rPr>
          <w:rFonts w:ascii="Times New Roman" w:hAnsi="Times New Roman" w:cs="Times New Roman"/>
          <w:b/>
          <w:color w:val="000000" w:themeColor="text1"/>
        </w:rPr>
      </w:pPr>
    </w:p>
    <w:p w14:paraId="37719963" w14:textId="1C16336C" w:rsidR="00A33AD2" w:rsidRDefault="00A33AD2" w:rsidP="006F4F07">
      <w:pPr>
        <w:rPr>
          <w:rFonts w:ascii="Times New Roman" w:hAnsi="Times New Roman" w:cs="Times New Roman"/>
          <w:b/>
          <w:color w:val="000000" w:themeColor="text1"/>
        </w:rPr>
      </w:pPr>
    </w:p>
    <w:p w14:paraId="1ABF8284" w14:textId="28FED495" w:rsidR="00A33AD2" w:rsidRPr="00913FB5" w:rsidRDefault="00A33AD2" w:rsidP="006F4F07">
      <w:pPr>
        <w:rPr>
          <w:rFonts w:ascii="Times New Roman" w:hAnsi="Times New Roman" w:cs="Times New Roman"/>
          <w:b/>
          <w:color w:val="000000" w:themeColor="text1"/>
        </w:rPr>
      </w:pPr>
      <w:r>
        <w:rPr>
          <w:rFonts w:ascii="Times New Roman" w:hAnsi="Times New Roman" w:cs="Times New Roman"/>
          <w:b/>
          <w:noProof/>
          <w:color w:val="000000" w:themeColor="text1"/>
        </w:rPr>
        <w:drawing>
          <wp:inline distT="0" distB="0" distL="0" distR="0" wp14:anchorId="532E2F45" wp14:editId="5E1EFC87">
            <wp:extent cx="3606800" cy="96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pdf"/>
                    <pic:cNvPicPr/>
                  </pic:nvPicPr>
                  <pic:blipFill>
                    <a:blip r:embed="rId6">
                      <a:extLst>
                        <a:ext uri="{28A0092B-C50C-407E-A947-70E740481C1C}">
                          <a14:useLocalDpi xmlns:a14="http://schemas.microsoft.com/office/drawing/2010/main" val="0"/>
                        </a:ext>
                      </a:extLst>
                    </a:blip>
                    <a:stretch>
                      <a:fillRect/>
                    </a:stretch>
                  </pic:blipFill>
                  <pic:spPr>
                    <a:xfrm>
                      <a:off x="0" y="0"/>
                      <a:ext cx="3606800" cy="965200"/>
                    </a:xfrm>
                    <a:prstGeom prst="rect">
                      <a:avLst/>
                    </a:prstGeom>
                  </pic:spPr>
                </pic:pic>
              </a:graphicData>
            </a:graphic>
          </wp:inline>
        </w:drawing>
      </w:r>
    </w:p>
    <w:p w14:paraId="2B4C6EBE" w14:textId="1BFC856B" w:rsidR="006F4F07" w:rsidRPr="00913FB5" w:rsidRDefault="006F4F07" w:rsidP="006F4F07">
      <w:pPr>
        <w:rPr>
          <w:rFonts w:ascii="Times New Roman" w:hAnsi="Times New Roman" w:cs="Times New Roman"/>
          <w:color w:val="000000" w:themeColor="text1"/>
        </w:rPr>
      </w:pPr>
      <w:r w:rsidRPr="00913FB5">
        <w:rPr>
          <w:rFonts w:ascii="Times New Roman" w:hAnsi="Times New Roman" w:cs="Times New Roman"/>
          <w:b/>
          <w:color w:val="000000" w:themeColor="text1"/>
        </w:rPr>
        <w:t xml:space="preserve">Figure 2. </w:t>
      </w:r>
      <w:r w:rsidRPr="00913FB5">
        <w:rPr>
          <w:rFonts w:ascii="Times New Roman" w:hAnsi="Times New Roman" w:cs="Times New Roman"/>
          <w:color w:val="000000" w:themeColor="text1"/>
        </w:rPr>
        <w:t xml:space="preserve">Inverse Dynamics of Joint Torques. </w:t>
      </w:r>
      <w:r w:rsidRPr="00913FB5">
        <w:rPr>
          <w:rFonts w:ascii="Times New Roman" w:hAnsi="Times New Roman" w:cs="Times New Roman"/>
          <w:i/>
          <w:color w:val="000000" w:themeColor="text1"/>
        </w:rPr>
        <w:t>A:</w:t>
      </w:r>
      <w:r w:rsidRPr="00913FB5">
        <w:rPr>
          <w:rFonts w:ascii="Times New Roman" w:hAnsi="Times New Roman" w:cs="Times New Roman"/>
          <w:color w:val="000000" w:themeColor="text1"/>
        </w:rPr>
        <w:t xml:space="preserve"> Hands connected by a spring. </w:t>
      </w:r>
      <w:r w:rsidRPr="00913FB5">
        <w:rPr>
          <w:rFonts w:ascii="Times New Roman" w:hAnsi="Times New Roman" w:cs="Times New Roman"/>
          <w:i/>
          <w:color w:val="000000" w:themeColor="text1"/>
        </w:rPr>
        <w:t>B:</w:t>
      </w:r>
      <w:r w:rsidRPr="00913FB5">
        <w:rPr>
          <w:rFonts w:ascii="Times New Roman" w:hAnsi="Times New Roman" w:cs="Times New Roman"/>
          <w:color w:val="000000" w:themeColor="text1"/>
        </w:rPr>
        <w:t xml:space="preserve"> Spring between hands replaced by effective force of spring. </w:t>
      </w:r>
      <w:r w:rsidRPr="00913FB5">
        <w:rPr>
          <w:rFonts w:ascii="Times New Roman" w:hAnsi="Times New Roman" w:cs="Times New Roman"/>
          <w:i/>
          <w:color w:val="000000" w:themeColor="text1"/>
        </w:rPr>
        <w:t>C:</w:t>
      </w:r>
      <w:r w:rsidRPr="00913FB5">
        <w:rPr>
          <w:rFonts w:ascii="Times New Roman" w:hAnsi="Times New Roman" w:cs="Times New Roman"/>
          <w:color w:val="000000" w:themeColor="text1"/>
        </w:rPr>
        <w:t xml:space="preserve"> Final model of arm. </w:t>
      </w:r>
    </w:p>
    <w:p w14:paraId="2E414544" w14:textId="65CAAE24" w:rsidR="006F4F07" w:rsidRDefault="006F4F07" w:rsidP="006F4F07">
      <w:pPr>
        <w:rPr>
          <w:rFonts w:ascii="Times New Roman" w:hAnsi="Times New Roman" w:cs="Times New Roman"/>
          <w:color w:val="000000" w:themeColor="text1"/>
        </w:rPr>
      </w:pPr>
    </w:p>
    <w:p w14:paraId="2B8798E2" w14:textId="0C00EEF8" w:rsidR="00A33AD2" w:rsidRDefault="00A33AD2" w:rsidP="006F4F07">
      <w:pPr>
        <w:rPr>
          <w:rFonts w:ascii="Times New Roman" w:hAnsi="Times New Roman" w:cs="Times New Roman"/>
          <w:color w:val="000000" w:themeColor="text1"/>
        </w:rPr>
      </w:pPr>
    </w:p>
    <w:p w14:paraId="1ADC63E8" w14:textId="13F17D85" w:rsidR="00A33AD2" w:rsidRDefault="00A33AD2" w:rsidP="006F4F07">
      <w:pPr>
        <w:rPr>
          <w:rFonts w:ascii="Times New Roman" w:hAnsi="Times New Roman" w:cs="Times New Roman"/>
          <w:color w:val="000000" w:themeColor="text1"/>
        </w:rPr>
      </w:pPr>
    </w:p>
    <w:p w14:paraId="326920AC" w14:textId="440BAD56" w:rsidR="00A33AD2" w:rsidRPr="00913FB5" w:rsidRDefault="00A33AD2" w:rsidP="006F4F07">
      <w:pP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0F0584C7" wp14:editId="2226579F">
            <wp:extent cx="3111500" cy="237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3.pdf"/>
                    <pic:cNvPicPr/>
                  </pic:nvPicPr>
                  <pic:blipFill>
                    <a:blip r:embed="rId7">
                      <a:extLst>
                        <a:ext uri="{28A0092B-C50C-407E-A947-70E740481C1C}">
                          <a14:useLocalDpi xmlns:a14="http://schemas.microsoft.com/office/drawing/2010/main" val="0"/>
                        </a:ext>
                      </a:extLst>
                    </a:blip>
                    <a:stretch>
                      <a:fillRect/>
                    </a:stretch>
                  </pic:blipFill>
                  <pic:spPr>
                    <a:xfrm>
                      <a:off x="0" y="0"/>
                      <a:ext cx="3111500" cy="2374900"/>
                    </a:xfrm>
                    <a:prstGeom prst="rect">
                      <a:avLst/>
                    </a:prstGeom>
                  </pic:spPr>
                </pic:pic>
              </a:graphicData>
            </a:graphic>
          </wp:inline>
        </w:drawing>
      </w:r>
    </w:p>
    <w:p w14:paraId="190B1E2B" w14:textId="2C33EDF5" w:rsidR="006F4F07" w:rsidRPr="00913FB5" w:rsidRDefault="006F4F07" w:rsidP="006F4F07">
      <w:pPr>
        <w:rPr>
          <w:rFonts w:ascii="Times New Roman" w:hAnsi="Times New Roman" w:cs="Times New Roman"/>
          <w:color w:val="000000" w:themeColor="text1"/>
        </w:rPr>
      </w:pPr>
      <w:r w:rsidRPr="00913FB5">
        <w:rPr>
          <w:rFonts w:ascii="Times New Roman" w:hAnsi="Times New Roman" w:cs="Times New Roman"/>
          <w:b/>
          <w:color w:val="000000" w:themeColor="text1"/>
        </w:rPr>
        <w:t xml:space="preserve">Figure 3. </w:t>
      </w:r>
      <w:r w:rsidRPr="00913FB5">
        <w:rPr>
          <w:rFonts w:ascii="Times New Roman" w:hAnsi="Times New Roman" w:cs="Times New Roman"/>
          <w:color w:val="000000" w:themeColor="text1"/>
        </w:rPr>
        <w:t>Steady State Performance. (Mean ± SE) Coefficient of variation (CV) of end error for bot left (dotted line) and right (solid line) reaching arms. Each data point shows the average (±SE) of every 7 trials, or one block</w:t>
      </w:r>
      <w:r w:rsidR="00731CB5" w:rsidRPr="00913FB5">
        <w:rPr>
          <w:rFonts w:ascii="Times New Roman" w:hAnsi="Times New Roman" w:cs="Times New Roman"/>
          <w:color w:val="000000" w:themeColor="text1"/>
        </w:rPr>
        <w:t>, across the group</w:t>
      </w:r>
      <w:r w:rsidRPr="00913FB5">
        <w:rPr>
          <w:rFonts w:ascii="Times New Roman" w:hAnsi="Times New Roman" w:cs="Times New Roman"/>
          <w:color w:val="000000" w:themeColor="text1"/>
        </w:rPr>
        <w:t>. Initial large difference in CV between the arms [hand by block interaction: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9,162) = 2.12, p = 0.0310]. Blocks 1-2 (shaded) were removed and blocks 3–10 reflect the steady-state of performance [no significant effect of block: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7,126) = 0.37, p = 0.9179; arm: F(1,18) = 0.48, p = 0.4972; block x arm: F(7,126) = 1.18, p = 0.3209].</w:t>
      </w:r>
    </w:p>
    <w:p w14:paraId="0A384630" w14:textId="33FC332C" w:rsidR="006F4F07" w:rsidRDefault="006F4F07" w:rsidP="006F4F07">
      <w:pPr>
        <w:rPr>
          <w:rFonts w:ascii="Times New Roman" w:hAnsi="Times New Roman" w:cs="Times New Roman"/>
          <w:b/>
          <w:color w:val="000000" w:themeColor="text1"/>
        </w:rPr>
      </w:pPr>
    </w:p>
    <w:p w14:paraId="6D43F29A" w14:textId="62BEF30E" w:rsidR="00A33AD2" w:rsidRDefault="00A33AD2" w:rsidP="006F4F07">
      <w:pPr>
        <w:rPr>
          <w:rFonts w:ascii="Times New Roman" w:hAnsi="Times New Roman" w:cs="Times New Roman"/>
          <w:b/>
          <w:color w:val="000000" w:themeColor="text1"/>
        </w:rPr>
      </w:pPr>
    </w:p>
    <w:p w14:paraId="527F5CB1" w14:textId="41EFEE39" w:rsidR="00A33AD2" w:rsidRPr="00913FB5" w:rsidRDefault="00A33AD2" w:rsidP="006F4F07">
      <w:pPr>
        <w:rPr>
          <w:rFonts w:ascii="Times New Roman" w:hAnsi="Times New Roman" w:cs="Times New Roman"/>
          <w:b/>
          <w:color w:val="000000" w:themeColor="text1"/>
        </w:rPr>
      </w:pPr>
      <w:r>
        <w:rPr>
          <w:rFonts w:ascii="Times New Roman" w:hAnsi="Times New Roman" w:cs="Times New Roman"/>
          <w:b/>
          <w:noProof/>
          <w:color w:val="000000" w:themeColor="text1"/>
        </w:rPr>
        <w:lastRenderedPageBreak/>
        <w:drawing>
          <wp:inline distT="0" distB="0" distL="0" distR="0" wp14:anchorId="2C92E364" wp14:editId="5F644FE4">
            <wp:extent cx="4775200" cy="647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4.pdf"/>
                    <pic:cNvPicPr/>
                  </pic:nvPicPr>
                  <pic:blipFill>
                    <a:blip r:embed="rId8">
                      <a:extLst>
                        <a:ext uri="{28A0092B-C50C-407E-A947-70E740481C1C}">
                          <a14:useLocalDpi xmlns:a14="http://schemas.microsoft.com/office/drawing/2010/main" val="0"/>
                        </a:ext>
                      </a:extLst>
                    </a:blip>
                    <a:stretch>
                      <a:fillRect/>
                    </a:stretch>
                  </pic:blipFill>
                  <pic:spPr>
                    <a:xfrm>
                      <a:off x="0" y="0"/>
                      <a:ext cx="4775200" cy="6477000"/>
                    </a:xfrm>
                    <a:prstGeom prst="rect">
                      <a:avLst/>
                    </a:prstGeom>
                  </pic:spPr>
                </pic:pic>
              </a:graphicData>
            </a:graphic>
          </wp:inline>
        </w:drawing>
      </w:r>
    </w:p>
    <w:p w14:paraId="2BE9546A" w14:textId="7E8C37BE" w:rsidR="006F4F07" w:rsidRPr="00913FB5" w:rsidRDefault="006F4F07" w:rsidP="006F4F07">
      <w:pPr>
        <w:rPr>
          <w:rFonts w:ascii="Times New Roman" w:hAnsi="Times New Roman" w:cs="Times New Roman"/>
          <w:b/>
          <w:color w:val="000000" w:themeColor="text1"/>
        </w:rPr>
      </w:pPr>
      <w:r w:rsidRPr="00913FB5">
        <w:rPr>
          <w:rFonts w:ascii="Times New Roman" w:hAnsi="Times New Roman" w:cs="Times New Roman"/>
          <w:b/>
          <w:color w:val="000000" w:themeColor="text1"/>
        </w:rPr>
        <w:t xml:space="preserve">Figure 4. </w:t>
      </w:r>
      <w:r w:rsidRPr="00913FB5">
        <w:rPr>
          <w:rFonts w:ascii="Times New Roman" w:hAnsi="Times New Roman" w:cs="Times New Roman"/>
          <w:color w:val="000000" w:themeColor="text1"/>
        </w:rPr>
        <w:t xml:space="preserve">Example Kinematics and Dynamics. Representative arm movements for both task conditions, for both reaching and stabilizing arms. </w:t>
      </w:r>
      <w:r w:rsidRPr="00913FB5">
        <w:rPr>
          <w:rFonts w:ascii="Times New Roman" w:hAnsi="Times New Roman" w:cs="Times New Roman"/>
          <w:i/>
          <w:color w:val="000000" w:themeColor="text1"/>
        </w:rPr>
        <w:t>Left column:</w:t>
      </w:r>
      <w:r w:rsidRPr="00913FB5">
        <w:rPr>
          <w:rFonts w:ascii="Times New Roman" w:hAnsi="Times New Roman" w:cs="Times New Roman"/>
          <w:color w:val="000000" w:themeColor="text1"/>
        </w:rPr>
        <w:t xml:space="preserve"> left arm reached to target, right arm stabilized. </w:t>
      </w:r>
      <w:r w:rsidRPr="00913FB5">
        <w:rPr>
          <w:rFonts w:ascii="Times New Roman" w:hAnsi="Times New Roman" w:cs="Times New Roman"/>
          <w:i/>
          <w:color w:val="000000" w:themeColor="text1"/>
        </w:rPr>
        <w:t>Right column:</w:t>
      </w:r>
      <w:r w:rsidRPr="00913FB5">
        <w:rPr>
          <w:rFonts w:ascii="Times New Roman" w:hAnsi="Times New Roman" w:cs="Times New Roman"/>
          <w:color w:val="000000" w:themeColor="text1"/>
        </w:rPr>
        <w:t xml:space="preserve"> right arm reached and left arm stabilized. </w:t>
      </w:r>
      <w:r w:rsidRPr="00913FB5">
        <w:rPr>
          <w:rFonts w:ascii="Times New Roman" w:hAnsi="Times New Roman" w:cs="Times New Roman"/>
          <w:i/>
          <w:color w:val="000000" w:themeColor="text1"/>
        </w:rPr>
        <w:t>A:</w:t>
      </w:r>
      <w:r w:rsidRPr="00913FB5">
        <w:rPr>
          <w:rFonts w:ascii="Times New Roman" w:hAnsi="Times New Roman" w:cs="Times New Roman"/>
          <w:color w:val="000000" w:themeColor="text1"/>
        </w:rPr>
        <w:t xml:space="preserve"> Shoulder, elbow, wrist and finger path is shown, with stick figures representing the upper arm, forearm, and hand, drawn every 2 points (~16 milliseconds). The orientation and length of the spring is shown at the start (dashed) and end (solid) of each movement. </w:t>
      </w:r>
      <w:r w:rsidR="00DC6DBA" w:rsidRPr="00913FB5">
        <w:rPr>
          <w:rFonts w:ascii="Times New Roman" w:hAnsi="Times New Roman" w:cs="Times New Roman"/>
          <w:i/>
          <w:color w:val="000000" w:themeColor="text1"/>
        </w:rPr>
        <w:t>B:</w:t>
      </w:r>
      <w:r w:rsidR="00DC6DBA" w:rsidRPr="00913FB5">
        <w:rPr>
          <w:rFonts w:ascii="Times New Roman" w:hAnsi="Times New Roman" w:cs="Times New Roman"/>
          <w:color w:val="000000" w:themeColor="text1"/>
        </w:rPr>
        <w:t xml:space="preserve"> Stabilizing hand displacement</w:t>
      </w:r>
      <w:r w:rsidR="00602762" w:rsidRPr="00913FB5">
        <w:rPr>
          <w:rFonts w:ascii="Times New Roman" w:hAnsi="Times New Roman" w:cs="Times New Roman"/>
          <w:color w:val="000000" w:themeColor="text1"/>
        </w:rPr>
        <w:t>, magnified in scale compared to 4A</w:t>
      </w:r>
      <w:r w:rsidR="00DC6DBA" w:rsidRPr="00913FB5">
        <w:rPr>
          <w:rFonts w:ascii="Times New Roman" w:hAnsi="Times New Roman" w:cs="Times New Roman"/>
          <w:color w:val="000000" w:themeColor="text1"/>
        </w:rPr>
        <w:t xml:space="preserve">. </w:t>
      </w:r>
      <w:r w:rsidR="00DC6DBA" w:rsidRPr="00913FB5">
        <w:rPr>
          <w:rFonts w:ascii="Times New Roman" w:hAnsi="Times New Roman" w:cs="Times New Roman"/>
          <w:i/>
          <w:color w:val="000000" w:themeColor="text1"/>
        </w:rPr>
        <w:t>C &amp; D</w:t>
      </w:r>
      <w:r w:rsidRPr="00913FB5">
        <w:rPr>
          <w:rFonts w:ascii="Times New Roman" w:hAnsi="Times New Roman" w:cs="Times New Roman"/>
          <w:i/>
          <w:color w:val="000000" w:themeColor="text1"/>
        </w:rPr>
        <w:t>:</w:t>
      </w:r>
      <w:r w:rsidRPr="00913FB5">
        <w:rPr>
          <w:rFonts w:ascii="Times New Roman" w:hAnsi="Times New Roman" w:cs="Times New Roman"/>
          <w:color w:val="000000" w:themeColor="text1"/>
        </w:rPr>
        <w:t xml:space="preserve"> Joint torque components at the elbow and shoulder, respectively, in the stabilizing arm. Spring torque = thick gray line; muscle torque = thick black line; net torque = thin black line.</w:t>
      </w:r>
    </w:p>
    <w:p w14:paraId="31582A18" w14:textId="77777777" w:rsidR="006F4F07" w:rsidRPr="00913FB5" w:rsidRDefault="006F4F07" w:rsidP="006F4F07">
      <w:pPr>
        <w:jc w:val="both"/>
        <w:rPr>
          <w:rFonts w:ascii="Times New Roman" w:hAnsi="Times New Roman" w:cs="Times New Roman"/>
          <w:b/>
          <w:color w:val="000000" w:themeColor="text1"/>
        </w:rPr>
      </w:pPr>
    </w:p>
    <w:p w14:paraId="5FCA5489" w14:textId="2E08B225" w:rsidR="00A33AD2" w:rsidRDefault="00A33AD2" w:rsidP="006F4F07">
      <w:pPr>
        <w:rPr>
          <w:rFonts w:ascii="Times New Roman" w:hAnsi="Times New Roman" w:cs="Times New Roman"/>
          <w:b/>
          <w:color w:val="000000" w:themeColor="text1"/>
        </w:rPr>
      </w:pPr>
      <w:r>
        <w:rPr>
          <w:rFonts w:ascii="Times New Roman" w:hAnsi="Times New Roman" w:cs="Times New Roman"/>
          <w:b/>
          <w:noProof/>
          <w:color w:val="000000" w:themeColor="text1"/>
        </w:rPr>
        <w:lastRenderedPageBreak/>
        <w:drawing>
          <wp:inline distT="0" distB="0" distL="0" distR="0" wp14:anchorId="1EA703E5" wp14:editId="7669292F">
            <wp:extent cx="5943600" cy="1310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5.pdf"/>
                    <pic:cNvPicPr/>
                  </pic:nvPicPr>
                  <pic:blipFill>
                    <a:blip r:embed="rId9">
                      <a:extLst>
                        <a:ext uri="{28A0092B-C50C-407E-A947-70E740481C1C}">
                          <a14:useLocalDpi xmlns:a14="http://schemas.microsoft.com/office/drawing/2010/main" val="0"/>
                        </a:ext>
                      </a:extLst>
                    </a:blip>
                    <a:stretch>
                      <a:fillRect/>
                    </a:stretch>
                  </pic:blipFill>
                  <pic:spPr>
                    <a:xfrm>
                      <a:off x="0" y="0"/>
                      <a:ext cx="5943600" cy="1310005"/>
                    </a:xfrm>
                    <a:prstGeom prst="rect">
                      <a:avLst/>
                    </a:prstGeom>
                  </pic:spPr>
                </pic:pic>
              </a:graphicData>
            </a:graphic>
          </wp:inline>
        </w:drawing>
      </w:r>
    </w:p>
    <w:p w14:paraId="1E53AE6B" w14:textId="2659D843" w:rsidR="006F4F07" w:rsidRPr="00913FB5" w:rsidRDefault="006F4F07" w:rsidP="006F4F07">
      <w:pPr>
        <w:rPr>
          <w:rFonts w:ascii="Times New Roman" w:hAnsi="Times New Roman" w:cs="Times New Roman"/>
          <w:color w:val="000000" w:themeColor="text1"/>
        </w:rPr>
      </w:pPr>
      <w:r w:rsidRPr="00913FB5">
        <w:rPr>
          <w:rFonts w:ascii="Times New Roman" w:hAnsi="Times New Roman" w:cs="Times New Roman"/>
          <w:b/>
          <w:color w:val="000000" w:themeColor="text1"/>
        </w:rPr>
        <w:t xml:space="preserve">Figure 5. </w:t>
      </w:r>
      <w:r w:rsidRPr="00913FB5">
        <w:rPr>
          <w:rFonts w:ascii="Times New Roman" w:hAnsi="Times New Roman" w:cs="Times New Roman"/>
          <w:color w:val="000000" w:themeColor="text1"/>
        </w:rPr>
        <w:t xml:space="preserve">Reaching: Kinematic Interlimb Differences. (Mean ± SE) deviation from linearity and final position error for both arms, across the 3 target clusters. </w:t>
      </w:r>
      <w:r w:rsidRPr="00913FB5">
        <w:rPr>
          <w:rFonts w:ascii="Times New Roman" w:hAnsi="Times New Roman" w:cs="Times New Roman"/>
          <w:i/>
          <w:color w:val="000000" w:themeColor="text1"/>
        </w:rPr>
        <w:t>Left column:</w:t>
      </w:r>
      <w:r w:rsidRPr="00913FB5">
        <w:rPr>
          <w:rFonts w:ascii="Times New Roman" w:hAnsi="Times New Roman" w:cs="Times New Roman"/>
          <w:color w:val="000000" w:themeColor="text1"/>
        </w:rPr>
        <w:t xml:space="preserve"> greater deviation from linearity for the left hand-paths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1,19) = 32.66, p &lt; 0.0001]. </w:t>
      </w:r>
      <w:r w:rsidRPr="00913FB5">
        <w:rPr>
          <w:rFonts w:ascii="Times New Roman" w:hAnsi="Times New Roman" w:cs="Times New Roman"/>
          <w:i/>
          <w:color w:val="000000" w:themeColor="text1"/>
        </w:rPr>
        <w:t xml:space="preserve">Right column: </w:t>
      </w:r>
      <w:r w:rsidRPr="00913FB5">
        <w:rPr>
          <w:rFonts w:ascii="Times New Roman" w:hAnsi="Times New Roman" w:cs="Times New Roman"/>
          <w:color w:val="000000" w:themeColor="text1"/>
        </w:rPr>
        <w:t>final position error greater for the left hand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1,19) = 19.42, p = 0.0003].  </w:t>
      </w:r>
    </w:p>
    <w:p w14:paraId="0B56EE3B" w14:textId="3B5DE064" w:rsidR="006F4F07" w:rsidRDefault="006F4F07" w:rsidP="006F4F07">
      <w:pPr>
        <w:rPr>
          <w:rFonts w:ascii="Times New Roman" w:hAnsi="Times New Roman" w:cs="Times New Roman"/>
          <w:b/>
          <w:color w:val="000000" w:themeColor="text1"/>
        </w:rPr>
      </w:pPr>
    </w:p>
    <w:p w14:paraId="1B7640F6" w14:textId="22A6CEAC" w:rsidR="00A33AD2" w:rsidRDefault="00A33AD2" w:rsidP="006F4F07">
      <w:pPr>
        <w:rPr>
          <w:rFonts w:ascii="Times New Roman" w:hAnsi="Times New Roman" w:cs="Times New Roman"/>
          <w:b/>
          <w:color w:val="000000" w:themeColor="text1"/>
        </w:rPr>
      </w:pPr>
    </w:p>
    <w:p w14:paraId="745363E3" w14:textId="38FAF9F0" w:rsidR="00A33AD2" w:rsidRPr="00913FB5" w:rsidRDefault="00A33AD2" w:rsidP="006F4F07">
      <w:pPr>
        <w:rPr>
          <w:rFonts w:ascii="Times New Roman" w:hAnsi="Times New Roman" w:cs="Times New Roman"/>
          <w:b/>
          <w:color w:val="000000" w:themeColor="text1"/>
        </w:rPr>
      </w:pPr>
      <w:r>
        <w:rPr>
          <w:rFonts w:ascii="Times New Roman" w:hAnsi="Times New Roman" w:cs="Times New Roman"/>
          <w:b/>
          <w:noProof/>
          <w:color w:val="000000" w:themeColor="text1"/>
        </w:rPr>
        <w:drawing>
          <wp:inline distT="0" distB="0" distL="0" distR="0" wp14:anchorId="0F535158" wp14:editId="2F4B605B">
            <wp:extent cx="5943600" cy="1310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6.pdf"/>
                    <pic:cNvPicPr/>
                  </pic:nvPicPr>
                  <pic:blipFill>
                    <a:blip r:embed="rId10">
                      <a:extLst>
                        <a:ext uri="{28A0092B-C50C-407E-A947-70E740481C1C}">
                          <a14:useLocalDpi xmlns:a14="http://schemas.microsoft.com/office/drawing/2010/main" val="0"/>
                        </a:ext>
                      </a:extLst>
                    </a:blip>
                    <a:stretch>
                      <a:fillRect/>
                    </a:stretch>
                  </pic:blipFill>
                  <pic:spPr>
                    <a:xfrm>
                      <a:off x="0" y="0"/>
                      <a:ext cx="5943600" cy="1310005"/>
                    </a:xfrm>
                    <a:prstGeom prst="rect">
                      <a:avLst/>
                    </a:prstGeom>
                  </pic:spPr>
                </pic:pic>
              </a:graphicData>
            </a:graphic>
          </wp:inline>
        </w:drawing>
      </w:r>
    </w:p>
    <w:p w14:paraId="20FDF91E" w14:textId="77777777" w:rsidR="006F4F07" w:rsidRPr="00913FB5" w:rsidRDefault="006F4F07" w:rsidP="006F4F07">
      <w:pPr>
        <w:rPr>
          <w:rFonts w:ascii="Times New Roman" w:hAnsi="Times New Roman" w:cs="Times New Roman"/>
          <w:b/>
          <w:color w:val="000000" w:themeColor="text1"/>
        </w:rPr>
      </w:pPr>
      <w:r w:rsidRPr="00913FB5">
        <w:rPr>
          <w:rFonts w:ascii="Times New Roman" w:hAnsi="Times New Roman" w:cs="Times New Roman"/>
          <w:b/>
          <w:color w:val="000000" w:themeColor="text1"/>
        </w:rPr>
        <w:t xml:space="preserve">Figure 6. </w:t>
      </w:r>
      <w:r w:rsidRPr="00913FB5">
        <w:rPr>
          <w:rFonts w:ascii="Times New Roman" w:hAnsi="Times New Roman" w:cs="Times New Roman"/>
          <w:color w:val="000000" w:themeColor="text1"/>
        </w:rPr>
        <w:t xml:space="preserve">Stabilizing: Kinematic Interlimb Differences. (Mean ± SE) hand displacement and maximum spring force for the stabilizing arm across all 3 target clusters. </w:t>
      </w:r>
      <w:r w:rsidRPr="00913FB5">
        <w:rPr>
          <w:rFonts w:ascii="Times New Roman" w:hAnsi="Times New Roman" w:cs="Times New Roman"/>
          <w:i/>
          <w:color w:val="000000" w:themeColor="text1"/>
        </w:rPr>
        <w:t>Left column:</w:t>
      </w:r>
      <w:r w:rsidRPr="00913FB5">
        <w:rPr>
          <w:rFonts w:ascii="Times New Roman" w:hAnsi="Times New Roman" w:cs="Times New Roman"/>
          <w:color w:val="000000" w:themeColor="text1"/>
        </w:rPr>
        <w:t xml:space="preserve"> right arm moved more than the left arm when stabilizing against the spring force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1,19) = 6.05, p = 0.0237] and both arms moved more when the reaching target was located more medially [F(2,38) = 63.96, p &lt; 0.0001]. </w:t>
      </w:r>
      <w:r w:rsidRPr="00913FB5">
        <w:rPr>
          <w:rFonts w:ascii="Times New Roman" w:hAnsi="Times New Roman" w:cs="Times New Roman"/>
          <w:i/>
          <w:color w:val="000000" w:themeColor="text1"/>
        </w:rPr>
        <w:t>Right column:</w:t>
      </w:r>
      <w:r w:rsidRPr="00913FB5">
        <w:rPr>
          <w:rFonts w:ascii="Times New Roman" w:hAnsi="Times New Roman" w:cs="Times New Roman"/>
          <w:color w:val="000000" w:themeColor="text1"/>
        </w:rPr>
        <w:t xml:space="preserve"> no difference in maximum spring forces between hands.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1,19) = 1.21, p = 0.2846], indicating that both arms experienced similar spring forces.</w:t>
      </w:r>
    </w:p>
    <w:p w14:paraId="4A4AC9C4" w14:textId="79BC5421" w:rsidR="006F4F07" w:rsidRDefault="006F4F07" w:rsidP="006F4F07">
      <w:pPr>
        <w:rPr>
          <w:rFonts w:ascii="Times New Roman" w:hAnsi="Times New Roman" w:cs="Times New Roman"/>
          <w:b/>
          <w:color w:val="000000" w:themeColor="text1"/>
        </w:rPr>
      </w:pPr>
    </w:p>
    <w:p w14:paraId="48F4645C" w14:textId="62BAE653" w:rsidR="00A33AD2" w:rsidRDefault="00A33AD2" w:rsidP="006F4F07">
      <w:pPr>
        <w:rPr>
          <w:rFonts w:ascii="Times New Roman" w:hAnsi="Times New Roman" w:cs="Times New Roman"/>
          <w:b/>
          <w:color w:val="000000" w:themeColor="text1"/>
        </w:rPr>
      </w:pPr>
    </w:p>
    <w:p w14:paraId="3722F43D" w14:textId="5BDA9A15" w:rsidR="00A33AD2" w:rsidRPr="00913FB5" w:rsidRDefault="00A33AD2" w:rsidP="006F4F07">
      <w:pPr>
        <w:rPr>
          <w:rFonts w:ascii="Times New Roman" w:hAnsi="Times New Roman" w:cs="Times New Roman"/>
          <w:b/>
          <w:color w:val="000000" w:themeColor="text1"/>
        </w:rPr>
      </w:pPr>
      <w:r>
        <w:rPr>
          <w:rFonts w:ascii="Times New Roman" w:hAnsi="Times New Roman" w:cs="Times New Roman"/>
          <w:b/>
          <w:noProof/>
          <w:color w:val="000000" w:themeColor="text1"/>
        </w:rPr>
        <w:lastRenderedPageBreak/>
        <w:drawing>
          <wp:inline distT="0" distB="0" distL="0" distR="0" wp14:anchorId="6C560000" wp14:editId="6A78FAE1">
            <wp:extent cx="3009900" cy="4483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7.pdf"/>
                    <pic:cNvPicPr/>
                  </pic:nvPicPr>
                  <pic:blipFill>
                    <a:blip r:embed="rId11">
                      <a:extLst>
                        <a:ext uri="{28A0092B-C50C-407E-A947-70E740481C1C}">
                          <a14:useLocalDpi xmlns:a14="http://schemas.microsoft.com/office/drawing/2010/main" val="0"/>
                        </a:ext>
                      </a:extLst>
                    </a:blip>
                    <a:stretch>
                      <a:fillRect/>
                    </a:stretch>
                  </pic:blipFill>
                  <pic:spPr>
                    <a:xfrm>
                      <a:off x="0" y="0"/>
                      <a:ext cx="3009900" cy="4483100"/>
                    </a:xfrm>
                    <a:prstGeom prst="rect">
                      <a:avLst/>
                    </a:prstGeom>
                  </pic:spPr>
                </pic:pic>
              </a:graphicData>
            </a:graphic>
          </wp:inline>
        </w:drawing>
      </w:r>
    </w:p>
    <w:p w14:paraId="322B4430" w14:textId="69FD5F15" w:rsidR="006F4F07" w:rsidRPr="00913FB5" w:rsidRDefault="006F4F07" w:rsidP="006F4F07">
      <w:pPr>
        <w:rPr>
          <w:rFonts w:ascii="Times New Roman" w:hAnsi="Times New Roman" w:cs="Times New Roman"/>
          <w:b/>
          <w:color w:val="000000" w:themeColor="text1"/>
        </w:rPr>
      </w:pPr>
      <w:r w:rsidRPr="00913FB5">
        <w:rPr>
          <w:rFonts w:ascii="Times New Roman" w:hAnsi="Times New Roman" w:cs="Times New Roman"/>
          <w:b/>
          <w:color w:val="000000" w:themeColor="text1"/>
        </w:rPr>
        <w:t xml:space="preserve">Figure 7. </w:t>
      </w:r>
      <w:r w:rsidRPr="00913FB5">
        <w:rPr>
          <w:rFonts w:ascii="Times New Roman" w:hAnsi="Times New Roman" w:cs="Times New Roman"/>
          <w:color w:val="000000" w:themeColor="text1"/>
        </w:rPr>
        <w:t xml:space="preserve">Stabilizing Arm Compliance. </w:t>
      </w:r>
      <w:r w:rsidRPr="00913FB5">
        <w:rPr>
          <w:rFonts w:ascii="Times New Roman" w:hAnsi="Times New Roman" w:cs="Times New Roman"/>
          <w:i/>
          <w:color w:val="000000" w:themeColor="text1"/>
        </w:rPr>
        <w:t>A:</w:t>
      </w:r>
      <w:r w:rsidRPr="00913FB5">
        <w:rPr>
          <w:rFonts w:ascii="Times New Roman" w:hAnsi="Times New Roman" w:cs="Times New Roman"/>
          <w:color w:val="000000" w:themeColor="text1"/>
        </w:rPr>
        <w:t xml:space="preserve"> Endpoint compliance was greater for the right arm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1,19) = 6.61, p = 0.0187]. </w:t>
      </w:r>
      <w:r w:rsidRPr="00913FB5">
        <w:rPr>
          <w:rFonts w:ascii="Times New Roman" w:hAnsi="Times New Roman" w:cs="Times New Roman"/>
          <w:i/>
          <w:color w:val="000000" w:themeColor="text1"/>
        </w:rPr>
        <w:t>B:</w:t>
      </w:r>
      <w:r w:rsidRPr="00913FB5">
        <w:rPr>
          <w:rFonts w:ascii="Times New Roman" w:hAnsi="Times New Roman" w:cs="Times New Roman"/>
          <w:color w:val="000000" w:themeColor="text1"/>
        </w:rPr>
        <w:t xml:space="preserve"> Elbow compliance of right elbow was greater than the left elbow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 xml:space="preserve">1,19) = 8.58, p = 0.0086]. </w:t>
      </w:r>
      <w:r w:rsidRPr="00913FB5">
        <w:rPr>
          <w:rFonts w:ascii="Times New Roman" w:hAnsi="Times New Roman" w:cs="Times New Roman"/>
          <w:i/>
          <w:color w:val="000000" w:themeColor="text1"/>
        </w:rPr>
        <w:t>C:</w:t>
      </w:r>
      <w:r w:rsidRPr="00913FB5">
        <w:rPr>
          <w:rFonts w:ascii="Times New Roman" w:hAnsi="Times New Roman" w:cs="Times New Roman"/>
          <w:color w:val="000000" w:themeColor="text1"/>
        </w:rPr>
        <w:t xml:space="preserve"> Shoulder compliance was not significantly different between the arms [</w:t>
      </w:r>
      <w:proofErr w:type="gramStart"/>
      <w:r w:rsidRPr="00913FB5">
        <w:rPr>
          <w:rFonts w:ascii="Times New Roman" w:hAnsi="Times New Roman" w:cs="Times New Roman"/>
          <w:color w:val="000000" w:themeColor="text1"/>
        </w:rPr>
        <w:t>F(</w:t>
      </w:r>
      <w:proofErr w:type="gramEnd"/>
      <w:r w:rsidRPr="00913FB5">
        <w:rPr>
          <w:rFonts w:ascii="Times New Roman" w:hAnsi="Times New Roman" w:cs="Times New Roman"/>
          <w:color w:val="000000" w:themeColor="text1"/>
        </w:rPr>
        <w:t>1,19) = 0.00, p = 0.9500]. Each data point represents the mean ± SE for each target cluster.</w:t>
      </w:r>
    </w:p>
    <w:p w14:paraId="40E3B310" w14:textId="77777777" w:rsidR="006F4F07" w:rsidRPr="00913FB5" w:rsidRDefault="006F4F07" w:rsidP="006F4F07">
      <w:pPr>
        <w:rPr>
          <w:rFonts w:ascii="Times New Roman" w:hAnsi="Times New Roman" w:cs="Times New Roman"/>
          <w:color w:val="000000" w:themeColor="text1"/>
        </w:rPr>
      </w:pPr>
    </w:p>
    <w:p w14:paraId="498C42A3" w14:textId="77777777" w:rsidR="00B102E3" w:rsidRPr="00913FB5" w:rsidRDefault="00B102E3" w:rsidP="00D833A1">
      <w:pPr>
        <w:rPr>
          <w:rFonts w:ascii="Times New Roman" w:hAnsi="Times New Roman" w:cs="Times New Roman"/>
          <w:b/>
          <w:color w:val="000000" w:themeColor="text1"/>
        </w:rPr>
      </w:pPr>
    </w:p>
    <w:sectPr w:rsidR="00B102E3" w:rsidRPr="00913FB5" w:rsidSect="003C7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FB"/>
    <w:rsid w:val="00000486"/>
    <w:rsid w:val="00003531"/>
    <w:rsid w:val="00004F29"/>
    <w:rsid w:val="00027057"/>
    <w:rsid w:val="00031DC0"/>
    <w:rsid w:val="00032BE8"/>
    <w:rsid w:val="00046539"/>
    <w:rsid w:val="00046C98"/>
    <w:rsid w:val="00074346"/>
    <w:rsid w:val="00075766"/>
    <w:rsid w:val="00095581"/>
    <w:rsid w:val="00095E2A"/>
    <w:rsid w:val="00096496"/>
    <w:rsid w:val="000A1737"/>
    <w:rsid w:val="000A6DEC"/>
    <w:rsid w:val="000C4B47"/>
    <w:rsid w:val="000E10FB"/>
    <w:rsid w:val="000E5E2B"/>
    <w:rsid w:val="0010569B"/>
    <w:rsid w:val="0012019F"/>
    <w:rsid w:val="00121394"/>
    <w:rsid w:val="00143FFB"/>
    <w:rsid w:val="0014646B"/>
    <w:rsid w:val="00155972"/>
    <w:rsid w:val="001570D3"/>
    <w:rsid w:val="001638AC"/>
    <w:rsid w:val="00164D51"/>
    <w:rsid w:val="00181B8E"/>
    <w:rsid w:val="001A0EDE"/>
    <w:rsid w:val="001A4580"/>
    <w:rsid w:val="001B580F"/>
    <w:rsid w:val="001C7CB1"/>
    <w:rsid w:val="001E5081"/>
    <w:rsid w:val="00212F33"/>
    <w:rsid w:val="002266D6"/>
    <w:rsid w:val="00227D08"/>
    <w:rsid w:val="00262FEB"/>
    <w:rsid w:val="002722A5"/>
    <w:rsid w:val="0028391D"/>
    <w:rsid w:val="002904AA"/>
    <w:rsid w:val="002A224F"/>
    <w:rsid w:val="002B2F57"/>
    <w:rsid w:val="002B6403"/>
    <w:rsid w:val="002C0EFE"/>
    <w:rsid w:val="002C7DDD"/>
    <w:rsid w:val="002D4FE7"/>
    <w:rsid w:val="002E3142"/>
    <w:rsid w:val="002E7CD6"/>
    <w:rsid w:val="002F776F"/>
    <w:rsid w:val="0030051B"/>
    <w:rsid w:val="0030285E"/>
    <w:rsid w:val="0030409F"/>
    <w:rsid w:val="00306CD0"/>
    <w:rsid w:val="00320F8C"/>
    <w:rsid w:val="00323313"/>
    <w:rsid w:val="0033440E"/>
    <w:rsid w:val="00344D1E"/>
    <w:rsid w:val="00345B7A"/>
    <w:rsid w:val="003601D1"/>
    <w:rsid w:val="0036236B"/>
    <w:rsid w:val="003642CE"/>
    <w:rsid w:val="00391A2F"/>
    <w:rsid w:val="003B5EE4"/>
    <w:rsid w:val="003C47A1"/>
    <w:rsid w:val="003C79BC"/>
    <w:rsid w:val="003D3A58"/>
    <w:rsid w:val="003E111B"/>
    <w:rsid w:val="003E18AB"/>
    <w:rsid w:val="003E6A66"/>
    <w:rsid w:val="003F25C7"/>
    <w:rsid w:val="003F735C"/>
    <w:rsid w:val="004134AE"/>
    <w:rsid w:val="00416185"/>
    <w:rsid w:val="00430D69"/>
    <w:rsid w:val="00442F57"/>
    <w:rsid w:val="004467AA"/>
    <w:rsid w:val="004630FB"/>
    <w:rsid w:val="00487B4B"/>
    <w:rsid w:val="004904D6"/>
    <w:rsid w:val="004932F6"/>
    <w:rsid w:val="004A4EE4"/>
    <w:rsid w:val="004B4D58"/>
    <w:rsid w:val="004C7BCF"/>
    <w:rsid w:val="004E0F21"/>
    <w:rsid w:val="004E15D2"/>
    <w:rsid w:val="004E6DAF"/>
    <w:rsid w:val="00501DF2"/>
    <w:rsid w:val="005040DF"/>
    <w:rsid w:val="00510798"/>
    <w:rsid w:val="00516B65"/>
    <w:rsid w:val="005304E3"/>
    <w:rsid w:val="00532237"/>
    <w:rsid w:val="00533C3C"/>
    <w:rsid w:val="00555596"/>
    <w:rsid w:val="00555789"/>
    <w:rsid w:val="00555F0D"/>
    <w:rsid w:val="00556E94"/>
    <w:rsid w:val="0056271E"/>
    <w:rsid w:val="00571F7F"/>
    <w:rsid w:val="00572727"/>
    <w:rsid w:val="00577E59"/>
    <w:rsid w:val="00581C03"/>
    <w:rsid w:val="00585ED0"/>
    <w:rsid w:val="005B533B"/>
    <w:rsid w:val="005C637E"/>
    <w:rsid w:val="005C7E89"/>
    <w:rsid w:val="005E31AF"/>
    <w:rsid w:val="005F2071"/>
    <w:rsid w:val="00602762"/>
    <w:rsid w:val="006041D5"/>
    <w:rsid w:val="00614137"/>
    <w:rsid w:val="00642433"/>
    <w:rsid w:val="00643108"/>
    <w:rsid w:val="00644BC5"/>
    <w:rsid w:val="00651C71"/>
    <w:rsid w:val="006629D2"/>
    <w:rsid w:val="00666F30"/>
    <w:rsid w:val="00670306"/>
    <w:rsid w:val="00676DF6"/>
    <w:rsid w:val="00697B0C"/>
    <w:rsid w:val="006B7F7E"/>
    <w:rsid w:val="006C0C6F"/>
    <w:rsid w:val="006D1EC0"/>
    <w:rsid w:val="006E6F8A"/>
    <w:rsid w:val="006E71B0"/>
    <w:rsid w:val="006E7E27"/>
    <w:rsid w:val="006F4F07"/>
    <w:rsid w:val="007034FE"/>
    <w:rsid w:val="00710CBF"/>
    <w:rsid w:val="007137D9"/>
    <w:rsid w:val="00730811"/>
    <w:rsid w:val="00731CB5"/>
    <w:rsid w:val="00731EA3"/>
    <w:rsid w:val="007502FD"/>
    <w:rsid w:val="00752768"/>
    <w:rsid w:val="0075477A"/>
    <w:rsid w:val="0076156E"/>
    <w:rsid w:val="007662A7"/>
    <w:rsid w:val="00773A8C"/>
    <w:rsid w:val="00776C08"/>
    <w:rsid w:val="00790B36"/>
    <w:rsid w:val="00793C2C"/>
    <w:rsid w:val="007A31BC"/>
    <w:rsid w:val="007A58A2"/>
    <w:rsid w:val="007B3CE6"/>
    <w:rsid w:val="007B4A0B"/>
    <w:rsid w:val="007B55D5"/>
    <w:rsid w:val="007B65DE"/>
    <w:rsid w:val="007D01D1"/>
    <w:rsid w:val="007D2ADE"/>
    <w:rsid w:val="007E026C"/>
    <w:rsid w:val="007E254A"/>
    <w:rsid w:val="007F282A"/>
    <w:rsid w:val="007F6CD5"/>
    <w:rsid w:val="00801264"/>
    <w:rsid w:val="00804B98"/>
    <w:rsid w:val="00811983"/>
    <w:rsid w:val="00812514"/>
    <w:rsid w:val="00814A92"/>
    <w:rsid w:val="00827F4D"/>
    <w:rsid w:val="00844679"/>
    <w:rsid w:val="00844BB0"/>
    <w:rsid w:val="00846E48"/>
    <w:rsid w:val="00853E06"/>
    <w:rsid w:val="008568F0"/>
    <w:rsid w:val="00860384"/>
    <w:rsid w:val="00863BEE"/>
    <w:rsid w:val="00866BF6"/>
    <w:rsid w:val="00876C6B"/>
    <w:rsid w:val="00876D87"/>
    <w:rsid w:val="008837E7"/>
    <w:rsid w:val="00886AB3"/>
    <w:rsid w:val="00891AA0"/>
    <w:rsid w:val="008A2E14"/>
    <w:rsid w:val="008B1ED5"/>
    <w:rsid w:val="008C023D"/>
    <w:rsid w:val="008C4910"/>
    <w:rsid w:val="008D10EF"/>
    <w:rsid w:val="008D326D"/>
    <w:rsid w:val="00906475"/>
    <w:rsid w:val="00907356"/>
    <w:rsid w:val="0091038C"/>
    <w:rsid w:val="00913FB5"/>
    <w:rsid w:val="00914B4F"/>
    <w:rsid w:val="0091599C"/>
    <w:rsid w:val="009257B1"/>
    <w:rsid w:val="009319B9"/>
    <w:rsid w:val="009338CA"/>
    <w:rsid w:val="00944DA5"/>
    <w:rsid w:val="009453A2"/>
    <w:rsid w:val="0095087B"/>
    <w:rsid w:val="009719B0"/>
    <w:rsid w:val="00981BDD"/>
    <w:rsid w:val="00982BE4"/>
    <w:rsid w:val="00986F86"/>
    <w:rsid w:val="009918D1"/>
    <w:rsid w:val="00996A38"/>
    <w:rsid w:val="009A12B7"/>
    <w:rsid w:val="009A254D"/>
    <w:rsid w:val="009B35DB"/>
    <w:rsid w:val="009C40BC"/>
    <w:rsid w:val="009D23E6"/>
    <w:rsid w:val="009D5B8F"/>
    <w:rsid w:val="009E7419"/>
    <w:rsid w:val="009E76E7"/>
    <w:rsid w:val="009F2CC0"/>
    <w:rsid w:val="00A02B2F"/>
    <w:rsid w:val="00A06ECF"/>
    <w:rsid w:val="00A10818"/>
    <w:rsid w:val="00A13E0E"/>
    <w:rsid w:val="00A15462"/>
    <w:rsid w:val="00A224CD"/>
    <w:rsid w:val="00A24EC4"/>
    <w:rsid w:val="00A27E2C"/>
    <w:rsid w:val="00A31F69"/>
    <w:rsid w:val="00A33150"/>
    <w:rsid w:val="00A33AD2"/>
    <w:rsid w:val="00A356A2"/>
    <w:rsid w:val="00A4442D"/>
    <w:rsid w:val="00A46F01"/>
    <w:rsid w:val="00A52195"/>
    <w:rsid w:val="00A60BAB"/>
    <w:rsid w:val="00A71EDE"/>
    <w:rsid w:val="00A819F7"/>
    <w:rsid w:val="00A95D83"/>
    <w:rsid w:val="00AA6668"/>
    <w:rsid w:val="00AA6BD8"/>
    <w:rsid w:val="00AB66A6"/>
    <w:rsid w:val="00AC5982"/>
    <w:rsid w:val="00AD123C"/>
    <w:rsid w:val="00AD2597"/>
    <w:rsid w:val="00AE41E2"/>
    <w:rsid w:val="00AE5D04"/>
    <w:rsid w:val="00AF081F"/>
    <w:rsid w:val="00AF13CA"/>
    <w:rsid w:val="00B102E3"/>
    <w:rsid w:val="00B15157"/>
    <w:rsid w:val="00B21CF0"/>
    <w:rsid w:val="00B263D4"/>
    <w:rsid w:val="00B37D45"/>
    <w:rsid w:val="00B4375E"/>
    <w:rsid w:val="00B43E90"/>
    <w:rsid w:val="00B45A99"/>
    <w:rsid w:val="00B468F2"/>
    <w:rsid w:val="00B513F1"/>
    <w:rsid w:val="00B62E27"/>
    <w:rsid w:val="00B710B4"/>
    <w:rsid w:val="00B725BC"/>
    <w:rsid w:val="00B75BC0"/>
    <w:rsid w:val="00B82AF3"/>
    <w:rsid w:val="00B95FFA"/>
    <w:rsid w:val="00BB028A"/>
    <w:rsid w:val="00BB5437"/>
    <w:rsid w:val="00BC1D99"/>
    <w:rsid w:val="00BD5B50"/>
    <w:rsid w:val="00BE7BB0"/>
    <w:rsid w:val="00BF1878"/>
    <w:rsid w:val="00C02210"/>
    <w:rsid w:val="00C1286F"/>
    <w:rsid w:val="00C128A6"/>
    <w:rsid w:val="00C30117"/>
    <w:rsid w:val="00C56D6C"/>
    <w:rsid w:val="00C63E8A"/>
    <w:rsid w:val="00C6414B"/>
    <w:rsid w:val="00C70794"/>
    <w:rsid w:val="00C709D3"/>
    <w:rsid w:val="00C7253C"/>
    <w:rsid w:val="00C7317F"/>
    <w:rsid w:val="00CA022A"/>
    <w:rsid w:val="00CA606B"/>
    <w:rsid w:val="00CA6D80"/>
    <w:rsid w:val="00CD13D7"/>
    <w:rsid w:val="00CE678E"/>
    <w:rsid w:val="00CF078D"/>
    <w:rsid w:val="00CF59CA"/>
    <w:rsid w:val="00D00749"/>
    <w:rsid w:val="00D15DA9"/>
    <w:rsid w:val="00D44016"/>
    <w:rsid w:val="00D44090"/>
    <w:rsid w:val="00D50617"/>
    <w:rsid w:val="00D556A4"/>
    <w:rsid w:val="00D558FE"/>
    <w:rsid w:val="00D57445"/>
    <w:rsid w:val="00D630BF"/>
    <w:rsid w:val="00D730D6"/>
    <w:rsid w:val="00D7352D"/>
    <w:rsid w:val="00D8331E"/>
    <w:rsid w:val="00D833A1"/>
    <w:rsid w:val="00D83FDA"/>
    <w:rsid w:val="00D91D54"/>
    <w:rsid w:val="00D93059"/>
    <w:rsid w:val="00D9707F"/>
    <w:rsid w:val="00DA5E9E"/>
    <w:rsid w:val="00DA754C"/>
    <w:rsid w:val="00DB2F8A"/>
    <w:rsid w:val="00DC5450"/>
    <w:rsid w:val="00DC627C"/>
    <w:rsid w:val="00DC6DBA"/>
    <w:rsid w:val="00DC7D29"/>
    <w:rsid w:val="00DD3EE2"/>
    <w:rsid w:val="00DD776C"/>
    <w:rsid w:val="00DD7F9B"/>
    <w:rsid w:val="00DE0CE9"/>
    <w:rsid w:val="00DE1872"/>
    <w:rsid w:val="00DE5DEB"/>
    <w:rsid w:val="00DF6C41"/>
    <w:rsid w:val="00E0164C"/>
    <w:rsid w:val="00E017C6"/>
    <w:rsid w:val="00E209F1"/>
    <w:rsid w:val="00E21FDB"/>
    <w:rsid w:val="00E35F98"/>
    <w:rsid w:val="00E41092"/>
    <w:rsid w:val="00E5597E"/>
    <w:rsid w:val="00E60FAE"/>
    <w:rsid w:val="00E67F58"/>
    <w:rsid w:val="00E778AA"/>
    <w:rsid w:val="00E80D36"/>
    <w:rsid w:val="00E97C46"/>
    <w:rsid w:val="00EA4ED9"/>
    <w:rsid w:val="00EB0A8D"/>
    <w:rsid w:val="00EB7EF0"/>
    <w:rsid w:val="00EC382B"/>
    <w:rsid w:val="00ED1BFC"/>
    <w:rsid w:val="00EF1555"/>
    <w:rsid w:val="00EF6D67"/>
    <w:rsid w:val="00F01486"/>
    <w:rsid w:val="00F064C9"/>
    <w:rsid w:val="00F239AE"/>
    <w:rsid w:val="00F2475B"/>
    <w:rsid w:val="00F373AC"/>
    <w:rsid w:val="00F450C9"/>
    <w:rsid w:val="00F45BD9"/>
    <w:rsid w:val="00F529B3"/>
    <w:rsid w:val="00F54E9C"/>
    <w:rsid w:val="00F635B1"/>
    <w:rsid w:val="00F66000"/>
    <w:rsid w:val="00F66CD1"/>
    <w:rsid w:val="00F81661"/>
    <w:rsid w:val="00F8763C"/>
    <w:rsid w:val="00F946D8"/>
    <w:rsid w:val="00F960B2"/>
    <w:rsid w:val="00F96BBE"/>
    <w:rsid w:val="00FA1280"/>
    <w:rsid w:val="00FA562B"/>
    <w:rsid w:val="00FA701B"/>
    <w:rsid w:val="00FA706D"/>
    <w:rsid w:val="00FB0F55"/>
    <w:rsid w:val="00FB153D"/>
    <w:rsid w:val="00FB191E"/>
    <w:rsid w:val="00FB231D"/>
    <w:rsid w:val="00FC2194"/>
    <w:rsid w:val="00FC5B78"/>
    <w:rsid w:val="00FD58B4"/>
    <w:rsid w:val="00FD5908"/>
    <w:rsid w:val="00FD6D4A"/>
    <w:rsid w:val="00FE2728"/>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66B5"/>
  <w14:defaultImageDpi w14:val="32767"/>
  <w15:chartTrackingRefBased/>
  <w15:docId w15:val="{6581F081-53B1-8B4A-B82F-92257421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0FB"/>
  </w:style>
  <w:style w:type="paragraph" w:styleId="Heading1">
    <w:name w:val="heading 1"/>
    <w:basedOn w:val="Normal"/>
    <w:next w:val="Normal"/>
    <w:link w:val="Heading1Char"/>
    <w:uiPriority w:val="9"/>
    <w:qFormat/>
    <w:rsid w:val="007D01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30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30F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0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30F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4630FB"/>
    <w:rPr>
      <w:sz w:val="18"/>
      <w:szCs w:val="18"/>
    </w:rPr>
  </w:style>
  <w:style w:type="paragraph" w:styleId="CommentText">
    <w:name w:val="annotation text"/>
    <w:basedOn w:val="Normal"/>
    <w:link w:val="CommentTextChar"/>
    <w:uiPriority w:val="99"/>
    <w:semiHidden/>
    <w:unhideWhenUsed/>
    <w:rsid w:val="004630FB"/>
  </w:style>
  <w:style w:type="character" w:customStyle="1" w:styleId="CommentTextChar">
    <w:name w:val="Comment Text Char"/>
    <w:basedOn w:val="DefaultParagraphFont"/>
    <w:link w:val="CommentText"/>
    <w:uiPriority w:val="99"/>
    <w:semiHidden/>
    <w:rsid w:val="004630FB"/>
  </w:style>
  <w:style w:type="paragraph" w:styleId="BalloonText">
    <w:name w:val="Balloon Text"/>
    <w:basedOn w:val="Normal"/>
    <w:link w:val="BalloonTextChar"/>
    <w:uiPriority w:val="99"/>
    <w:semiHidden/>
    <w:unhideWhenUsed/>
    <w:rsid w:val="006B7F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7F7E"/>
    <w:rPr>
      <w:rFonts w:ascii="Times New Roman" w:hAnsi="Times New Roman" w:cs="Times New Roman"/>
      <w:sz w:val="18"/>
      <w:szCs w:val="18"/>
    </w:rPr>
  </w:style>
  <w:style w:type="character" w:customStyle="1" w:styleId="Heading1Char">
    <w:name w:val="Heading 1 Char"/>
    <w:basedOn w:val="DefaultParagraphFont"/>
    <w:link w:val="Heading1"/>
    <w:uiPriority w:val="9"/>
    <w:rsid w:val="007D01D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E7BB0"/>
    <w:rPr>
      <w:b/>
      <w:bCs/>
      <w:sz w:val="20"/>
      <w:szCs w:val="20"/>
    </w:rPr>
  </w:style>
  <w:style w:type="character" w:customStyle="1" w:styleId="CommentSubjectChar">
    <w:name w:val="Comment Subject Char"/>
    <w:basedOn w:val="CommentTextChar"/>
    <w:link w:val="CommentSubject"/>
    <w:uiPriority w:val="99"/>
    <w:semiHidden/>
    <w:rsid w:val="00BE7BB0"/>
    <w:rPr>
      <w:b/>
      <w:bCs/>
      <w:sz w:val="20"/>
      <w:szCs w:val="20"/>
    </w:rPr>
  </w:style>
  <w:style w:type="character" w:styleId="Hyperlink">
    <w:name w:val="Hyperlink"/>
    <w:basedOn w:val="DefaultParagraphFont"/>
    <w:uiPriority w:val="99"/>
    <w:unhideWhenUsed/>
    <w:rsid w:val="00D9707F"/>
    <w:rPr>
      <w:color w:val="0563C1" w:themeColor="hyperlink"/>
      <w:u w:val="single"/>
    </w:rPr>
  </w:style>
  <w:style w:type="paragraph" w:styleId="NormalWeb">
    <w:name w:val="Normal (Web)"/>
    <w:basedOn w:val="Normal"/>
    <w:uiPriority w:val="99"/>
    <w:unhideWhenUsed/>
    <w:rsid w:val="00577E59"/>
    <w:pPr>
      <w:spacing w:before="100" w:beforeAutospacing="1" w:after="100" w:afterAutospacing="1"/>
    </w:pPr>
    <w:rPr>
      <w:rFonts w:ascii="Times" w:eastAsia="MS Mincho" w:hAnsi="Times" w:cs="Times New Roman"/>
      <w:sz w:val="20"/>
      <w:szCs w:val="20"/>
    </w:rPr>
  </w:style>
  <w:style w:type="character" w:customStyle="1" w:styleId="printanswer">
    <w:name w:val="printanswer"/>
    <w:rsid w:val="00AE5D04"/>
  </w:style>
  <w:style w:type="character" w:styleId="LineNumber">
    <w:name w:val="line number"/>
    <w:basedOn w:val="DefaultParagraphFont"/>
    <w:uiPriority w:val="99"/>
    <w:semiHidden/>
    <w:unhideWhenUsed/>
    <w:rsid w:val="007F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2111">
      <w:bodyDiv w:val="1"/>
      <w:marLeft w:val="0"/>
      <w:marRight w:val="0"/>
      <w:marTop w:val="0"/>
      <w:marBottom w:val="0"/>
      <w:divBdr>
        <w:top w:val="none" w:sz="0" w:space="0" w:color="auto"/>
        <w:left w:val="none" w:sz="0" w:space="0" w:color="auto"/>
        <w:bottom w:val="none" w:sz="0" w:space="0" w:color="auto"/>
        <w:right w:val="none" w:sz="0" w:space="0" w:color="auto"/>
      </w:divBdr>
    </w:div>
    <w:div w:id="306014140">
      <w:bodyDiv w:val="1"/>
      <w:marLeft w:val="0"/>
      <w:marRight w:val="0"/>
      <w:marTop w:val="0"/>
      <w:marBottom w:val="0"/>
      <w:divBdr>
        <w:top w:val="none" w:sz="0" w:space="0" w:color="auto"/>
        <w:left w:val="none" w:sz="0" w:space="0" w:color="auto"/>
        <w:bottom w:val="none" w:sz="0" w:space="0" w:color="auto"/>
        <w:right w:val="none" w:sz="0" w:space="0" w:color="auto"/>
      </w:divBdr>
      <w:divsChild>
        <w:div w:id="492568980">
          <w:marLeft w:val="0"/>
          <w:marRight w:val="0"/>
          <w:marTop w:val="0"/>
          <w:marBottom w:val="0"/>
          <w:divBdr>
            <w:top w:val="none" w:sz="0" w:space="0" w:color="auto"/>
            <w:left w:val="none" w:sz="0" w:space="0" w:color="auto"/>
            <w:bottom w:val="none" w:sz="0" w:space="0" w:color="auto"/>
            <w:right w:val="none" w:sz="0" w:space="0" w:color="auto"/>
          </w:divBdr>
          <w:divsChild>
            <w:div w:id="1207841126">
              <w:marLeft w:val="0"/>
              <w:marRight w:val="0"/>
              <w:marTop w:val="0"/>
              <w:marBottom w:val="0"/>
              <w:divBdr>
                <w:top w:val="none" w:sz="0" w:space="0" w:color="auto"/>
                <w:left w:val="none" w:sz="0" w:space="0" w:color="auto"/>
                <w:bottom w:val="none" w:sz="0" w:space="0" w:color="auto"/>
                <w:right w:val="none" w:sz="0" w:space="0" w:color="auto"/>
              </w:divBdr>
              <w:divsChild>
                <w:div w:id="1955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6543">
      <w:bodyDiv w:val="1"/>
      <w:marLeft w:val="0"/>
      <w:marRight w:val="0"/>
      <w:marTop w:val="0"/>
      <w:marBottom w:val="0"/>
      <w:divBdr>
        <w:top w:val="none" w:sz="0" w:space="0" w:color="auto"/>
        <w:left w:val="none" w:sz="0" w:space="0" w:color="auto"/>
        <w:bottom w:val="none" w:sz="0" w:space="0" w:color="auto"/>
        <w:right w:val="none" w:sz="0" w:space="0" w:color="auto"/>
      </w:divBdr>
    </w:div>
    <w:div w:id="741411455">
      <w:bodyDiv w:val="1"/>
      <w:marLeft w:val="0"/>
      <w:marRight w:val="0"/>
      <w:marTop w:val="0"/>
      <w:marBottom w:val="0"/>
      <w:divBdr>
        <w:top w:val="none" w:sz="0" w:space="0" w:color="auto"/>
        <w:left w:val="none" w:sz="0" w:space="0" w:color="auto"/>
        <w:bottom w:val="none" w:sz="0" w:space="0" w:color="auto"/>
        <w:right w:val="none" w:sz="0" w:space="0" w:color="auto"/>
      </w:divBdr>
    </w:div>
    <w:div w:id="826359306">
      <w:bodyDiv w:val="1"/>
      <w:marLeft w:val="0"/>
      <w:marRight w:val="0"/>
      <w:marTop w:val="0"/>
      <w:marBottom w:val="0"/>
      <w:divBdr>
        <w:top w:val="none" w:sz="0" w:space="0" w:color="auto"/>
        <w:left w:val="none" w:sz="0" w:space="0" w:color="auto"/>
        <w:bottom w:val="none" w:sz="0" w:space="0" w:color="auto"/>
        <w:right w:val="none" w:sz="0" w:space="0" w:color="auto"/>
      </w:divBdr>
    </w:div>
    <w:div w:id="916866039">
      <w:bodyDiv w:val="1"/>
      <w:marLeft w:val="0"/>
      <w:marRight w:val="0"/>
      <w:marTop w:val="0"/>
      <w:marBottom w:val="0"/>
      <w:divBdr>
        <w:top w:val="none" w:sz="0" w:space="0" w:color="auto"/>
        <w:left w:val="none" w:sz="0" w:space="0" w:color="auto"/>
        <w:bottom w:val="none" w:sz="0" w:space="0" w:color="auto"/>
        <w:right w:val="none" w:sz="0" w:space="0" w:color="auto"/>
      </w:divBdr>
      <w:divsChild>
        <w:div w:id="690105822">
          <w:marLeft w:val="0"/>
          <w:marRight w:val="0"/>
          <w:marTop w:val="0"/>
          <w:marBottom w:val="0"/>
          <w:divBdr>
            <w:top w:val="none" w:sz="0" w:space="0" w:color="auto"/>
            <w:left w:val="none" w:sz="0" w:space="0" w:color="auto"/>
            <w:bottom w:val="none" w:sz="0" w:space="0" w:color="auto"/>
            <w:right w:val="none" w:sz="0" w:space="0" w:color="auto"/>
          </w:divBdr>
          <w:divsChild>
            <w:div w:id="1304701652">
              <w:marLeft w:val="0"/>
              <w:marRight w:val="0"/>
              <w:marTop w:val="0"/>
              <w:marBottom w:val="0"/>
              <w:divBdr>
                <w:top w:val="none" w:sz="0" w:space="0" w:color="auto"/>
                <w:left w:val="none" w:sz="0" w:space="0" w:color="auto"/>
                <w:bottom w:val="none" w:sz="0" w:space="0" w:color="auto"/>
                <w:right w:val="none" w:sz="0" w:space="0" w:color="auto"/>
              </w:divBdr>
              <w:divsChild>
                <w:div w:id="903178366">
                  <w:marLeft w:val="0"/>
                  <w:marRight w:val="0"/>
                  <w:marTop w:val="0"/>
                  <w:marBottom w:val="0"/>
                  <w:divBdr>
                    <w:top w:val="none" w:sz="0" w:space="0" w:color="auto"/>
                    <w:left w:val="none" w:sz="0" w:space="0" w:color="auto"/>
                    <w:bottom w:val="none" w:sz="0" w:space="0" w:color="auto"/>
                    <w:right w:val="none" w:sz="0" w:space="0" w:color="auto"/>
                  </w:divBdr>
                  <w:divsChild>
                    <w:div w:id="8807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1293">
      <w:bodyDiv w:val="1"/>
      <w:marLeft w:val="0"/>
      <w:marRight w:val="0"/>
      <w:marTop w:val="0"/>
      <w:marBottom w:val="0"/>
      <w:divBdr>
        <w:top w:val="none" w:sz="0" w:space="0" w:color="auto"/>
        <w:left w:val="none" w:sz="0" w:space="0" w:color="auto"/>
        <w:bottom w:val="none" w:sz="0" w:space="0" w:color="auto"/>
        <w:right w:val="none" w:sz="0" w:space="0" w:color="auto"/>
      </w:divBdr>
    </w:div>
    <w:div w:id="1738745588">
      <w:bodyDiv w:val="1"/>
      <w:marLeft w:val="0"/>
      <w:marRight w:val="0"/>
      <w:marTop w:val="0"/>
      <w:marBottom w:val="0"/>
      <w:divBdr>
        <w:top w:val="none" w:sz="0" w:space="0" w:color="auto"/>
        <w:left w:val="none" w:sz="0" w:space="0" w:color="auto"/>
        <w:bottom w:val="none" w:sz="0" w:space="0" w:color="auto"/>
        <w:right w:val="none" w:sz="0" w:space="0" w:color="auto"/>
      </w:divBdr>
    </w:div>
    <w:div w:id="2006085606">
      <w:bodyDiv w:val="1"/>
      <w:marLeft w:val="0"/>
      <w:marRight w:val="0"/>
      <w:marTop w:val="0"/>
      <w:marBottom w:val="0"/>
      <w:divBdr>
        <w:top w:val="none" w:sz="0" w:space="0" w:color="auto"/>
        <w:left w:val="none" w:sz="0" w:space="0" w:color="auto"/>
        <w:bottom w:val="none" w:sz="0" w:space="0" w:color="auto"/>
        <w:right w:val="none" w:sz="0" w:space="0" w:color="auto"/>
      </w:divBdr>
      <w:divsChild>
        <w:div w:id="1895239010">
          <w:marLeft w:val="0"/>
          <w:marRight w:val="0"/>
          <w:marTop w:val="0"/>
          <w:marBottom w:val="0"/>
          <w:divBdr>
            <w:top w:val="none" w:sz="0" w:space="0" w:color="auto"/>
            <w:left w:val="none" w:sz="0" w:space="0" w:color="auto"/>
            <w:bottom w:val="none" w:sz="0" w:space="0" w:color="auto"/>
            <w:right w:val="none" w:sz="0" w:space="0" w:color="auto"/>
          </w:divBdr>
          <w:divsChild>
            <w:div w:id="1270504491">
              <w:marLeft w:val="0"/>
              <w:marRight w:val="0"/>
              <w:marTop w:val="0"/>
              <w:marBottom w:val="0"/>
              <w:divBdr>
                <w:top w:val="none" w:sz="0" w:space="0" w:color="auto"/>
                <w:left w:val="none" w:sz="0" w:space="0" w:color="auto"/>
                <w:bottom w:val="none" w:sz="0" w:space="0" w:color="auto"/>
                <w:right w:val="none" w:sz="0" w:space="0" w:color="auto"/>
              </w:divBdr>
              <w:divsChild>
                <w:div w:id="14321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nul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nul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null)"/><Relationship Id="rId11" Type="http://schemas.openxmlformats.org/officeDocument/2006/relationships/image" Target="media/image7.(null)"/><Relationship Id="rId5" Type="http://schemas.openxmlformats.org/officeDocument/2006/relationships/image" Target="media/image1.(null)"/><Relationship Id="rId10" Type="http://schemas.openxmlformats.org/officeDocument/2006/relationships/image" Target="media/image6.(null)"/><Relationship Id="rId4" Type="http://schemas.openxmlformats.org/officeDocument/2006/relationships/webSettings" Target="webSettings.xml"/><Relationship Id="rId9" Type="http://schemas.openxmlformats.org/officeDocument/2006/relationships/image" Target="media/image5.(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561337-E890-D645-9D9A-73346C83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35279</Words>
  <Characters>201095</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Whitall, Jill</cp:lastModifiedBy>
  <cp:revision>2</cp:revision>
  <cp:lastPrinted>2017-12-05T15:30:00Z</cp:lastPrinted>
  <dcterms:created xsi:type="dcterms:W3CDTF">2018-05-22T14:06:00Z</dcterms:created>
  <dcterms:modified xsi:type="dcterms:W3CDTF">2018-05-22T14:06:00Z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ecf54187-a108-3a8b-9762-889a74d3cb39</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http://www.zotero.org/styles/annals-of-neurology</vt:lpwstr>
  </property>
  <property fmtid="{D5CDD505-2E9C-101B-9397-08002B2CF9AE}" pid="12" name="Mendeley Recent Style Name 3_1">
    <vt:lpwstr>Annals of Neurology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http://www.zotero.org/styles/council-of-science-editors</vt:lpwstr>
  </property>
  <property fmtid="{D5CDD505-2E9C-101B-9397-08002B2CF9AE}" pid="16" name="Mendeley Recent Style Name 5_1">
    <vt:lpwstr>Council of Science Editors, Citation-Sequence (numeric)</vt:lpwstr>
  </property>
  <property fmtid="{D5CDD505-2E9C-101B-9397-08002B2CF9AE}" pid="17" name="Mendeley Recent Style Id 6_1">
    <vt:lpwstr>http://www.zotero.org/styles/current-opinion-in-cell-biology</vt:lpwstr>
  </property>
  <property fmtid="{D5CDD505-2E9C-101B-9397-08002B2CF9AE}" pid="18" name="Mendeley Recent Style Name 6_1">
    <vt:lpwstr>Current Opinion in Cell Biology</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