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523" w:rsidRPr="00A25F12" w:rsidRDefault="00DC7523" w:rsidP="00496550">
      <w:pPr>
        <w:jc w:val="right"/>
        <w:rPr>
          <w:lang w:val="en-GB"/>
        </w:rPr>
      </w:pPr>
      <w:bookmarkStart w:id="0" w:name="_GoBack"/>
      <w:bookmarkEnd w:id="0"/>
    </w:p>
    <w:p w:rsidR="0031200E" w:rsidRPr="00A25F12" w:rsidRDefault="0031200E">
      <w:pPr>
        <w:jc w:val="center"/>
        <w:rPr>
          <w:b/>
          <w:bCs/>
          <w:lang w:val="en-GB"/>
        </w:rPr>
      </w:pPr>
    </w:p>
    <w:p w:rsidR="00DA5F43" w:rsidRPr="00A25F12" w:rsidRDefault="00C0080E" w:rsidP="00552D97">
      <w:pPr>
        <w:tabs>
          <w:tab w:val="left" w:pos="7020"/>
        </w:tabs>
        <w:jc w:val="center"/>
        <w:rPr>
          <w:b/>
          <w:bCs/>
          <w:lang w:val="en-GB"/>
        </w:rPr>
      </w:pPr>
      <w:r w:rsidRPr="00A25F12">
        <w:rPr>
          <w:b/>
          <w:bCs/>
          <w:lang w:val="en-GB"/>
        </w:rPr>
        <w:t>Comparison of Methods for Improving Fracture Risk Assessment in Diabetes</w:t>
      </w:r>
      <w:r w:rsidR="00DA5F43" w:rsidRPr="00A25F12">
        <w:rPr>
          <w:b/>
          <w:bCs/>
          <w:lang w:val="en-GB"/>
        </w:rPr>
        <w:t>:</w:t>
      </w:r>
    </w:p>
    <w:p w:rsidR="0031200E" w:rsidRPr="00A25F12" w:rsidRDefault="00075CD3" w:rsidP="00552D97">
      <w:pPr>
        <w:tabs>
          <w:tab w:val="left" w:pos="7020"/>
        </w:tabs>
        <w:jc w:val="center"/>
        <w:rPr>
          <w:b/>
          <w:bCs/>
          <w:lang w:val="en-GB"/>
        </w:rPr>
      </w:pPr>
      <w:r w:rsidRPr="00A25F12">
        <w:rPr>
          <w:b/>
          <w:bCs/>
          <w:lang w:val="en-GB"/>
        </w:rPr>
        <w:t xml:space="preserve">The Manitoba BMD </w:t>
      </w:r>
      <w:r w:rsidR="0031200E" w:rsidRPr="00A25F12">
        <w:rPr>
          <w:b/>
          <w:bCs/>
          <w:lang w:val="en-GB"/>
        </w:rPr>
        <w:t>Registry</w:t>
      </w:r>
    </w:p>
    <w:p w:rsidR="0031200E" w:rsidRPr="00A25F12" w:rsidRDefault="0031200E" w:rsidP="007D7ED8">
      <w:pPr>
        <w:jc w:val="center"/>
        <w:rPr>
          <w:b/>
          <w:bCs/>
          <w:lang w:val="en-GB"/>
        </w:rPr>
      </w:pPr>
    </w:p>
    <w:p w:rsidR="00C0080E" w:rsidRPr="00A25F12" w:rsidRDefault="00C0080E" w:rsidP="00C0080E"/>
    <w:p w:rsidR="00C0080E" w:rsidRPr="00A25F12" w:rsidRDefault="00C0080E" w:rsidP="00C0080E">
      <w:pPr>
        <w:spacing w:before="29" w:line="480" w:lineRule="auto"/>
        <w:ind w:left="100" w:right="95"/>
        <w:jc w:val="center"/>
      </w:pPr>
      <w:r w:rsidRPr="00A25F12">
        <w:rPr>
          <w:b/>
        </w:rPr>
        <w:t>Running Title:</w:t>
      </w:r>
      <w:r w:rsidRPr="00A25F12">
        <w:t xml:space="preserve"> </w:t>
      </w:r>
      <w:r w:rsidRPr="00A25F12">
        <w:rPr>
          <w:bCs/>
          <w:lang w:val="en-GB"/>
        </w:rPr>
        <w:t>Improving Fracture Risk Assessment in Diabetes</w:t>
      </w:r>
    </w:p>
    <w:p w:rsidR="00E46030" w:rsidRPr="00A25F12" w:rsidRDefault="00E46030" w:rsidP="00C0080E"/>
    <w:p w:rsidR="00C0080E" w:rsidRPr="00A25F12" w:rsidRDefault="00C0080E" w:rsidP="00C0080E">
      <w:r w:rsidRPr="00A25F12">
        <w:t>William D. Leslie</w:t>
      </w:r>
      <w:r w:rsidRPr="00A25F12">
        <w:rPr>
          <w:vertAlign w:val="superscript"/>
        </w:rPr>
        <w:t>1</w:t>
      </w:r>
      <w:r w:rsidRPr="00A25F12">
        <w:t>, Helena Johansson</w:t>
      </w:r>
      <w:r w:rsidRPr="00A25F12">
        <w:rPr>
          <w:vertAlign w:val="superscript"/>
        </w:rPr>
        <w:t>2,3</w:t>
      </w:r>
      <w:r w:rsidRPr="00A25F12">
        <w:t>, Eugene V. McCloskey</w:t>
      </w:r>
      <w:r w:rsidRPr="00A25F12">
        <w:rPr>
          <w:vertAlign w:val="superscript"/>
        </w:rPr>
        <w:t>3</w:t>
      </w:r>
      <w:r w:rsidRPr="00A25F12">
        <w:t>, Nicholas C. Harvey</w:t>
      </w:r>
      <w:r w:rsidRPr="00A25F12">
        <w:rPr>
          <w:vertAlign w:val="superscript"/>
        </w:rPr>
        <w:t>4,5</w:t>
      </w:r>
      <w:r w:rsidRPr="00A25F12">
        <w:t>, J.A. Kanis</w:t>
      </w:r>
      <w:r w:rsidRPr="00A25F12">
        <w:rPr>
          <w:vertAlign w:val="superscript"/>
        </w:rPr>
        <w:t>2,3</w:t>
      </w:r>
      <w:r w:rsidRPr="00A25F12">
        <w:t>, Didier Hans</w:t>
      </w:r>
      <w:r w:rsidRPr="00A25F12">
        <w:rPr>
          <w:vertAlign w:val="superscript"/>
        </w:rPr>
        <w:t>6</w:t>
      </w:r>
    </w:p>
    <w:p w:rsidR="00C0080E" w:rsidRPr="00A25F12" w:rsidRDefault="00C0080E" w:rsidP="00C0080E"/>
    <w:p w:rsidR="00C0080E" w:rsidRPr="00A25F12" w:rsidRDefault="00C0080E" w:rsidP="00C0080E">
      <w:r w:rsidRPr="00A25F12">
        <w:t xml:space="preserve">1 Department of Internal Medicine, University of Manitoba, Winnipeg, Manitoba, Canada. </w:t>
      </w:r>
    </w:p>
    <w:p w:rsidR="00C0080E" w:rsidRPr="00A25F12" w:rsidRDefault="00C0080E" w:rsidP="00C0080E">
      <w:r w:rsidRPr="00A25F12">
        <w:t xml:space="preserve">2 Institute for </w:t>
      </w:r>
      <w:r w:rsidR="0012658A" w:rsidRPr="00A25F12">
        <w:t>11-12</w:t>
      </w:r>
      <w:r w:rsidRPr="00A25F12">
        <w:t>Health and Aging, Catholic University of Australia, Melbourne, Australia</w:t>
      </w:r>
    </w:p>
    <w:p w:rsidR="00C0080E" w:rsidRPr="00A25F12" w:rsidRDefault="00C0080E" w:rsidP="00C0080E">
      <w:r w:rsidRPr="00A25F12">
        <w:t xml:space="preserve">3 Centre for Metabolic Bone Diseases, University of Sheffield Medical School, Sheffield, UK. </w:t>
      </w:r>
    </w:p>
    <w:p w:rsidR="00C0080E" w:rsidRPr="00A25F12" w:rsidRDefault="00C0080E" w:rsidP="00C0080E">
      <w:r w:rsidRPr="00A25F12">
        <w:t>4 MRC Lifecourse Epidemiology Unit, University of Southampton, Southampton, UK</w:t>
      </w:r>
    </w:p>
    <w:p w:rsidR="00C0080E" w:rsidRPr="00A25F12" w:rsidRDefault="00C0080E" w:rsidP="00C0080E">
      <w:r w:rsidRPr="00A25F12">
        <w:t>5 NIHR Southampton Biomedical Research Centre, University of Southampton and University Hospital Southampton NHS Foundation Trust, Tremona Road, Southampton, UK</w:t>
      </w:r>
    </w:p>
    <w:p w:rsidR="00C0080E" w:rsidRPr="00A25F12" w:rsidRDefault="00C0080E" w:rsidP="00C0080E">
      <w:r w:rsidRPr="00A25F12">
        <w:t xml:space="preserve">6 Bone and Joint Department, Lausanne University Hospital, Lausanne, Switzerland. </w:t>
      </w:r>
    </w:p>
    <w:p w:rsidR="00C0080E" w:rsidRPr="00A25F12" w:rsidRDefault="00C0080E" w:rsidP="00C0080E"/>
    <w:p w:rsidR="00C0080E" w:rsidRPr="00A25F12" w:rsidRDefault="00C0080E" w:rsidP="00C0080E"/>
    <w:p w:rsidR="00C0080E" w:rsidRPr="00A25F12" w:rsidRDefault="00C0080E" w:rsidP="00C0080E">
      <w:r w:rsidRPr="00A25F12">
        <w:rPr>
          <w:b/>
        </w:rPr>
        <w:t>Correspondence and Reprints:</w:t>
      </w:r>
      <w:r w:rsidRPr="00A25F12">
        <w:t xml:space="preserve"> </w:t>
      </w:r>
    </w:p>
    <w:p w:rsidR="00C0080E" w:rsidRPr="00A25F12" w:rsidRDefault="00C0080E" w:rsidP="00C0080E">
      <w:r w:rsidRPr="00A25F12">
        <w:t>Dr. William D. Leslie, Department of Medicine (C5121) 409 Tache Avenue, Winnipeg, Manitoba, Canada R2H 2A6.  Phone: 204-237-2311, Fax: 204-237-2007, bleslie@sbgh.mb.ca.</w:t>
      </w:r>
    </w:p>
    <w:p w:rsidR="00C0080E" w:rsidRPr="00A25F12" w:rsidRDefault="00C0080E" w:rsidP="00C0080E">
      <w:r w:rsidRPr="00A25F12">
        <w:t>ORCID: 0000-0002-1056-1691.</w:t>
      </w:r>
    </w:p>
    <w:p w:rsidR="00C0080E" w:rsidRPr="00A25F12" w:rsidRDefault="00C0080E" w:rsidP="00C0080E"/>
    <w:p w:rsidR="00E46030" w:rsidRPr="00A25F12" w:rsidRDefault="00E46030" w:rsidP="00C0080E">
      <w:pPr>
        <w:rPr>
          <w:b/>
        </w:rPr>
      </w:pPr>
    </w:p>
    <w:p w:rsidR="00C0080E" w:rsidRPr="00A25F12" w:rsidRDefault="00C0080E" w:rsidP="00C0080E">
      <w:r w:rsidRPr="00A25F12">
        <w:rPr>
          <w:b/>
        </w:rPr>
        <w:lastRenderedPageBreak/>
        <w:t>Word count:</w:t>
      </w:r>
      <w:r w:rsidRPr="00A25F12">
        <w:t xml:space="preserve"> text </w:t>
      </w:r>
      <w:r w:rsidR="002604C7" w:rsidRPr="00A25F12">
        <w:t>3</w:t>
      </w:r>
      <w:r w:rsidR="00097701" w:rsidRPr="00A25F12">
        <w:t>590</w:t>
      </w:r>
      <w:r w:rsidRPr="00A25F12">
        <w:t xml:space="preserve"> (not including abstract, tables, figures, and references)</w:t>
      </w:r>
    </w:p>
    <w:p w:rsidR="007C6A22" w:rsidRPr="00A25F12" w:rsidRDefault="007C6A22" w:rsidP="00C0080E">
      <w:pPr>
        <w:rPr>
          <w:b/>
        </w:rPr>
      </w:pPr>
    </w:p>
    <w:p w:rsidR="00C0080E" w:rsidRPr="00A25F12" w:rsidRDefault="00C0080E" w:rsidP="00C0080E">
      <w:pPr>
        <w:rPr>
          <w:lang w:val="fr-CA"/>
        </w:rPr>
      </w:pPr>
      <w:r w:rsidRPr="00A25F12">
        <w:rPr>
          <w:b/>
          <w:lang w:val="fr-CA"/>
        </w:rPr>
        <w:t>Figure</w:t>
      </w:r>
      <w:r w:rsidR="007C6A22" w:rsidRPr="00A25F12">
        <w:rPr>
          <w:b/>
          <w:lang w:val="fr-CA"/>
        </w:rPr>
        <w:t>s</w:t>
      </w:r>
      <w:r w:rsidRPr="00A25F12">
        <w:rPr>
          <w:b/>
          <w:lang w:val="fr-CA"/>
        </w:rPr>
        <w:t>:</w:t>
      </w:r>
      <w:r w:rsidRPr="00A25F12">
        <w:rPr>
          <w:lang w:val="fr-CA"/>
        </w:rPr>
        <w:t xml:space="preserve"> </w:t>
      </w:r>
      <w:r w:rsidR="007C6A22" w:rsidRPr="00A25F12">
        <w:rPr>
          <w:lang w:val="fr-CA"/>
        </w:rPr>
        <w:t>1</w:t>
      </w:r>
      <w:r w:rsidRPr="00A25F12">
        <w:rPr>
          <w:lang w:val="fr-CA"/>
        </w:rPr>
        <w:tab/>
      </w:r>
      <w:r w:rsidRPr="00A25F12">
        <w:rPr>
          <w:lang w:val="fr-CA"/>
        </w:rPr>
        <w:tab/>
      </w:r>
      <w:r w:rsidR="007C6A22" w:rsidRPr="00A25F12">
        <w:rPr>
          <w:lang w:val="fr-CA"/>
        </w:rPr>
        <w:tab/>
      </w:r>
      <w:r w:rsidRPr="00A25F12">
        <w:rPr>
          <w:b/>
          <w:lang w:val="fr-CA"/>
        </w:rPr>
        <w:t>Table</w:t>
      </w:r>
      <w:r w:rsidR="007C6A22" w:rsidRPr="00A25F12">
        <w:rPr>
          <w:b/>
          <w:lang w:val="fr-CA"/>
        </w:rPr>
        <w:t>s</w:t>
      </w:r>
      <w:r w:rsidRPr="00A25F12">
        <w:rPr>
          <w:b/>
          <w:lang w:val="fr-CA"/>
        </w:rPr>
        <w:t>:</w:t>
      </w:r>
      <w:r w:rsidRPr="00A25F12">
        <w:rPr>
          <w:lang w:val="fr-CA"/>
        </w:rPr>
        <w:t xml:space="preserve"> </w:t>
      </w:r>
      <w:r w:rsidR="007C6A22" w:rsidRPr="00A25F12">
        <w:rPr>
          <w:lang w:val="fr-CA"/>
        </w:rPr>
        <w:t>4</w:t>
      </w:r>
    </w:p>
    <w:p w:rsidR="007C6A22" w:rsidRPr="00A25F12" w:rsidRDefault="007C6A22" w:rsidP="007C6A22">
      <w:pPr>
        <w:rPr>
          <w:b/>
          <w:lang w:val="fr-CA"/>
        </w:rPr>
      </w:pPr>
    </w:p>
    <w:p w:rsidR="007C6A22" w:rsidRPr="00A25F12" w:rsidRDefault="007C6A22" w:rsidP="007C6A22">
      <w:pPr>
        <w:rPr>
          <w:lang w:val="fr-CA"/>
        </w:rPr>
      </w:pPr>
      <w:r w:rsidRPr="00A25F12">
        <w:rPr>
          <w:b/>
          <w:lang w:val="fr-CA"/>
        </w:rPr>
        <w:t>Supplemental Figures:</w:t>
      </w:r>
      <w:r w:rsidRPr="00A25F12">
        <w:rPr>
          <w:lang w:val="fr-CA"/>
        </w:rPr>
        <w:t xml:space="preserve"> 0</w:t>
      </w:r>
      <w:r w:rsidRPr="00A25F12">
        <w:rPr>
          <w:lang w:val="fr-CA"/>
        </w:rPr>
        <w:tab/>
      </w:r>
      <w:r w:rsidRPr="00A25F12">
        <w:rPr>
          <w:b/>
          <w:lang w:val="fr-CA"/>
        </w:rPr>
        <w:t>Supplemental Tables:</w:t>
      </w:r>
      <w:r w:rsidR="004527AC" w:rsidRPr="00A25F12">
        <w:rPr>
          <w:lang w:val="fr-CA"/>
        </w:rPr>
        <w:t xml:space="preserve"> </w:t>
      </w:r>
      <w:r w:rsidR="00812AC0" w:rsidRPr="00A25F12">
        <w:rPr>
          <w:lang w:val="fr-CA"/>
        </w:rPr>
        <w:t>5</w:t>
      </w:r>
    </w:p>
    <w:p w:rsidR="007C6A22" w:rsidRPr="00A25F12" w:rsidRDefault="007C6A22" w:rsidP="00C0080E">
      <w:pPr>
        <w:rPr>
          <w:lang w:val="fr-CA"/>
        </w:rPr>
      </w:pPr>
    </w:p>
    <w:p w:rsidR="00C0080E" w:rsidRPr="00A25F12" w:rsidRDefault="00C0080E" w:rsidP="00C0080E">
      <w:r w:rsidRPr="00A25F12">
        <w:rPr>
          <w:b/>
        </w:rPr>
        <w:t>References:</w:t>
      </w:r>
      <w:r w:rsidRPr="00A25F12">
        <w:t xml:space="preserve"> </w:t>
      </w:r>
      <w:r w:rsidR="002604C7" w:rsidRPr="00A25F12">
        <w:t>4</w:t>
      </w:r>
      <w:r w:rsidR="00097701" w:rsidRPr="00A25F12">
        <w:t>5</w:t>
      </w:r>
      <w:r w:rsidRPr="00A25F12">
        <w:t xml:space="preserve"> [</w:t>
      </w:r>
      <w:r w:rsidR="001E47EF" w:rsidRPr="00A25F12">
        <w:t>Endnote</w:t>
      </w:r>
      <w:r w:rsidRPr="00A25F12">
        <w:t>]</w:t>
      </w:r>
    </w:p>
    <w:p w:rsidR="007C6A22" w:rsidRPr="00A25F12" w:rsidRDefault="007C6A22" w:rsidP="00C0080E"/>
    <w:p w:rsidR="00C0080E" w:rsidRPr="00A25F12" w:rsidRDefault="00C0080E" w:rsidP="00C0080E">
      <w:r w:rsidRPr="00A25F12">
        <w:rPr>
          <w:b/>
        </w:rPr>
        <w:t>Funding:</w:t>
      </w:r>
      <w:r w:rsidRPr="00A25F12">
        <w:t xml:space="preserve">  No funding support was received for this research project.</w:t>
      </w:r>
    </w:p>
    <w:p w:rsidR="0031200E" w:rsidRPr="00A25F12" w:rsidRDefault="0031200E" w:rsidP="00E90896">
      <w:pPr>
        <w:pStyle w:val="Title"/>
        <w:spacing w:line="240" w:lineRule="auto"/>
        <w:jc w:val="left"/>
        <w:rPr>
          <w:rFonts w:ascii="Times New Roman" w:hAnsi="Times New Roman" w:cs="Times New Roman"/>
          <w:b w:val="0"/>
          <w:bCs w:val="0"/>
          <w:sz w:val="24"/>
          <w:szCs w:val="24"/>
          <w:lang w:val="en-GB"/>
        </w:rPr>
      </w:pPr>
    </w:p>
    <w:p w:rsidR="00EB18A0" w:rsidRPr="00A25F12" w:rsidRDefault="0031200E" w:rsidP="00324973">
      <w:pPr>
        <w:rPr>
          <w:b/>
          <w:bCs/>
          <w:kern w:val="28"/>
          <w:lang w:val="en-GB"/>
        </w:rPr>
      </w:pPr>
      <w:r w:rsidRPr="00A25F12">
        <w:rPr>
          <w:lang w:val="en-GB"/>
        </w:rPr>
        <w:br w:type="page"/>
      </w:r>
    </w:p>
    <w:p w:rsidR="007A1473" w:rsidRPr="00A25F12" w:rsidRDefault="00EB18A0" w:rsidP="007A1473">
      <w:pPr>
        <w:pStyle w:val="Title"/>
        <w:spacing w:line="480" w:lineRule="auto"/>
        <w:jc w:val="left"/>
        <w:rPr>
          <w:rFonts w:ascii="Times New Roman" w:hAnsi="Times New Roman" w:cs="Times New Roman"/>
          <w:sz w:val="24"/>
          <w:szCs w:val="24"/>
        </w:rPr>
      </w:pPr>
      <w:r w:rsidRPr="00A25F12">
        <w:rPr>
          <w:rFonts w:ascii="Times New Roman" w:hAnsi="Times New Roman" w:cs="Times New Roman"/>
          <w:sz w:val="24"/>
          <w:szCs w:val="24"/>
        </w:rPr>
        <w:lastRenderedPageBreak/>
        <w:t>ABSTRACT</w:t>
      </w:r>
    </w:p>
    <w:p w:rsidR="00D82532" w:rsidRPr="00A25F12" w:rsidRDefault="007A1473" w:rsidP="00BF3875">
      <w:pPr>
        <w:pStyle w:val="Title"/>
        <w:spacing w:line="480" w:lineRule="auto"/>
        <w:jc w:val="left"/>
        <w:rPr>
          <w:rFonts w:ascii="Times New Roman" w:hAnsi="Times New Roman" w:cs="Times New Roman"/>
          <w:sz w:val="24"/>
          <w:szCs w:val="24"/>
        </w:rPr>
      </w:pPr>
      <w:r w:rsidRPr="00A25F12">
        <w:rPr>
          <w:rFonts w:ascii="Times New Roman" w:hAnsi="Times New Roman" w:cs="Times New Roman"/>
          <w:b w:val="0"/>
          <w:sz w:val="24"/>
          <w:szCs w:val="24"/>
        </w:rPr>
        <w:t>T</w:t>
      </w:r>
      <w:r w:rsidR="00D82532" w:rsidRPr="00A25F12">
        <w:rPr>
          <w:rFonts w:ascii="Times New Roman" w:hAnsi="Times New Roman" w:cs="Times New Roman"/>
          <w:b w:val="0"/>
          <w:sz w:val="24"/>
          <w:szCs w:val="24"/>
        </w:rPr>
        <w:t>ype 2 diabetes is a risk factor for fracture independent of FRAX</w:t>
      </w:r>
      <w:r w:rsidR="00BB177D" w:rsidRPr="00A25F12">
        <w:rPr>
          <w:rFonts w:ascii="Times New Roman" w:hAnsi="Times New Roman" w:cs="Times New Roman"/>
          <w:b w:val="0"/>
          <w:sz w:val="24"/>
          <w:szCs w:val="24"/>
          <w:vertAlign w:val="superscript"/>
        </w:rPr>
        <w:t>®</w:t>
      </w:r>
      <w:r w:rsidR="00D82532" w:rsidRPr="00A25F12">
        <w:rPr>
          <w:rFonts w:ascii="Times New Roman" w:hAnsi="Times New Roman" w:cs="Times New Roman"/>
          <w:b w:val="0"/>
          <w:sz w:val="24"/>
          <w:szCs w:val="24"/>
        </w:rPr>
        <w:t xml:space="preserve"> probability.  </w:t>
      </w:r>
      <w:r w:rsidR="00BB177D" w:rsidRPr="00A25F12">
        <w:rPr>
          <w:rFonts w:ascii="Times New Roman" w:hAnsi="Times New Roman" w:cs="Times New Roman"/>
          <w:b w:val="0"/>
          <w:sz w:val="24"/>
          <w:szCs w:val="24"/>
        </w:rPr>
        <w:t xml:space="preserve">We </w:t>
      </w:r>
      <w:r w:rsidR="00D82532" w:rsidRPr="00A25F12">
        <w:rPr>
          <w:rFonts w:ascii="Times New Roman" w:hAnsi="Times New Roman" w:cs="Times New Roman"/>
          <w:b w:val="0"/>
          <w:sz w:val="24"/>
          <w:szCs w:val="24"/>
        </w:rPr>
        <w:t xml:space="preserve">directly compared four proposed methods to improve the performance of FRAX for </w:t>
      </w:r>
      <w:r w:rsidR="001B5D56" w:rsidRPr="00A25F12">
        <w:rPr>
          <w:rFonts w:ascii="Times New Roman" w:hAnsi="Times New Roman" w:cs="Times New Roman"/>
          <w:b w:val="0"/>
          <w:sz w:val="24"/>
          <w:szCs w:val="24"/>
        </w:rPr>
        <w:t xml:space="preserve">type 2 </w:t>
      </w:r>
      <w:r w:rsidR="00D82532" w:rsidRPr="00A25F12">
        <w:rPr>
          <w:rFonts w:ascii="Times New Roman" w:hAnsi="Times New Roman" w:cs="Times New Roman"/>
          <w:b w:val="0"/>
          <w:sz w:val="24"/>
          <w:szCs w:val="24"/>
        </w:rPr>
        <w:t xml:space="preserve">diabetes: (1) the rheumatoid arthritis (RA) input to FRAX; (2) the trabecular bone score (TBS)-adjustment to FRAX; (3) reducing the femoral neck T-score input to FRAX by 0.5 SD; (4) increasing the age input to FRAX by 10 years.  </w:t>
      </w:r>
      <w:r w:rsidR="00D82532" w:rsidRPr="00A25F12">
        <w:rPr>
          <w:rFonts w:ascii="Times New Roman" w:hAnsi="Times New Roman" w:cs="Times New Roman"/>
          <w:b w:val="0"/>
          <w:sz w:val="24"/>
          <w:szCs w:val="24"/>
          <w:lang w:val="en-GB"/>
        </w:rPr>
        <w:t>We examine</w:t>
      </w:r>
      <w:r w:rsidR="00BB177D" w:rsidRPr="00A25F12">
        <w:rPr>
          <w:rFonts w:ascii="Times New Roman" w:hAnsi="Times New Roman" w:cs="Times New Roman"/>
          <w:b w:val="0"/>
          <w:sz w:val="24"/>
          <w:szCs w:val="24"/>
          <w:lang w:val="en-GB"/>
        </w:rPr>
        <w:t>d</w:t>
      </w:r>
      <w:r w:rsidR="00D82532" w:rsidRPr="00A25F12">
        <w:rPr>
          <w:rFonts w:ascii="Times New Roman" w:hAnsi="Times New Roman" w:cs="Times New Roman"/>
          <w:b w:val="0"/>
          <w:sz w:val="24"/>
          <w:szCs w:val="24"/>
          <w:lang w:val="en-GB"/>
        </w:rPr>
        <w:t xml:space="preserve"> major osteoporotic fracture</w:t>
      </w:r>
      <w:r w:rsidR="00BB177D" w:rsidRPr="00A25F12">
        <w:rPr>
          <w:rFonts w:ascii="Times New Roman" w:hAnsi="Times New Roman" w:cs="Times New Roman"/>
          <w:b w:val="0"/>
          <w:sz w:val="24"/>
          <w:szCs w:val="24"/>
          <w:lang w:val="en-GB"/>
        </w:rPr>
        <w:t>s</w:t>
      </w:r>
      <w:r w:rsidR="00D82532" w:rsidRPr="00A25F12">
        <w:rPr>
          <w:rFonts w:ascii="Times New Roman" w:hAnsi="Times New Roman" w:cs="Times New Roman"/>
          <w:b w:val="0"/>
          <w:sz w:val="24"/>
          <w:szCs w:val="24"/>
          <w:lang w:val="en-GB"/>
        </w:rPr>
        <w:t xml:space="preserve"> (MOF) and hip fracture</w:t>
      </w:r>
      <w:r w:rsidR="00BB177D" w:rsidRPr="00A25F12">
        <w:rPr>
          <w:rFonts w:ascii="Times New Roman" w:hAnsi="Times New Roman" w:cs="Times New Roman"/>
          <w:b w:val="0"/>
          <w:sz w:val="24"/>
          <w:szCs w:val="24"/>
          <w:lang w:val="en-GB"/>
        </w:rPr>
        <w:t>s</w:t>
      </w:r>
      <w:r w:rsidR="00D82532" w:rsidRPr="00A25F12">
        <w:rPr>
          <w:rFonts w:ascii="Times New Roman" w:hAnsi="Times New Roman" w:cs="Times New Roman"/>
          <w:b w:val="0"/>
          <w:sz w:val="24"/>
          <w:szCs w:val="24"/>
          <w:lang w:val="en-GB"/>
        </w:rPr>
        <w:t xml:space="preserve"> (HF) </w:t>
      </w:r>
      <w:r w:rsidR="00CE5018" w:rsidRPr="00A25F12">
        <w:rPr>
          <w:rFonts w:ascii="Times New Roman" w:hAnsi="Times New Roman" w:cs="Times New Roman"/>
          <w:b w:val="0"/>
          <w:sz w:val="24"/>
          <w:szCs w:val="24"/>
        </w:rPr>
        <w:t xml:space="preserve">over mean </w:t>
      </w:r>
      <w:r w:rsidR="00CE5018" w:rsidRPr="00A25F12">
        <w:rPr>
          <w:rFonts w:ascii="Times New Roman" w:hAnsi="Times New Roman" w:cs="Times New Roman"/>
          <w:b w:val="0"/>
          <w:sz w:val="24"/>
          <w:szCs w:val="24"/>
          <w:lang w:val="en-GB"/>
        </w:rPr>
        <w:t>8.3 years observation</w:t>
      </w:r>
      <w:r w:rsidR="00CE5018" w:rsidRPr="00A25F12">
        <w:rPr>
          <w:rFonts w:ascii="Times New Roman" w:hAnsi="Times New Roman" w:cs="Times New Roman"/>
          <w:b w:val="0"/>
          <w:spacing w:val="-3"/>
          <w:sz w:val="24"/>
          <w:szCs w:val="24"/>
        </w:rPr>
        <w:t xml:space="preserve"> </w:t>
      </w:r>
      <w:r w:rsidR="00D82532" w:rsidRPr="00A25F12">
        <w:rPr>
          <w:rFonts w:ascii="Times New Roman" w:hAnsi="Times New Roman" w:cs="Times New Roman"/>
          <w:b w:val="0"/>
          <w:spacing w:val="-3"/>
          <w:sz w:val="24"/>
          <w:szCs w:val="24"/>
        </w:rPr>
        <w:t xml:space="preserve">among </w:t>
      </w:r>
      <w:r w:rsidR="00CE5018" w:rsidRPr="00A25F12">
        <w:rPr>
          <w:rFonts w:ascii="Times New Roman" w:hAnsi="Times New Roman" w:cs="Times New Roman"/>
          <w:b w:val="0"/>
          <w:spacing w:val="-3"/>
          <w:sz w:val="24"/>
          <w:szCs w:val="24"/>
        </w:rPr>
        <w:t>44,</w:t>
      </w:r>
      <w:r w:rsidR="007D33AF" w:rsidRPr="00A25F12">
        <w:rPr>
          <w:rFonts w:ascii="Times New Roman" w:hAnsi="Times New Roman" w:cs="Times New Roman"/>
          <w:b w:val="0"/>
          <w:spacing w:val="-3"/>
          <w:sz w:val="24"/>
          <w:szCs w:val="24"/>
        </w:rPr>
        <w:t>543</w:t>
      </w:r>
      <w:r w:rsidR="00CE5018" w:rsidRPr="00A25F12">
        <w:rPr>
          <w:rFonts w:ascii="Times New Roman" w:hAnsi="Times New Roman" w:cs="Times New Roman"/>
          <w:b w:val="0"/>
          <w:spacing w:val="-3"/>
          <w:sz w:val="24"/>
          <w:szCs w:val="24"/>
        </w:rPr>
        <w:t xml:space="preserve"> </w:t>
      </w:r>
      <w:r w:rsidR="00D82532" w:rsidRPr="00A25F12">
        <w:rPr>
          <w:rFonts w:ascii="Times New Roman" w:hAnsi="Times New Roman" w:cs="Times New Roman"/>
          <w:b w:val="0"/>
          <w:sz w:val="24"/>
          <w:szCs w:val="24"/>
        </w:rPr>
        <w:t>women and men</w:t>
      </w:r>
      <w:r w:rsidR="00D82532" w:rsidRPr="00A25F12">
        <w:rPr>
          <w:rFonts w:ascii="Times New Roman" w:hAnsi="Times New Roman" w:cs="Times New Roman"/>
          <w:b w:val="0"/>
          <w:spacing w:val="3"/>
          <w:sz w:val="24"/>
          <w:szCs w:val="24"/>
        </w:rPr>
        <w:t xml:space="preserve"> </w:t>
      </w:r>
      <w:r w:rsidR="00D82532" w:rsidRPr="00A25F12">
        <w:rPr>
          <w:rFonts w:ascii="Times New Roman" w:hAnsi="Times New Roman" w:cs="Times New Roman"/>
          <w:b w:val="0"/>
          <w:sz w:val="24"/>
          <w:szCs w:val="24"/>
        </w:rPr>
        <w:t>40</w:t>
      </w:r>
      <w:r w:rsidR="00D82532" w:rsidRPr="00A25F12">
        <w:rPr>
          <w:rFonts w:ascii="Times New Roman" w:hAnsi="Times New Roman" w:cs="Times New Roman"/>
          <w:b w:val="0"/>
          <w:spacing w:val="2"/>
          <w:sz w:val="24"/>
          <w:szCs w:val="24"/>
        </w:rPr>
        <w:t xml:space="preserve"> </w:t>
      </w:r>
      <w:r w:rsidR="00D82532" w:rsidRPr="00A25F12">
        <w:rPr>
          <w:rFonts w:ascii="Times New Roman" w:hAnsi="Times New Roman" w:cs="Times New Roman"/>
          <w:b w:val="0"/>
          <w:spacing w:val="-5"/>
          <w:sz w:val="24"/>
          <w:szCs w:val="24"/>
        </w:rPr>
        <w:t>y</w:t>
      </w:r>
      <w:r w:rsidR="00D82532" w:rsidRPr="00A25F12">
        <w:rPr>
          <w:rFonts w:ascii="Times New Roman" w:hAnsi="Times New Roman" w:cs="Times New Roman"/>
          <w:b w:val="0"/>
          <w:spacing w:val="1"/>
          <w:sz w:val="24"/>
          <w:szCs w:val="24"/>
        </w:rPr>
        <w:t>e</w:t>
      </w:r>
      <w:r w:rsidR="00D82532" w:rsidRPr="00A25F12">
        <w:rPr>
          <w:rFonts w:ascii="Times New Roman" w:hAnsi="Times New Roman" w:cs="Times New Roman"/>
          <w:b w:val="0"/>
          <w:spacing w:val="-1"/>
          <w:sz w:val="24"/>
          <w:szCs w:val="24"/>
        </w:rPr>
        <w:t>a</w:t>
      </w:r>
      <w:r w:rsidR="00D82532" w:rsidRPr="00A25F12">
        <w:rPr>
          <w:rFonts w:ascii="Times New Roman" w:hAnsi="Times New Roman" w:cs="Times New Roman"/>
          <w:b w:val="0"/>
          <w:sz w:val="24"/>
          <w:szCs w:val="24"/>
        </w:rPr>
        <w:t>rs of</w:t>
      </w:r>
      <w:r w:rsidR="00D82532" w:rsidRPr="00A25F12">
        <w:rPr>
          <w:rFonts w:ascii="Times New Roman" w:hAnsi="Times New Roman" w:cs="Times New Roman"/>
          <w:b w:val="0"/>
          <w:spacing w:val="1"/>
          <w:sz w:val="24"/>
          <w:szCs w:val="24"/>
        </w:rPr>
        <w:t xml:space="preserve"> a</w:t>
      </w:r>
      <w:r w:rsidR="00D82532" w:rsidRPr="00A25F12">
        <w:rPr>
          <w:rFonts w:ascii="Times New Roman" w:hAnsi="Times New Roman" w:cs="Times New Roman"/>
          <w:b w:val="0"/>
          <w:spacing w:val="-2"/>
          <w:sz w:val="24"/>
          <w:szCs w:val="24"/>
        </w:rPr>
        <w:t>g</w:t>
      </w:r>
      <w:r w:rsidR="00D82532" w:rsidRPr="00A25F12">
        <w:rPr>
          <w:rFonts w:ascii="Times New Roman" w:hAnsi="Times New Roman" w:cs="Times New Roman"/>
          <w:b w:val="0"/>
          <w:sz w:val="24"/>
          <w:szCs w:val="24"/>
        </w:rPr>
        <w:t>e</w:t>
      </w:r>
      <w:r w:rsidR="00D82532" w:rsidRPr="00A25F12">
        <w:rPr>
          <w:rFonts w:ascii="Times New Roman" w:hAnsi="Times New Roman" w:cs="Times New Roman"/>
          <w:b w:val="0"/>
          <w:spacing w:val="-1"/>
          <w:sz w:val="24"/>
          <w:szCs w:val="24"/>
        </w:rPr>
        <w:t xml:space="preserve"> </w:t>
      </w:r>
      <w:r w:rsidR="00D82532" w:rsidRPr="00A25F12">
        <w:rPr>
          <w:rFonts w:ascii="Times New Roman" w:hAnsi="Times New Roman" w:cs="Times New Roman"/>
          <w:b w:val="0"/>
          <w:sz w:val="24"/>
          <w:szCs w:val="24"/>
        </w:rPr>
        <w:t xml:space="preserve">or </w:t>
      </w:r>
      <w:r w:rsidR="00D82532" w:rsidRPr="00A25F12">
        <w:rPr>
          <w:rFonts w:ascii="Times New Roman" w:hAnsi="Times New Roman" w:cs="Times New Roman"/>
          <w:b w:val="0"/>
          <w:position w:val="-1"/>
          <w:sz w:val="24"/>
          <w:szCs w:val="24"/>
        </w:rPr>
        <w:t>older</w:t>
      </w:r>
      <w:r w:rsidR="00D82532" w:rsidRPr="00A25F12">
        <w:rPr>
          <w:rFonts w:ascii="Times New Roman" w:hAnsi="Times New Roman" w:cs="Times New Roman"/>
          <w:b w:val="0"/>
          <w:spacing w:val="-1"/>
          <w:position w:val="-1"/>
          <w:sz w:val="24"/>
          <w:szCs w:val="24"/>
        </w:rPr>
        <w:t xml:space="preserve"> </w:t>
      </w:r>
      <w:r w:rsidR="00CE5018" w:rsidRPr="00A25F12">
        <w:rPr>
          <w:rFonts w:ascii="Times New Roman" w:hAnsi="Times New Roman" w:cs="Times New Roman"/>
          <w:b w:val="0"/>
          <w:spacing w:val="-1"/>
          <w:position w:val="-1"/>
          <w:sz w:val="24"/>
          <w:szCs w:val="24"/>
        </w:rPr>
        <w:t>(</w:t>
      </w:r>
      <w:r w:rsidR="007D33AF" w:rsidRPr="00A25F12">
        <w:rPr>
          <w:rFonts w:ascii="Times New Roman" w:hAnsi="Times New Roman" w:cs="Times New Roman"/>
          <w:b w:val="0"/>
          <w:spacing w:val="-1"/>
          <w:position w:val="-1"/>
          <w:sz w:val="24"/>
          <w:szCs w:val="24"/>
        </w:rPr>
        <w:t xml:space="preserve">4136 </w:t>
      </w:r>
      <w:r w:rsidR="00CE5018" w:rsidRPr="00A25F12">
        <w:rPr>
          <w:rFonts w:ascii="Times New Roman" w:hAnsi="Times New Roman" w:cs="Times New Roman"/>
          <w:b w:val="0"/>
          <w:spacing w:val="-1"/>
          <w:position w:val="-1"/>
          <w:sz w:val="24"/>
          <w:szCs w:val="24"/>
        </w:rPr>
        <w:t xml:space="preserve">with diabetes) </w:t>
      </w:r>
      <w:r w:rsidR="00BB177D" w:rsidRPr="00A25F12">
        <w:rPr>
          <w:rFonts w:ascii="Times New Roman" w:hAnsi="Times New Roman" w:cs="Times New Roman"/>
          <w:b w:val="0"/>
          <w:position w:val="-1"/>
          <w:sz w:val="24"/>
          <w:szCs w:val="24"/>
        </w:rPr>
        <w:t xml:space="preserve">with </w:t>
      </w:r>
      <w:r w:rsidR="00D82532" w:rsidRPr="00A25F12">
        <w:rPr>
          <w:rFonts w:ascii="Times New Roman" w:hAnsi="Times New Roman" w:cs="Times New Roman"/>
          <w:b w:val="0"/>
          <w:position w:val="-1"/>
          <w:sz w:val="24"/>
          <w:szCs w:val="24"/>
        </w:rPr>
        <w:t>b</w:t>
      </w:r>
      <w:r w:rsidR="00D82532" w:rsidRPr="00A25F12">
        <w:rPr>
          <w:rFonts w:ascii="Times New Roman" w:hAnsi="Times New Roman" w:cs="Times New Roman"/>
          <w:b w:val="0"/>
          <w:spacing w:val="-1"/>
          <w:position w:val="-1"/>
          <w:sz w:val="24"/>
          <w:szCs w:val="24"/>
        </w:rPr>
        <w:t>a</w:t>
      </w:r>
      <w:r w:rsidR="00D82532" w:rsidRPr="00A25F12">
        <w:rPr>
          <w:rFonts w:ascii="Times New Roman" w:hAnsi="Times New Roman" w:cs="Times New Roman"/>
          <w:b w:val="0"/>
          <w:position w:val="-1"/>
          <w:sz w:val="24"/>
          <w:szCs w:val="24"/>
        </w:rPr>
        <w:t>s</w:t>
      </w:r>
      <w:r w:rsidR="00D82532" w:rsidRPr="00A25F12">
        <w:rPr>
          <w:rFonts w:ascii="Times New Roman" w:hAnsi="Times New Roman" w:cs="Times New Roman"/>
          <w:b w:val="0"/>
          <w:spacing w:val="-1"/>
          <w:position w:val="-1"/>
          <w:sz w:val="24"/>
          <w:szCs w:val="24"/>
        </w:rPr>
        <w:t>e</w:t>
      </w:r>
      <w:r w:rsidR="00D82532" w:rsidRPr="00A25F12">
        <w:rPr>
          <w:rFonts w:ascii="Times New Roman" w:hAnsi="Times New Roman" w:cs="Times New Roman"/>
          <w:b w:val="0"/>
          <w:position w:val="-1"/>
          <w:sz w:val="24"/>
          <w:szCs w:val="24"/>
        </w:rPr>
        <w:t>l</w:t>
      </w:r>
      <w:r w:rsidR="00D82532" w:rsidRPr="00A25F12">
        <w:rPr>
          <w:rFonts w:ascii="Times New Roman" w:hAnsi="Times New Roman" w:cs="Times New Roman"/>
          <w:b w:val="0"/>
          <w:spacing w:val="1"/>
          <w:position w:val="-1"/>
          <w:sz w:val="24"/>
          <w:szCs w:val="24"/>
        </w:rPr>
        <w:t>i</w:t>
      </w:r>
      <w:r w:rsidR="00D82532" w:rsidRPr="00A25F12">
        <w:rPr>
          <w:rFonts w:ascii="Times New Roman" w:hAnsi="Times New Roman" w:cs="Times New Roman"/>
          <w:b w:val="0"/>
          <w:position w:val="-1"/>
          <w:sz w:val="24"/>
          <w:szCs w:val="24"/>
        </w:rPr>
        <w:t>ne</w:t>
      </w:r>
      <w:r w:rsidR="00D82532" w:rsidRPr="00A25F12">
        <w:rPr>
          <w:rFonts w:ascii="Times New Roman" w:hAnsi="Times New Roman" w:cs="Times New Roman"/>
          <w:b w:val="0"/>
          <w:spacing w:val="-1"/>
          <w:position w:val="-1"/>
          <w:sz w:val="24"/>
          <w:szCs w:val="24"/>
        </w:rPr>
        <w:t xml:space="preserve"> </w:t>
      </w:r>
      <w:r w:rsidR="00BB177D" w:rsidRPr="00A25F12">
        <w:rPr>
          <w:rFonts w:ascii="Times New Roman" w:hAnsi="Times New Roman" w:cs="Times New Roman"/>
          <w:b w:val="0"/>
          <w:spacing w:val="-1"/>
          <w:position w:val="-1"/>
          <w:sz w:val="24"/>
          <w:szCs w:val="24"/>
        </w:rPr>
        <w:t xml:space="preserve">lumbar spine and hip </w:t>
      </w:r>
      <w:r w:rsidR="00D82532" w:rsidRPr="00A25F12">
        <w:rPr>
          <w:rFonts w:ascii="Times New Roman" w:hAnsi="Times New Roman" w:cs="Times New Roman"/>
          <w:b w:val="0"/>
          <w:spacing w:val="-2"/>
          <w:position w:val="-1"/>
          <w:sz w:val="24"/>
          <w:szCs w:val="24"/>
        </w:rPr>
        <w:t xml:space="preserve">DXA </w:t>
      </w:r>
      <w:r w:rsidR="00D82532" w:rsidRPr="00A25F12">
        <w:rPr>
          <w:rFonts w:ascii="Times New Roman" w:hAnsi="Times New Roman" w:cs="Times New Roman"/>
          <w:b w:val="0"/>
          <w:sz w:val="24"/>
          <w:szCs w:val="24"/>
        </w:rPr>
        <w:t>during 1999-2016</w:t>
      </w:r>
      <w:r w:rsidR="00CE5018" w:rsidRPr="00A25F12">
        <w:rPr>
          <w:rFonts w:ascii="Times New Roman" w:hAnsi="Times New Roman" w:cs="Times New Roman"/>
          <w:b w:val="0"/>
          <w:sz w:val="24"/>
          <w:szCs w:val="24"/>
        </w:rPr>
        <w:t xml:space="preserve">.   </w:t>
      </w:r>
      <w:r w:rsidR="00BB177D" w:rsidRPr="00A25F12">
        <w:rPr>
          <w:rFonts w:ascii="Times New Roman" w:hAnsi="Times New Roman" w:cs="Times New Roman"/>
          <w:b w:val="0"/>
          <w:sz w:val="24"/>
          <w:szCs w:val="24"/>
          <w:lang w:val="en-GB"/>
        </w:rPr>
        <w:t>Controlled</w:t>
      </w:r>
      <w:r w:rsidRPr="00A25F12">
        <w:rPr>
          <w:rFonts w:ascii="Times New Roman" w:hAnsi="Times New Roman" w:cs="Times New Roman"/>
          <w:b w:val="0"/>
          <w:sz w:val="24"/>
          <w:szCs w:val="24"/>
          <w:lang w:val="en-GB"/>
        </w:rPr>
        <w:t xml:space="preserve"> for unadjusted FRAX probability, diabetes was associated with increased risk for MOF and HF.  </w:t>
      </w:r>
      <w:r w:rsidR="00095714" w:rsidRPr="00A25F12">
        <w:rPr>
          <w:rFonts w:ascii="Times New Roman" w:hAnsi="Times New Roman" w:cs="Times New Roman"/>
          <w:b w:val="0"/>
          <w:sz w:val="24"/>
          <w:szCs w:val="24"/>
          <w:lang w:val="en-GB"/>
        </w:rPr>
        <w:t xml:space="preserve">All </w:t>
      </w:r>
      <w:r w:rsidRPr="00A25F12">
        <w:rPr>
          <w:rFonts w:ascii="Times New Roman" w:hAnsi="Times New Roman" w:cs="Times New Roman"/>
          <w:b w:val="0"/>
          <w:sz w:val="24"/>
          <w:szCs w:val="24"/>
          <w:lang w:val="en-GB"/>
        </w:rPr>
        <w:t xml:space="preserve">four FRAX adjustments attenuated the effect of diabetes, </w:t>
      </w:r>
      <w:r w:rsidR="00A04A1B" w:rsidRPr="00A25F12">
        <w:rPr>
          <w:rFonts w:ascii="Times New Roman" w:hAnsi="Times New Roman" w:cs="Times New Roman"/>
          <w:b w:val="0"/>
          <w:sz w:val="24"/>
          <w:szCs w:val="24"/>
          <w:lang w:val="en-GB"/>
        </w:rPr>
        <w:t xml:space="preserve">but </w:t>
      </w:r>
      <w:r w:rsidRPr="00A25F12">
        <w:rPr>
          <w:rFonts w:ascii="Times New Roman" w:hAnsi="Times New Roman" w:cs="Times New Roman"/>
          <w:b w:val="0"/>
          <w:sz w:val="24"/>
          <w:szCs w:val="24"/>
          <w:lang w:val="en-GB"/>
        </w:rPr>
        <w:t xml:space="preserve">a residual effect of diabetes </w:t>
      </w:r>
      <w:r w:rsidR="00A04A1B" w:rsidRPr="00A25F12">
        <w:rPr>
          <w:rFonts w:ascii="Times New Roman" w:hAnsi="Times New Roman" w:cs="Times New Roman"/>
          <w:b w:val="0"/>
          <w:sz w:val="24"/>
          <w:szCs w:val="24"/>
          <w:lang w:val="en-GB"/>
        </w:rPr>
        <w:t xml:space="preserve">was seen </w:t>
      </w:r>
      <w:r w:rsidRPr="00A25F12">
        <w:rPr>
          <w:rFonts w:ascii="Times New Roman" w:hAnsi="Times New Roman" w:cs="Times New Roman"/>
          <w:b w:val="0"/>
          <w:sz w:val="24"/>
          <w:szCs w:val="24"/>
          <w:lang w:val="en-GB"/>
        </w:rPr>
        <w:t>on MOF risk after TBS adjustment, and on HF risk after the RA and TBS adjustments.  Among those with diabetes, unadjusted FRAX risk underestimated MOF (</w:t>
      </w:r>
      <w:r w:rsidR="00095714" w:rsidRPr="00A25F12">
        <w:rPr>
          <w:rFonts w:ascii="Times New Roman" w:hAnsi="Times New Roman" w:cs="Times New Roman"/>
          <w:b w:val="0"/>
          <w:sz w:val="24"/>
          <w:szCs w:val="24"/>
          <w:lang w:val="en-GB"/>
        </w:rPr>
        <w:t>observed/pre</w:t>
      </w:r>
      <w:r w:rsidR="00095714" w:rsidRPr="00A25F12">
        <w:rPr>
          <w:rFonts w:ascii="Times New Roman" w:hAnsi="Times New Roman" w:cs="Times New Roman"/>
          <w:b w:val="0"/>
          <w:sz w:val="24"/>
          <w:szCs w:val="24"/>
          <w:lang w:val="en-GB"/>
        </w:rPr>
        <w:lastRenderedPageBreak/>
        <w:t xml:space="preserve">dicted </w:t>
      </w:r>
      <w:r w:rsidRPr="00A25F12">
        <w:rPr>
          <w:rFonts w:ascii="Times New Roman" w:hAnsi="Times New Roman" w:cs="Times New Roman"/>
          <w:b w:val="0"/>
          <w:sz w:val="24"/>
          <w:szCs w:val="24"/>
          <w:lang w:val="en-GB"/>
        </w:rPr>
        <w:t>ratio 1.1</w:t>
      </w:r>
      <w:r w:rsidR="007D33AF" w:rsidRPr="00A25F12">
        <w:rPr>
          <w:rFonts w:ascii="Times New Roman" w:hAnsi="Times New Roman" w:cs="Times New Roman"/>
          <w:b w:val="0"/>
          <w:sz w:val="24"/>
          <w:szCs w:val="24"/>
          <w:lang w:val="en-GB"/>
        </w:rPr>
        <w:t>5</w:t>
      </w:r>
      <w:r w:rsidRPr="00A25F12">
        <w:rPr>
          <w:rFonts w:ascii="Times New Roman" w:hAnsi="Times New Roman" w:cs="Times New Roman"/>
          <w:b w:val="0"/>
          <w:sz w:val="24"/>
          <w:szCs w:val="24"/>
          <w:lang w:val="en-GB"/>
        </w:rPr>
        <w:t>, 95% CI 1.0</w:t>
      </w:r>
      <w:r w:rsidR="007D33AF" w:rsidRPr="00A25F12">
        <w:rPr>
          <w:rFonts w:ascii="Times New Roman" w:hAnsi="Times New Roman" w:cs="Times New Roman"/>
          <w:b w:val="0"/>
          <w:sz w:val="24"/>
          <w:szCs w:val="24"/>
          <w:lang w:val="en-GB"/>
        </w:rPr>
        <w:t>3</w:t>
      </w:r>
      <w:r w:rsidR="00A04A1B" w:rsidRPr="00A25F12">
        <w:rPr>
          <w:rFonts w:ascii="Times New Roman" w:hAnsi="Times New Roman" w:cs="Times New Roman"/>
          <w:b w:val="0"/>
          <w:sz w:val="24"/>
          <w:szCs w:val="24"/>
          <w:lang w:val="en-GB"/>
        </w:rPr>
        <w:t>–</w:t>
      </w:r>
      <w:r w:rsidRPr="00A25F12">
        <w:rPr>
          <w:rFonts w:ascii="Times New Roman" w:hAnsi="Times New Roman" w:cs="Times New Roman"/>
          <w:b w:val="0"/>
          <w:sz w:val="24"/>
          <w:szCs w:val="24"/>
          <w:lang w:val="en-GB"/>
        </w:rPr>
        <w:t xml:space="preserve">1.28) </w:t>
      </w:r>
      <w:r w:rsidR="00095714" w:rsidRPr="00A25F12">
        <w:rPr>
          <w:rFonts w:ascii="Times New Roman" w:hAnsi="Times New Roman" w:cs="Times New Roman"/>
          <w:b w:val="0"/>
          <w:sz w:val="24"/>
          <w:szCs w:val="24"/>
          <w:lang w:val="en-GB"/>
        </w:rPr>
        <w:t xml:space="preserve">but this </w:t>
      </w:r>
      <w:r w:rsidRPr="00A25F12">
        <w:rPr>
          <w:rFonts w:ascii="Times New Roman" w:hAnsi="Times New Roman" w:cs="Times New Roman"/>
          <w:b w:val="0"/>
          <w:sz w:val="24"/>
          <w:szCs w:val="24"/>
          <w:lang w:val="en-GB"/>
        </w:rPr>
        <w:t>was no longer significant after applying the diabetes adjustments.  HF risk was more severely underestimated (</w:t>
      </w:r>
      <w:r w:rsidR="00095714" w:rsidRPr="00A25F12">
        <w:rPr>
          <w:rFonts w:ascii="Times New Roman" w:hAnsi="Times New Roman" w:cs="Times New Roman"/>
          <w:b w:val="0"/>
          <w:sz w:val="24"/>
          <w:szCs w:val="24"/>
          <w:lang w:val="en-GB"/>
        </w:rPr>
        <w:t xml:space="preserve">observed/predicted </w:t>
      </w:r>
      <w:r w:rsidRPr="00A25F12">
        <w:rPr>
          <w:rFonts w:ascii="Times New Roman" w:hAnsi="Times New Roman" w:cs="Times New Roman"/>
          <w:b w:val="0"/>
          <w:sz w:val="24"/>
          <w:szCs w:val="24"/>
          <w:lang w:val="en-GB"/>
        </w:rPr>
        <w:t>ratio 1.85, 95% CI 1.51–2.</w:t>
      </w:r>
      <w:r w:rsidR="007D33AF" w:rsidRPr="00A25F12">
        <w:rPr>
          <w:rFonts w:ascii="Times New Roman" w:hAnsi="Times New Roman" w:cs="Times New Roman"/>
          <w:b w:val="0"/>
          <w:sz w:val="24"/>
          <w:szCs w:val="24"/>
          <w:lang w:val="en-GB"/>
        </w:rPr>
        <w:t>20</w:t>
      </w:r>
      <w:r w:rsidRPr="00A25F12">
        <w:rPr>
          <w:rFonts w:ascii="Times New Roman" w:hAnsi="Times New Roman" w:cs="Times New Roman"/>
          <w:b w:val="0"/>
          <w:sz w:val="24"/>
          <w:szCs w:val="24"/>
          <w:lang w:val="en-GB"/>
        </w:rPr>
        <w:t xml:space="preserve">) and was </w:t>
      </w:r>
      <w:r w:rsidR="00A04A1B" w:rsidRPr="00A25F12">
        <w:rPr>
          <w:rFonts w:ascii="Times New Roman" w:hAnsi="Times New Roman" w:cs="Times New Roman"/>
          <w:b w:val="0"/>
          <w:sz w:val="24"/>
          <w:szCs w:val="24"/>
          <w:lang w:val="en-GB"/>
        </w:rPr>
        <w:t xml:space="preserve">only </w:t>
      </w:r>
      <w:r w:rsidRPr="00A25F12">
        <w:rPr>
          <w:rFonts w:ascii="Times New Roman" w:hAnsi="Times New Roman" w:cs="Times New Roman"/>
          <w:b w:val="0"/>
          <w:sz w:val="24"/>
          <w:szCs w:val="24"/>
          <w:lang w:val="en-GB"/>
        </w:rPr>
        <w:t xml:space="preserve">partially corrected with the diabetes adjustments (still significant for the RA and TBS adjustments).  Among those with diabetes there was moderate reclassification based upon a fixed </w:t>
      </w:r>
      <w:r w:rsidR="00095714" w:rsidRPr="00A25F12">
        <w:rPr>
          <w:rFonts w:ascii="Times New Roman" w:hAnsi="Times New Roman" w:cs="Times New Roman"/>
          <w:b w:val="0"/>
          <w:sz w:val="24"/>
          <w:szCs w:val="24"/>
          <w:lang w:val="en-GB"/>
        </w:rPr>
        <w:t xml:space="preserve">MOF </w:t>
      </w:r>
      <w:r w:rsidR="00A04A1B" w:rsidRPr="00A25F12">
        <w:rPr>
          <w:rFonts w:ascii="Times New Roman" w:hAnsi="Times New Roman" w:cs="Times New Roman"/>
          <w:b w:val="0"/>
          <w:sz w:val="24"/>
          <w:szCs w:val="24"/>
          <w:lang w:val="en-GB"/>
        </w:rPr>
        <w:t>cutoff of 20% (4.1–</w:t>
      </w:r>
      <w:r w:rsidRPr="00A25F12">
        <w:rPr>
          <w:rFonts w:ascii="Times New Roman" w:hAnsi="Times New Roman" w:cs="Times New Roman"/>
          <w:b w:val="0"/>
          <w:sz w:val="24"/>
          <w:szCs w:val="24"/>
          <w:lang w:val="en-GB"/>
        </w:rPr>
        <w:t>7.</w:t>
      </w:r>
      <w:r w:rsidR="00BC0140" w:rsidRPr="00A25F12">
        <w:rPr>
          <w:rFonts w:ascii="Times New Roman" w:hAnsi="Times New Roman" w:cs="Times New Roman"/>
          <w:b w:val="0"/>
          <w:sz w:val="24"/>
          <w:szCs w:val="24"/>
          <w:lang w:val="en-GB"/>
        </w:rPr>
        <w:t>1</w:t>
      </w:r>
      <w:r w:rsidRPr="00A25F12">
        <w:rPr>
          <w:rFonts w:ascii="Times New Roman" w:hAnsi="Times New Roman" w:cs="Times New Roman"/>
          <w:b w:val="0"/>
          <w:sz w:val="24"/>
          <w:szCs w:val="24"/>
          <w:lang w:val="en-GB"/>
        </w:rPr>
        <w:t xml:space="preserve">%) </w:t>
      </w:r>
      <w:r w:rsidR="00095714" w:rsidRPr="00A25F12">
        <w:rPr>
          <w:rFonts w:ascii="Times New Roman" w:hAnsi="Times New Roman" w:cs="Times New Roman"/>
          <w:b w:val="0"/>
          <w:sz w:val="24"/>
          <w:szCs w:val="24"/>
          <w:lang w:val="en-GB"/>
        </w:rPr>
        <w:t xml:space="preserve">or </w:t>
      </w:r>
      <w:r w:rsidRPr="00A25F12">
        <w:rPr>
          <w:rFonts w:ascii="Times New Roman" w:hAnsi="Times New Roman" w:cs="Times New Roman"/>
          <w:b w:val="0"/>
          <w:sz w:val="24"/>
          <w:szCs w:val="24"/>
          <w:lang w:val="en-GB"/>
        </w:rPr>
        <w:t xml:space="preserve">fixed </w:t>
      </w:r>
      <w:r w:rsidR="00095714" w:rsidRPr="00A25F12">
        <w:rPr>
          <w:rFonts w:ascii="Times New Roman" w:hAnsi="Times New Roman" w:cs="Times New Roman"/>
          <w:b w:val="0"/>
          <w:sz w:val="24"/>
          <w:szCs w:val="24"/>
          <w:lang w:val="en-GB"/>
        </w:rPr>
        <w:t xml:space="preserve">HF </w:t>
      </w:r>
      <w:r w:rsidRPr="00A25F12">
        <w:rPr>
          <w:rFonts w:ascii="Times New Roman" w:hAnsi="Times New Roman" w:cs="Times New Roman"/>
          <w:b w:val="0"/>
          <w:sz w:val="24"/>
          <w:szCs w:val="24"/>
          <w:lang w:val="en-GB"/>
        </w:rPr>
        <w:t>cutoff of 3% (5.</w:t>
      </w:r>
      <w:r w:rsidR="002A0DB2" w:rsidRPr="00A25F12">
        <w:rPr>
          <w:rFonts w:ascii="Times New Roman" w:hAnsi="Times New Roman" w:cs="Times New Roman"/>
          <w:b w:val="0"/>
          <w:sz w:val="24"/>
          <w:szCs w:val="24"/>
          <w:lang w:val="en-GB"/>
        </w:rPr>
        <w:t>7</w:t>
      </w:r>
      <w:r w:rsidR="00A04A1B" w:rsidRPr="00A25F12">
        <w:rPr>
          <w:rFonts w:ascii="Times New Roman" w:hAnsi="Times New Roman" w:cs="Times New Roman"/>
          <w:b w:val="0"/>
          <w:sz w:val="24"/>
          <w:szCs w:val="24"/>
          <w:lang w:val="en-GB"/>
        </w:rPr>
        <w:t>–</w:t>
      </w:r>
      <w:r w:rsidRPr="00A25F12">
        <w:rPr>
          <w:rFonts w:ascii="Times New Roman" w:hAnsi="Times New Roman" w:cs="Times New Roman"/>
          <w:b w:val="0"/>
          <w:sz w:val="24"/>
          <w:szCs w:val="24"/>
          <w:lang w:val="en-GB"/>
        </w:rPr>
        <w:t>16.</w:t>
      </w:r>
      <w:r w:rsidR="002A0DB2" w:rsidRPr="00A25F12">
        <w:rPr>
          <w:rFonts w:ascii="Times New Roman" w:hAnsi="Times New Roman" w:cs="Times New Roman"/>
          <w:b w:val="0"/>
          <w:sz w:val="24"/>
          <w:szCs w:val="24"/>
          <w:lang w:val="en-GB"/>
        </w:rPr>
        <w:t>5</w:t>
      </w:r>
      <w:r w:rsidRPr="00A25F12">
        <w:rPr>
          <w:rFonts w:ascii="Times New Roman" w:hAnsi="Times New Roman" w:cs="Times New Roman"/>
          <w:b w:val="0"/>
          <w:sz w:val="24"/>
          <w:szCs w:val="24"/>
          <w:lang w:val="en-GB"/>
        </w:rPr>
        <w:t xml:space="preserve">%).  </w:t>
      </w:r>
      <w:r w:rsidR="00BF3875" w:rsidRPr="00A25F12">
        <w:rPr>
          <w:rFonts w:ascii="Times New Roman" w:hAnsi="Times New Roman" w:cs="Times New Roman"/>
          <w:b w:val="0"/>
          <w:sz w:val="24"/>
          <w:szCs w:val="24"/>
          <w:lang w:val="en-GB"/>
        </w:rPr>
        <w:t>N</w:t>
      </w:r>
      <w:r w:rsidRPr="00A25F12">
        <w:rPr>
          <w:rFonts w:ascii="Times New Roman" w:hAnsi="Times New Roman" w:cs="Times New Roman"/>
          <w:b w:val="0"/>
          <w:sz w:val="24"/>
          <w:szCs w:val="24"/>
          <w:lang w:val="en-GB"/>
        </w:rPr>
        <w:t xml:space="preserve">et reclassification improvement (NRI) increased for MOF with each of the diabetes adjustments (range </w:t>
      </w:r>
      <w:r w:rsidR="002A0DB2" w:rsidRPr="00A25F12">
        <w:rPr>
          <w:rFonts w:ascii="Times New Roman" w:hAnsi="Times New Roman" w:cs="Times New Roman"/>
          <w:b w:val="0"/>
          <w:sz w:val="24"/>
          <w:szCs w:val="24"/>
          <w:lang w:val="en-GB"/>
        </w:rPr>
        <w:t>3.9</w:t>
      </w:r>
      <w:r w:rsidR="00A04A1B" w:rsidRPr="00A25F12">
        <w:rPr>
          <w:rFonts w:ascii="Times New Roman" w:hAnsi="Times New Roman" w:cs="Times New Roman"/>
          <w:b w:val="0"/>
          <w:sz w:val="24"/>
          <w:szCs w:val="24"/>
          <w:lang w:val="en-GB"/>
        </w:rPr>
        <w:t>–</w:t>
      </w:r>
      <w:r w:rsidRPr="00A25F12">
        <w:rPr>
          <w:rFonts w:ascii="Times New Roman" w:hAnsi="Times New Roman" w:cs="Times New Roman"/>
          <w:b w:val="0"/>
          <w:sz w:val="24"/>
          <w:szCs w:val="24"/>
          <w:lang w:val="en-GB"/>
        </w:rPr>
        <w:t>5.</w:t>
      </w:r>
      <w:r w:rsidR="002A0DB2" w:rsidRPr="00A25F12">
        <w:rPr>
          <w:rFonts w:ascii="Times New Roman" w:hAnsi="Times New Roman" w:cs="Times New Roman"/>
          <w:b w:val="0"/>
          <w:sz w:val="24"/>
          <w:szCs w:val="24"/>
          <w:lang w:val="en-GB"/>
        </w:rPr>
        <w:t>6</w:t>
      </w:r>
      <w:r w:rsidRPr="00A25F12">
        <w:rPr>
          <w:rFonts w:ascii="Times New Roman" w:hAnsi="Times New Roman" w:cs="Times New Roman"/>
          <w:b w:val="0"/>
          <w:sz w:val="24"/>
          <w:szCs w:val="24"/>
          <w:lang w:val="en-GB"/>
        </w:rPr>
        <w:t xml:space="preserve">% in the diabetes subgroup).  </w:t>
      </w:r>
      <w:r w:rsidR="003A7411" w:rsidRPr="00A25F12">
        <w:rPr>
          <w:rFonts w:ascii="Times New Roman" w:hAnsi="Times New Roman" w:cs="Times New Roman"/>
          <w:b w:val="0"/>
          <w:sz w:val="24"/>
          <w:szCs w:val="24"/>
        </w:rPr>
        <w:t>In conclusion, each of the proposed methods for addressing limitations in the ability of FRAX to assess fracture risk in individuals with diabetes was found to improve performance, though no single method was optimal in all settings</w:t>
      </w:r>
      <w:r w:rsidR="00BF3875" w:rsidRPr="00A25F12">
        <w:rPr>
          <w:rFonts w:ascii="Times New Roman" w:hAnsi="Times New Roman" w:cs="Times New Roman"/>
          <w:b w:val="0"/>
          <w:sz w:val="24"/>
          <w:szCs w:val="24"/>
        </w:rPr>
        <w:t xml:space="preserve">. </w:t>
      </w:r>
    </w:p>
    <w:p w:rsidR="00D82532" w:rsidRPr="00A25F12" w:rsidRDefault="00D82532" w:rsidP="00EB18A0">
      <w:pPr>
        <w:spacing w:line="480" w:lineRule="auto"/>
        <w:rPr>
          <w:b/>
          <w:bCs/>
        </w:rPr>
      </w:pPr>
    </w:p>
    <w:p w:rsidR="00EB18A0" w:rsidRPr="00A25F12" w:rsidRDefault="00EB18A0" w:rsidP="00EB18A0">
      <w:pPr>
        <w:spacing w:line="480" w:lineRule="auto"/>
        <w:rPr>
          <w:b/>
          <w:bCs/>
        </w:rPr>
      </w:pPr>
      <w:r w:rsidRPr="00A25F12">
        <w:rPr>
          <w:b/>
          <w:bCs/>
        </w:rPr>
        <w:t xml:space="preserve">Abstract word count: </w:t>
      </w:r>
      <w:r w:rsidRPr="00A25F12">
        <w:t xml:space="preserve"> </w:t>
      </w:r>
      <w:r w:rsidR="0054319A" w:rsidRPr="00A25F12">
        <w:t>293</w:t>
      </w:r>
    </w:p>
    <w:p w:rsidR="0031200E" w:rsidRPr="00A25F12" w:rsidRDefault="00EB18A0" w:rsidP="00EB18A0">
      <w:pPr>
        <w:spacing w:line="480" w:lineRule="auto"/>
        <w:rPr>
          <w:lang w:val="en-GB"/>
        </w:rPr>
      </w:pPr>
      <w:r w:rsidRPr="00A25F12">
        <w:rPr>
          <w:b/>
          <w:bCs/>
          <w:lang w:val="en-GB"/>
        </w:rPr>
        <w:t>Keywords:</w:t>
      </w:r>
      <w:r w:rsidRPr="00A25F12">
        <w:rPr>
          <w:lang w:val="en-GB"/>
        </w:rPr>
        <w:t xml:space="preserve">  Osteoporosis; DXA; </w:t>
      </w:r>
      <w:r w:rsidR="0036071D" w:rsidRPr="00A25F12">
        <w:rPr>
          <w:lang w:val="en-GB"/>
        </w:rPr>
        <w:t>Diabetes; Fracture risk assessment; FRAX; Trabecular bone score.</w:t>
      </w:r>
      <w:r w:rsidR="0031200E" w:rsidRPr="00A25F12">
        <w:rPr>
          <w:b/>
          <w:bCs/>
          <w:lang w:val="en-GB"/>
        </w:rPr>
        <w:br w:type="page"/>
      </w:r>
      <w:r w:rsidR="0031200E" w:rsidRPr="00A25F12">
        <w:rPr>
          <w:b/>
          <w:bCs/>
          <w:lang w:val="en-GB"/>
        </w:rPr>
        <w:lastRenderedPageBreak/>
        <w:t>INTRODUCTION</w:t>
      </w:r>
    </w:p>
    <w:p w:rsidR="00DA5F43" w:rsidRPr="00A25F12" w:rsidRDefault="00DA5F43" w:rsidP="00DA5F43">
      <w:pPr>
        <w:spacing w:line="480" w:lineRule="auto"/>
        <w:rPr>
          <w:spacing w:val="2"/>
        </w:rPr>
      </w:pPr>
      <w:r w:rsidRPr="00A25F12">
        <w:t>The</w:t>
      </w:r>
      <w:r w:rsidRPr="00A25F12">
        <w:rPr>
          <w:spacing w:val="-1"/>
        </w:rPr>
        <w:t xml:space="preserve"> </w:t>
      </w:r>
      <w:r w:rsidRPr="00A25F12">
        <w:rPr>
          <w:spacing w:val="1"/>
        </w:rPr>
        <w:t>W</w:t>
      </w:r>
      <w:r w:rsidRPr="00A25F12">
        <w:t>o</w:t>
      </w:r>
      <w:r w:rsidRPr="00A25F12">
        <w:rPr>
          <w:spacing w:val="-1"/>
        </w:rPr>
        <w:t>r</w:t>
      </w:r>
      <w:r w:rsidRPr="00A25F12">
        <w:t>ld H</w:t>
      </w:r>
      <w:r w:rsidRPr="00A25F12">
        <w:rPr>
          <w:spacing w:val="-1"/>
        </w:rPr>
        <w:t>ea</w:t>
      </w:r>
      <w:r w:rsidRPr="00A25F12">
        <w:t>l</w:t>
      </w:r>
      <w:r w:rsidRPr="00A25F12">
        <w:rPr>
          <w:spacing w:val="1"/>
        </w:rPr>
        <w:t>t</w:t>
      </w:r>
      <w:r w:rsidRPr="00A25F12">
        <w:t>h O</w:t>
      </w:r>
      <w:r w:rsidRPr="00A25F12">
        <w:rPr>
          <w:spacing w:val="1"/>
        </w:rPr>
        <w:t>r</w:t>
      </w:r>
      <w:r w:rsidRPr="00A25F12">
        <w:rPr>
          <w:spacing w:val="-2"/>
        </w:rPr>
        <w:t>g</w:t>
      </w:r>
      <w:r w:rsidRPr="00A25F12">
        <w:rPr>
          <w:spacing w:val="-1"/>
        </w:rPr>
        <w:t>a</w:t>
      </w:r>
      <w:r w:rsidRPr="00A25F12">
        <w:rPr>
          <w:spacing w:val="2"/>
        </w:rPr>
        <w:t>n</w:t>
      </w:r>
      <w:r w:rsidRPr="00A25F12">
        <w:t>i</w:t>
      </w:r>
      <w:r w:rsidRPr="00A25F12">
        <w:rPr>
          <w:spacing w:val="2"/>
        </w:rPr>
        <w:t>z</w:t>
      </w:r>
      <w:r w:rsidRPr="00A25F12">
        <w:rPr>
          <w:spacing w:val="-1"/>
        </w:rPr>
        <w:t>a</w:t>
      </w:r>
      <w:r w:rsidRPr="00A25F12">
        <w:t>t</w:t>
      </w:r>
      <w:r w:rsidRPr="00A25F12">
        <w:rPr>
          <w:spacing w:val="1"/>
        </w:rPr>
        <w:t>i</w:t>
      </w:r>
      <w:r w:rsidRPr="00A25F12">
        <w:t>on (WH</w:t>
      </w:r>
      <w:r w:rsidRPr="00A25F12">
        <w:rPr>
          <w:spacing w:val="-1"/>
        </w:rPr>
        <w:t>O</w:t>
      </w:r>
      <w:r w:rsidRPr="00A25F12">
        <w:t>) d</w:t>
      </w:r>
      <w:r w:rsidRPr="00A25F12">
        <w:rPr>
          <w:spacing w:val="-2"/>
        </w:rPr>
        <w:t>e</w:t>
      </w:r>
      <w:r w:rsidRPr="00A25F12">
        <w:t>fin</w:t>
      </w:r>
      <w:r w:rsidRPr="00A25F12">
        <w:rPr>
          <w:spacing w:val="-1"/>
        </w:rPr>
        <w:t>e</w:t>
      </w:r>
      <w:r w:rsidRPr="00A25F12">
        <w:t>s</w:t>
      </w:r>
      <w:r w:rsidRPr="00A25F12">
        <w:rPr>
          <w:spacing w:val="3"/>
        </w:rPr>
        <w:t xml:space="preserve"> </w:t>
      </w:r>
      <w:r w:rsidRPr="00A25F12">
        <w:t>osteopo</w:t>
      </w:r>
      <w:r w:rsidRPr="00A25F12">
        <w:rPr>
          <w:spacing w:val="-1"/>
        </w:rPr>
        <w:t>r</w:t>
      </w:r>
      <w:r w:rsidRPr="00A25F12">
        <w:t>osis</w:t>
      </w:r>
      <w:r w:rsidRPr="00A25F12">
        <w:rPr>
          <w:spacing w:val="1"/>
        </w:rPr>
        <w:t xml:space="preserve"> </w:t>
      </w:r>
      <w:r w:rsidRPr="00A25F12">
        <w:rPr>
          <w:spacing w:val="-1"/>
        </w:rPr>
        <w:t>c</w:t>
      </w:r>
      <w:r w:rsidRPr="00A25F12">
        <w:t>on</w:t>
      </w:r>
      <w:r w:rsidRPr="00A25F12">
        <w:rPr>
          <w:spacing w:val="-1"/>
        </w:rPr>
        <w:t>ce</w:t>
      </w:r>
      <w:r w:rsidRPr="00A25F12">
        <w:t>ptual</w:t>
      </w:r>
      <w:r w:rsidRPr="00A25F12">
        <w:rPr>
          <w:spacing w:val="5"/>
        </w:rPr>
        <w:t>l</w:t>
      </w:r>
      <w:r w:rsidRPr="00A25F12">
        <w:t>y</w:t>
      </w:r>
      <w:r w:rsidRPr="00A25F12">
        <w:rPr>
          <w:spacing w:val="-3"/>
        </w:rPr>
        <w:t xml:space="preserve"> </w:t>
      </w:r>
      <w:r w:rsidRPr="00A25F12">
        <w:rPr>
          <w:spacing w:val="-1"/>
        </w:rPr>
        <w:t>a</w:t>
      </w:r>
      <w:r w:rsidRPr="00A25F12">
        <w:t xml:space="preserve">s a </w:t>
      </w:r>
      <w:r w:rsidRPr="00A25F12">
        <w:rPr>
          <w:spacing w:val="4"/>
        </w:rPr>
        <w:t>s</w:t>
      </w:r>
      <w:r w:rsidRPr="00A25F12">
        <w:rPr>
          <w:spacing w:val="-5"/>
        </w:rPr>
        <w:t>y</w:t>
      </w:r>
      <w:r w:rsidRPr="00A25F12">
        <w:t>stemic</w:t>
      </w:r>
      <w:r w:rsidRPr="00A25F12">
        <w:rPr>
          <w:spacing w:val="-1"/>
        </w:rPr>
        <w:t xml:space="preserve"> </w:t>
      </w:r>
      <w:r w:rsidRPr="00A25F12">
        <w:t>skel</w:t>
      </w:r>
      <w:r w:rsidRPr="00A25F12">
        <w:rPr>
          <w:spacing w:val="-1"/>
        </w:rPr>
        <w:t>e</w:t>
      </w:r>
      <w:r w:rsidRPr="00A25F12">
        <w:t>tal dise</w:t>
      </w:r>
      <w:r w:rsidRPr="00A25F12">
        <w:rPr>
          <w:spacing w:val="-1"/>
        </w:rPr>
        <w:t>a</w:t>
      </w:r>
      <w:r w:rsidRPr="00A25F12">
        <w:t>se</w:t>
      </w:r>
      <w:r w:rsidRPr="00A25F12">
        <w:rPr>
          <w:spacing w:val="-1"/>
        </w:rPr>
        <w:t xml:space="preserve"> c</w:t>
      </w:r>
      <w:r w:rsidRPr="00A25F12">
        <w:rPr>
          <w:spacing w:val="2"/>
        </w:rPr>
        <w:t>h</w:t>
      </w:r>
      <w:r w:rsidRPr="00A25F12">
        <w:rPr>
          <w:spacing w:val="-1"/>
        </w:rPr>
        <w:t>a</w:t>
      </w:r>
      <w:r w:rsidRPr="00A25F12">
        <w:t>ra</w:t>
      </w:r>
      <w:r w:rsidRPr="00A25F12">
        <w:rPr>
          <w:spacing w:val="-1"/>
        </w:rPr>
        <w:t>c</w:t>
      </w:r>
      <w:r w:rsidRPr="00A25F12">
        <w:t>te</w:t>
      </w:r>
      <w:r w:rsidRPr="00A25F12">
        <w:rPr>
          <w:spacing w:val="-1"/>
        </w:rPr>
        <w:t>r</w:t>
      </w:r>
      <w:r w:rsidRPr="00A25F12">
        <w:t>i</w:t>
      </w:r>
      <w:r w:rsidRPr="00A25F12">
        <w:rPr>
          <w:spacing w:val="2"/>
        </w:rPr>
        <w:t>z</w:t>
      </w:r>
      <w:r w:rsidRPr="00A25F12">
        <w:rPr>
          <w:spacing w:val="-1"/>
        </w:rPr>
        <w:t>e</w:t>
      </w:r>
      <w:r w:rsidRPr="00A25F12">
        <w:t xml:space="preserve">d </w:t>
      </w:r>
      <w:r w:rsidRPr="00A25F12">
        <w:rPr>
          <w:spacing w:val="5"/>
        </w:rPr>
        <w:t>b</w:t>
      </w:r>
      <w:r w:rsidRPr="00A25F12">
        <w:t>y</w:t>
      </w:r>
      <w:r w:rsidRPr="00A25F12">
        <w:rPr>
          <w:spacing w:val="-3"/>
        </w:rPr>
        <w:t xml:space="preserve"> </w:t>
      </w:r>
      <w:r w:rsidRPr="00A25F12">
        <w:t>low bone</w:t>
      </w:r>
      <w:r w:rsidRPr="00A25F12">
        <w:rPr>
          <w:spacing w:val="-1"/>
        </w:rPr>
        <w:t xml:space="preserve"> </w:t>
      </w:r>
      <w:r w:rsidRPr="00A25F12">
        <w:t xml:space="preserve">mass </w:t>
      </w:r>
      <w:r w:rsidRPr="00A25F12">
        <w:rPr>
          <w:spacing w:val="-1"/>
        </w:rPr>
        <w:t>(</w:t>
      </w:r>
      <w:r w:rsidRPr="00A25F12">
        <w:t>d</w:t>
      </w:r>
      <w:r w:rsidRPr="00A25F12">
        <w:rPr>
          <w:spacing w:val="1"/>
        </w:rPr>
        <w:t>e</w:t>
      </w:r>
      <w:r w:rsidRPr="00A25F12">
        <w:rPr>
          <w:spacing w:val="-1"/>
        </w:rPr>
        <w:t>c</w:t>
      </w:r>
      <w:r w:rsidRPr="00A25F12">
        <w:t>re</w:t>
      </w:r>
      <w:r w:rsidRPr="00A25F12">
        <w:rPr>
          <w:spacing w:val="-1"/>
        </w:rPr>
        <w:t>a</w:t>
      </w:r>
      <w:r w:rsidRPr="00A25F12">
        <w:t>s</w:t>
      </w:r>
      <w:r w:rsidRPr="00A25F12">
        <w:rPr>
          <w:spacing w:val="1"/>
        </w:rPr>
        <w:t>e</w:t>
      </w:r>
      <w:r w:rsidRPr="00A25F12">
        <w:t>d qu</w:t>
      </w:r>
      <w:r w:rsidRPr="00A25F12">
        <w:rPr>
          <w:spacing w:val="2"/>
        </w:rPr>
        <w:t>a</w:t>
      </w:r>
      <w:r w:rsidRPr="00A25F12">
        <w:t>nti</w:t>
      </w:r>
      <w:r w:rsidRPr="00A25F12">
        <w:rPr>
          <w:spacing w:val="3"/>
        </w:rPr>
        <w:t>t</w:t>
      </w:r>
      <w:r w:rsidRPr="00A25F12">
        <w:rPr>
          <w:spacing w:val="-5"/>
        </w:rPr>
        <w:t>y</w:t>
      </w:r>
      <w:r w:rsidRPr="00A25F12">
        <w:t xml:space="preserve">) </w:t>
      </w:r>
      <w:r w:rsidRPr="00A25F12">
        <w:rPr>
          <w:spacing w:val="-2"/>
        </w:rPr>
        <w:t>a</w:t>
      </w:r>
      <w:r w:rsidRPr="00A25F12">
        <w:t>nd m</w:t>
      </w:r>
      <w:r w:rsidRPr="00A25F12">
        <w:rPr>
          <w:spacing w:val="1"/>
        </w:rPr>
        <w:t>ic</w:t>
      </w:r>
      <w:r w:rsidRPr="00A25F12">
        <w:t>ro</w:t>
      </w:r>
      <w:r w:rsidRPr="00A25F12">
        <w:rPr>
          <w:spacing w:val="-2"/>
        </w:rPr>
        <w:t>a</w:t>
      </w:r>
      <w:r w:rsidRPr="00A25F12">
        <w:rPr>
          <w:spacing w:val="1"/>
        </w:rPr>
        <w:t>rc</w:t>
      </w:r>
      <w:r w:rsidRPr="00A25F12">
        <w:t>hi</w:t>
      </w:r>
      <w:r w:rsidRPr="00A25F12">
        <w:rPr>
          <w:spacing w:val="1"/>
        </w:rPr>
        <w:t>t</w:t>
      </w:r>
      <w:r w:rsidRPr="00A25F12">
        <w:rPr>
          <w:spacing w:val="-1"/>
        </w:rPr>
        <w:t>ec</w:t>
      </w:r>
      <w:r w:rsidRPr="00A25F12">
        <w:t>tur</w:t>
      </w:r>
      <w:r w:rsidRPr="00A25F12">
        <w:rPr>
          <w:spacing w:val="-1"/>
        </w:rPr>
        <w:t>a</w:t>
      </w:r>
      <w:r w:rsidRPr="00A25F12">
        <w:t>l det</w:t>
      </w:r>
      <w:r w:rsidRPr="00A25F12">
        <w:rPr>
          <w:spacing w:val="-1"/>
        </w:rPr>
        <w:t>e</w:t>
      </w:r>
      <w:r w:rsidRPr="00A25F12">
        <w:t>ri</w:t>
      </w:r>
      <w:r w:rsidRPr="00A25F12">
        <w:rPr>
          <w:spacing w:val="2"/>
        </w:rPr>
        <w:t>o</w:t>
      </w:r>
      <w:r w:rsidRPr="00A25F12">
        <w:t>r</w:t>
      </w:r>
      <w:r w:rsidRPr="00A25F12">
        <w:rPr>
          <w:spacing w:val="-2"/>
        </w:rPr>
        <w:t>a</w:t>
      </w:r>
      <w:r w:rsidRPr="00A25F12">
        <w:t>t</w:t>
      </w:r>
      <w:r w:rsidRPr="00A25F12">
        <w:rPr>
          <w:spacing w:val="1"/>
        </w:rPr>
        <w:t>i</w:t>
      </w:r>
      <w:r w:rsidRPr="00A25F12">
        <w:t>on of</w:t>
      </w:r>
      <w:r w:rsidRPr="00A25F12">
        <w:rPr>
          <w:spacing w:val="-1"/>
        </w:rPr>
        <w:t xml:space="preserve"> </w:t>
      </w:r>
      <w:r w:rsidRPr="00A25F12">
        <w:t>bone</w:t>
      </w:r>
      <w:r w:rsidRPr="00A25F12">
        <w:rPr>
          <w:spacing w:val="-1"/>
        </w:rPr>
        <w:t xml:space="preserve"> </w:t>
      </w:r>
      <w:r w:rsidRPr="00A25F12">
        <w:t>t</w:t>
      </w:r>
      <w:r w:rsidRPr="00A25F12">
        <w:rPr>
          <w:spacing w:val="1"/>
        </w:rPr>
        <w:t>i</w:t>
      </w:r>
      <w:r w:rsidRPr="00A25F12">
        <w:t xml:space="preserve">ssue </w:t>
      </w:r>
      <w:r w:rsidRPr="00A25F12">
        <w:rPr>
          <w:spacing w:val="-1"/>
        </w:rPr>
        <w:t>(</w:t>
      </w:r>
      <w:r w:rsidRPr="00A25F12">
        <w:t>d</w:t>
      </w:r>
      <w:r w:rsidRPr="00A25F12">
        <w:rPr>
          <w:spacing w:val="1"/>
        </w:rPr>
        <w:t>e</w:t>
      </w:r>
      <w:r w:rsidRPr="00A25F12">
        <w:rPr>
          <w:spacing w:val="-1"/>
        </w:rPr>
        <w:t>c</w:t>
      </w:r>
      <w:r w:rsidRPr="00A25F12">
        <w:t>re</w:t>
      </w:r>
      <w:r w:rsidRPr="00A25F12">
        <w:rPr>
          <w:spacing w:val="-1"/>
        </w:rPr>
        <w:t>a</w:t>
      </w:r>
      <w:r w:rsidRPr="00A25F12">
        <w:t>s</w:t>
      </w:r>
      <w:r w:rsidRPr="00A25F12">
        <w:rPr>
          <w:spacing w:val="-1"/>
        </w:rPr>
        <w:t>e</w:t>
      </w:r>
      <w:r w:rsidRPr="00A25F12">
        <w:t>d</w:t>
      </w:r>
      <w:r w:rsidRPr="00A25F12">
        <w:rPr>
          <w:spacing w:val="2"/>
        </w:rPr>
        <w:t xml:space="preserve"> </w:t>
      </w:r>
      <w:r w:rsidRPr="00A25F12">
        <w:t>qu</w:t>
      </w:r>
      <w:r w:rsidRPr="00A25F12">
        <w:rPr>
          <w:spacing w:val="-1"/>
        </w:rPr>
        <w:t>a</w:t>
      </w:r>
      <w:r w:rsidRPr="00A25F12">
        <w:t>l</w:t>
      </w:r>
      <w:r w:rsidRPr="00A25F12">
        <w:rPr>
          <w:spacing w:val="1"/>
        </w:rPr>
        <w:t>i</w:t>
      </w:r>
      <w:r w:rsidRPr="00A25F12">
        <w:rPr>
          <w:spacing w:val="3"/>
        </w:rPr>
        <w:t>t</w:t>
      </w:r>
      <w:r w:rsidRPr="00A25F12">
        <w:rPr>
          <w:spacing w:val="-5"/>
        </w:rPr>
        <w:t>y</w:t>
      </w:r>
      <w:r w:rsidRPr="00A25F12">
        <w:t xml:space="preserve">) </w:t>
      </w:r>
      <w:r w:rsidRPr="00A25F12">
        <w:rPr>
          <w:spacing w:val="-1"/>
        </w:rPr>
        <w:t>w</w:t>
      </w:r>
      <w:r w:rsidRPr="00A25F12">
        <w:t>i</w:t>
      </w:r>
      <w:r w:rsidRPr="00A25F12">
        <w:rPr>
          <w:spacing w:val="1"/>
        </w:rPr>
        <w:t>t</w:t>
      </w:r>
      <w:r w:rsidRPr="00A25F12">
        <w:t>h a</w:t>
      </w:r>
      <w:r w:rsidRPr="00A25F12">
        <w:rPr>
          <w:spacing w:val="1"/>
        </w:rPr>
        <w:t xml:space="preserve"> </w:t>
      </w:r>
      <w:r w:rsidRPr="00A25F12">
        <w:rPr>
          <w:spacing w:val="-1"/>
        </w:rPr>
        <w:t>c</w:t>
      </w:r>
      <w:r w:rsidRPr="00A25F12">
        <w:t>onse</w:t>
      </w:r>
      <w:r w:rsidRPr="00A25F12">
        <w:rPr>
          <w:spacing w:val="-1"/>
        </w:rPr>
        <w:t>q</w:t>
      </w:r>
      <w:r w:rsidRPr="00A25F12">
        <w:t>u</w:t>
      </w:r>
      <w:r w:rsidRPr="00A25F12">
        <w:rPr>
          <w:spacing w:val="1"/>
        </w:rPr>
        <w:t>e</w:t>
      </w:r>
      <w:r w:rsidRPr="00A25F12">
        <w:t xml:space="preserve">nt </w:t>
      </w:r>
      <w:r w:rsidRPr="00A25F12">
        <w:rPr>
          <w:spacing w:val="1"/>
        </w:rPr>
        <w:t>i</w:t>
      </w:r>
      <w:r w:rsidRPr="00A25F12">
        <w:t>n</w:t>
      </w:r>
      <w:r w:rsidRPr="00A25F12">
        <w:rPr>
          <w:spacing w:val="-1"/>
        </w:rPr>
        <w:t>c</w:t>
      </w:r>
      <w:r w:rsidRPr="00A25F12">
        <w:t>r</w:t>
      </w:r>
      <w:r w:rsidRPr="00A25F12">
        <w:rPr>
          <w:spacing w:val="-2"/>
        </w:rPr>
        <w:t>e</w:t>
      </w:r>
      <w:r w:rsidRPr="00A25F12">
        <w:rPr>
          <w:spacing w:val="-1"/>
        </w:rPr>
        <w:t>a</w:t>
      </w:r>
      <w:r w:rsidRPr="00A25F12">
        <w:t>se</w:t>
      </w:r>
      <w:r w:rsidRPr="00A25F12">
        <w:rPr>
          <w:spacing w:val="-1"/>
        </w:rPr>
        <w:t xml:space="preserve"> </w:t>
      </w:r>
      <w:r w:rsidRPr="00A25F12">
        <w:t>in bo</w:t>
      </w:r>
      <w:r w:rsidRPr="00A25F12">
        <w:rPr>
          <w:spacing w:val="3"/>
        </w:rPr>
        <w:t>n</w:t>
      </w:r>
      <w:r w:rsidRPr="00A25F12">
        <w:t>e</w:t>
      </w:r>
      <w:r w:rsidRPr="00A25F12">
        <w:rPr>
          <w:spacing w:val="-1"/>
        </w:rPr>
        <w:t xml:space="preserve"> f</w:t>
      </w:r>
      <w:r w:rsidRPr="00A25F12">
        <w:rPr>
          <w:spacing w:val="1"/>
        </w:rPr>
        <w:t>ra</w:t>
      </w:r>
      <w:r w:rsidRPr="00A25F12">
        <w:rPr>
          <w:spacing w:val="-2"/>
        </w:rPr>
        <w:t>g</w:t>
      </w:r>
      <w:r w:rsidRPr="00A25F12">
        <w:t>i</w:t>
      </w:r>
      <w:r w:rsidRPr="00A25F12">
        <w:rPr>
          <w:spacing w:val="1"/>
        </w:rPr>
        <w:t>l</w:t>
      </w:r>
      <w:r w:rsidRPr="00A25F12">
        <w:t>i</w:t>
      </w:r>
      <w:r w:rsidRPr="00A25F12">
        <w:rPr>
          <w:spacing w:val="3"/>
        </w:rPr>
        <w:t>t</w:t>
      </w:r>
      <w:r w:rsidRPr="00A25F12">
        <w:t>y</w:t>
      </w:r>
      <w:r w:rsidRPr="00A25F12">
        <w:rPr>
          <w:spacing w:val="-5"/>
        </w:rPr>
        <w:t xml:space="preserve"> </w:t>
      </w:r>
      <w:r w:rsidRPr="00A25F12">
        <w:rPr>
          <w:spacing w:val="-1"/>
        </w:rPr>
        <w:t>a</w:t>
      </w:r>
      <w:r w:rsidRPr="00A25F12">
        <w:t>nd sus</w:t>
      </w:r>
      <w:r w:rsidRPr="00A25F12">
        <w:rPr>
          <w:spacing w:val="2"/>
        </w:rPr>
        <w:t>c</w:t>
      </w:r>
      <w:r w:rsidRPr="00A25F12">
        <w:rPr>
          <w:spacing w:val="-1"/>
        </w:rPr>
        <w:t>e</w:t>
      </w:r>
      <w:r w:rsidRPr="00A25F12">
        <w:t>pt</w:t>
      </w:r>
      <w:r w:rsidRPr="00A25F12">
        <w:rPr>
          <w:spacing w:val="1"/>
        </w:rPr>
        <w:t>i</w:t>
      </w:r>
      <w:r w:rsidRPr="00A25F12">
        <w:t>bi</w:t>
      </w:r>
      <w:r w:rsidRPr="00A25F12">
        <w:rPr>
          <w:spacing w:val="1"/>
        </w:rPr>
        <w:t>l</w:t>
      </w:r>
      <w:r w:rsidRPr="00A25F12">
        <w:t>i</w:t>
      </w:r>
      <w:r w:rsidRPr="00A25F12">
        <w:rPr>
          <w:spacing w:val="3"/>
        </w:rPr>
        <w:t>t</w:t>
      </w:r>
      <w:r w:rsidRPr="00A25F12">
        <w:t>y to f</w:t>
      </w:r>
      <w:r w:rsidRPr="00A25F12">
        <w:rPr>
          <w:spacing w:val="-1"/>
        </w:rPr>
        <w:t>rac</w:t>
      </w:r>
      <w:r w:rsidRPr="00A25F12">
        <w:t>tu</w:t>
      </w:r>
      <w:r w:rsidRPr="00A25F12">
        <w:rPr>
          <w:spacing w:val="2"/>
        </w:rPr>
        <w:t>r</w:t>
      </w:r>
      <w:r w:rsidRPr="00A25F12">
        <w:rPr>
          <w:spacing w:val="-1"/>
        </w:rPr>
        <w:t xml:space="preserve">e </w:t>
      </w:r>
      <w:r w:rsidR="000C5F91" w:rsidRPr="00A25F12">
        <w:rPr>
          <w:spacing w:val="-1"/>
        </w:rPr>
        <w:fldChar w:fldCharType="begin"/>
      </w:r>
      <w:r w:rsidR="00016149" w:rsidRPr="00A25F12">
        <w:rPr>
          <w:spacing w:val="-1"/>
        </w:rPr>
        <w:instrText xml:space="preserve"> ADDIN EN.CITE &lt;EndNote&gt;&lt;Cite&gt;&lt;Year&gt;1993&lt;/Year&gt;&lt;RecNum&gt;8611&lt;/RecNum&gt;&lt;DisplayText&gt;(1)&lt;/DisplayText&gt;&lt;record&gt;&lt;rec-number&gt;8611&lt;/rec-number&gt;&lt;foreign-keys&gt;&lt;key app="EN" db-id="v0wfa5pxi9rfr3erez5va0ptxx5sf9vfestw" timestamp="1503323486"&gt;8611&lt;/key&gt;&lt;key app="ENWeb" db-id=""&gt;0&lt;/key&gt;&lt;/foreign-keys&gt;&lt;ref-type name="Journal Article"&gt;17&lt;/ref-type&gt;&lt;contributors&gt;&lt;/contributors&gt;&lt;titles&gt;&lt;title&gt;Consensus development conference: diagnosis, prophylaxis, and treatment of osteoporosis&lt;/title&gt;&lt;secondary-title&gt;Am J Med&lt;/secondary-title&gt;&lt;/titles&gt;&lt;periodical&gt;&lt;full-title&gt;American Journal of Medicine&lt;/full-title&gt;&lt;abbr-1&gt;Am. J. Med.&lt;/abbr-1&gt;&lt;abbr-2&gt;Am J Med&lt;/abbr-2&gt;&lt;/periodical&gt;&lt;pages&gt;646-50&lt;/pages&gt;&lt;volume&gt;94&lt;/volume&gt;&lt;number&gt;6&lt;/number&gt;&lt;keywords&gt;&lt;keyword&gt;Adult&lt;/keyword&gt;&lt;keyword&gt;Female&lt;/keyword&gt;&lt;keyword&gt;Humans&lt;/keyword&gt;&lt;keyword&gt;Male&lt;/keyword&gt;&lt;keyword&gt;*Osteoporosis/diagnosis/prevention &amp;amp; control/therapy&lt;/keyword&gt;&lt;keyword&gt;Risk Factors&lt;/keyword&gt;&lt;/keywords&gt;&lt;dates&gt;&lt;year&gt;1993&lt;/year&gt;&lt;pub-dates&gt;&lt;date&gt;Jun&lt;/date&gt;&lt;/pub-dates&gt;&lt;/dates&gt;&lt;isbn&gt;0002-9343 (Print)&amp;#xD;0002-9343 (Linking)&lt;/isbn&gt;&lt;accession-num&gt;8506892&lt;/accession-num&gt;&lt;urls&gt;&lt;related-urls&gt;&lt;url&gt;https://www.ncbi.nlm.nih.gov/pubmed/8506892&lt;/url&gt;&lt;/related-urls&gt;&lt;/urls&gt;&lt;/record&gt;&lt;/Cite&gt;&lt;/EndNote&gt;</w:instrText>
      </w:r>
      <w:r w:rsidR="000C5F91" w:rsidRPr="00A25F12">
        <w:rPr>
          <w:spacing w:val="-1"/>
        </w:rPr>
        <w:fldChar w:fldCharType="separate"/>
      </w:r>
      <w:r w:rsidRPr="00A25F12">
        <w:rPr>
          <w:noProof/>
          <w:spacing w:val="-1"/>
        </w:rPr>
        <w:t>(1)</w:t>
      </w:r>
      <w:r w:rsidR="000C5F91" w:rsidRPr="00A25F12">
        <w:rPr>
          <w:spacing w:val="-1"/>
        </w:rPr>
        <w:fldChar w:fldCharType="end"/>
      </w:r>
      <w:r w:rsidRPr="00A25F12">
        <w:t xml:space="preserve">.  </w:t>
      </w:r>
      <w:r w:rsidRPr="00A25F12">
        <w:rPr>
          <w:spacing w:val="-1"/>
        </w:rPr>
        <w:t xml:space="preserve"> </w:t>
      </w:r>
      <w:r w:rsidRPr="00A25F12">
        <w:t xml:space="preserve">Despite the ability of </w:t>
      </w:r>
      <w:r w:rsidR="00DD0C43" w:rsidRPr="00A25F12">
        <w:t>bone mineral density (</w:t>
      </w:r>
      <w:r w:rsidRPr="00A25F12">
        <w:t>BMD</w:t>
      </w:r>
      <w:r w:rsidR="00DD0C43" w:rsidRPr="00A25F12">
        <w:t>) measurements from dual-energy X-ray absorptiometry (</w:t>
      </w:r>
      <w:r w:rsidR="00DD0C43" w:rsidRPr="00A25F12">
        <w:rPr>
          <w:lang w:val="en-GB"/>
        </w:rPr>
        <w:t>DXA)</w:t>
      </w:r>
      <w:r w:rsidRPr="00A25F12">
        <w:t xml:space="preserve"> to stratify fracture risk, it has low sensitivity </w:t>
      </w:r>
      <w:r w:rsidR="000C5F91" w:rsidRPr="00A25F12">
        <w:fldChar w:fldCharType="begin"/>
      </w:r>
      <w:r w:rsidR="00016149" w:rsidRPr="00A25F12">
        <w:instrText xml:space="preserve"> ADDIN EN.CITE &lt;EndNote&gt;&lt;Cite&gt;&lt;Author&gt;Marshall&lt;/Author&gt;&lt;Year&gt;1996&lt;/Year&gt;&lt;RecNum&gt;6544&lt;/RecNum&gt;&lt;DisplayText&gt;(2)&lt;/DisplayText&gt;&lt;record&gt;&lt;rec-number&gt;6544&lt;/rec-number&gt;&lt;foreign-keys&gt;&lt;key app="EN" db-id="v0wfa5pxi9rfr3erez5va0ptxx5sf9vfestw" timestamp="1487000971"&gt;6544&lt;/key&gt;&lt;/foreign-keys&gt;&lt;ref-type name="Journal Article"&gt;17&lt;/ref-type&gt;&lt;contributors&gt;&lt;authors&gt;&lt;author&gt;Marshall, D.&lt;/author&gt;&lt;author&gt;Hailey, D.&lt;/author&gt;&lt;author&gt;Jonsson, E.&lt;/author&gt;&lt;/authors&gt;&lt;/contributors&gt;&lt;auth-address&gt;Swedish Council on Technology Assessment in Health Care, Stockholm. 105dmarshal@sophia.sph.unc.edu&lt;/auth-address&gt;&lt;titles&gt;&lt;title&gt;Health policy on bone density measurement technology in Sweden and Australia&lt;/title&gt;&lt;secondary-title&gt;Health Policy&lt;/secondary-title&gt;&lt;/titles&gt;&lt;periodical&gt;&lt;full-title&gt;Health Policy&lt;/full-title&gt;&lt;abbr-1&gt;Health Policy&lt;/abbr-1&gt;&lt;abbr-2&gt;Health Policy&lt;/abbr-2&gt;&lt;/periodical&gt;&lt;pages&gt;217-28&lt;/pages&gt;&lt;volume&gt;35&lt;/volume&gt;&lt;number&gt;3&lt;/number&gt;&lt;keywords&gt;&lt;keyword&gt;*Absorptiometry, Photon/economics/utilization&lt;/keyword&gt;&lt;keyword&gt;Adult&lt;/keyword&gt;&lt;keyword&gt;Aged&lt;/keyword&gt;&lt;keyword&gt;Australia&lt;/keyword&gt;&lt;keyword&gt;*Bone Density&lt;/keyword&gt;&lt;keyword&gt;Diffusion of Innovation&lt;/keyword&gt;&lt;keyword&gt;Female&lt;/keyword&gt;&lt;keyword&gt;*Health Policy&lt;/keyword&gt;&lt;keyword&gt;Humans&lt;/keyword&gt;&lt;keyword&gt;Male&lt;/keyword&gt;&lt;keyword&gt;Middle Aged&lt;/keyword&gt;&lt;keyword&gt;Osteoporosis/complications/diagnosis/etiology&lt;/keyword&gt;&lt;keyword&gt;Sweden&lt;/keyword&gt;&lt;keyword&gt;*Technology Assessment, Biomedical&lt;/keyword&gt;&lt;keyword&gt;*Tomography, X-Ray Computed/economics/utilization&lt;/keyword&gt;&lt;/keywords&gt;&lt;dates&gt;&lt;year&gt;1996&lt;/year&gt;&lt;pub-dates&gt;&lt;date&gt;Mar&lt;/date&gt;&lt;/pub-dates&gt;&lt;/dates&gt;&lt;isbn&gt;0168-8510 (Print)&amp;#xD;0168-8510 (Linking)&lt;/isbn&gt;&lt;accession-num&gt;10157399&lt;/accession-num&gt;&lt;urls&gt;&lt;related-urls&gt;&lt;url&gt;https://www.ncbi.nlm.nih.gov/pubmed/10157399&lt;/url&gt;&lt;/related-urls&gt;&lt;/urls&gt;&lt;/record&gt;&lt;/Cite&gt;&lt;/EndNote&gt;</w:instrText>
      </w:r>
      <w:r w:rsidR="000C5F91" w:rsidRPr="00A25F12">
        <w:fldChar w:fldCharType="separate"/>
      </w:r>
      <w:r w:rsidR="008846E5" w:rsidRPr="00A25F12">
        <w:rPr>
          <w:noProof/>
        </w:rPr>
        <w:t>(2)</w:t>
      </w:r>
      <w:r w:rsidR="000C5F91" w:rsidRPr="00A25F12">
        <w:fldChar w:fldCharType="end"/>
      </w:r>
      <w:r w:rsidRPr="00A25F12">
        <w:t xml:space="preserve">.  In fact, </w:t>
      </w:r>
      <w:r w:rsidRPr="00A25F12">
        <w:rPr>
          <w:spacing w:val="1"/>
        </w:rPr>
        <w:t>m</w:t>
      </w:r>
      <w:r w:rsidRPr="00A25F12">
        <w:t>ost f</w:t>
      </w:r>
      <w:r w:rsidRPr="00A25F12">
        <w:rPr>
          <w:spacing w:val="-1"/>
        </w:rPr>
        <w:t>rac</w:t>
      </w:r>
      <w:r w:rsidRPr="00A25F12">
        <w:t>t</w:t>
      </w:r>
      <w:r w:rsidRPr="00A25F12">
        <w:rPr>
          <w:spacing w:val="3"/>
        </w:rPr>
        <w:t>u</w:t>
      </w:r>
      <w:r w:rsidRPr="00A25F12">
        <w:t>r</w:t>
      </w:r>
      <w:r w:rsidRPr="00A25F12">
        <w:rPr>
          <w:spacing w:val="-2"/>
        </w:rPr>
        <w:t>e</w:t>
      </w:r>
      <w:r w:rsidRPr="00A25F12">
        <w:t>s oc</w:t>
      </w:r>
      <w:r w:rsidRPr="00A25F12">
        <w:rPr>
          <w:spacing w:val="-2"/>
        </w:rPr>
        <w:t>c</w:t>
      </w:r>
      <w:r w:rsidRPr="00A25F12">
        <w:rPr>
          <w:spacing w:val="2"/>
        </w:rPr>
        <w:t>u</w:t>
      </w:r>
      <w:r w:rsidRPr="00A25F12">
        <w:t>r in individuals who do not h</w:t>
      </w:r>
      <w:r w:rsidRPr="00A25F12">
        <w:rPr>
          <w:spacing w:val="-1"/>
        </w:rPr>
        <w:t>a</w:t>
      </w:r>
      <w:r w:rsidRPr="00A25F12">
        <w:t>ve</w:t>
      </w:r>
      <w:r w:rsidRPr="00A25F12">
        <w:rPr>
          <w:spacing w:val="-1"/>
        </w:rPr>
        <w:t xml:space="preserve"> </w:t>
      </w:r>
      <w:r w:rsidR="00E5377C" w:rsidRPr="00A25F12">
        <w:rPr>
          <w:spacing w:val="-1"/>
        </w:rPr>
        <w:t xml:space="preserve">a </w:t>
      </w:r>
      <w:r w:rsidRPr="00A25F12">
        <w:rPr>
          <w:spacing w:val="-2"/>
        </w:rPr>
        <w:t>B</w:t>
      </w:r>
      <w:r w:rsidRPr="00A25F12">
        <w:t>MD</w:t>
      </w:r>
      <w:r w:rsidR="00E5377C" w:rsidRPr="00A25F12">
        <w:t xml:space="preserve"> below the threshold for osteoporosis</w:t>
      </w:r>
      <w:r w:rsidRPr="00A25F12">
        <w:t xml:space="preserve">, implying that </w:t>
      </w:r>
      <w:r w:rsidRPr="00A25F12">
        <w:rPr>
          <w:spacing w:val="1"/>
        </w:rPr>
        <w:t>f</w:t>
      </w:r>
      <w:r w:rsidRPr="00A25F12">
        <w:rPr>
          <w:spacing w:val="-1"/>
        </w:rPr>
        <w:t>ac</w:t>
      </w:r>
      <w:r w:rsidRPr="00A25F12">
        <w:t>t</w:t>
      </w:r>
      <w:r w:rsidRPr="00A25F12">
        <w:rPr>
          <w:spacing w:val="3"/>
        </w:rPr>
        <w:t>o</w:t>
      </w:r>
      <w:r w:rsidRPr="00A25F12">
        <w:t>rs oth</w:t>
      </w:r>
      <w:r w:rsidRPr="00A25F12">
        <w:rPr>
          <w:spacing w:val="-1"/>
        </w:rPr>
        <w:t>e</w:t>
      </w:r>
      <w:r w:rsidRPr="00A25F12">
        <w:t>r th</w:t>
      </w:r>
      <w:r w:rsidRPr="00A25F12">
        <w:rPr>
          <w:spacing w:val="-1"/>
        </w:rPr>
        <w:t>a</w:t>
      </w:r>
      <w:r w:rsidRPr="00A25F12">
        <w:t>n</w:t>
      </w:r>
      <w:r w:rsidRPr="00A25F12">
        <w:rPr>
          <w:spacing w:val="2"/>
        </w:rPr>
        <w:t xml:space="preserve"> </w:t>
      </w:r>
      <w:r w:rsidRPr="00A25F12">
        <w:rPr>
          <w:spacing w:val="-2"/>
        </w:rPr>
        <w:t>B</w:t>
      </w:r>
      <w:r w:rsidRPr="00A25F12">
        <w:t>MD influ</w:t>
      </w:r>
      <w:r w:rsidRPr="00A25F12">
        <w:rPr>
          <w:spacing w:val="1"/>
        </w:rPr>
        <w:t>e</w:t>
      </w:r>
      <w:r w:rsidRPr="00A25F12">
        <w:t>n</w:t>
      </w:r>
      <w:r w:rsidRPr="00A25F12">
        <w:rPr>
          <w:spacing w:val="-1"/>
        </w:rPr>
        <w:t>c</w:t>
      </w:r>
      <w:r w:rsidRPr="00A25F12">
        <w:t>e</w:t>
      </w:r>
      <w:r w:rsidRPr="00A25F12">
        <w:rPr>
          <w:spacing w:val="-1"/>
        </w:rPr>
        <w:t xml:space="preserve"> </w:t>
      </w:r>
      <w:r w:rsidRPr="00A25F12">
        <w:t>bone</w:t>
      </w:r>
      <w:r w:rsidRPr="00A25F12">
        <w:rPr>
          <w:spacing w:val="-1"/>
        </w:rPr>
        <w:t xml:space="preserve"> </w:t>
      </w:r>
      <w:r w:rsidRPr="00A25F12">
        <w:t>st</w:t>
      </w:r>
      <w:r w:rsidRPr="00A25F12">
        <w:rPr>
          <w:spacing w:val="2"/>
        </w:rPr>
        <w:t>r</w:t>
      </w:r>
      <w:r w:rsidRPr="00A25F12">
        <w:rPr>
          <w:spacing w:val="-1"/>
        </w:rPr>
        <w:t>e</w:t>
      </w:r>
      <w:r w:rsidRPr="00A25F12">
        <w:rPr>
          <w:spacing w:val="2"/>
        </w:rPr>
        <w:t>n</w:t>
      </w:r>
      <w:r w:rsidRPr="00A25F12">
        <w:rPr>
          <w:spacing w:val="-2"/>
        </w:rPr>
        <w:t>g</w:t>
      </w:r>
      <w:r w:rsidRPr="00A25F12">
        <w:t>th and f</w:t>
      </w:r>
      <w:r w:rsidRPr="00A25F12">
        <w:rPr>
          <w:spacing w:val="-1"/>
        </w:rPr>
        <w:t>rac</w:t>
      </w:r>
      <w:r w:rsidRPr="00A25F12">
        <w:t>tu</w:t>
      </w:r>
      <w:r w:rsidRPr="00A25F12">
        <w:rPr>
          <w:spacing w:val="2"/>
        </w:rPr>
        <w:t>r</w:t>
      </w:r>
      <w:r w:rsidRPr="00A25F12">
        <w:t>e</w:t>
      </w:r>
      <w:r w:rsidRPr="00A25F12">
        <w:rPr>
          <w:spacing w:val="-1"/>
        </w:rPr>
        <w:t xml:space="preserve"> r</w:t>
      </w:r>
      <w:r w:rsidRPr="00A25F12">
        <w:t xml:space="preserve">isk </w:t>
      </w:r>
      <w:r w:rsidR="000C5F91" w:rsidRPr="00A25F12">
        <w:fldChar w:fldCharType="begin">
          <w:fldData xml:space="preserve">PEVuZE5vdGU+PENpdGU+PEF1dGhvcj5DcmFubmV5PC9BdXRob3I+PFllYXI+MjAwNzwvWWVhcj48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</w:fldData>
        </w:fldChar>
      </w:r>
      <w:r w:rsidR="00016149" w:rsidRPr="00A25F12">
        <w:instrText xml:space="preserve"> ADDIN EN.CITE </w:instrText>
      </w:r>
      <w:r w:rsidR="00016149" w:rsidRPr="00A25F12">
        <w:fldChar w:fldCharType="begin">
          <w:fldData xml:space="preserve">PEVuZE5vdGU+PENpdGU+PEF1dGhvcj5DcmFubmV5PC9BdXRob3I+PFllYXI+MjAwNzwvWWVhcj48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</w:fldData>
        </w:fldChar>
      </w:r>
      <w:r w:rsidR="00016149" w:rsidRPr="00A25F12">
        <w:instrText xml:space="preserve"> ADDIN EN.CITE.DATA </w:instrText>
      </w:r>
      <w:r w:rsidR="00016149" w:rsidRPr="00A25F12">
        <w:fldChar w:fldCharType="end"/>
      </w:r>
      <w:r w:rsidR="000C5F91" w:rsidRPr="00A25F12">
        <w:fldChar w:fldCharType="separate"/>
      </w:r>
      <w:r w:rsidR="008846E5" w:rsidRPr="00A25F12">
        <w:rPr>
          <w:noProof/>
        </w:rPr>
        <w:t>(3, 4)</w:t>
      </w:r>
      <w:r w:rsidR="000C5F91" w:rsidRPr="00A25F12">
        <w:fldChar w:fldCharType="end"/>
      </w:r>
      <w:r w:rsidRPr="00A25F12">
        <w:rPr>
          <w:spacing w:val="1"/>
        </w:rPr>
        <w:t xml:space="preserve">.  </w:t>
      </w:r>
      <w:r w:rsidRPr="00A25F12">
        <w:t>This h</w:t>
      </w:r>
      <w:r w:rsidRPr="00A25F12">
        <w:rPr>
          <w:spacing w:val="-1"/>
        </w:rPr>
        <w:t>a</w:t>
      </w:r>
      <w:r w:rsidRPr="00A25F12">
        <w:t>s s</w:t>
      </w:r>
      <w:r w:rsidRPr="00A25F12">
        <w:rPr>
          <w:spacing w:val="1"/>
        </w:rPr>
        <w:t>t</w:t>
      </w:r>
      <w:r w:rsidRPr="00A25F12">
        <w:t>i</w:t>
      </w:r>
      <w:r w:rsidRPr="00A25F12">
        <w:rPr>
          <w:spacing w:val="1"/>
        </w:rPr>
        <w:t>m</w:t>
      </w:r>
      <w:r w:rsidRPr="00A25F12">
        <w:t>ulat</w:t>
      </w:r>
      <w:r w:rsidRPr="00A25F12">
        <w:rPr>
          <w:spacing w:val="-1"/>
        </w:rPr>
        <w:t>e</w:t>
      </w:r>
      <w:r w:rsidRPr="00A25F12">
        <w:t>d</w:t>
      </w:r>
      <w:r w:rsidRPr="00A25F12">
        <w:rPr>
          <w:spacing w:val="1"/>
        </w:rPr>
        <w:t xml:space="preserve"> </w:t>
      </w:r>
      <w:r w:rsidRPr="00A25F12">
        <w:t>the d</w:t>
      </w:r>
      <w:r w:rsidRPr="00A25F12">
        <w:rPr>
          <w:spacing w:val="-1"/>
        </w:rPr>
        <w:t>e</w:t>
      </w:r>
      <w:r w:rsidRPr="00A25F12">
        <w:t>v</w:t>
      </w:r>
      <w:r w:rsidRPr="00A25F12">
        <w:rPr>
          <w:spacing w:val="-1"/>
        </w:rPr>
        <w:t>e</w:t>
      </w:r>
      <w:r w:rsidRPr="00A25F12">
        <w:rPr>
          <w:spacing w:val="3"/>
        </w:rPr>
        <w:t>l</w:t>
      </w:r>
      <w:r w:rsidRPr="00A25F12">
        <w:t>opment of</w:t>
      </w:r>
      <w:r w:rsidRPr="00A25F12">
        <w:rPr>
          <w:spacing w:val="-1"/>
        </w:rPr>
        <w:t xml:space="preserve"> r</w:t>
      </w:r>
      <w:r w:rsidRPr="00A25F12">
        <w:t>isk algorithms t</w:t>
      </w:r>
      <w:r w:rsidRPr="00A25F12">
        <w:rPr>
          <w:spacing w:val="2"/>
        </w:rPr>
        <w:t>h</w:t>
      </w:r>
      <w:r w:rsidRPr="00A25F12">
        <w:rPr>
          <w:spacing w:val="-1"/>
        </w:rPr>
        <w:t>a</w:t>
      </w:r>
      <w:r w:rsidRPr="00A25F12">
        <w:t xml:space="preserve">t </w:t>
      </w:r>
      <w:r w:rsidRPr="00A25F12">
        <w:rPr>
          <w:spacing w:val="1"/>
        </w:rPr>
        <w:t>i</w:t>
      </w:r>
      <w:r w:rsidRPr="00A25F12">
        <w:t>nte</w:t>
      </w:r>
      <w:r w:rsidRPr="00A25F12">
        <w:rPr>
          <w:spacing w:val="-3"/>
        </w:rPr>
        <w:t>g</w:t>
      </w:r>
      <w:r w:rsidRPr="00A25F12">
        <w:rPr>
          <w:spacing w:val="1"/>
        </w:rPr>
        <w:t>r</w:t>
      </w:r>
      <w:r w:rsidRPr="00A25F12">
        <w:rPr>
          <w:spacing w:val="-1"/>
        </w:rPr>
        <w:t>a</w:t>
      </w:r>
      <w:r w:rsidRPr="00A25F12">
        <w:t xml:space="preserve">te multiple risk </w:t>
      </w:r>
      <w:r w:rsidRPr="00A25F12">
        <w:rPr>
          <w:spacing w:val="-1"/>
        </w:rPr>
        <w:t>fac</w:t>
      </w:r>
      <w:r w:rsidRPr="00A25F12">
        <w:t xml:space="preserve">tors </w:t>
      </w:r>
      <w:r w:rsidRPr="00A25F12">
        <w:rPr>
          <w:spacing w:val="-1"/>
        </w:rPr>
        <w:t>f</w:t>
      </w:r>
      <w:r w:rsidRPr="00A25F12">
        <w:rPr>
          <w:spacing w:val="2"/>
        </w:rPr>
        <w:t>o</w:t>
      </w:r>
      <w:r w:rsidRPr="00A25F12">
        <w:t xml:space="preserve">r </w:t>
      </w:r>
      <w:r w:rsidRPr="00A25F12">
        <w:rPr>
          <w:spacing w:val="-1"/>
        </w:rPr>
        <w:t>f</w:t>
      </w:r>
      <w:r w:rsidRPr="00A25F12">
        <w:rPr>
          <w:spacing w:val="1"/>
        </w:rPr>
        <w:t>r</w:t>
      </w:r>
      <w:r w:rsidRPr="00A25F12">
        <w:rPr>
          <w:spacing w:val="-1"/>
        </w:rPr>
        <w:t>ac</w:t>
      </w:r>
      <w:r w:rsidRPr="00A25F12">
        <w:t>tu</w:t>
      </w:r>
      <w:r w:rsidRPr="00A25F12">
        <w:rPr>
          <w:spacing w:val="2"/>
        </w:rPr>
        <w:t>r</w:t>
      </w:r>
      <w:r w:rsidRPr="00A25F12">
        <w:t>e</w:t>
      </w:r>
      <w:r w:rsidRPr="00A25F12">
        <w:rPr>
          <w:spacing w:val="-1"/>
        </w:rPr>
        <w:t xml:space="preserve"> </w:t>
      </w:r>
      <w:r w:rsidRPr="00A25F12">
        <w:rPr>
          <w:spacing w:val="1"/>
        </w:rPr>
        <w:t>a</w:t>
      </w:r>
      <w:r w:rsidRPr="00A25F12">
        <w:t xml:space="preserve">nd </w:t>
      </w:r>
      <w:r w:rsidR="00E5377C" w:rsidRPr="00A25F12">
        <w:t xml:space="preserve">also </w:t>
      </w:r>
      <w:r w:rsidRPr="00A25F12">
        <w:t>interest in n</w:t>
      </w:r>
      <w:r w:rsidRPr="00A25F12">
        <w:rPr>
          <w:spacing w:val="-1"/>
        </w:rPr>
        <w:t>e</w:t>
      </w:r>
      <w:r w:rsidRPr="00A25F12">
        <w:t>w t</w:t>
      </w:r>
      <w:r w:rsidRPr="00A25F12">
        <w:rPr>
          <w:spacing w:val="-1"/>
        </w:rPr>
        <w:t>e</w:t>
      </w:r>
      <w:r w:rsidRPr="00A25F12">
        <w:rPr>
          <w:spacing w:val="1"/>
        </w:rPr>
        <w:t>c</w:t>
      </w:r>
      <w:r w:rsidRPr="00A25F12">
        <w:t xml:space="preserve">hniques </w:t>
      </w:r>
      <w:r w:rsidRPr="00A25F12">
        <w:rPr>
          <w:spacing w:val="-1"/>
        </w:rPr>
        <w:t>f</w:t>
      </w:r>
      <w:r w:rsidRPr="00A25F12">
        <w:t>or</w:t>
      </w:r>
      <w:r w:rsidRPr="00A25F12">
        <w:rPr>
          <w:spacing w:val="1"/>
        </w:rPr>
        <w:t xml:space="preserve"> </w:t>
      </w:r>
      <w:r w:rsidRPr="00A25F12">
        <w:t>bone</w:t>
      </w:r>
      <w:r w:rsidRPr="00A25F12">
        <w:rPr>
          <w:spacing w:val="-1"/>
        </w:rPr>
        <w:t xml:space="preserve"> </w:t>
      </w:r>
      <w:r w:rsidRPr="00A25F12">
        <w:t>qu</w:t>
      </w:r>
      <w:r w:rsidRPr="00A25F12">
        <w:rPr>
          <w:spacing w:val="-1"/>
        </w:rPr>
        <w:t>a</w:t>
      </w:r>
      <w:r w:rsidRPr="00A25F12">
        <w:t>l</w:t>
      </w:r>
      <w:r w:rsidRPr="00A25F12">
        <w:rPr>
          <w:spacing w:val="1"/>
        </w:rPr>
        <w:t>i</w:t>
      </w:r>
      <w:r w:rsidRPr="00A25F12">
        <w:rPr>
          <w:spacing w:val="3"/>
        </w:rPr>
        <w:t>t</w:t>
      </w:r>
      <w:r w:rsidRPr="00A25F12">
        <w:t>y</w:t>
      </w:r>
      <w:r w:rsidRPr="00A25F12">
        <w:rPr>
          <w:spacing w:val="-3"/>
        </w:rPr>
        <w:t xml:space="preserve"> </w:t>
      </w:r>
      <w:r w:rsidRPr="00A25F12">
        <w:rPr>
          <w:spacing w:val="-1"/>
        </w:rPr>
        <w:t>a</w:t>
      </w:r>
      <w:r w:rsidRPr="00A25F12">
        <w:t>ssessmen</w:t>
      </w:r>
      <w:r w:rsidRPr="00A25F12">
        <w:rPr>
          <w:spacing w:val="4"/>
        </w:rPr>
        <w:t>t</w:t>
      </w:r>
      <w:r w:rsidRPr="00A25F12">
        <w:t>.</w:t>
      </w:r>
      <w:r w:rsidRPr="00A25F12">
        <w:rPr>
          <w:spacing w:val="2"/>
        </w:rPr>
        <w:t xml:space="preserve">  </w:t>
      </w:r>
      <w:r w:rsidRPr="00A25F12">
        <w:t>The</w:t>
      </w:r>
      <w:r w:rsidRPr="00A25F12">
        <w:rPr>
          <w:spacing w:val="-1"/>
        </w:rPr>
        <w:t xml:space="preserve"> </w:t>
      </w:r>
      <w:r w:rsidRPr="00A25F12">
        <w:t>most</w:t>
      </w:r>
      <w:r w:rsidRPr="00A25F12">
        <w:rPr>
          <w:spacing w:val="1"/>
        </w:rPr>
        <w:t xml:space="preserve"> </w:t>
      </w:r>
      <w:r w:rsidRPr="00A25F12">
        <w:t>wid</w:t>
      </w:r>
      <w:r w:rsidRPr="00A25F12">
        <w:rPr>
          <w:spacing w:val="-1"/>
        </w:rPr>
        <w:t>e</w:t>
      </w:r>
      <w:r w:rsidRPr="00A25F12">
        <w:rPr>
          <w:spacing w:val="3"/>
        </w:rPr>
        <w:t>l</w:t>
      </w:r>
      <w:r w:rsidRPr="00A25F12">
        <w:t>y used</w:t>
      </w:r>
      <w:r w:rsidRPr="00A25F12">
        <w:rPr>
          <w:spacing w:val="-1"/>
        </w:rPr>
        <w:t xml:space="preserve"> </w:t>
      </w:r>
      <w:r w:rsidRPr="00A25F12">
        <w:t>tool</w:t>
      </w:r>
      <w:r w:rsidRPr="00A25F12">
        <w:rPr>
          <w:spacing w:val="1"/>
        </w:rPr>
        <w:t xml:space="preserve"> </w:t>
      </w:r>
      <w:r w:rsidRPr="00A25F12">
        <w:rPr>
          <w:spacing w:val="-1"/>
        </w:rPr>
        <w:t>f</w:t>
      </w:r>
      <w:r w:rsidRPr="00A25F12">
        <w:t>or</w:t>
      </w:r>
      <w:r w:rsidRPr="00A25F12">
        <w:rPr>
          <w:spacing w:val="-1"/>
        </w:rPr>
        <w:t xml:space="preserve"> f</w:t>
      </w:r>
      <w:r w:rsidRPr="00A25F12">
        <w:rPr>
          <w:spacing w:val="2"/>
        </w:rPr>
        <w:t>r</w:t>
      </w:r>
      <w:r w:rsidRPr="00A25F12">
        <w:rPr>
          <w:spacing w:val="-1"/>
        </w:rPr>
        <w:t>ac</w:t>
      </w:r>
      <w:r w:rsidRPr="00A25F12">
        <w:t>ture</w:t>
      </w:r>
      <w:r w:rsidRPr="00A25F12">
        <w:rPr>
          <w:spacing w:val="1"/>
        </w:rPr>
        <w:t xml:space="preserve"> </w:t>
      </w:r>
      <w:r w:rsidRPr="00A25F12">
        <w:t xml:space="preserve">risk </w:t>
      </w:r>
      <w:r w:rsidRPr="00A25F12">
        <w:rPr>
          <w:spacing w:val="-1"/>
        </w:rPr>
        <w:t>a</w:t>
      </w:r>
      <w:r w:rsidRPr="00A25F12">
        <w:t xml:space="preserve">ssessment is </w:t>
      </w:r>
      <w:r w:rsidRPr="00A25F12">
        <w:rPr>
          <w:spacing w:val="-1"/>
        </w:rPr>
        <w:t>F</w:t>
      </w:r>
      <w:r w:rsidRPr="00A25F12">
        <w:t>RA</w:t>
      </w:r>
      <w:r w:rsidRPr="00A25F12">
        <w:rPr>
          <w:spacing w:val="-1"/>
        </w:rPr>
        <w:t>X</w:t>
      </w:r>
      <w:r w:rsidR="00E5377C" w:rsidRPr="00A25F12">
        <w:rPr>
          <w:spacing w:val="-1"/>
          <w:vertAlign w:val="superscript"/>
        </w:rPr>
        <w:sym w:font="Symbol" w:char="F0D2"/>
      </w:r>
      <w:r w:rsidRPr="00A25F12">
        <w:rPr>
          <w:spacing w:val="-1"/>
        </w:rPr>
        <w:t xml:space="preserve">, </w:t>
      </w:r>
      <w:r w:rsidRPr="00A25F12">
        <w:t>d</w:t>
      </w:r>
      <w:r w:rsidRPr="00A25F12">
        <w:rPr>
          <w:spacing w:val="-1"/>
        </w:rPr>
        <w:t>e</w:t>
      </w:r>
      <w:r w:rsidRPr="00A25F12">
        <w:rPr>
          <w:spacing w:val="2"/>
        </w:rPr>
        <w:t>v</w:t>
      </w:r>
      <w:r w:rsidRPr="00A25F12">
        <w:rPr>
          <w:spacing w:val="-1"/>
        </w:rPr>
        <w:t>e</w:t>
      </w:r>
      <w:r w:rsidRPr="00A25F12">
        <w:t xml:space="preserve">loped </w:t>
      </w:r>
      <w:r w:rsidRPr="00A25F12">
        <w:rPr>
          <w:spacing w:val="2"/>
        </w:rPr>
        <w:t>b</w:t>
      </w:r>
      <w:r w:rsidRPr="00A25F12">
        <w:t>y</w:t>
      </w:r>
      <w:r w:rsidRPr="00A25F12">
        <w:rPr>
          <w:spacing w:val="-5"/>
        </w:rPr>
        <w:t xml:space="preserve"> </w:t>
      </w:r>
      <w:r w:rsidRPr="00A25F12">
        <w:t>t</w:t>
      </w:r>
      <w:r w:rsidRPr="00A25F12">
        <w:rPr>
          <w:spacing w:val="3"/>
        </w:rPr>
        <w:t>h</w:t>
      </w:r>
      <w:r w:rsidRPr="00A25F12">
        <w:t>e</w:t>
      </w:r>
      <w:r w:rsidRPr="00A25F12">
        <w:rPr>
          <w:spacing w:val="-1"/>
        </w:rPr>
        <w:t xml:space="preserve"> </w:t>
      </w:r>
      <w:r w:rsidRPr="00A25F12">
        <w:t>Col</w:t>
      </w:r>
      <w:r w:rsidRPr="00A25F12">
        <w:rPr>
          <w:spacing w:val="1"/>
        </w:rPr>
        <w:t>l</w:t>
      </w:r>
      <w:r w:rsidRPr="00A25F12">
        <w:rPr>
          <w:spacing w:val="-1"/>
        </w:rPr>
        <w:t>a</w:t>
      </w:r>
      <w:r w:rsidRPr="00A25F12">
        <w:t>bor</w:t>
      </w:r>
      <w:r w:rsidRPr="00A25F12">
        <w:rPr>
          <w:spacing w:val="-2"/>
        </w:rPr>
        <w:t>a</w:t>
      </w:r>
      <w:r w:rsidRPr="00A25F12">
        <w:t>t</w:t>
      </w:r>
      <w:r w:rsidRPr="00A25F12">
        <w:rPr>
          <w:spacing w:val="1"/>
        </w:rPr>
        <w:t>i</w:t>
      </w:r>
      <w:r w:rsidRPr="00A25F12">
        <w:t>ng</w:t>
      </w:r>
      <w:r w:rsidRPr="00A25F12">
        <w:rPr>
          <w:spacing w:val="-2"/>
        </w:rPr>
        <w:t xml:space="preserve"> </w:t>
      </w:r>
      <w:r w:rsidRPr="00A25F12">
        <w:t>C</w:t>
      </w:r>
      <w:r w:rsidRPr="00A25F12">
        <w:rPr>
          <w:spacing w:val="-1"/>
        </w:rPr>
        <w:t>e</w:t>
      </w:r>
      <w:r w:rsidRPr="00A25F12">
        <w:t>nt</w:t>
      </w:r>
      <w:r w:rsidRPr="00A25F12">
        <w:rPr>
          <w:spacing w:val="2"/>
        </w:rPr>
        <w:t>r</w:t>
      </w:r>
      <w:r w:rsidRPr="00A25F12">
        <w:t>e</w:t>
      </w:r>
      <w:r w:rsidRPr="00A25F12">
        <w:rPr>
          <w:spacing w:val="-1"/>
        </w:rPr>
        <w:t xml:space="preserve"> f</w:t>
      </w:r>
      <w:r w:rsidRPr="00A25F12">
        <w:t>or</w:t>
      </w:r>
      <w:r w:rsidRPr="00A25F12">
        <w:rPr>
          <w:spacing w:val="1"/>
        </w:rPr>
        <w:t xml:space="preserve"> </w:t>
      </w:r>
      <w:r w:rsidRPr="00A25F12">
        <w:t>Met</w:t>
      </w:r>
      <w:r w:rsidRPr="00A25F12">
        <w:rPr>
          <w:spacing w:val="1"/>
        </w:rPr>
        <w:t>a</w:t>
      </w:r>
      <w:r w:rsidRPr="00A25F12">
        <w:t>bol</w:t>
      </w:r>
      <w:r w:rsidRPr="00A25F12">
        <w:rPr>
          <w:spacing w:val="1"/>
        </w:rPr>
        <w:t>i</w:t>
      </w:r>
      <w:r w:rsidRPr="00A25F12">
        <w:t>c</w:t>
      </w:r>
      <w:r w:rsidRPr="00A25F12">
        <w:rPr>
          <w:spacing w:val="-1"/>
        </w:rPr>
        <w:t xml:space="preserve"> </w:t>
      </w:r>
      <w:r w:rsidRPr="00A25F12">
        <w:rPr>
          <w:spacing w:val="-2"/>
        </w:rPr>
        <w:t>B</w:t>
      </w:r>
      <w:r w:rsidRPr="00A25F12">
        <w:t>o</w:t>
      </w:r>
      <w:r w:rsidRPr="00A25F12">
        <w:rPr>
          <w:spacing w:val="2"/>
        </w:rPr>
        <w:t>n</w:t>
      </w:r>
      <w:r w:rsidRPr="00A25F12">
        <w:t>e</w:t>
      </w:r>
      <w:r w:rsidRPr="00A25F12">
        <w:rPr>
          <w:spacing w:val="-1"/>
        </w:rPr>
        <w:t xml:space="preserve"> </w:t>
      </w:r>
      <w:r w:rsidRPr="00A25F12">
        <w:t>Dis</w:t>
      </w:r>
      <w:r w:rsidRPr="00A25F12">
        <w:rPr>
          <w:spacing w:val="-1"/>
        </w:rPr>
        <w:t>ea</w:t>
      </w:r>
      <w:r w:rsidRPr="00A25F12">
        <w:rPr>
          <w:spacing w:val="2"/>
        </w:rPr>
        <w:t>s</w:t>
      </w:r>
      <w:r w:rsidRPr="00A25F12">
        <w:rPr>
          <w:spacing w:val="-1"/>
        </w:rPr>
        <w:t>e</w:t>
      </w:r>
      <w:r w:rsidRPr="00A25F12">
        <w:t>s at Sh</w:t>
      </w:r>
      <w:r w:rsidRPr="00A25F12">
        <w:rPr>
          <w:spacing w:val="-1"/>
        </w:rPr>
        <w:t>e</w:t>
      </w:r>
      <w:r w:rsidRPr="00A25F12">
        <w:t>f</w:t>
      </w:r>
      <w:r w:rsidRPr="00A25F12">
        <w:rPr>
          <w:spacing w:val="-1"/>
        </w:rPr>
        <w:t>f</w:t>
      </w:r>
      <w:r w:rsidRPr="00A25F12">
        <w:t>ield, U</w:t>
      </w:r>
      <w:r w:rsidRPr="00A25F12">
        <w:rPr>
          <w:spacing w:val="-1"/>
        </w:rPr>
        <w:t>K</w:t>
      </w:r>
      <w:r w:rsidRPr="00A25F12">
        <w:t>, a</w:t>
      </w:r>
      <w:r w:rsidRPr="00A25F12">
        <w:rPr>
          <w:spacing w:val="2"/>
        </w:rPr>
        <w:t xml:space="preserve"> </w:t>
      </w:r>
      <w:r w:rsidRPr="00A25F12">
        <w:rPr>
          <w:spacing w:val="-1"/>
        </w:rPr>
        <w:t>c</w:t>
      </w:r>
      <w:r w:rsidRPr="00A25F12">
        <w:rPr>
          <w:spacing w:val="2"/>
        </w:rPr>
        <w:t>o</w:t>
      </w:r>
      <w:r w:rsidRPr="00A25F12">
        <w:t>mpu</w:t>
      </w:r>
      <w:r w:rsidRPr="00A25F12">
        <w:rPr>
          <w:spacing w:val="1"/>
        </w:rPr>
        <w:t>t</w:t>
      </w:r>
      <w:r w:rsidRPr="00A25F12">
        <w:rPr>
          <w:spacing w:val="-1"/>
        </w:rPr>
        <w:t>e</w:t>
      </w:r>
      <w:r w:rsidRPr="00A25F12">
        <w:rPr>
          <w:spacing w:val="2"/>
        </w:rPr>
        <w:t>r</w:t>
      </w:r>
      <w:r w:rsidRPr="00A25F12">
        <w:rPr>
          <w:spacing w:val="-1"/>
        </w:rPr>
        <w:t>-</w:t>
      </w:r>
      <w:r w:rsidRPr="00A25F12">
        <w:t>b</w:t>
      </w:r>
      <w:r w:rsidRPr="00A25F12">
        <w:rPr>
          <w:spacing w:val="-1"/>
        </w:rPr>
        <w:t>a</w:t>
      </w:r>
      <w:r w:rsidRPr="00A25F12">
        <w:t>s</w:t>
      </w:r>
      <w:r w:rsidRPr="00A25F12">
        <w:rPr>
          <w:spacing w:val="-1"/>
        </w:rPr>
        <w:t>e</w:t>
      </w:r>
      <w:r w:rsidRPr="00A25F12">
        <w:t xml:space="preserve">d </w:t>
      </w:r>
      <w:r w:rsidRPr="00A25F12">
        <w:rPr>
          <w:spacing w:val="-1"/>
        </w:rPr>
        <w:t>a</w:t>
      </w:r>
      <w:r w:rsidRPr="00A25F12">
        <w:t>l</w:t>
      </w:r>
      <w:r w:rsidRPr="00A25F12">
        <w:rPr>
          <w:spacing w:val="-2"/>
        </w:rPr>
        <w:t>g</w:t>
      </w:r>
      <w:r w:rsidRPr="00A25F12">
        <w:t>o</w:t>
      </w:r>
      <w:r w:rsidRPr="00A25F12">
        <w:rPr>
          <w:spacing w:val="-1"/>
        </w:rPr>
        <w:t>r</w:t>
      </w:r>
      <w:r w:rsidRPr="00A25F12">
        <w:t>i</w:t>
      </w:r>
      <w:r w:rsidRPr="00A25F12">
        <w:rPr>
          <w:spacing w:val="1"/>
        </w:rPr>
        <w:t>t</w:t>
      </w:r>
      <w:r w:rsidRPr="00A25F12">
        <w:t xml:space="preserve">hm </w:t>
      </w:r>
      <w:r w:rsidRPr="00A25F12">
        <w:rPr>
          <w:spacing w:val="1"/>
        </w:rPr>
        <w:t>t</w:t>
      </w:r>
      <w:r w:rsidRPr="00A25F12">
        <w:t>h</w:t>
      </w:r>
      <w:r w:rsidRPr="00A25F12">
        <w:rPr>
          <w:spacing w:val="-1"/>
        </w:rPr>
        <w:t>a</w:t>
      </w:r>
      <w:r w:rsidRPr="00A25F12">
        <w:t>t computes</w:t>
      </w:r>
      <w:r w:rsidRPr="00A25F12">
        <w:rPr>
          <w:spacing w:val="2"/>
        </w:rPr>
        <w:t xml:space="preserve"> </w:t>
      </w:r>
      <w:r w:rsidRPr="00A25F12">
        <w:t>the 1</w:t>
      </w:r>
      <w:r w:rsidRPr="00A25F12">
        <w:rPr>
          <w:spacing w:val="1"/>
        </w:rPr>
        <w:t>0</w:t>
      </w:r>
      <w:r w:rsidRPr="00A25F12">
        <w:rPr>
          <w:spacing w:val="2"/>
        </w:rPr>
        <w:t>-</w:t>
      </w:r>
      <w:r w:rsidRPr="00A25F12">
        <w:rPr>
          <w:spacing w:val="-5"/>
        </w:rPr>
        <w:t>y</w:t>
      </w:r>
      <w:r w:rsidRPr="00A25F12">
        <w:rPr>
          <w:spacing w:val="1"/>
        </w:rPr>
        <w:t>ea</w:t>
      </w:r>
      <w:r w:rsidRPr="00A25F12">
        <w:t>r p</w:t>
      </w:r>
      <w:r w:rsidRPr="00A25F12">
        <w:rPr>
          <w:spacing w:val="-1"/>
        </w:rPr>
        <w:t>r</w:t>
      </w:r>
      <w:r w:rsidRPr="00A25F12">
        <w:t>ob</w:t>
      </w:r>
      <w:r w:rsidRPr="00A25F12">
        <w:rPr>
          <w:spacing w:val="-1"/>
        </w:rPr>
        <w:t>a</w:t>
      </w:r>
      <w:r w:rsidRPr="00A25F12">
        <w:t>bi</w:t>
      </w:r>
      <w:r w:rsidRPr="00A25F12">
        <w:rPr>
          <w:spacing w:val="1"/>
        </w:rPr>
        <w:t>l</w:t>
      </w:r>
      <w:r w:rsidRPr="00A25F12">
        <w:t>i</w:t>
      </w:r>
      <w:r w:rsidRPr="00A25F12">
        <w:rPr>
          <w:spacing w:val="3"/>
        </w:rPr>
        <w:t>t</w:t>
      </w:r>
      <w:r w:rsidRPr="00A25F12">
        <w:t>y</w:t>
      </w:r>
      <w:r w:rsidRPr="00A25F12">
        <w:rPr>
          <w:spacing w:val="-5"/>
        </w:rPr>
        <w:t xml:space="preserve"> </w:t>
      </w:r>
      <w:r w:rsidRPr="00A25F12">
        <w:rPr>
          <w:spacing w:val="2"/>
        </w:rPr>
        <w:t>o</w:t>
      </w:r>
      <w:r w:rsidRPr="00A25F12">
        <w:t xml:space="preserve">f </w:t>
      </w:r>
      <w:r w:rsidRPr="00A25F12">
        <w:rPr>
          <w:spacing w:val="3"/>
        </w:rPr>
        <w:t>m</w:t>
      </w:r>
      <w:r w:rsidRPr="00A25F12">
        <w:rPr>
          <w:spacing w:val="-1"/>
        </w:rPr>
        <w:t>a</w:t>
      </w:r>
      <w:r w:rsidRPr="00A25F12">
        <w:t>jor osteopo</w:t>
      </w:r>
      <w:r w:rsidRPr="00A25F12">
        <w:rPr>
          <w:spacing w:val="-1"/>
        </w:rPr>
        <w:t>r</w:t>
      </w:r>
      <w:r w:rsidRPr="00A25F12">
        <w:t>ot</w:t>
      </w:r>
      <w:r w:rsidRPr="00A25F12">
        <w:rPr>
          <w:spacing w:val="1"/>
        </w:rPr>
        <w:t>i</w:t>
      </w:r>
      <w:r w:rsidRPr="00A25F12">
        <w:t>c f</w:t>
      </w:r>
      <w:r w:rsidRPr="00A25F12">
        <w:rPr>
          <w:spacing w:val="-1"/>
        </w:rPr>
        <w:t>rac</w:t>
      </w:r>
      <w:r w:rsidRPr="00A25F12">
        <w:t>tu</w:t>
      </w:r>
      <w:r w:rsidRPr="00A25F12">
        <w:rPr>
          <w:spacing w:val="2"/>
        </w:rPr>
        <w:t>r</w:t>
      </w:r>
      <w:r w:rsidRPr="00A25F12">
        <w:t>e</w:t>
      </w:r>
      <w:r w:rsidRPr="00A25F12">
        <w:rPr>
          <w:spacing w:val="-1"/>
        </w:rPr>
        <w:t xml:space="preserve"> (</w:t>
      </w:r>
      <w:r w:rsidRPr="00A25F12">
        <w:t>M</w:t>
      </w:r>
      <w:r w:rsidRPr="00A25F12">
        <w:rPr>
          <w:spacing w:val="2"/>
        </w:rPr>
        <w:t>O</w:t>
      </w:r>
      <w:r w:rsidRPr="00A25F12">
        <w:rPr>
          <w:spacing w:val="-1"/>
        </w:rPr>
        <w:t>F</w:t>
      </w:r>
      <w:r w:rsidRPr="00A25F12">
        <w:t>)</w:t>
      </w:r>
      <w:r w:rsidRPr="00A25F12">
        <w:rPr>
          <w:spacing w:val="1"/>
        </w:rPr>
        <w:t xml:space="preserve"> </w:t>
      </w:r>
      <w:r w:rsidRPr="00A25F12">
        <w:t xml:space="preserve">(hip, clinical </w:t>
      </w:r>
      <w:r w:rsidRPr="00A25F12">
        <w:lastRenderedPageBreak/>
        <w:t xml:space="preserve">spine, </w:t>
      </w:r>
      <w:r w:rsidRPr="00A25F12">
        <w:rPr>
          <w:spacing w:val="-1"/>
        </w:rPr>
        <w:t>f</w:t>
      </w:r>
      <w:r w:rsidRPr="00A25F12">
        <w:t>o</w:t>
      </w:r>
      <w:r w:rsidRPr="00A25F12">
        <w:rPr>
          <w:spacing w:val="-1"/>
        </w:rPr>
        <w:t>r</w:t>
      </w:r>
      <w:r w:rsidRPr="00A25F12">
        <w:rPr>
          <w:spacing w:val="1"/>
        </w:rPr>
        <w:t>e</w:t>
      </w:r>
      <w:r w:rsidRPr="00A25F12">
        <w:rPr>
          <w:spacing w:val="-1"/>
        </w:rPr>
        <w:t>a</w:t>
      </w:r>
      <w:r w:rsidRPr="00A25F12">
        <w:t xml:space="preserve">rm </w:t>
      </w:r>
      <w:r w:rsidRPr="00A25F12">
        <w:rPr>
          <w:spacing w:val="-1"/>
        </w:rPr>
        <w:t>a</w:t>
      </w:r>
      <w:r w:rsidRPr="00A25F12">
        <w:t>nd hum</w:t>
      </w:r>
      <w:r w:rsidRPr="00A25F12">
        <w:rPr>
          <w:spacing w:val="2"/>
        </w:rPr>
        <w:t>e</w:t>
      </w:r>
      <w:r w:rsidRPr="00A25F12">
        <w:t xml:space="preserve">rus </w:t>
      </w:r>
      <w:r w:rsidRPr="00A25F12">
        <w:rPr>
          <w:spacing w:val="1"/>
        </w:rPr>
        <w:t>f</w:t>
      </w:r>
      <w:r w:rsidRPr="00A25F12">
        <w:t>r</w:t>
      </w:r>
      <w:r w:rsidRPr="00A25F12">
        <w:rPr>
          <w:spacing w:val="-2"/>
        </w:rPr>
        <w:t>a</w:t>
      </w:r>
      <w:r w:rsidRPr="00A25F12">
        <w:rPr>
          <w:spacing w:val="-1"/>
        </w:rPr>
        <w:t>c</w:t>
      </w:r>
      <w:r w:rsidRPr="00A25F12">
        <w:t>tu</w:t>
      </w:r>
      <w:r w:rsidRPr="00A25F12">
        <w:rPr>
          <w:spacing w:val="2"/>
        </w:rPr>
        <w:t>r</w:t>
      </w:r>
      <w:r w:rsidRPr="00A25F12">
        <w:rPr>
          <w:spacing w:val="-1"/>
        </w:rPr>
        <w:t>e</w:t>
      </w:r>
      <w:r w:rsidRPr="00A25F12">
        <w:t xml:space="preserve">) and hip </w:t>
      </w:r>
      <w:r w:rsidRPr="00A25F12">
        <w:rPr>
          <w:spacing w:val="-1"/>
        </w:rPr>
        <w:t>f</w:t>
      </w:r>
      <w:r w:rsidRPr="00A25F12">
        <w:t>r</w:t>
      </w:r>
      <w:r w:rsidRPr="00A25F12">
        <w:rPr>
          <w:spacing w:val="-2"/>
        </w:rPr>
        <w:t>a</w:t>
      </w:r>
      <w:r w:rsidRPr="00A25F12">
        <w:rPr>
          <w:spacing w:val="-1"/>
        </w:rPr>
        <w:t>c</w:t>
      </w:r>
      <w:r w:rsidRPr="00A25F12">
        <w:t>t</w:t>
      </w:r>
      <w:r w:rsidRPr="00A25F12">
        <w:rPr>
          <w:spacing w:val="3"/>
        </w:rPr>
        <w:t>u</w:t>
      </w:r>
      <w:r w:rsidRPr="00A25F12">
        <w:t>re</w:t>
      </w:r>
      <w:r w:rsidR="00DD0C43" w:rsidRPr="00A25F12">
        <w:t xml:space="preserve"> </w:t>
      </w:r>
      <w:r w:rsidR="00115968" w:rsidRPr="00A25F12">
        <w:t xml:space="preserve">(HF) </w:t>
      </w:r>
      <w:r w:rsidR="00DD0C43" w:rsidRPr="00A25F12">
        <w:t xml:space="preserve">in the presence of competing mortality </w:t>
      </w:r>
      <w:r w:rsidR="000C5F91" w:rsidRPr="00A25F12">
        <w:fldChar w:fldCharType="begin"/>
      </w:r>
      <w:r w:rsidR="00DD0C43" w:rsidRPr="00A25F12">
        <w:instrText xml:space="preserve"> ADDIN EN.CITE &lt;EndNote&gt;&lt;Cite&gt;&lt;Author&gt;Kanis&lt;/Author&gt;&lt;Year&gt;2007&lt;/Year&gt;&lt;RecNum&gt;5342&lt;/RecNum&gt;&lt;DisplayText&gt;(5)&lt;/DisplayText&gt;&lt;record&gt;&lt;rec-number&gt;5342&lt;/rec-number&gt;&lt;foreign-keys&gt;&lt;key app="EN" db-id="etaffxwe5ep09veafwuxw0ptvxsx9ww2d5st" timestamp="1486220630"&gt;5342&lt;/key&gt;&lt;/foreign-keys&gt;&lt;ref-type name="Report"&gt;27&lt;/ref-type&gt;&lt;contributors&gt;&lt;authors&gt;&lt;author&gt;Kanis, J. A.&lt;/author&gt;&lt;/authors&gt;&lt;/contributors&gt;&lt;titles&gt;&lt;title&gt;Assessment of osteoporosis at the primary health-care level. Technical Report. Accessible at http://www.shef.ac.uk/FRAX/pdfs/WHO_Technical_Report.pdf&lt;/title&gt;&lt;/titles&gt;&lt;keywords&gt;&lt;keyword&gt;Health&lt;/keyword&gt;&lt;keyword&gt;op_risk&lt;/keyword&gt;&lt;keyword&gt;Osteoporosis&lt;/keyword&gt;&lt;keyword&gt;Primary Health Care&lt;/keyword&gt;&lt;keyword&gt;Disease&lt;/keyword&gt;&lt;keyword&gt;bone&lt;/keyword&gt;&lt;/keywords&gt;&lt;dates&gt;&lt;year&gt;2007&lt;/year&gt;&lt;/dates&gt;&lt;publisher&gt;Published by the University of Sheffield&lt;/publisher&gt;&lt;urls&gt;&lt;related-urls&gt;&lt;url&gt;http://www.shef.ac.uk/FRAX/pdfs/WHO_Technical_Report.pdf&lt;/url&gt;&lt;/related-urls&gt;&lt;/urls&gt;&lt;/record&gt;&lt;/Cite&gt;&lt;/EndNote&gt;</w:instrText>
      </w:r>
      <w:r w:rsidR="000C5F91" w:rsidRPr="00A25F12">
        <w:fldChar w:fldCharType="separate"/>
      </w:r>
      <w:r w:rsidR="00DD0C43" w:rsidRPr="00A25F12">
        <w:rPr>
          <w:noProof/>
        </w:rPr>
        <w:t>(5)</w:t>
      </w:r>
      <w:r w:rsidR="000C5F91" w:rsidRPr="00A25F12">
        <w:fldChar w:fldCharType="end"/>
      </w:r>
      <w:r w:rsidRPr="00A25F12">
        <w:t xml:space="preserve">.  </w:t>
      </w:r>
      <w:r w:rsidRPr="00A25F12">
        <w:rPr>
          <w:spacing w:val="-1"/>
        </w:rPr>
        <w:t>Fr</w:t>
      </w:r>
      <w:r w:rsidRPr="00A25F12">
        <w:rPr>
          <w:spacing w:val="1"/>
        </w:rPr>
        <w:t>a</w:t>
      </w:r>
      <w:r w:rsidRPr="00A25F12">
        <w:rPr>
          <w:spacing w:val="-1"/>
        </w:rPr>
        <w:t>c</w:t>
      </w:r>
      <w:r w:rsidRPr="00A25F12">
        <w:t>ture</w:t>
      </w:r>
      <w:r w:rsidRPr="00A25F12">
        <w:rPr>
          <w:spacing w:val="1"/>
        </w:rPr>
        <w:t xml:space="preserve"> </w:t>
      </w:r>
      <w:r w:rsidRPr="00A25F12">
        <w:t xml:space="preserve">risk is </w:t>
      </w:r>
      <w:r w:rsidRPr="00A25F12">
        <w:rPr>
          <w:spacing w:val="-1"/>
        </w:rPr>
        <w:t>c</w:t>
      </w:r>
      <w:r w:rsidRPr="00A25F12">
        <w:t>ompu</w:t>
      </w:r>
      <w:r w:rsidRPr="00A25F12">
        <w:rPr>
          <w:spacing w:val="1"/>
        </w:rPr>
        <w:t>t</w:t>
      </w:r>
      <w:r w:rsidRPr="00A25F12">
        <w:rPr>
          <w:spacing w:val="-1"/>
        </w:rPr>
        <w:t>e</w:t>
      </w:r>
      <w:r w:rsidRPr="00A25F12">
        <w:t xml:space="preserve">d </w:t>
      </w:r>
      <w:r w:rsidRPr="00A25F12">
        <w:rPr>
          <w:spacing w:val="2"/>
        </w:rPr>
        <w:t xml:space="preserve">from </w:t>
      </w:r>
      <w:r w:rsidRPr="00A25F12">
        <w:t xml:space="preserve">easily assessed </w:t>
      </w:r>
      <w:r w:rsidRPr="00A25F12">
        <w:rPr>
          <w:spacing w:val="-1"/>
        </w:rPr>
        <w:t>c</w:t>
      </w:r>
      <w:r w:rsidRPr="00A25F12">
        <w:t>l</w:t>
      </w:r>
      <w:r w:rsidRPr="00A25F12">
        <w:rPr>
          <w:spacing w:val="1"/>
        </w:rPr>
        <w:t>i</w:t>
      </w:r>
      <w:r w:rsidRPr="00A25F12">
        <w:t>nic</w:t>
      </w:r>
      <w:r w:rsidRPr="00A25F12">
        <w:rPr>
          <w:spacing w:val="-1"/>
        </w:rPr>
        <w:t>a</w:t>
      </w:r>
      <w:r w:rsidRPr="00A25F12">
        <w:t>l risk f</w:t>
      </w:r>
      <w:r w:rsidRPr="00A25F12">
        <w:rPr>
          <w:spacing w:val="1"/>
        </w:rPr>
        <w:t>a</w:t>
      </w:r>
      <w:r w:rsidRPr="00A25F12">
        <w:rPr>
          <w:spacing w:val="-1"/>
        </w:rPr>
        <w:t>c</w:t>
      </w:r>
      <w:r w:rsidRPr="00A25F12">
        <w:t>tors</w:t>
      </w:r>
      <w:r w:rsidRPr="00A25F12">
        <w:rPr>
          <w:spacing w:val="2"/>
        </w:rPr>
        <w:t xml:space="preserve"> </w:t>
      </w:r>
      <w:r w:rsidRPr="00A25F12">
        <w:t>for</w:t>
      </w:r>
      <w:r w:rsidRPr="00A25F12">
        <w:rPr>
          <w:spacing w:val="-1"/>
        </w:rPr>
        <w:t xml:space="preserve"> f</w:t>
      </w:r>
      <w:r w:rsidRPr="00A25F12">
        <w:rPr>
          <w:spacing w:val="1"/>
        </w:rPr>
        <w:t>r</w:t>
      </w:r>
      <w:r w:rsidRPr="00A25F12">
        <w:rPr>
          <w:spacing w:val="-1"/>
        </w:rPr>
        <w:t>ac</w:t>
      </w:r>
      <w:r w:rsidRPr="00A25F12">
        <w:t>tu</w:t>
      </w:r>
      <w:r w:rsidRPr="00A25F12">
        <w:rPr>
          <w:spacing w:val="2"/>
        </w:rPr>
        <w:t>r</w:t>
      </w:r>
      <w:r w:rsidRPr="00A25F12">
        <w:t xml:space="preserve">e and (optionally) </w:t>
      </w:r>
      <w:r w:rsidRPr="00A25F12">
        <w:rPr>
          <w:spacing w:val="-1"/>
        </w:rPr>
        <w:t xml:space="preserve">femoral neck </w:t>
      </w:r>
      <w:r w:rsidRPr="00A25F12">
        <w:rPr>
          <w:spacing w:val="-2"/>
        </w:rPr>
        <w:t>B</w:t>
      </w:r>
      <w:r w:rsidRPr="00A25F12">
        <w:t>MD.</w:t>
      </w:r>
      <w:r w:rsidRPr="00A25F12">
        <w:rPr>
          <w:spacing w:val="1"/>
        </w:rPr>
        <w:t xml:space="preserve">  </w:t>
      </w:r>
      <w:r w:rsidRPr="00A25F12">
        <w:rPr>
          <w:spacing w:val="-1"/>
        </w:rPr>
        <w:t>F</w:t>
      </w:r>
      <w:r w:rsidRPr="00A25F12">
        <w:t>RAX</w:t>
      </w:r>
      <w:r w:rsidRPr="00A25F12">
        <w:rPr>
          <w:spacing w:val="-1"/>
        </w:rPr>
        <w:t xml:space="preserve"> </w:t>
      </w:r>
      <w:r w:rsidRPr="00A25F12">
        <w:t>is coun</w:t>
      </w:r>
      <w:r w:rsidRPr="00A25F12">
        <w:rPr>
          <w:spacing w:val="2"/>
        </w:rPr>
        <w:t>t</w:t>
      </w:r>
      <w:r w:rsidRPr="00A25F12">
        <w:rPr>
          <w:spacing w:val="1"/>
        </w:rPr>
        <w:t>r</w:t>
      </w:r>
      <w:r w:rsidRPr="00A25F12">
        <w:t>y</w:t>
      </w:r>
      <w:r w:rsidRPr="00A25F12">
        <w:rPr>
          <w:spacing w:val="-5"/>
        </w:rPr>
        <w:t xml:space="preserve"> </w:t>
      </w:r>
      <w:r w:rsidRPr="00A25F12">
        <w:t>s</w:t>
      </w:r>
      <w:r w:rsidRPr="00A25F12">
        <w:rPr>
          <w:spacing w:val="2"/>
        </w:rPr>
        <w:t>p</w:t>
      </w:r>
      <w:r w:rsidRPr="00A25F12">
        <w:rPr>
          <w:spacing w:val="-1"/>
        </w:rPr>
        <w:t>ec</w:t>
      </w:r>
      <w:r w:rsidRPr="00A25F12">
        <w:t>ific</w:t>
      </w:r>
      <w:r w:rsidRPr="00A25F12">
        <w:rPr>
          <w:spacing w:val="1"/>
        </w:rPr>
        <w:t xml:space="preserve"> </w:t>
      </w:r>
      <w:r w:rsidRPr="00A25F12">
        <w:rPr>
          <w:spacing w:val="-1"/>
        </w:rPr>
        <w:t>a</w:t>
      </w:r>
      <w:r w:rsidRPr="00A25F12">
        <w:t xml:space="preserve">nd is </w:t>
      </w:r>
      <w:r w:rsidRPr="00A25F12">
        <w:rPr>
          <w:spacing w:val="-1"/>
        </w:rPr>
        <w:t>c</w:t>
      </w:r>
      <w:r w:rsidRPr="00A25F12">
        <w:t>u</w:t>
      </w:r>
      <w:r w:rsidRPr="00A25F12">
        <w:rPr>
          <w:spacing w:val="-1"/>
        </w:rPr>
        <w:t>r</w:t>
      </w:r>
      <w:r w:rsidRPr="00A25F12">
        <w:rPr>
          <w:spacing w:val="1"/>
        </w:rPr>
        <w:t>r</w:t>
      </w:r>
      <w:r w:rsidRPr="00A25F12">
        <w:rPr>
          <w:spacing w:val="-1"/>
        </w:rPr>
        <w:t>e</w:t>
      </w:r>
      <w:r w:rsidRPr="00A25F12">
        <w:t>nt</w:t>
      </w:r>
      <w:r w:rsidRPr="00A25F12">
        <w:rPr>
          <w:spacing w:val="1"/>
        </w:rPr>
        <w:t>l</w:t>
      </w:r>
      <w:r w:rsidRPr="00A25F12">
        <w:t>y</w:t>
      </w:r>
      <w:r w:rsidRPr="00A25F12">
        <w:rPr>
          <w:spacing w:val="-3"/>
        </w:rPr>
        <w:t xml:space="preserve"> </w:t>
      </w:r>
      <w:r w:rsidRPr="00A25F12">
        <w:rPr>
          <w:spacing w:val="1"/>
        </w:rPr>
        <w:t>c</w:t>
      </w:r>
      <w:r w:rsidRPr="00A25F12">
        <w:rPr>
          <w:spacing w:val="-1"/>
        </w:rPr>
        <w:t>a</w:t>
      </w:r>
      <w:r w:rsidRPr="00A25F12">
        <w:t>l</w:t>
      </w:r>
      <w:r w:rsidRPr="00A25F12">
        <w:rPr>
          <w:spacing w:val="1"/>
        </w:rPr>
        <w:t>i</w:t>
      </w:r>
      <w:r w:rsidRPr="00A25F12">
        <w:t>b</w:t>
      </w:r>
      <w:r w:rsidRPr="00A25F12">
        <w:rPr>
          <w:spacing w:val="-1"/>
        </w:rPr>
        <w:t>ra</w:t>
      </w:r>
      <w:r w:rsidRPr="00A25F12">
        <w:t xml:space="preserve">ted for over 60 </w:t>
      </w:r>
      <w:r w:rsidRPr="00A25F12">
        <w:rPr>
          <w:spacing w:val="-1"/>
        </w:rPr>
        <w:t>c</w:t>
      </w:r>
      <w:r w:rsidRPr="00A25F12">
        <w:t>oun</w:t>
      </w:r>
      <w:r w:rsidRPr="00A25F12">
        <w:rPr>
          <w:spacing w:val="3"/>
        </w:rPr>
        <w:t>t</w:t>
      </w:r>
      <w:r w:rsidRPr="00A25F12">
        <w:t>ri</w:t>
      </w:r>
      <w:r w:rsidRPr="00A25F12">
        <w:rPr>
          <w:spacing w:val="-1"/>
        </w:rPr>
        <w:t>e</w:t>
      </w:r>
      <w:r w:rsidRPr="00A25F12">
        <w:t xml:space="preserve">s </w:t>
      </w:r>
      <w:r w:rsidR="000C5F91" w:rsidRPr="00A25F12">
        <w:fldChar w:fldCharType="begin"/>
      </w:r>
      <w:r w:rsidR="00016149" w:rsidRPr="00A25F12">
        <w:instrText xml:space="preserve"> ADDIN EN.CITE &lt;EndNote&gt;&lt;Cite&gt;&lt;Author&gt;Kanis&lt;/Author&gt;&lt;Year&gt;2016&lt;/Year&gt;&lt;RecNum&gt;7879&lt;/RecNum&gt;&lt;DisplayText&gt;(6)&lt;/DisplayText&gt;&lt;record&gt;&lt;rec-number&gt;7879&lt;/rec-number&gt;&lt;foreign-keys&gt;&lt;key app="EN" db-id="v0wfa5pxi9rfr3erez5va0ptxx5sf9vfestw" timestamp="1494594851"&gt;7879&lt;/key&gt;&lt;/foreign-keys&gt;&lt;ref-type name="Journal Article"&gt;17&lt;/ref-type&gt;&lt;contributors&gt;&lt;authors&gt;&lt;author&gt;Kanis, J. A.&lt;/author&gt;&lt;author&gt;Harvey, N. C.&lt;/author&gt;&lt;author&gt;Cooper, C.&lt;/author&gt;&lt;author&gt;Johansson, H.&lt;/author&gt;&lt;author&gt;Oden, A.&lt;/author&gt;&lt;author&gt;McCloskey, E. V.&lt;/author&gt;&lt;author&gt;Advisory Board of the National Osteoporosis Guideline, Group&lt;/author&gt;&lt;/authors&gt;&lt;/contributors&gt;&lt;auth-address&gt;Centre for Metabolic Diseases, University of Sheffield Medical School, Beech Hill Road, Sheffield, S10 2RX, UK. w.j.pontefract@sheffield.ac.uk.&amp;#xD;Institute of Health and Ageing, Australian Catholic University, Melbourne, Australia. w.j.pontefract@sheffield.ac.uk.&amp;#xD;MRC Lifecourse Epidemiology Unit, University of Southampton, Southampton, UK.&amp;#xD;Centre for Metabolic Diseases, University of Sheffield Medical School, Beech Hill Road, Sheffield, S10 2RX, UK.&lt;/auth-address&gt;&lt;titles&gt;&lt;title&gt;A systematic review of intervention thresholds based on FRAX : A report prepared for the National Osteoporosis Guideline Group and the International Osteoporosis Foundation&lt;/title&gt;&lt;secondary-title&gt;Arch Osteoporos&lt;/secondary-title&gt;&lt;/titles&gt;&lt;periodical&gt;&lt;full-title&gt;Arch Osteoporos&lt;/full-title&gt;&lt;/periodical&gt;&lt;pages&gt;25&lt;/pages&gt;&lt;volume&gt;11&lt;/volume&gt;&lt;number&gt;1&lt;/number&gt;&lt;keywords&gt;&lt;keyword&gt;Assessment guidelines&lt;/keyword&gt;&lt;keyword&gt;Calibration&lt;/keyword&gt;&lt;keyword&gt;Discrimination&lt;/keyword&gt;&lt;keyword&gt;Frax&lt;/keyword&gt;&lt;keyword&gt;Intervention threshold&lt;/keyword&gt;&lt;/keywords&gt;&lt;dates&gt;&lt;year&gt;2016&lt;/year&gt;&lt;pub-dates&gt;&lt;date&gt;Dec&lt;/date&gt;&lt;/pub-dates&gt;&lt;/dates&gt;&lt;isbn&gt;1862-3514 (Electronic)&lt;/isbn&gt;&lt;accession-num&gt;27465509&lt;/accession-num&gt;&lt;urls&gt;&lt;related-urls&gt;&lt;url&gt;https://www.ncbi.nlm.nih.gov/pubmed/27465509&lt;/url&gt;&lt;/related-urls&gt;&lt;/urls&gt;&lt;custom2&gt;PMC4978487&lt;/custom2&gt;&lt;electronic-resource-num&gt;10.1007/s11657-016-0278-z&lt;/electronic-resource-num&gt;&lt;/record&gt;&lt;/Cite&gt;&lt;/EndNote&gt;</w:instrText>
      </w:r>
      <w:r w:rsidR="000C5F91" w:rsidRPr="00A25F12">
        <w:fldChar w:fldCharType="separate"/>
      </w:r>
      <w:r w:rsidR="00DD0C43" w:rsidRPr="00A25F12">
        <w:rPr>
          <w:noProof/>
        </w:rPr>
        <w:t>(6)</w:t>
      </w:r>
      <w:r w:rsidR="000C5F91" w:rsidRPr="00A25F12">
        <w:fldChar w:fldCharType="end"/>
      </w:r>
      <w:r w:rsidRPr="00A25F12">
        <w:rPr>
          <w:spacing w:val="1"/>
        </w:rPr>
        <w:t>.</w:t>
      </w:r>
      <w:r w:rsidRPr="00A25F12">
        <w:rPr>
          <w:spacing w:val="2"/>
        </w:rPr>
        <w:t xml:space="preserve">  </w:t>
      </w:r>
    </w:p>
    <w:p w:rsidR="00D20A73" w:rsidRPr="00A25F12" w:rsidRDefault="0031200E" w:rsidP="006E28EE">
      <w:pPr>
        <w:spacing w:line="480" w:lineRule="auto"/>
        <w:ind w:firstLine="720"/>
      </w:pPr>
      <w:r w:rsidRPr="00A25F12">
        <w:t xml:space="preserve">Notwithstanding the strengths of FRAX, </w:t>
      </w:r>
      <w:r w:rsidR="00E5639B" w:rsidRPr="00A25F12">
        <w:t xml:space="preserve">concerns have been raised regarding its performance in </w:t>
      </w:r>
      <w:r w:rsidR="00DA5F43" w:rsidRPr="00A25F12">
        <w:t>those with type 2 diabetes which is not a direct input variable to FRAX</w:t>
      </w:r>
      <w:r w:rsidR="00BC1828" w:rsidRPr="00A25F12">
        <w:t xml:space="preserve"> </w:t>
      </w:r>
      <w:r w:rsidR="000C5F91" w:rsidRPr="00A25F12">
        <w:fldChar w:fldCharType="begin"/>
      </w:r>
      <w:r w:rsidR="00016149" w:rsidRPr="00A25F12">
        <w:instrText xml:space="preserve"> ADDIN EN.CITE &lt;EndNote&gt;&lt;Cite&gt;&lt;Author&gt;Leslie&lt;/Author&gt;&lt;Year&gt;2012&lt;/Year&gt;&lt;RecNum&gt;2126&lt;/RecNum&gt;&lt;DisplayText&gt;(7)&lt;/DisplayText&gt;&lt;record&gt;&lt;rec-number&gt;2126&lt;/rec-number&gt;&lt;foreign-keys&gt;&lt;key app="EN" db-id="v0wfa5pxi9rfr3erez5va0ptxx5sf9vfestw" timestamp="1485466011"&gt;2126&lt;/key&gt;&lt;/foreign-keys&gt;&lt;ref-type name="Journal Article"&gt;17&lt;/ref-type&gt;&lt;contributors&gt;&lt;authors&gt;&lt;author&gt;Leslie, W. D.&lt;/author&gt;&lt;author&gt;Rubin, M. R.&lt;/author&gt;&lt;author&gt;Schwartz, A. V.&lt;/author&gt;&lt;author&gt;Kanis, J. A.&lt;/author&gt;&lt;/authors&gt;&lt;/contributors&gt;&lt;auth-address&gt;Department of Medicine, University of Manitoba, Winnipeg, Canada. bleslie@sbgh.mb.ca&lt;/auth-address&gt;&lt;titles&gt;&lt;title&gt;Type 2 diabetes and bone&lt;/title&gt;&lt;secondary-title&gt;J Bone Miner Res&lt;/secondary-title&gt;&lt;/titles&gt;&lt;periodical&gt;&lt;full-title&gt;Journal of Bone and Mineral Research&lt;/full-title&gt;&lt;abbr-1&gt;J. Bone Miner. Res.&lt;/abbr-1&gt;&lt;abbr-2&gt;J Bone Miner Res&lt;/abbr-2&gt;&lt;abbr-3&gt;Journal of Bone &amp;amp; Mineral Research&lt;/abbr-3&gt;&lt;/periodical&gt;&lt;pages&gt;2231-7&lt;/pages&gt;&lt;volume&gt;27&lt;/volume&gt;&lt;number&gt;11&lt;/number&gt;&lt;keywords&gt;&lt;keyword&gt;Bone Density&lt;/keyword&gt;&lt;keyword&gt;Bone and Bones/*pathology&lt;/keyword&gt;&lt;keyword&gt;Diabetes Mellitus, Type 2/epidemiology/*pathology/physiopathology&lt;/keyword&gt;&lt;keyword&gt;Fractures, Bone/epidemiology/pathology/physiopathology&lt;/keyword&gt;&lt;keyword&gt;Humans&lt;/keyword&gt;&lt;keyword&gt;Risk Assessment&lt;/keyword&gt;&lt;/keywords&gt;&lt;dates&gt;&lt;year&gt;2012&lt;/year&gt;&lt;pub-dates&gt;&lt;date&gt;Nov&lt;/date&gt;&lt;/pub-dates&gt;&lt;/dates&gt;&lt;isbn&gt;1523-4681 (Electronic)&amp;#xD;0884-0431 (Linking)&lt;/isbn&gt;&lt;accession-num&gt;23023946&lt;/accession-num&gt;&lt;urls&gt;&lt;related-urls&gt;&lt;url&gt;https://www.ncbi.nlm.nih.gov/pubmed/23023946&lt;/url&gt;&lt;/related-urls&gt;&lt;/urls&gt;&lt;electronic-resource-num&gt;10.1002/jbmr.1759&lt;/electronic-resource-num&gt;&lt;/record&gt;&lt;/Cite&gt;&lt;/EndNote&gt;</w:instrText>
      </w:r>
      <w:r w:rsidR="000C5F91" w:rsidRPr="00A25F12">
        <w:fldChar w:fldCharType="separate"/>
      </w:r>
      <w:r w:rsidR="00BC1828" w:rsidRPr="00A25F12">
        <w:rPr>
          <w:noProof/>
        </w:rPr>
        <w:t>(7)</w:t>
      </w:r>
      <w:r w:rsidR="000C5F91" w:rsidRPr="00A25F12">
        <w:fldChar w:fldCharType="end"/>
      </w:r>
      <w:r w:rsidRPr="00A25F12">
        <w:t xml:space="preserve">.  </w:t>
      </w:r>
      <w:r w:rsidR="00DA5F43" w:rsidRPr="00A25F12">
        <w:t xml:space="preserve">Despite being associated with higher bone mineral density (BMD), type 2 diabetes is a risk factor for osteoporotic fracture independent of FRAX probability </w:t>
      </w:r>
      <w:r w:rsidR="000C5F91" w:rsidRPr="00A25F12">
        <w:fldChar w:fldCharType="begin">
          <w:fldData xml:space="preserve">PEVuZE5vdGU+PENpdGUgRXhjbHVkZUF1dGg9IjEiIEV4Y2x1ZGVZZWFyPSIxIj48QXV0aG9yPlNj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==
</w:fldData>
        </w:fldChar>
      </w:r>
      <w:r w:rsidR="00016149" w:rsidRPr="00A25F12">
        <w:instrText xml:space="preserve"> ADDIN EN.CITE </w:instrText>
      </w:r>
      <w:r w:rsidR="00016149" w:rsidRPr="00A25F12">
        <w:fldChar w:fldCharType="begin">
          <w:fldData xml:space="preserve">PEVuZE5vdGU+PENpdGUgRXhjbHVkZUF1dGg9IjEiIEV4Y2x1ZGVZZWFyPSIxIj48QXV0aG9yPlNj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==
</w:fldData>
        </w:fldChar>
      </w:r>
      <w:r w:rsidR="00016149" w:rsidRPr="00A25F12">
        <w:instrText xml:space="preserve"> ADDIN EN.CITE.DATA </w:instrText>
      </w:r>
      <w:r w:rsidR="00016149" w:rsidRPr="00A25F12">
        <w:fldChar w:fldCharType="end"/>
      </w:r>
      <w:r w:rsidR="000C5F91" w:rsidRPr="00A25F12">
        <w:fldChar w:fldCharType="separate"/>
      </w:r>
      <w:r w:rsidR="00BC1828" w:rsidRPr="00A25F12">
        <w:rPr>
          <w:noProof/>
        </w:rPr>
        <w:t>(8, 9)</w:t>
      </w:r>
      <w:r w:rsidR="000C5F91" w:rsidRPr="00A25F12">
        <w:fldChar w:fldCharType="end"/>
      </w:r>
      <w:r w:rsidR="00DA5F43" w:rsidRPr="00A25F12">
        <w:t>.</w:t>
      </w:r>
      <w:r w:rsidR="008846E5" w:rsidRPr="00A25F12">
        <w:t xml:space="preserve">  </w:t>
      </w:r>
      <w:r w:rsidR="00DA5F43" w:rsidRPr="00A25F12">
        <w:t xml:space="preserve"> </w:t>
      </w:r>
      <w:r w:rsidR="008846E5" w:rsidRPr="00A25F12">
        <w:t>The underlying m</w:t>
      </w:r>
      <w:r w:rsidR="00DA5F43" w:rsidRPr="00A25F12">
        <w:t xml:space="preserve">echanisms are unclear, but are </w:t>
      </w:r>
      <w:r w:rsidR="00394478" w:rsidRPr="00A25F12">
        <w:t xml:space="preserve">clearly </w:t>
      </w:r>
      <w:r w:rsidR="00DA5F43" w:rsidRPr="00A25F12">
        <w:t>multifactorial and include impaired muscle strength and quality, falls, greater skeletal impact forces related to a fall, and alterations in bone strength</w:t>
      </w:r>
      <w:r w:rsidR="00512211" w:rsidRPr="00A25F12">
        <w:t xml:space="preserve"> </w:t>
      </w:r>
      <w:r w:rsidR="000C5F91" w:rsidRPr="00A25F12">
        <w:fldChar w:fldCharType="begin">
          <w:fldData xml:space="preserve">PEVuZE5vdGU+PENpdGU+PEF1dGhvcj5MZWNrYS1DemVybmlrPC9BdXRob3I+PFllYXI+MjAxNTwv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=
</w:fldData>
        </w:fldChar>
      </w:r>
      <w:r w:rsidR="00016149" w:rsidRPr="00A25F12">
        <w:instrText xml:space="preserve"> ADDIN EN.CITE </w:instrText>
      </w:r>
      <w:r w:rsidR="00016149" w:rsidRPr="00A25F12">
        <w:fldChar w:fldCharType="begin">
          <w:fldData xml:space="preserve">PEVuZE5vdGU+PENpdGU+PEF1dGhvcj5MZWNrYS1DemVybmlrPC9BdXRob3I+PFllYXI+MjAxNTwv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=
</w:fldData>
        </w:fldChar>
      </w:r>
      <w:r w:rsidR="00016149" w:rsidRPr="00A25F12">
        <w:instrText xml:space="preserve"> ADDIN EN.CITE.DATA </w:instrText>
      </w:r>
      <w:r w:rsidR="00016149" w:rsidRPr="00A25F12">
        <w:fldChar w:fldCharType="end"/>
      </w:r>
      <w:r w:rsidR="000C5F91" w:rsidRPr="00A25F12">
        <w:fldChar w:fldCharType="separate"/>
      </w:r>
      <w:r w:rsidR="00BC1828" w:rsidRPr="00A25F12">
        <w:rPr>
          <w:noProof/>
        </w:rPr>
        <w:t>(10, 11)</w:t>
      </w:r>
      <w:r w:rsidR="000C5F91" w:rsidRPr="00A25F12">
        <w:fldChar w:fldCharType="end"/>
      </w:r>
      <w:r w:rsidR="00DA5F43" w:rsidRPr="00A25F12">
        <w:t xml:space="preserve">.  </w:t>
      </w:r>
    </w:p>
    <w:p w:rsidR="0031200E" w:rsidRPr="00A25F12" w:rsidRDefault="00D20A73" w:rsidP="006E28EE">
      <w:pPr>
        <w:spacing w:line="480" w:lineRule="auto"/>
        <w:ind w:firstLine="720"/>
      </w:pPr>
      <w:r w:rsidRPr="00A25F12">
        <w:t>The for</w:t>
      </w:r>
      <w:r w:rsidR="00394478" w:rsidRPr="00A25F12">
        <w:t>e</w:t>
      </w:r>
      <w:r w:rsidRPr="00A25F12">
        <w:t xml:space="preserve">going </w:t>
      </w:r>
      <w:r w:rsidR="00512211" w:rsidRPr="00A25F12">
        <w:t xml:space="preserve">has given rise to several proposals on how to improve the performance of FRAX for those with </w:t>
      </w:r>
      <w:r w:rsidR="001B5D56" w:rsidRPr="00A25F12">
        <w:t xml:space="preserve">type 2 </w:t>
      </w:r>
      <w:r w:rsidR="00512211" w:rsidRPr="00A25F12">
        <w:t>diabetes</w:t>
      </w:r>
      <w:r w:rsidR="00C800CB" w:rsidRPr="00A25F12">
        <w:t>, but these have not been directly compared</w:t>
      </w:r>
      <w:r w:rsidR="00512211" w:rsidRPr="00A25F12">
        <w:t xml:space="preserve"> </w:t>
      </w:r>
      <w:r w:rsidR="000C5F91" w:rsidRPr="00A25F12">
        <w:fldChar w:fldCharType="begin"/>
      </w:r>
      <w:r w:rsidR="00016149" w:rsidRPr="00A25F12">
        <w:instrText xml:space="preserve"> ADDIN EN.CITE &lt;EndNote&gt;&lt;Cite&gt;&lt;Author&gt;Schacter&lt;/Author&gt;&lt;Year&gt;2017&lt;/Year&gt;&lt;RecNum&gt;4640&lt;/RecNum&gt;&lt;DisplayText&gt;(12)&lt;/DisplayText&gt;&lt;record&gt;&lt;rec-number&gt;4640&lt;/rec-number&gt;&lt;foreign-keys&gt;&lt;key app="EN" db-id="v0wfa5pxi9rfr3erez5va0ptxx5sf9vfestw" timestamp="1485883155"&gt;4640&lt;/key&gt;&lt;key app="ENWeb" db-id=""&gt;0&lt;/key&gt;&lt;/foreign-keys&gt;&lt;ref-type name="Journal Article"&gt;17&lt;/ref-type&gt;&lt;contributors&gt;&lt;authors&gt;&lt;author&gt;Schacter, G. I.&lt;/author&gt;&lt;author&gt;Leslie, W. D.&lt;/author&gt;&lt;/authors&gt;&lt;/contributors&gt;&lt;auth-address&gt;Department of Medicine, University of Manitoba, GF-335, 820 Sherbrook Street, Winnipeg, Manitoba R3A 1R9, Canada.&amp;#xD;Department of Medicine, University of Manitoba, C5121, 409 Tache Avenue, Winnipeg, Manitoba R2H 2A6, Canada. Electronic address: bleslie@sbgh.mb.ca.&lt;/auth-address&gt;&lt;titles&gt;&lt;title&gt;Diabetes and Bone Disease&lt;/title&gt;&lt;secondary-title&gt;Endocrinol Metab Clin North Am&lt;/secondary-title&gt;&lt;/titles&gt;&lt;periodical&gt;&lt;full-title&gt;Endocrinology and Metabolism Clinics of North America&lt;/full-title&gt;&lt;abbr-1&gt;Endocrinol. Metab. Clin. North Am.&lt;/abbr-1&gt;&lt;abbr-2&gt;Endocrinol Metab Clin North Am&lt;/abbr-2&gt;&lt;abbr-3&gt;Endocrinology &amp;amp; Metabolism Clinics of North America&lt;/abbr-3&gt;&lt;/periodical&gt;&lt;pages&gt;63-85&lt;/pages&gt;&lt;volume&gt;46&lt;/volume&gt;&lt;number&gt;1&lt;/number&gt;&lt;keywords&gt;&lt;keyword&gt;Bone&lt;/keyword&gt;&lt;keyword&gt;Bone mineral density&lt;/keyword&gt;&lt;keyword&gt;Diabetes&lt;/keyword&gt;&lt;keyword&gt;Dual-energy x-ray absorptiometry&lt;/keyword&gt;&lt;keyword&gt;Fracture&lt;/keyword&gt;&lt;keyword&gt;Osteoporosis&lt;/keyword&gt;&lt;/keywords&gt;&lt;dates&gt;&lt;year&gt;2017&lt;/year&gt;&lt;pub-dates&gt;&lt;date&gt;Mar&lt;/date&gt;&lt;/pub-dates&gt;&lt;/dates&gt;&lt;isbn&gt;1558-4410 (Electronic)&amp;#xD;0889-8529 (Linking)&lt;/isbn&gt;&lt;accession-num&gt;28131137&lt;/accession-num&gt;&lt;urls&gt;&lt;related-urls&gt;&lt;url&gt;https://www.ncbi.nlm.nih.gov/pubmed/28131137&lt;/url&gt;&lt;/related-urls&gt;&lt;/urls&gt;&lt;electronic-resource-num&gt;10.1016/j.ecl.2016.09.010&lt;/electronic-resource-num&gt;&lt;/record&gt;&lt;/Cite&gt;&lt;/EndNote&gt;</w:instrText>
      </w:r>
      <w:r w:rsidR="000C5F91" w:rsidRPr="00A25F12">
        <w:fldChar w:fldCharType="separate"/>
      </w:r>
      <w:r w:rsidR="00BC1828" w:rsidRPr="00A25F12">
        <w:rPr>
          <w:noProof/>
        </w:rPr>
        <w:t>(12)</w:t>
      </w:r>
      <w:r w:rsidR="000C5F91" w:rsidRPr="00A25F12">
        <w:fldChar w:fldCharType="end"/>
      </w:r>
      <w:r w:rsidR="00512211" w:rsidRPr="00A25F12">
        <w:t>.</w:t>
      </w:r>
      <w:r w:rsidRPr="00A25F12">
        <w:t xml:space="preserve">  </w:t>
      </w:r>
      <w:r w:rsidR="0031200E" w:rsidRPr="00A25F12">
        <w:t xml:space="preserve">The </w:t>
      </w:r>
      <w:r w:rsidR="0031200E" w:rsidRPr="00A25F12">
        <w:lastRenderedPageBreak/>
        <w:t xml:space="preserve">current study was performed to </w:t>
      </w:r>
      <w:r w:rsidRPr="00A25F12">
        <w:t xml:space="preserve">directly compare </w:t>
      </w:r>
      <w:r w:rsidR="00115968" w:rsidRPr="00A25F12">
        <w:t>several proposed</w:t>
      </w:r>
      <w:r w:rsidRPr="00A25F12">
        <w:t xml:space="preserve"> methods</w:t>
      </w:r>
      <w:r w:rsidR="00394478" w:rsidRPr="00A25F12">
        <w:t xml:space="preserve"> </w:t>
      </w:r>
      <w:r w:rsidR="0031200E" w:rsidRPr="00A25F12">
        <w:t xml:space="preserve">using a large clinical registry </w:t>
      </w:r>
      <w:r w:rsidR="006A24AA" w:rsidRPr="00A25F12">
        <w:t>that includes</w:t>
      </w:r>
      <w:r w:rsidR="0031200E" w:rsidRPr="00A25F12">
        <w:t xml:space="preserve"> all </w:t>
      </w:r>
      <w:r w:rsidR="00DD0C43" w:rsidRPr="00A25F12">
        <w:t xml:space="preserve">DXA </w:t>
      </w:r>
      <w:r w:rsidR="0031200E" w:rsidRPr="00A25F12">
        <w:t xml:space="preserve">tests for the Province of Manitoba, Canada, providing results applicable to </w:t>
      </w:r>
      <w:r w:rsidR="00CD4378" w:rsidRPr="00A25F12">
        <w:t>the</w:t>
      </w:r>
      <w:r w:rsidR="00A27617" w:rsidRPr="00A25F12">
        <w:t xml:space="preserve"> </w:t>
      </w:r>
      <w:r w:rsidR="0031200E" w:rsidRPr="00A25F12">
        <w:t>clinical practice</w:t>
      </w:r>
      <w:r w:rsidR="00CD4378" w:rsidRPr="00A25F12">
        <w:t xml:space="preserve"> setting</w:t>
      </w:r>
      <w:r w:rsidR="0031200E" w:rsidRPr="00A25F12">
        <w:t xml:space="preserve">. </w:t>
      </w:r>
    </w:p>
    <w:p w:rsidR="0031200E" w:rsidRPr="00A25F12" w:rsidRDefault="0031200E">
      <w:pPr>
        <w:spacing w:line="480" w:lineRule="auto"/>
        <w:rPr>
          <w:b/>
          <w:bCs/>
        </w:rPr>
      </w:pPr>
    </w:p>
    <w:p w:rsidR="0031200E" w:rsidRPr="00A25F12" w:rsidRDefault="0031200E">
      <w:pPr>
        <w:spacing w:line="480" w:lineRule="auto"/>
        <w:rPr>
          <w:b/>
          <w:bCs/>
          <w:lang w:val="en-GB"/>
        </w:rPr>
      </w:pPr>
      <w:r w:rsidRPr="00A25F12">
        <w:rPr>
          <w:b/>
          <w:bCs/>
          <w:lang w:val="en-GB"/>
        </w:rPr>
        <w:t>METHODS</w:t>
      </w:r>
    </w:p>
    <w:p w:rsidR="00092BDA" w:rsidRPr="00A25F12" w:rsidRDefault="00092BDA" w:rsidP="00092BDA">
      <w:pPr>
        <w:spacing w:line="480" w:lineRule="auto"/>
        <w:rPr>
          <w:i/>
        </w:rPr>
      </w:pPr>
      <w:r w:rsidRPr="00A25F12">
        <w:rPr>
          <w:i/>
        </w:rPr>
        <w:t>S</w:t>
      </w:r>
      <w:r w:rsidRPr="00A25F12">
        <w:rPr>
          <w:i/>
          <w:spacing w:val="1"/>
        </w:rPr>
        <w:t>t</w:t>
      </w:r>
      <w:r w:rsidRPr="00A25F12">
        <w:rPr>
          <w:i/>
          <w:spacing w:val="-1"/>
        </w:rPr>
        <w:t>u</w:t>
      </w:r>
      <w:r w:rsidRPr="00A25F12">
        <w:rPr>
          <w:i/>
          <w:spacing w:val="1"/>
        </w:rPr>
        <w:t>d</w:t>
      </w:r>
      <w:r w:rsidRPr="00A25F12">
        <w:rPr>
          <w:i/>
        </w:rPr>
        <w:t>y</w:t>
      </w:r>
      <w:r w:rsidRPr="00A25F12">
        <w:rPr>
          <w:i/>
          <w:spacing w:val="-3"/>
        </w:rPr>
        <w:t xml:space="preserve"> </w:t>
      </w:r>
      <w:r w:rsidRPr="00A25F12">
        <w:rPr>
          <w:i/>
        </w:rPr>
        <w:t>p</w:t>
      </w:r>
      <w:r w:rsidRPr="00A25F12">
        <w:rPr>
          <w:i/>
          <w:spacing w:val="1"/>
        </w:rPr>
        <w:t>o</w:t>
      </w:r>
      <w:r w:rsidRPr="00A25F12">
        <w:rPr>
          <w:i/>
          <w:spacing w:val="-1"/>
        </w:rPr>
        <w:t>pu</w:t>
      </w:r>
      <w:r w:rsidRPr="00A25F12">
        <w:rPr>
          <w:i/>
          <w:spacing w:val="1"/>
        </w:rPr>
        <w:t>l</w:t>
      </w:r>
      <w:r w:rsidRPr="00A25F12">
        <w:rPr>
          <w:i/>
          <w:spacing w:val="-2"/>
        </w:rPr>
        <w:t>a</w:t>
      </w:r>
      <w:r w:rsidRPr="00A25F12">
        <w:rPr>
          <w:i/>
          <w:spacing w:val="1"/>
        </w:rPr>
        <w:t>t</w:t>
      </w:r>
      <w:r w:rsidRPr="00A25F12">
        <w:rPr>
          <w:i/>
          <w:spacing w:val="-1"/>
        </w:rPr>
        <w:t>i</w:t>
      </w:r>
      <w:r w:rsidRPr="00A25F12">
        <w:rPr>
          <w:i/>
          <w:spacing w:val="1"/>
        </w:rPr>
        <w:t>o</w:t>
      </w:r>
      <w:r w:rsidRPr="00A25F12">
        <w:rPr>
          <w:i/>
        </w:rPr>
        <w:t>n</w:t>
      </w:r>
    </w:p>
    <w:p w:rsidR="00092BDA" w:rsidRPr="00A25F12" w:rsidRDefault="00115968" w:rsidP="00092BDA">
      <w:pPr>
        <w:spacing w:line="480" w:lineRule="auto"/>
      </w:pPr>
      <w:r w:rsidRPr="00A25F12">
        <w:rPr>
          <w:lang w:val="en-GB"/>
        </w:rPr>
        <w:t xml:space="preserve">We performed a registry-based cohort study to examine MOF and HF outcomes factors </w:t>
      </w:r>
      <w:r w:rsidRPr="00A25F12">
        <w:rPr>
          <w:spacing w:val="-3"/>
        </w:rPr>
        <w:t xml:space="preserve">among </w:t>
      </w:r>
      <w:r w:rsidRPr="00A25F12">
        <w:t>women and men</w:t>
      </w:r>
      <w:r w:rsidRPr="00A25F12">
        <w:rPr>
          <w:spacing w:val="3"/>
        </w:rPr>
        <w:t xml:space="preserve"> </w:t>
      </w:r>
      <w:r w:rsidRPr="00A25F12">
        <w:t>40</w:t>
      </w:r>
      <w:r w:rsidRPr="00A25F12">
        <w:rPr>
          <w:spacing w:val="2"/>
        </w:rPr>
        <w:t xml:space="preserve"> </w:t>
      </w:r>
      <w:r w:rsidRPr="00A25F12">
        <w:rPr>
          <w:spacing w:val="-5"/>
        </w:rPr>
        <w:t>y</w:t>
      </w:r>
      <w:r w:rsidRPr="00A25F12">
        <w:rPr>
          <w:spacing w:val="1"/>
        </w:rPr>
        <w:t>e</w:t>
      </w:r>
      <w:r w:rsidRPr="00A25F12">
        <w:rPr>
          <w:spacing w:val="-1"/>
        </w:rPr>
        <w:t>a</w:t>
      </w:r>
      <w:r w:rsidRPr="00A25F12">
        <w:t>rs of</w:t>
      </w:r>
      <w:r w:rsidRPr="00A25F12">
        <w:rPr>
          <w:spacing w:val="1"/>
        </w:rPr>
        <w:t xml:space="preserve"> a</w:t>
      </w:r>
      <w:r w:rsidRPr="00A25F12">
        <w:rPr>
          <w:spacing w:val="-2"/>
        </w:rPr>
        <w:t>g</w:t>
      </w:r>
      <w:r w:rsidRPr="00A25F12">
        <w:t>e</w:t>
      </w:r>
      <w:r w:rsidRPr="00A25F12">
        <w:rPr>
          <w:spacing w:val="-1"/>
        </w:rPr>
        <w:t xml:space="preserve"> </w:t>
      </w:r>
      <w:r w:rsidRPr="00A25F12">
        <w:t xml:space="preserve">or </w:t>
      </w:r>
      <w:r w:rsidRPr="00A25F12">
        <w:rPr>
          <w:position w:val="-1"/>
        </w:rPr>
        <w:t>older</w:t>
      </w:r>
      <w:r w:rsidRPr="00A25F12">
        <w:rPr>
          <w:spacing w:val="-1"/>
          <w:position w:val="-1"/>
        </w:rPr>
        <w:t xml:space="preserve"> </w:t>
      </w:r>
      <w:r w:rsidRPr="00A25F12">
        <w:rPr>
          <w:position w:val="-1"/>
        </w:rPr>
        <w:t>who h</w:t>
      </w:r>
      <w:r w:rsidRPr="00A25F12">
        <w:rPr>
          <w:spacing w:val="-1"/>
          <w:position w:val="-1"/>
        </w:rPr>
        <w:t>a</w:t>
      </w:r>
      <w:r w:rsidRPr="00A25F12">
        <w:rPr>
          <w:position w:val="-1"/>
        </w:rPr>
        <w:t>d und</w:t>
      </w:r>
      <w:r w:rsidRPr="00A25F12">
        <w:rPr>
          <w:spacing w:val="-1"/>
          <w:position w:val="-1"/>
        </w:rPr>
        <w:t>e</w:t>
      </w:r>
      <w:r w:rsidRPr="00A25F12">
        <w:rPr>
          <w:position w:val="-1"/>
        </w:rPr>
        <w:t>r</w:t>
      </w:r>
      <w:r w:rsidRPr="00A25F12">
        <w:rPr>
          <w:spacing w:val="-3"/>
          <w:position w:val="-1"/>
        </w:rPr>
        <w:t>g</w:t>
      </w:r>
      <w:r w:rsidRPr="00A25F12">
        <w:rPr>
          <w:position w:val="-1"/>
        </w:rPr>
        <w:t>o</w:t>
      </w:r>
      <w:r w:rsidRPr="00A25F12">
        <w:rPr>
          <w:spacing w:val="2"/>
          <w:position w:val="-1"/>
        </w:rPr>
        <w:t>n</w:t>
      </w:r>
      <w:r w:rsidRPr="00A25F12">
        <w:rPr>
          <w:position w:val="-1"/>
        </w:rPr>
        <w:t>e</w:t>
      </w:r>
      <w:r w:rsidRPr="00A25F12">
        <w:rPr>
          <w:spacing w:val="1"/>
          <w:position w:val="-1"/>
        </w:rPr>
        <w:t xml:space="preserve"> </w:t>
      </w:r>
      <w:r w:rsidRPr="00A25F12">
        <w:rPr>
          <w:position w:val="-1"/>
        </w:rPr>
        <w:t>b</w:t>
      </w:r>
      <w:r w:rsidRPr="00A25F12">
        <w:rPr>
          <w:spacing w:val="-1"/>
          <w:position w:val="-1"/>
        </w:rPr>
        <w:t>a</w:t>
      </w:r>
      <w:r w:rsidRPr="00A25F12">
        <w:rPr>
          <w:position w:val="-1"/>
        </w:rPr>
        <w:t>s</w:t>
      </w:r>
      <w:r w:rsidRPr="00A25F12">
        <w:rPr>
          <w:spacing w:val="-1"/>
          <w:position w:val="-1"/>
        </w:rPr>
        <w:t>e</w:t>
      </w:r>
      <w:r w:rsidRPr="00A25F12">
        <w:rPr>
          <w:position w:val="-1"/>
        </w:rPr>
        <w:t>l</w:t>
      </w:r>
      <w:r w:rsidRPr="00A25F12">
        <w:rPr>
          <w:spacing w:val="1"/>
          <w:position w:val="-1"/>
        </w:rPr>
        <w:t>i</w:t>
      </w:r>
      <w:r w:rsidRPr="00A25F12">
        <w:rPr>
          <w:position w:val="-1"/>
        </w:rPr>
        <w:t>ne</w:t>
      </w:r>
      <w:r w:rsidRPr="00A25F12">
        <w:rPr>
          <w:spacing w:val="-1"/>
          <w:position w:val="-1"/>
        </w:rPr>
        <w:t xml:space="preserve"> </w:t>
      </w:r>
      <w:r w:rsidRPr="00A25F12">
        <w:rPr>
          <w:spacing w:val="-2"/>
          <w:position w:val="-1"/>
        </w:rPr>
        <w:t xml:space="preserve">DXA </w:t>
      </w:r>
      <w:r w:rsidRPr="00A25F12">
        <w:t>of</w:t>
      </w:r>
      <w:r w:rsidRPr="00A25F12">
        <w:rPr>
          <w:spacing w:val="-1"/>
        </w:rPr>
        <w:t xml:space="preserve"> </w:t>
      </w:r>
      <w:r w:rsidRPr="00A25F12">
        <w:t>t</w:t>
      </w:r>
      <w:r w:rsidRPr="00A25F12">
        <w:rPr>
          <w:spacing w:val="2"/>
        </w:rPr>
        <w:t>h</w:t>
      </w:r>
      <w:r w:rsidRPr="00A25F12">
        <w:t>e</w:t>
      </w:r>
      <w:r w:rsidRPr="00A25F12">
        <w:rPr>
          <w:spacing w:val="-1"/>
        </w:rPr>
        <w:t xml:space="preserve"> lumbar </w:t>
      </w:r>
      <w:r w:rsidRPr="00A25F12">
        <w:t>spine</w:t>
      </w:r>
      <w:r w:rsidRPr="00A25F12">
        <w:rPr>
          <w:spacing w:val="-1"/>
        </w:rPr>
        <w:t xml:space="preserve"> a</w:t>
      </w:r>
      <w:r w:rsidRPr="00A25F12">
        <w:t>nd hip during 1999-2016.</w:t>
      </w:r>
      <w:r w:rsidRPr="00A25F12">
        <w:rPr>
          <w:spacing w:val="2"/>
        </w:rPr>
        <w:t xml:space="preserve">  </w:t>
      </w:r>
      <w:r w:rsidR="00092BDA" w:rsidRPr="00A25F12">
        <w:rPr>
          <w:spacing w:val="-3"/>
        </w:rPr>
        <w:t>I</w:t>
      </w:r>
      <w:r w:rsidR="00092BDA" w:rsidRPr="00A25F12">
        <w:t xml:space="preserve">n the </w:t>
      </w:r>
      <w:r w:rsidR="00092BDA" w:rsidRPr="00A25F12">
        <w:rPr>
          <w:spacing w:val="2"/>
        </w:rPr>
        <w:t>C</w:t>
      </w:r>
      <w:r w:rsidR="00092BDA" w:rsidRPr="00A25F12">
        <w:rPr>
          <w:spacing w:val="-1"/>
        </w:rPr>
        <w:t>a</w:t>
      </w:r>
      <w:r w:rsidR="00092BDA" w:rsidRPr="00A25F12">
        <w:t>n</w:t>
      </w:r>
      <w:r w:rsidR="00092BDA" w:rsidRPr="00A25F12">
        <w:rPr>
          <w:spacing w:val="-1"/>
        </w:rPr>
        <w:t>a</w:t>
      </w:r>
      <w:r w:rsidR="00092BDA" w:rsidRPr="00A25F12">
        <w:t>dian p</w:t>
      </w:r>
      <w:r w:rsidR="00092BDA" w:rsidRPr="00A25F12">
        <w:rPr>
          <w:spacing w:val="-1"/>
        </w:rPr>
        <w:t>r</w:t>
      </w:r>
      <w:r w:rsidR="00092BDA" w:rsidRPr="00A25F12">
        <w:t>ovi</w:t>
      </w:r>
      <w:r w:rsidR="00092BDA" w:rsidRPr="00A25F12">
        <w:rPr>
          <w:spacing w:val="3"/>
        </w:rPr>
        <w:t>n</w:t>
      </w:r>
      <w:r w:rsidR="00092BDA" w:rsidRPr="00A25F12">
        <w:rPr>
          <w:spacing w:val="-1"/>
        </w:rPr>
        <w:t>c</w:t>
      </w:r>
      <w:r w:rsidR="00092BDA" w:rsidRPr="00A25F12">
        <w:t>e</w:t>
      </w:r>
      <w:r w:rsidR="00092BDA" w:rsidRPr="00A25F12">
        <w:rPr>
          <w:spacing w:val="1"/>
        </w:rPr>
        <w:t xml:space="preserve"> </w:t>
      </w:r>
      <w:r w:rsidR="00092BDA" w:rsidRPr="00A25F12">
        <w:t>of M</w:t>
      </w:r>
      <w:r w:rsidR="00092BDA" w:rsidRPr="00A25F12">
        <w:rPr>
          <w:spacing w:val="-1"/>
        </w:rPr>
        <w:t>a</w:t>
      </w:r>
      <w:r w:rsidR="00092BDA" w:rsidRPr="00A25F12">
        <w:t>ni</w:t>
      </w:r>
      <w:r w:rsidR="00092BDA" w:rsidRPr="00A25F12">
        <w:rPr>
          <w:spacing w:val="1"/>
        </w:rPr>
        <w:t>t</w:t>
      </w:r>
      <w:r w:rsidR="00092BDA" w:rsidRPr="00A25F12">
        <w:t>ob</w:t>
      </w:r>
      <w:r w:rsidR="00092BDA" w:rsidRPr="00A25F12">
        <w:rPr>
          <w:spacing w:val="-1"/>
        </w:rPr>
        <w:t>a</w:t>
      </w:r>
      <w:r w:rsidR="00092BDA" w:rsidRPr="00A25F12">
        <w:t>, h</w:t>
      </w:r>
      <w:r w:rsidR="00092BDA" w:rsidRPr="00A25F12">
        <w:rPr>
          <w:spacing w:val="-1"/>
        </w:rPr>
        <w:t>ea</w:t>
      </w:r>
      <w:r w:rsidR="00092BDA" w:rsidRPr="00A25F12">
        <w:t>l</w:t>
      </w:r>
      <w:r w:rsidR="00092BDA" w:rsidRPr="00A25F12">
        <w:rPr>
          <w:spacing w:val="1"/>
        </w:rPr>
        <w:t>t</w:t>
      </w:r>
      <w:r w:rsidR="00092BDA" w:rsidRPr="00A25F12">
        <w:t>h s</w:t>
      </w:r>
      <w:r w:rsidR="00092BDA" w:rsidRPr="00A25F12">
        <w:rPr>
          <w:spacing w:val="1"/>
        </w:rPr>
        <w:t>e</w:t>
      </w:r>
      <w:r w:rsidR="00092BDA" w:rsidRPr="00A25F12">
        <w:t>r</w:t>
      </w:r>
      <w:r w:rsidR="00092BDA" w:rsidRPr="00A25F12">
        <w:rPr>
          <w:spacing w:val="1"/>
        </w:rPr>
        <w:t>v</w:t>
      </w:r>
      <w:r w:rsidR="00092BDA" w:rsidRPr="00A25F12">
        <w:t>ic</w:t>
      </w:r>
      <w:r w:rsidR="00092BDA" w:rsidRPr="00A25F12">
        <w:rPr>
          <w:spacing w:val="-1"/>
        </w:rPr>
        <w:t>e</w:t>
      </w:r>
      <w:r w:rsidR="00092BDA" w:rsidRPr="00A25F12">
        <w:t>s a</w:t>
      </w:r>
      <w:r w:rsidR="00092BDA" w:rsidRPr="00A25F12">
        <w:rPr>
          <w:spacing w:val="1"/>
        </w:rPr>
        <w:t>r</w:t>
      </w:r>
      <w:r w:rsidR="00092BDA" w:rsidRPr="00A25F12">
        <w:t>e</w:t>
      </w:r>
      <w:r w:rsidR="00092BDA" w:rsidRPr="00A25F12">
        <w:rPr>
          <w:spacing w:val="-1"/>
        </w:rPr>
        <w:t xml:space="preserve"> </w:t>
      </w:r>
      <w:r w:rsidR="00092BDA" w:rsidRPr="00A25F12">
        <w:t>pro</w:t>
      </w:r>
      <w:r w:rsidR="00092BDA" w:rsidRPr="00A25F12">
        <w:rPr>
          <w:spacing w:val="-1"/>
        </w:rPr>
        <w:t>v</w:t>
      </w:r>
      <w:r w:rsidR="00092BDA" w:rsidRPr="00A25F12">
        <w:t>ided to n</w:t>
      </w:r>
      <w:r w:rsidR="00092BDA" w:rsidRPr="00A25F12">
        <w:rPr>
          <w:spacing w:val="1"/>
        </w:rPr>
        <w:t>e</w:t>
      </w:r>
      <w:r w:rsidR="00092BDA" w:rsidRPr="00A25F12">
        <w:rPr>
          <w:spacing w:val="-1"/>
        </w:rPr>
        <w:t>a</w:t>
      </w:r>
      <w:r w:rsidR="00092BDA" w:rsidRPr="00A25F12">
        <w:t>r</w:t>
      </w:r>
      <w:r w:rsidR="00092BDA" w:rsidRPr="00A25F12">
        <w:rPr>
          <w:spacing w:val="2"/>
        </w:rPr>
        <w:t>l</w:t>
      </w:r>
      <w:r w:rsidR="00092BDA" w:rsidRPr="00A25F12">
        <w:t>y</w:t>
      </w:r>
      <w:r w:rsidR="00092BDA" w:rsidRPr="00A25F12">
        <w:rPr>
          <w:spacing w:val="-3"/>
        </w:rPr>
        <w:t xml:space="preserve"> </w:t>
      </w:r>
      <w:r w:rsidR="00092BDA" w:rsidRPr="00A25F12">
        <w:rPr>
          <w:spacing w:val="-1"/>
        </w:rPr>
        <w:t>a</w:t>
      </w:r>
      <w:r w:rsidR="00092BDA" w:rsidRPr="00A25F12">
        <w:t>ll</w:t>
      </w:r>
      <w:r w:rsidR="00092BDA" w:rsidRPr="00A25F12">
        <w:rPr>
          <w:spacing w:val="1"/>
        </w:rPr>
        <w:t xml:space="preserve"> r</w:t>
      </w:r>
      <w:r w:rsidR="00092BDA" w:rsidRPr="00A25F12">
        <w:rPr>
          <w:spacing w:val="-1"/>
        </w:rPr>
        <w:t>e</w:t>
      </w:r>
      <w:r w:rsidR="00092BDA" w:rsidRPr="00A25F12">
        <w:t>sidents throu</w:t>
      </w:r>
      <w:r w:rsidR="00092BDA" w:rsidRPr="00A25F12">
        <w:rPr>
          <w:spacing w:val="-3"/>
        </w:rPr>
        <w:t>g</w:t>
      </w:r>
      <w:r w:rsidR="00092BDA" w:rsidRPr="00A25F12">
        <w:t>h a</w:t>
      </w:r>
      <w:r w:rsidR="00092BDA" w:rsidRPr="00A25F12">
        <w:rPr>
          <w:spacing w:val="1"/>
        </w:rPr>
        <w:t xml:space="preserve"> </w:t>
      </w:r>
      <w:r w:rsidR="00092BDA" w:rsidRPr="00A25F12">
        <w:t>sin</w:t>
      </w:r>
      <w:r w:rsidR="00092BDA" w:rsidRPr="00A25F12">
        <w:rPr>
          <w:spacing w:val="-2"/>
        </w:rPr>
        <w:t>g</w:t>
      </w:r>
      <w:r w:rsidR="00092BDA" w:rsidRPr="00A25F12">
        <w:t xml:space="preserve">le public </w:t>
      </w:r>
      <w:r w:rsidR="00092BDA" w:rsidRPr="00A25F12">
        <w:rPr>
          <w:spacing w:val="2"/>
        </w:rPr>
        <w:t>h</w:t>
      </w:r>
      <w:r w:rsidR="00092BDA" w:rsidRPr="00A25F12">
        <w:rPr>
          <w:spacing w:val="-1"/>
        </w:rPr>
        <w:t>ea</w:t>
      </w:r>
      <w:r w:rsidR="00092BDA" w:rsidRPr="00A25F12">
        <w:t>l</w:t>
      </w:r>
      <w:r w:rsidR="00092BDA" w:rsidRPr="00A25F12">
        <w:rPr>
          <w:spacing w:val="1"/>
        </w:rPr>
        <w:t>t</w:t>
      </w:r>
      <w:r w:rsidR="00092BDA" w:rsidRPr="00A25F12">
        <w:t xml:space="preserve">h </w:t>
      </w:r>
      <w:r w:rsidR="00092BDA" w:rsidRPr="00A25F12">
        <w:rPr>
          <w:spacing w:val="-1"/>
        </w:rPr>
        <w:t>ca</w:t>
      </w:r>
      <w:r w:rsidR="00092BDA" w:rsidRPr="00A25F12">
        <w:rPr>
          <w:spacing w:val="1"/>
        </w:rPr>
        <w:t>r</w:t>
      </w:r>
      <w:r w:rsidR="00092BDA" w:rsidRPr="00A25F12">
        <w:t>e</w:t>
      </w:r>
      <w:r w:rsidR="00092BDA" w:rsidRPr="00A25F12">
        <w:rPr>
          <w:spacing w:val="-1"/>
        </w:rPr>
        <w:t xml:space="preserve"> </w:t>
      </w:r>
      <w:r w:rsidR="00092BDA" w:rsidRPr="00A25F12">
        <w:rPr>
          <w:spacing w:val="5"/>
        </w:rPr>
        <w:t>s</w:t>
      </w:r>
      <w:r w:rsidR="00092BDA" w:rsidRPr="00A25F12">
        <w:rPr>
          <w:spacing w:val="-5"/>
        </w:rPr>
        <w:t>y</w:t>
      </w:r>
      <w:r w:rsidR="00092BDA" w:rsidRPr="00A25F12">
        <w:t xml:space="preserve">stem </w:t>
      </w:r>
      <w:r w:rsidR="000C5F91" w:rsidRPr="00A25F12">
        <w:fldChar w:fldCharType="begin"/>
      </w:r>
      <w:r w:rsidR="00016149" w:rsidRPr="00A25F12">
        <w:instrText xml:space="preserve"> ADDIN EN.CITE &lt;EndNote&gt;&lt;Cite&gt;&lt;Author&gt;Roos&lt;/Author&gt;&lt;Year&gt;1999&lt;/Year&gt;&lt;RecNum&gt;5623&lt;/RecNum&gt;&lt;DisplayText&gt;(13)&lt;/DisplayText&gt;&lt;record&gt;&lt;rec-number&gt;5623&lt;/rec-number&gt;&lt;foreign-keys&gt;&lt;key app="EN" db-id="v0wfa5pxi9rfr3erez5va0ptxx5sf9vfestw" timestamp="1486166210"&gt;5623&lt;/key&gt;&lt;/foreign-keys&gt;&lt;ref-type name="Journal Article"&gt;17&lt;/ref-type&gt;&lt;contributors&gt;&lt;authors&gt;&lt;author&gt;Roos, N. P.&lt;/author&gt;&lt;author&gt;Shapiro, E.&lt;/author&gt;&lt;/authors&gt;&lt;/contributors&gt;&lt;titles&gt;&lt;title&gt;Revisiting the Manitoba Centre for Health Policy and Evaluation and its population-based health information system&lt;/title&gt;&lt;secondary-title&gt;Med Care&lt;/secondary-title&gt;&lt;/titles&gt;&lt;periodical&gt;&lt;full-title&gt;Medical Care&lt;/full-title&gt;&lt;abbr-1&gt;Med. Care&lt;/abbr-1&gt;&lt;abbr-2&gt;Med Care&lt;/abbr-2&gt;&lt;/periodical&gt;&lt;pages&gt;JS10-JS14&lt;/pages&gt;&lt;volume&gt;37&lt;/volume&gt;&lt;number&gt;6 Suppl&lt;/number&gt;&lt;reprint-edition&gt;NOT IN FILE&lt;/reprint-edition&gt;&lt;keywords&gt;&lt;keyword&gt;Academies and Institutes&lt;/keyword&gt;&lt;keyword&gt;Community Health Planning&lt;/keyword&gt;&lt;keyword&gt;Decision Making,Organizational&lt;/keyword&gt;&lt;keyword&gt;Health Policy&lt;/keyword&gt;&lt;keyword&gt;Health Services Research&lt;/keyword&gt;&lt;keyword&gt;Human&lt;/keyword&gt;&lt;keyword&gt;Information Systems&lt;/keyword&gt;&lt;keyword&gt;Manitoba&lt;/keyword&gt;&lt;keyword&gt;organization &amp;amp; administration&lt;/keyword&gt;&lt;/keywords&gt;&lt;dates&gt;&lt;year&gt;1999&lt;/year&gt;&lt;/dates&gt;&lt;urls&gt;&lt;/urls&gt;&lt;/record&gt;&lt;/Cite&gt;&lt;/EndNote&gt;</w:instrText>
      </w:r>
      <w:r w:rsidR="000C5F91" w:rsidRPr="00A25F12">
        <w:fldChar w:fldCharType="separate"/>
      </w:r>
      <w:r w:rsidR="00BC1828" w:rsidRPr="00A25F12">
        <w:rPr>
          <w:noProof/>
        </w:rPr>
        <w:t>(13)</w:t>
      </w:r>
      <w:r w:rsidR="000C5F91" w:rsidRPr="00A25F12">
        <w:fldChar w:fldCharType="end"/>
      </w:r>
      <w:r w:rsidR="00092BDA" w:rsidRPr="00A25F12">
        <w:t>.</w:t>
      </w:r>
      <w:r w:rsidR="00092BDA" w:rsidRPr="00A25F12">
        <w:rPr>
          <w:spacing w:val="2"/>
        </w:rPr>
        <w:t xml:space="preserve"> </w:t>
      </w:r>
      <w:r w:rsidR="00092BDA" w:rsidRPr="00A25F12">
        <w:t xml:space="preserve"> </w:t>
      </w:r>
      <w:r w:rsidR="00092BDA" w:rsidRPr="00A25F12">
        <w:rPr>
          <w:spacing w:val="1"/>
        </w:rPr>
        <w:t>F</w:t>
      </w:r>
      <w:r w:rsidR="00092BDA" w:rsidRPr="00A25F12">
        <w:t>or</w:t>
      </w:r>
      <w:r w:rsidR="00092BDA" w:rsidRPr="00A25F12">
        <w:rPr>
          <w:spacing w:val="-1"/>
        </w:rPr>
        <w:t xml:space="preserve"> eac</w:t>
      </w:r>
      <w:r w:rsidR="00092BDA" w:rsidRPr="00A25F12">
        <w:t xml:space="preserve">h </w:t>
      </w:r>
      <w:r w:rsidR="00092BDA" w:rsidRPr="00A25F12">
        <w:rPr>
          <w:spacing w:val="2"/>
        </w:rPr>
        <w:t>h</w:t>
      </w:r>
      <w:r w:rsidR="00092BDA" w:rsidRPr="00A25F12">
        <w:rPr>
          <w:spacing w:val="-1"/>
        </w:rPr>
        <w:t>ea</w:t>
      </w:r>
      <w:r w:rsidR="00092BDA" w:rsidRPr="00A25F12">
        <w:t>l</w:t>
      </w:r>
      <w:r w:rsidR="00092BDA" w:rsidRPr="00A25F12">
        <w:rPr>
          <w:spacing w:val="1"/>
        </w:rPr>
        <w:t>t</w:t>
      </w:r>
      <w:r w:rsidR="00092BDA" w:rsidRPr="00A25F12">
        <w:t xml:space="preserve">h </w:t>
      </w:r>
      <w:r w:rsidR="00092BDA" w:rsidRPr="00A25F12">
        <w:rPr>
          <w:spacing w:val="5"/>
        </w:rPr>
        <w:t>s</w:t>
      </w:r>
      <w:r w:rsidR="00092BDA" w:rsidRPr="00A25F12">
        <w:rPr>
          <w:spacing w:val="-5"/>
        </w:rPr>
        <w:t>y</w:t>
      </w:r>
      <w:r w:rsidR="00092BDA" w:rsidRPr="00A25F12">
        <w:t xml:space="preserve">stem </w:t>
      </w:r>
      <w:r w:rsidR="00092BDA" w:rsidRPr="00A25F12">
        <w:rPr>
          <w:spacing w:val="-1"/>
        </w:rPr>
        <w:t>c</w:t>
      </w:r>
      <w:r w:rsidR="00092BDA" w:rsidRPr="00A25F12">
        <w:rPr>
          <w:spacing w:val="2"/>
        </w:rPr>
        <w:t>o</w:t>
      </w:r>
      <w:r w:rsidR="00092BDA" w:rsidRPr="00A25F12">
        <w:t>nta</w:t>
      </w:r>
      <w:r w:rsidR="00092BDA" w:rsidRPr="00A25F12">
        <w:rPr>
          <w:spacing w:val="-1"/>
        </w:rPr>
        <w:t>c</w:t>
      </w:r>
      <w:r w:rsidR="00092BDA" w:rsidRPr="00A25F12">
        <w:t xml:space="preserve">t, </w:t>
      </w:r>
      <w:r w:rsidR="00092BDA" w:rsidRPr="00A25F12">
        <w:rPr>
          <w:spacing w:val="1"/>
        </w:rPr>
        <w:t>i</w:t>
      </w:r>
      <w:r w:rsidR="00092BDA" w:rsidRPr="00A25F12">
        <w:t>n</w:t>
      </w:r>
      <w:r w:rsidR="00092BDA" w:rsidRPr="00A25F12">
        <w:rPr>
          <w:spacing w:val="-1"/>
        </w:rPr>
        <w:t>f</w:t>
      </w:r>
      <w:r w:rsidR="00092BDA" w:rsidRPr="00A25F12">
        <w:t>o</w:t>
      </w:r>
      <w:r w:rsidR="00092BDA" w:rsidRPr="00A25F12">
        <w:rPr>
          <w:spacing w:val="-1"/>
        </w:rPr>
        <w:t>r</w:t>
      </w:r>
      <w:r w:rsidR="00092BDA" w:rsidRPr="00A25F12">
        <w:t xml:space="preserve">mation </w:t>
      </w:r>
      <w:r w:rsidR="00092BDA" w:rsidRPr="00A25F12">
        <w:rPr>
          <w:spacing w:val="1"/>
        </w:rPr>
        <w:t>i</w:t>
      </w:r>
      <w:r w:rsidR="00092BDA" w:rsidRPr="00A25F12">
        <w:t>s r</w:t>
      </w:r>
      <w:r w:rsidR="00092BDA" w:rsidRPr="00A25F12">
        <w:rPr>
          <w:spacing w:val="-2"/>
        </w:rPr>
        <w:t>e</w:t>
      </w:r>
      <w:r w:rsidR="00092BDA" w:rsidRPr="00A25F12">
        <w:rPr>
          <w:spacing w:val="-1"/>
        </w:rPr>
        <w:t>c</w:t>
      </w:r>
      <w:r w:rsidR="00092BDA" w:rsidRPr="00A25F12">
        <w:t>o</w:t>
      </w:r>
      <w:r w:rsidR="00092BDA" w:rsidRPr="00A25F12">
        <w:rPr>
          <w:spacing w:val="-1"/>
        </w:rPr>
        <w:t>r</w:t>
      </w:r>
      <w:r w:rsidR="00092BDA" w:rsidRPr="00A25F12">
        <w:rPr>
          <w:spacing w:val="2"/>
        </w:rPr>
        <w:t>d</w:t>
      </w:r>
      <w:r w:rsidR="00092BDA" w:rsidRPr="00A25F12">
        <w:rPr>
          <w:spacing w:val="-1"/>
        </w:rPr>
        <w:t>e</w:t>
      </w:r>
      <w:r w:rsidR="00092BDA" w:rsidRPr="00A25F12">
        <w:t>d to docum</w:t>
      </w:r>
      <w:r w:rsidR="00092BDA" w:rsidRPr="00A25F12">
        <w:rPr>
          <w:spacing w:val="-1"/>
        </w:rPr>
        <w:t>e</w:t>
      </w:r>
      <w:r w:rsidR="00092BDA" w:rsidRPr="00A25F12">
        <w:t xml:space="preserve">nt </w:t>
      </w:r>
      <w:r w:rsidR="00092BDA" w:rsidRPr="00A25F12">
        <w:rPr>
          <w:spacing w:val="1"/>
        </w:rPr>
        <w:t>t</w:t>
      </w:r>
      <w:r w:rsidR="00092BDA" w:rsidRPr="00A25F12">
        <w:t>he</w:t>
      </w:r>
      <w:r w:rsidR="00092BDA" w:rsidRPr="00A25F12">
        <w:rPr>
          <w:spacing w:val="1"/>
        </w:rPr>
        <w:t xml:space="preserve"> </w:t>
      </w:r>
      <w:r w:rsidR="00092BDA" w:rsidRPr="00A25F12">
        <w:t>p</w:t>
      </w:r>
      <w:r w:rsidR="00092BDA" w:rsidRPr="00A25F12">
        <w:rPr>
          <w:spacing w:val="-1"/>
        </w:rPr>
        <w:t>a</w:t>
      </w:r>
      <w:r w:rsidR="00092BDA" w:rsidRPr="00A25F12">
        <w:t>t</w:t>
      </w:r>
      <w:r w:rsidR="00092BDA" w:rsidRPr="00A25F12">
        <w:rPr>
          <w:spacing w:val="1"/>
        </w:rPr>
        <w:t>i</w:t>
      </w:r>
      <w:r w:rsidR="00092BDA" w:rsidRPr="00A25F12">
        <w:rPr>
          <w:spacing w:val="-1"/>
        </w:rPr>
        <w:t>e</w:t>
      </w:r>
      <w:r w:rsidR="00092BDA" w:rsidRPr="00A25F12">
        <w:t>nt</w:t>
      </w:r>
      <w:r w:rsidR="00092BDA" w:rsidRPr="00A25F12">
        <w:rPr>
          <w:spacing w:val="-2"/>
        </w:rPr>
        <w:t>'</w:t>
      </w:r>
      <w:r w:rsidR="00092BDA" w:rsidRPr="00A25F12">
        <w:t>s dem</w:t>
      </w:r>
      <w:r w:rsidR="00092BDA" w:rsidRPr="00A25F12">
        <w:rPr>
          <w:spacing w:val="2"/>
        </w:rPr>
        <w:t>o</w:t>
      </w:r>
      <w:r w:rsidR="00092BDA" w:rsidRPr="00A25F12">
        <w:t>g</w:t>
      </w:r>
      <w:r w:rsidR="00092BDA" w:rsidRPr="00A25F12">
        <w:rPr>
          <w:spacing w:val="-1"/>
        </w:rPr>
        <w:t>ra</w:t>
      </w:r>
      <w:r w:rsidR="00092BDA" w:rsidRPr="00A25F12">
        <w:t>phics,</w:t>
      </w:r>
      <w:r w:rsidR="00092BDA" w:rsidRPr="00A25F12">
        <w:rPr>
          <w:spacing w:val="2"/>
        </w:rPr>
        <w:t xml:space="preserve"> </w:t>
      </w:r>
      <w:r w:rsidR="00092BDA" w:rsidRPr="00A25F12">
        <w:t>d</w:t>
      </w:r>
      <w:r w:rsidR="00092BDA" w:rsidRPr="00A25F12">
        <w:rPr>
          <w:spacing w:val="-1"/>
        </w:rPr>
        <w:t>a</w:t>
      </w:r>
      <w:r w:rsidR="00092BDA" w:rsidRPr="00A25F12">
        <w:t xml:space="preserve">te </w:t>
      </w:r>
      <w:r w:rsidR="00092BDA" w:rsidRPr="00A25F12">
        <w:rPr>
          <w:spacing w:val="-1"/>
        </w:rPr>
        <w:t>a</w:t>
      </w:r>
      <w:r w:rsidR="00092BDA" w:rsidRPr="00A25F12">
        <w:t xml:space="preserve">nd </w:t>
      </w:r>
      <w:r w:rsidR="00092BDA" w:rsidRPr="00A25F12">
        <w:rPr>
          <w:spacing w:val="5"/>
        </w:rPr>
        <w:t>t</w:t>
      </w:r>
      <w:r w:rsidR="00092BDA" w:rsidRPr="00A25F12">
        <w:rPr>
          <w:spacing w:val="-5"/>
        </w:rPr>
        <w:t>y</w:t>
      </w:r>
      <w:r w:rsidR="00092BDA" w:rsidRPr="00A25F12">
        <w:t>pe</w:t>
      </w:r>
      <w:r w:rsidR="00092BDA" w:rsidRPr="00A25F12">
        <w:rPr>
          <w:spacing w:val="-1"/>
        </w:rPr>
        <w:t xml:space="preserve"> </w:t>
      </w:r>
      <w:r w:rsidR="00092BDA" w:rsidRPr="00A25F12">
        <w:t xml:space="preserve">of </w:t>
      </w:r>
      <w:r w:rsidR="00092BDA" w:rsidRPr="00A25F12">
        <w:rPr>
          <w:spacing w:val="2"/>
        </w:rPr>
        <w:t>s</w:t>
      </w:r>
      <w:r w:rsidR="00092BDA" w:rsidRPr="00A25F12">
        <w:rPr>
          <w:spacing w:val="-1"/>
        </w:rPr>
        <w:t>e</w:t>
      </w:r>
      <w:r w:rsidR="00092BDA" w:rsidRPr="00A25F12">
        <w:t>rvi</w:t>
      </w:r>
      <w:r w:rsidR="00092BDA" w:rsidRPr="00A25F12">
        <w:rPr>
          <w:spacing w:val="1"/>
        </w:rPr>
        <w:t>c</w:t>
      </w:r>
      <w:r w:rsidR="00092BDA" w:rsidRPr="00A25F12">
        <w:rPr>
          <w:spacing w:val="-1"/>
        </w:rPr>
        <w:t>e</w:t>
      </w:r>
      <w:r w:rsidR="00092BDA" w:rsidRPr="00A25F12">
        <w:t>,</w:t>
      </w:r>
      <w:r w:rsidR="00092BDA" w:rsidRPr="00A25F12">
        <w:rPr>
          <w:spacing w:val="2"/>
        </w:rPr>
        <w:t xml:space="preserve"> </w:t>
      </w:r>
      <w:r w:rsidR="00092BDA" w:rsidRPr="00A25F12">
        <w:rPr>
          <w:spacing w:val="-1"/>
        </w:rPr>
        <w:t>a</w:t>
      </w:r>
      <w:r w:rsidR="00092BDA" w:rsidRPr="00A25F12">
        <w:t>nd di</w:t>
      </w:r>
      <w:r w:rsidR="00092BDA" w:rsidRPr="00A25F12">
        <w:rPr>
          <w:spacing w:val="2"/>
        </w:rPr>
        <w:t>a</w:t>
      </w:r>
      <w:r w:rsidR="00092BDA" w:rsidRPr="00A25F12">
        <w:rPr>
          <w:spacing w:val="-2"/>
        </w:rPr>
        <w:t>g</w:t>
      </w:r>
      <w:r w:rsidR="00092BDA" w:rsidRPr="00A25F12">
        <w:t xml:space="preserve">nostic </w:t>
      </w:r>
      <w:r w:rsidR="00092BDA" w:rsidRPr="00A25F12">
        <w:rPr>
          <w:spacing w:val="-1"/>
        </w:rPr>
        <w:t>c</w:t>
      </w:r>
      <w:r w:rsidR="00092BDA" w:rsidRPr="00A25F12">
        <w:t>od</w:t>
      </w:r>
      <w:r w:rsidR="00092BDA" w:rsidRPr="00A25F12">
        <w:rPr>
          <w:spacing w:val="-1"/>
        </w:rPr>
        <w:t>e</w:t>
      </w:r>
      <w:r w:rsidR="00092BDA" w:rsidRPr="00A25F12">
        <w:t>(s).</w:t>
      </w:r>
      <w:r w:rsidR="00092BDA" w:rsidRPr="00A25F12">
        <w:rPr>
          <w:spacing w:val="1"/>
        </w:rPr>
        <w:t xml:space="preserve">  </w:t>
      </w:r>
      <w:r w:rsidR="00DF4536" w:rsidRPr="00A25F12">
        <w:rPr>
          <w:lang w:val="en-GB"/>
        </w:rPr>
        <w:t>Hospital discharge abstracts (diagnoses and procedures) are coded using the International Classification of Diseases (ICD), 9</w:t>
      </w:r>
      <w:r w:rsidR="00DF4536" w:rsidRPr="00A25F12">
        <w:rPr>
          <w:vertAlign w:val="superscript"/>
          <w:lang w:val="en-GB"/>
        </w:rPr>
        <w:t>th</w:t>
      </w:r>
      <w:r w:rsidR="00DF4536" w:rsidRPr="00A25F12">
        <w:rPr>
          <w:lang w:val="en-GB"/>
        </w:rPr>
        <w:t xml:space="preserve"> revision, Clinical Modification [i.e., </w:t>
      </w:r>
      <w:r w:rsidR="00DF4536" w:rsidRPr="00A25F12">
        <w:rPr>
          <w:lang w:val="en-GB"/>
        </w:rPr>
        <w:lastRenderedPageBreak/>
        <w:t>ICD</w:t>
      </w:r>
      <w:r w:rsidR="00DF4536" w:rsidRPr="00A25F12">
        <w:rPr>
          <w:lang w:val="en-GB"/>
        </w:rPr>
        <w:noBreakHyphen/>
        <w:t>9</w:t>
      </w:r>
      <w:r w:rsidR="00DF4536" w:rsidRPr="00A25F12">
        <w:rPr>
          <w:lang w:val="en-GB"/>
        </w:rPr>
        <w:noBreakHyphen/>
        <w:t>CM] prior to 2004 and the 10</w:t>
      </w:r>
      <w:r w:rsidR="00DF4536" w:rsidRPr="00A25F12">
        <w:rPr>
          <w:vertAlign w:val="superscript"/>
          <w:lang w:val="en-GB"/>
        </w:rPr>
        <w:t>th</w:t>
      </w:r>
      <w:r w:rsidR="00DF4536" w:rsidRPr="00A25F12">
        <w:rPr>
          <w:lang w:val="en-GB"/>
        </w:rPr>
        <w:t xml:space="preserve"> revision of ICD, Canadian version [i.e., ICD</w:t>
      </w:r>
      <w:r w:rsidR="00DF4536" w:rsidRPr="00A25F12">
        <w:rPr>
          <w:lang w:val="en-GB"/>
        </w:rPr>
        <w:noBreakHyphen/>
        <w:t>10</w:t>
      </w:r>
      <w:r w:rsidR="00DF4536" w:rsidRPr="00A25F12">
        <w:rPr>
          <w:lang w:val="en-GB"/>
        </w:rPr>
        <w:noBreakHyphen/>
        <w:t>CA] thereafter).  Physician billing claims are coded using ICD</w:t>
      </w:r>
      <w:r w:rsidR="00DF4536" w:rsidRPr="00A25F12">
        <w:rPr>
          <w:lang w:val="en-GB"/>
        </w:rPr>
        <w:noBreakHyphen/>
        <w:t>9</w:t>
      </w:r>
      <w:r w:rsidR="00DF4536" w:rsidRPr="00A25F12">
        <w:rPr>
          <w:lang w:val="en-GB"/>
        </w:rPr>
        <w:noBreakHyphen/>
        <w:t xml:space="preserve">CM </w:t>
      </w:r>
      <w:r w:rsidR="009A3585" w:rsidRPr="00A25F12">
        <w:rPr>
          <w:lang w:val="en-GB"/>
        </w:rPr>
        <w:t xml:space="preserve">for all data years </w:t>
      </w:r>
      <w:r w:rsidR="00DF4536" w:rsidRPr="00A25F12">
        <w:rPr>
          <w:lang w:val="en-GB"/>
        </w:rPr>
        <w:t xml:space="preserve">as previously described </w:t>
      </w:r>
      <w:r w:rsidR="000C5F91" w:rsidRPr="00A25F12">
        <w:rPr>
          <w:lang w:val="en-GB"/>
        </w:rPr>
        <w:fldChar w:fldCharType="begin">
          <w:fldData xml:space="preserve">PEVuZE5vdGU+PENpdGU+PEF1dGhvcj5MaXg8L0F1dGhvcj48WWVhcj4yMDEyPC9ZZWFyPjxSZWNO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</w:fldData>
        </w:fldChar>
      </w:r>
      <w:r w:rsidR="00016149" w:rsidRPr="00A25F12">
        <w:rPr>
          <w:lang w:val="en-GB"/>
        </w:rPr>
        <w:instrText xml:space="preserve"> ADDIN EN.CITE </w:instrText>
      </w:r>
      <w:r w:rsidR="00016149" w:rsidRPr="00A25F12">
        <w:rPr>
          <w:lang w:val="en-GB"/>
        </w:rPr>
        <w:fldChar w:fldCharType="begin">
          <w:fldData xml:space="preserve">PEVuZE5vdGU+PENpdGU+PEF1dGhvcj5MaXg8L0F1dGhvcj48WWVhcj4yMDEyPC9ZZWFyPjxSZWNO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</w:fldData>
        </w:fldChar>
      </w:r>
      <w:r w:rsidR="00016149" w:rsidRPr="00A25F12">
        <w:rPr>
          <w:lang w:val="en-GB"/>
        </w:rPr>
        <w:instrText xml:space="preserve"> ADDIN EN.CITE.DATA </w:instrText>
      </w:r>
      <w:r w:rsidR="00016149" w:rsidRPr="00A25F12">
        <w:rPr>
          <w:lang w:val="en-GB"/>
        </w:rPr>
      </w:r>
      <w:r w:rsidR="00016149" w:rsidRPr="00A25F12">
        <w:rPr>
          <w:lang w:val="en-GB"/>
        </w:rPr>
        <w:fldChar w:fldCharType="end"/>
      </w:r>
      <w:r w:rsidR="000C5F91" w:rsidRPr="00A25F12">
        <w:rPr>
          <w:lang w:val="en-GB"/>
        </w:rPr>
      </w:r>
      <w:r w:rsidR="000C5F91" w:rsidRPr="00A25F12">
        <w:rPr>
          <w:lang w:val="en-GB"/>
        </w:rPr>
        <w:fldChar w:fldCharType="separate"/>
      </w:r>
      <w:r w:rsidR="00BC1828" w:rsidRPr="00A25F12">
        <w:rPr>
          <w:noProof/>
          <w:lang w:val="en-GB"/>
        </w:rPr>
        <w:t>(14, 15)</w:t>
      </w:r>
      <w:r w:rsidR="000C5F91" w:rsidRPr="00A25F12">
        <w:rPr>
          <w:lang w:val="en-GB"/>
        </w:rPr>
        <w:fldChar w:fldCharType="end"/>
      </w:r>
      <w:r w:rsidR="00DF4536" w:rsidRPr="00A25F12">
        <w:rPr>
          <w:lang w:val="en-GB"/>
        </w:rPr>
        <w:t xml:space="preserve">.  </w:t>
      </w:r>
      <w:r w:rsidR="009A3585" w:rsidRPr="00A25F12">
        <w:t>In previous analyses we saw no evidence that there was any unexpected change in fracture rates straddling the period of transition from ICD-9-CM to ICD-10-CA for hospitalization data, even in the case of hip fractures which are identified solely from hospitalization codes</w:t>
      </w:r>
      <w:r w:rsidR="00016149" w:rsidRPr="00A25F12">
        <w:t xml:space="preserve"> </w:t>
      </w:r>
      <w:r w:rsidR="00016149" w:rsidRPr="00A25F12">
        <w:fldChar w:fldCharType="begin"/>
      </w:r>
      <w:r w:rsidR="00016149" w:rsidRPr="00A25F12">
        <w:instrText xml:space="preserve"> ADDIN EN.CITE &lt;EndNote&gt;&lt;Cite&gt;&lt;Author&gt;Leslie&lt;/Author&gt;&lt;Year&gt;2011&lt;/Year&gt;&lt;RecNum&gt;2127&lt;/RecNum&gt;&lt;DisplayText&gt;(16)&lt;/DisplayText&gt;&lt;record&gt;&lt;rec-number&gt;2127&lt;/rec-number&gt;&lt;foreign-keys&gt;&lt;key app="EN" db-id="v0wfa5pxi9rfr3erez5va0ptxx5sf9vfestw" timestamp="1485466011"&gt;2127&lt;/key&gt;&lt;/foreign-keys&gt;&lt;ref-type name="Journal Article"&gt;17&lt;/ref-type&gt;&lt;contributors&gt;&lt;authors&gt;&lt;author&gt;Leslie, W. D.&lt;/author&gt;&lt;author&gt;Sadatsafavi, M.&lt;/author&gt;&lt;author&gt;Lix, L. M.&lt;/author&gt;&lt;author&gt;Azimaee, M.&lt;/author&gt;&lt;author&gt;Morin, S.&lt;/author&gt;&lt;author&gt;Metge, C. J.&lt;/author&gt;&lt;author&gt;Caetano, P.&lt;/author&gt;&lt;/authors&gt;&lt;/contributors&gt;&lt;auth-address&gt;University of Manitoba, Winnipeg, Canada. bleslie@sbgh.mb.ca&lt;/auth-address&gt;&lt;titles&gt;&lt;title&gt;Secular decreases in fracture rates 1986-2006 for Manitoba, Canada: a population-based analysis&lt;/title&gt;&lt;secondary-title&gt;Osteoporos Int&lt;/secondary-title&gt;&lt;/titles&gt;&lt;periodical&gt;&lt;full-title&gt;Osteoporosis International&lt;/full-title&gt;&lt;abbr-1&gt;Osteoporos. Int.&lt;/abbr-1&gt;&lt;abbr-2&gt;Osteoporos Int&lt;/abbr-2&gt;&lt;/periodical&gt;&lt;pages&gt;2137-43&lt;/pages&gt;&lt;volume&gt;22&lt;/volume&gt;&lt;number&gt;7&lt;/number&gt;&lt;keywords&gt;&lt;keyword&gt;Aged&lt;/keyword&gt;&lt;keyword&gt;Aged, 80 and over&lt;/keyword&gt;&lt;keyword&gt;Female&lt;/keyword&gt;&lt;keyword&gt;Forearm Injuries/epidemiology&lt;/keyword&gt;&lt;keyword&gt;Fractures, Bone/*epidemiology&lt;/keyword&gt;&lt;keyword&gt;Hip Fractures/epidemiology&lt;/keyword&gt;&lt;keyword&gt;Humans&lt;/keyword&gt;&lt;keyword&gt;Humeral Fractures/epidemiology&lt;/keyword&gt;&lt;keyword&gt;Male&lt;/keyword&gt;&lt;keyword&gt;Manitoba/epidemiology&lt;/keyword&gt;&lt;keyword&gt;Spinal Fractures/epidemiology&lt;/keyword&gt;&lt;/keywords&gt;&lt;dates&gt;&lt;year&gt;2011&lt;/year&gt;&lt;pub-dates&gt;&lt;date&gt;Jul&lt;/date&gt;&lt;/pub-dates&gt;&lt;/dates&gt;&lt;isbn&gt;1433-2965 (Electronic)&amp;#xD;0937-941X (Linking)&lt;/isbn&gt;&lt;accession-num&gt;21069292&lt;/accession-num&gt;&lt;urls&gt;&lt;related-urls&gt;&lt;url&gt;https://www.ncbi.nlm.nih.gov/pubmed/21069292&lt;/url&gt;&lt;/related-urls&gt;&lt;/urls&gt;&lt;electronic-resource-num&gt;10.1007/s00198-010-1470-4&lt;/electronic-resource-num&gt;&lt;/record&gt;&lt;/Cite&gt;&lt;/EndNote&gt;</w:instrText>
      </w:r>
      <w:r w:rsidR="00016149" w:rsidRPr="00A25F12">
        <w:fldChar w:fldCharType="separate"/>
      </w:r>
      <w:r w:rsidR="00016149" w:rsidRPr="00A25F12">
        <w:rPr>
          <w:noProof/>
        </w:rPr>
        <w:t>(16)</w:t>
      </w:r>
      <w:r w:rsidR="00016149" w:rsidRPr="00A25F12">
        <w:fldChar w:fldCharType="end"/>
      </w:r>
      <w:r w:rsidR="009A3585" w:rsidRPr="00A25F12">
        <w:t xml:space="preserve">.  </w:t>
      </w:r>
      <w:r w:rsidR="00DF4536" w:rsidRPr="00A25F12">
        <w:rPr>
          <w:bCs/>
          <w:lang w:val="en-GB"/>
        </w:rPr>
        <w:t xml:space="preserve">Medication use </w:t>
      </w:r>
      <w:r w:rsidR="00DF4536" w:rsidRPr="00A25F12">
        <w:rPr>
          <w:lang w:val="en-GB"/>
        </w:rPr>
        <w:t xml:space="preserve">is obtained from the provincial pharmacy system </w:t>
      </w:r>
      <w:r w:rsidR="000C5F91" w:rsidRPr="00A25F12">
        <w:rPr>
          <w:lang w:val="en-GB"/>
        </w:rPr>
        <w:fldChar w:fldCharType="begin"/>
      </w:r>
      <w:r w:rsidR="00016149" w:rsidRPr="00A25F12">
        <w:rPr>
          <w:lang w:val="en-GB"/>
        </w:rPr>
        <w:instrText xml:space="preserve"> ADDIN EN.CITE &lt;EndNote&gt;&lt;Cite&gt;&lt;Author&gt;Kozyrskyj&lt;/Author&gt;&lt;Year&gt;1998&lt;/Year&gt;&lt;RecNum&gt;5224&lt;/RecNum&gt;&lt;DisplayText&gt;(17)&lt;/DisplayText&gt;&lt;record&gt;&lt;rec-number&gt;5224&lt;/rec-number&gt;&lt;foreign-keys&gt;&lt;key app="EN" db-id="v0wfa5pxi9rfr3erez5va0ptxx5sf9vfestw" timestamp="1486166111"&gt;5224&lt;/key&gt;&lt;/foreign-keys&gt;&lt;ref-type name="Journal Article"&gt;17&lt;/ref-type&gt;&lt;contributors&gt;&lt;authors&gt;&lt;author&gt;Kozyrskyj, A. L.&lt;/author&gt;&lt;author&gt;Mustard, C. A.&lt;/author&gt;&lt;/authors&gt;&lt;/contributors&gt;&lt;titles&gt;&lt;title&gt;Validation of an electronic, population-based prescription database&lt;/title&gt;&lt;secondary-title&gt;Ann Pharmacother&lt;/secondary-title&gt;&lt;/titles&gt;&lt;periodical&gt;&lt;full-title&gt;Annals of Pharmacotherapy&lt;/full-title&gt;&lt;abbr-1&gt;Ann. Pharmacother.&lt;/abbr-1&gt;&lt;abbr-2&gt;Ann Pharmacother&lt;/abbr-2&gt;&lt;/periodical&gt;&lt;pages&gt;1152-1157&lt;/pages&gt;&lt;volume&gt;32&lt;/volume&gt;&lt;number&gt;11&lt;/number&gt;&lt;reprint-edition&gt;NOT IN FILE&lt;/reprint-edition&gt;&lt;keywords&gt;&lt;keyword&gt;Canada&lt;/keyword&gt;&lt;keyword&gt;Databases,Factual&lt;/keyword&gt;&lt;keyword&gt;Drug Information Services&lt;/keyword&gt;&lt;keyword&gt;Drug Utilization&lt;/keyword&gt;&lt;keyword&gt;Human&lt;/keyword&gt;&lt;keyword&gt;Indians,North American&lt;/keyword&gt;&lt;keyword&gt;Manitoba&lt;/keyword&gt;&lt;keyword&gt;Population&lt;/keyword&gt;&lt;keyword&gt;Prescriptions,Drug&lt;/keyword&gt;&lt;keyword&gt;Quality Control&lt;/keyword&gt;&lt;keyword&gt;Research&lt;/keyword&gt;&lt;keyword&gt;standards&lt;/keyword&gt;&lt;keyword&gt;statistics &amp;amp; numerical data&lt;/keyword&gt;&lt;keyword&gt;Support,Non-U.S.Gov&amp;apos;t&lt;/keyword&gt;&lt;/keywords&gt;&lt;dates&gt;&lt;year&gt;1998&lt;/year&gt;&lt;/dates&gt;&lt;urls&gt;&lt;related-urls&gt;&lt;url&gt;http://journals.sagepub.com/doi/abs/10.1345/aph.18117?url_ver=Z39.88-2003&amp;amp;rfr_id=ori:rid:crossref.org&amp;amp;rfr_dat=cr_pub%3dpubmed&lt;/url&gt;&lt;/related-urls&gt;&lt;/urls&gt;&lt;/record&gt;&lt;/Cite&gt;&lt;/EndNote&gt;</w:instrText>
      </w:r>
      <w:r w:rsidR="000C5F91" w:rsidRPr="00A25F12">
        <w:rPr>
          <w:lang w:val="en-GB"/>
        </w:rPr>
        <w:fldChar w:fldCharType="separate"/>
      </w:r>
      <w:r w:rsidR="009A3585" w:rsidRPr="00A25F12">
        <w:rPr>
          <w:noProof/>
          <w:lang w:val="en-GB"/>
        </w:rPr>
        <w:t>(17)</w:t>
      </w:r>
      <w:r w:rsidR="000C5F91" w:rsidRPr="00A25F12">
        <w:rPr>
          <w:lang w:val="en-GB"/>
        </w:rPr>
        <w:fldChar w:fldCharType="end"/>
      </w:r>
      <w:r w:rsidR="00DF4536" w:rsidRPr="00A25F12">
        <w:rPr>
          <w:lang w:val="en-GB"/>
        </w:rPr>
        <w:t xml:space="preserve">.  </w:t>
      </w:r>
      <w:r w:rsidR="00092BDA" w:rsidRPr="00A25F12">
        <w:t xml:space="preserve">DXA </w:t>
      </w:r>
      <w:r w:rsidR="00092BDA" w:rsidRPr="00A25F12">
        <w:rPr>
          <w:spacing w:val="2"/>
        </w:rPr>
        <w:t>t</w:t>
      </w:r>
      <w:r w:rsidR="00092BDA" w:rsidRPr="00A25F12">
        <w:rPr>
          <w:spacing w:val="-1"/>
        </w:rPr>
        <w:t>e</w:t>
      </w:r>
      <w:r w:rsidR="00092BDA" w:rsidRPr="00A25F12">
        <w:t>st</w:t>
      </w:r>
      <w:r w:rsidR="00092BDA" w:rsidRPr="00A25F12">
        <w:rPr>
          <w:spacing w:val="1"/>
        </w:rPr>
        <w:t>i</w:t>
      </w:r>
      <w:r w:rsidR="00092BDA" w:rsidRPr="00A25F12">
        <w:t>ng</w:t>
      </w:r>
      <w:r w:rsidR="00092BDA" w:rsidRPr="00A25F12">
        <w:rPr>
          <w:spacing w:val="-2"/>
        </w:rPr>
        <w:t xml:space="preserve"> through the </w:t>
      </w:r>
      <w:r w:rsidR="00092BDA" w:rsidRPr="00A25F12">
        <w:t>Ma</w:t>
      </w:r>
      <w:r w:rsidR="00092BDA" w:rsidRPr="00A25F12">
        <w:rPr>
          <w:spacing w:val="-1"/>
        </w:rPr>
        <w:t>n</w:t>
      </w:r>
      <w:r w:rsidR="00092BDA" w:rsidRPr="00A25F12">
        <w:t>i</w:t>
      </w:r>
      <w:r w:rsidR="00092BDA" w:rsidRPr="00A25F12">
        <w:rPr>
          <w:spacing w:val="1"/>
        </w:rPr>
        <w:t>t</w:t>
      </w:r>
      <w:r w:rsidR="00092BDA" w:rsidRPr="00A25F12">
        <w:t>oba</w:t>
      </w:r>
      <w:r w:rsidR="00092BDA" w:rsidRPr="00A25F12">
        <w:rPr>
          <w:spacing w:val="-1"/>
        </w:rPr>
        <w:t xml:space="preserve"> </w:t>
      </w:r>
      <w:r w:rsidR="00092BDA" w:rsidRPr="00A25F12">
        <w:rPr>
          <w:spacing w:val="2"/>
        </w:rPr>
        <w:t>D</w:t>
      </w:r>
      <w:r w:rsidR="00092BDA" w:rsidRPr="00A25F12">
        <w:rPr>
          <w:spacing w:val="-1"/>
        </w:rPr>
        <w:t>e</w:t>
      </w:r>
      <w:r w:rsidR="00092BDA" w:rsidRPr="00A25F12">
        <w:t>nsi</w:t>
      </w:r>
      <w:r w:rsidR="00092BDA" w:rsidRPr="00A25F12">
        <w:rPr>
          <w:spacing w:val="3"/>
        </w:rPr>
        <w:t>t</w:t>
      </w:r>
      <w:r w:rsidR="00092BDA" w:rsidRPr="00A25F12">
        <w:t>y</w:t>
      </w:r>
      <w:r w:rsidR="00092BDA" w:rsidRPr="00A25F12">
        <w:rPr>
          <w:spacing w:val="-5"/>
        </w:rPr>
        <w:t xml:space="preserve"> </w:t>
      </w:r>
      <w:r w:rsidR="00092BDA" w:rsidRPr="00A25F12">
        <w:rPr>
          <w:spacing w:val="1"/>
        </w:rPr>
        <w:t>P</w:t>
      </w:r>
      <w:r w:rsidR="00092BDA" w:rsidRPr="00A25F12">
        <w:t>r</w:t>
      </w:r>
      <w:r w:rsidR="00092BDA" w:rsidRPr="00A25F12">
        <w:rPr>
          <w:spacing w:val="1"/>
        </w:rPr>
        <w:t>o</w:t>
      </w:r>
      <w:r w:rsidR="00092BDA" w:rsidRPr="00A25F12">
        <w:rPr>
          <w:spacing w:val="-2"/>
        </w:rPr>
        <w:t>g</w:t>
      </w:r>
      <w:r w:rsidR="00092BDA" w:rsidRPr="00A25F12">
        <w:rPr>
          <w:spacing w:val="1"/>
        </w:rPr>
        <w:t>r</w:t>
      </w:r>
      <w:r w:rsidR="00092BDA" w:rsidRPr="00A25F12">
        <w:rPr>
          <w:spacing w:val="-1"/>
        </w:rPr>
        <w:t>a</w:t>
      </w:r>
      <w:r w:rsidR="00092BDA" w:rsidRPr="00A25F12">
        <w:t>m h</w:t>
      </w:r>
      <w:r w:rsidR="00092BDA" w:rsidRPr="00A25F12">
        <w:rPr>
          <w:spacing w:val="-1"/>
        </w:rPr>
        <w:t>a</w:t>
      </w:r>
      <w:r w:rsidR="00092BDA" w:rsidRPr="00A25F12">
        <w:t xml:space="preserve">s </w:t>
      </w:r>
      <w:r w:rsidR="00092BDA" w:rsidRPr="00A25F12">
        <w:rPr>
          <w:spacing w:val="2"/>
        </w:rPr>
        <w:t>b</w:t>
      </w:r>
      <w:r w:rsidR="00092BDA" w:rsidRPr="00A25F12">
        <w:rPr>
          <w:spacing w:val="-1"/>
        </w:rPr>
        <w:t>ee</w:t>
      </w:r>
      <w:r w:rsidR="00092BDA" w:rsidRPr="00A25F12">
        <w:t>n ma</w:t>
      </w:r>
      <w:r w:rsidR="00092BDA" w:rsidRPr="00A25F12">
        <w:rPr>
          <w:spacing w:val="2"/>
        </w:rPr>
        <w:t>n</w:t>
      </w:r>
      <w:r w:rsidR="00092BDA" w:rsidRPr="00A25F12">
        <w:rPr>
          <w:spacing w:val="1"/>
        </w:rPr>
        <w:t>a</w:t>
      </w:r>
      <w:r w:rsidR="00092BDA" w:rsidRPr="00A25F12">
        <w:rPr>
          <w:spacing w:val="-2"/>
        </w:rPr>
        <w:t>g</w:t>
      </w:r>
      <w:r w:rsidR="00092BDA" w:rsidRPr="00A25F12">
        <w:rPr>
          <w:spacing w:val="-1"/>
        </w:rPr>
        <w:t>e</w:t>
      </w:r>
      <w:r w:rsidR="00092BDA" w:rsidRPr="00A25F12">
        <w:t>d</w:t>
      </w:r>
      <w:r w:rsidR="00092BDA" w:rsidRPr="00A25F12">
        <w:rPr>
          <w:spacing w:val="2"/>
        </w:rPr>
        <w:t xml:space="preserve"> </w:t>
      </w:r>
      <w:r w:rsidR="00092BDA" w:rsidRPr="00A25F12">
        <w:rPr>
          <w:spacing w:val="-1"/>
        </w:rPr>
        <w:t>a</w:t>
      </w:r>
      <w:r w:rsidR="00092BDA" w:rsidRPr="00A25F12">
        <w:t>s an int</w:t>
      </w:r>
      <w:r w:rsidR="00092BDA" w:rsidRPr="00A25F12">
        <w:rPr>
          <w:spacing w:val="1"/>
        </w:rPr>
        <w:t>e</w:t>
      </w:r>
      <w:r w:rsidR="00092BDA" w:rsidRPr="00A25F12">
        <w:rPr>
          <w:spacing w:val="-2"/>
        </w:rPr>
        <w:t>g</w:t>
      </w:r>
      <w:r w:rsidR="00092BDA" w:rsidRPr="00A25F12">
        <w:t>r</w:t>
      </w:r>
      <w:r w:rsidR="00092BDA" w:rsidRPr="00A25F12">
        <w:rPr>
          <w:spacing w:val="-2"/>
        </w:rPr>
        <w:t>a</w:t>
      </w:r>
      <w:r w:rsidR="00092BDA" w:rsidRPr="00A25F12">
        <w:rPr>
          <w:spacing w:val="3"/>
        </w:rPr>
        <w:t>t</w:t>
      </w:r>
      <w:r w:rsidR="00092BDA" w:rsidRPr="00A25F12">
        <w:t>ed p</w:t>
      </w:r>
      <w:r w:rsidR="00092BDA" w:rsidRPr="00A25F12">
        <w:rPr>
          <w:spacing w:val="-1"/>
        </w:rPr>
        <w:t>r</w:t>
      </w:r>
      <w:r w:rsidR="00092BDA" w:rsidRPr="00A25F12">
        <w:t>ogr</w:t>
      </w:r>
      <w:r w:rsidR="00092BDA" w:rsidRPr="00A25F12">
        <w:rPr>
          <w:spacing w:val="-2"/>
        </w:rPr>
        <w:t>a</w:t>
      </w:r>
      <w:r w:rsidR="00092BDA" w:rsidRPr="00A25F12">
        <w:t>m s</w:t>
      </w:r>
      <w:r w:rsidR="00092BDA" w:rsidRPr="00A25F12">
        <w:rPr>
          <w:spacing w:val="1"/>
        </w:rPr>
        <w:t>i</w:t>
      </w:r>
      <w:r w:rsidR="00092BDA" w:rsidRPr="00A25F12">
        <w:t>n</w:t>
      </w:r>
      <w:r w:rsidR="00092BDA" w:rsidRPr="00A25F12">
        <w:rPr>
          <w:spacing w:val="-1"/>
        </w:rPr>
        <w:t>c</w:t>
      </w:r>
      <w:r w:rsidR="00092BDA" w:rsidRPr="00A25F12">
        <w:t>e</w:t>
      </w:r>
      <w:r w:rsidR="00092BDA" w:rsidRPr="00A25F12">
        <w:rPr>
          <w:spacing w:val="-1"/>
        </w:rPr>
        <w:t xml:space="preserve"> </w:t>
      </w:r>
      <w:r w:rsidR="00092BDA" w:rsidRPr="00A25F12">
        <w:t>1</w:t>
      </w:r>
      <w:r w:rsidR="00092BDA" w:rsidRPr="00A25F12">
        <w:rPr>
          <w:spacing w:val="2"/>
        </w:rPr>
        <w:t>9</w:t>
      </w:r>
      <w:r w:rsidR="00092BDA" w:rsidRPr="00A25F12">
        <w:t xml:space="preserve">97 </w:t>
      </w:r>
      <w:r w:rsidR="000C5F91" w:rsidRPr="00A25F12">
        <w:rPr>
          <w:spacing w:val="-1"/>
        </w:rPr>
        <w:fldChar w:fldCharType="begin"/>
      </w:r>
      <w:r w:rsidR="00016149" w:rsidRPr="00A25F12">
        <w:rPr>
          <w:spacing w:val="-1"/>
        </w:rPr>
        <w:instrText xml:space="preserve"> ADDIN EN.CITE &lt;EndNote&gt;&lt;Cite&gt;&lt;Author&gt;Leslie&lt;/Author&gt;&lt;Year&gt;2003&lt;/Year&gt;&lt;RecNum&gt;2096&lt;/RecNum&gt;&lt;DisplayText&gt;(18)&lt;/DisplayText&gt;&lt;record&gt;&lt;rec-number&gt;2096&lt;/rec-number&gt;&lt;foreign-keys&gt;&lt;key app="EN" db-id="v0wfa5pxi9rfr3erez5va0ptxx5sf9vfestw" timestamp="1485466007"&gt;2096&lt;/key&gt;&lt;/foreign-keys&gt;&lt;ref-type name="Journal Article"&gt;17&lt;/ref-type&gt;&lt;contributors&gt;&lt;authors&gt;&lt;author&gt;Leslie, W. D.&lt;/author&gt;&lt;author&gt;Metge, C.&lt;/author&gt;&lt;/authors&gt;&lt;/contributors&gt;&lt;auth-address&gt;Department of Medicine, University of Manitoba, Winnipeg, Canada. bleslie@sbgh.mb.ca&lt;/auth-address&gt;&lt;titles&gt;&lt;title&gt;Establishing a regional bone density program: lessons from the Manitoba experience&lt;/title&gt;&lt;secondary-title&gt;J Clin Densitom&lt;/secondary-title&gt;&lt;/titles&gt;&lt;periodical&gt;&lt;full-title&gt;Journal of Clinical Densitometry&lt;/full-title&gt;&lt;abbr-1&gt;J. Clin. Densitom.&lt;/abbr-1&gt;&lt;abbr-2&gt;J Clin Densitom&lt;/abbr-2&gt;&lt;/periodical&gt;&lt;pages&gt;275-82&lt;/pages&gt;&lt;volume&gt;6&lt;/volume&gt;&lt;number&gt;3&lt;/number&gt;&lt;keywords&gt;&lt;keyword&gt;*Absorptiometry, Photon/utilization&lt;/keyword&gt;&lt;keyword&gt;Fractures, Bone/diagnosis&lt;/keyword&gt;&lt;keyword&gt;Health Services Accessibility&lt;/keyword&gt;&lt;keyword&gt;Humans&lt;/keyword&gt;&lt;keyword&gt;Manitoba&lt;/keyword&gt;&lt;keyword&gt;*Program Development&lt;/keyword&gt;&lt;keyword&gt;Regional Medical Programs/*organization &amp;amp; administration&lt;/keyword&gt;&lt;keyword&gt;Risk Assessment&lt;/keyword&gt;&lt;keyword&gt;Risk Factors&lt;/keyword&gt;&lt;keyword&gt;Waiting Lists&lt;/keyword&gt;&lt;/keywords&gt;&lt;dates&gt;&lt;year&gt;2003&lt;/year&gt;&lt;pub-dates&gt;&lt;date&gt;Fall&lt;/date&gt;&lt;/pub-dates&gt;&lt;/dates&gt;&lt;isbn&gt;1094-6950 (Print)&amp;#xD;1094-6950 (Linking)&lt;/isbn&gt;&lt;accession-num&gt;14514998&lt;/accession-num&gt;&lt;urls&gt;&lt;related-urls&gt;&lt;url&gt;https://www.ncbi.nlm.nih.gov/pubmed/14514998&lt;/url&gt;&lt;/related-urls&gt;&lt;/urls&gt;&lt;/record&gt;&lt;/Cite&gt;&lt;/EndNote&gt;</w:instrText>
      </w:r>
      <w:r w:rsidR="000C5F91" w:rsidRPr="00A25F12">
        <w:rPr>
          <w:spacing w:val="-1"/>
        </w:rPr>
        <w:fldChar w:fldCharType="separate"/>
      </w:r>
      <w:r w:rsidR="009A3585" w:rsidRPr="00A25F12">
        <w:rPr>
          <w:noProof/>
          <w:spacing w:val="-1"/>
        </w:rPr>
        <w:t>(18)</w:t>
      </w:r>
      <w:r w:rsidR="000C5F91" w:rsidRPr="00A25F12">
        <w:rPr>
          <w:spacing w:val="-1"/>
        </w:rPr>
        <w:fldChar w:fldCharType="end"/>
      </w:r>
      <w:r w:rsidR="00092BDA" w:rsidRPr="00A25F12">
        <w:t>.</w:t>
      </w:r>
      <w:r w:rsidR="00092BDA" w:rsidRPr="00A25F12">
        <w:rPr>
          <w:spacing w:val="3"/>
        </w:rPr>
        <w:t xml:space="preserve">  </w:t>
      </w:r>
      <w:r w:rsidR="00092BDA" w:rsidRPr="00A25F12">
        <w:t>The</w:t>
      </w:r>
      <w:r w:rsidR="00092BDA" w:rsidRPr="00A25F12">
        <w:rPr>
          <w:spacing w:val="-1"/>
        </w:rPr>
        <w:t xml:space="preserve"> </w:t>
      </w:r>
      <w:r w:rsidR="00092BDA" w:rsidRPr="00A25F12">
        <w:t>Ma</w:t>
      </w:r>
      <w:r w:rsidR="00092BDA" w:rsidRPr="00A25F12">
        <w:rPr>
          <w:spacing w:val="-1"/>
        </w:rPr>
        <w:t>n</w:t>
      </w:r>
      <w:r w:rsidR="00092BDA" w:rsidRPr="00A25F12">
        <w:t>i</w:t>
      </w:r>
      <w:r w:rsidR="00092BDA" w:rsidRPr="00A25F12">
        <w:rPr>
          <w:spacing w:val="1"/>
        </w:rPr>
        <w:t>t</w:t>
      </w:r>
      <w:r w:rsidR="00092BDA" w:rsidRPr="00A25F12">
        <w:t>oba</w:t>
      </w:r>
      <w:r w:rsidR="00092BDA" w:rsidRPr="00A25F12">
        <w:rPr>
          <w:spacing w:val="-1"/>
        </w:rPr>
        <w:t xml:space="preserve"> </w:t>
      </w:r>
      <w:r w:rsidR="00092BDA" w:rsidRPr="00A25F12">
        <w:t>D</w:t>
      </w:r>
      <w:r w:rsidR="00092BDA" w:rsidRPr="00A25F12">
        <w:rPr>
          <w:spacing w:val="-1"/>
        </w:rPr>
        <w:t>e</w:t>
      </w:r>
      <w:r w:rsidR="00092BDA" w:rsidRPr="00A25F12">
        <w:t>nsi</w:t>
      </w:r>
      <w:r w:rsidR="00092BDA" w:rsidRPr="00A25F12">
        <w:rPr>
          <w:spacing w:val="3"/>
        </w:rPr>
        <w:t>t</w:t>
      </w:r>
      <w:r w:rsidR="00092BDA" w:rsidRPr="00A25F12">
        <w:t>y</w:t>
      </w:r>
      <w:r w:rsidR="00092BDA" w:rsidRPr="00A25F12">
        <w:rPr>
          <w:spacing w:val="-3"/>
        </w:rPr>
        <w:t xml:space="preserve"> </w:t>
      </w:r>
      <w:r w:rsidR="00092BDA" w:rsidRPr="00A25F12">
        <w:rPr>
          <w:spacing w:val="1"/>
        </w:rPr>
        <w:t>P</w:t>
      </w:r>
      <w:r w:rsidR="00092BDA" w:rsidRPr="00A25F12">
        <w:t>r</w:t>
      </w:r>
      <w:r w:rsidR="00092BDA" w:rsidRPr="00A25F12">
        <w:rPr>
          <w:spacing w:val="1"/>
        </w:rPr>
        <w:t>o</w:t>
      </w:r>
      <w:r w:rsidR="00092BDA" w:rsidRPr="00A25F12">
        <w:rPr>
          <w:spacing w:val="-2"/>
        </w:rPr>
        <w:t>g</w:t>
      </w:r>
      <w:r w:rsidR="00092BDA" w:rsidRPr="00A25F12">
        <w:rPr>
          <w:spacing w:val="1"/>
        </w:rPr>
        <w:t>r</w:t>
      </w:r>
      <w:r w:rsidR="00092BDA" w:rsidRPr="00A25F12">
        <w:rPr>
          <w:spacing w:val="-1"/>
        </w:rPr>
        <w:t>a</w:t>
      </w:r>
      <w:r w:rsidR="00092BDA" w:rsidRPr="00A25F12">
        <w:t>m</w:t>
      </w:r>
      <w:r w:rsidR="00092BDA" w:rsidRPr="00A25F12">
        <w:rPr>
          <w:spacing w:val="3"/>
        </w:rPr>
        <w:t xml:space="preserve"> </w:t>
      </w:r>
      <w:r w:rsidR="00092BDA" w:rsidRPr="00A25F12">
        <w:t>maintains a</w:t>
      </w:r>
      <w:r w:rsidR="00092BDA" w:rsidRPr="00A25F12">
        <w:rPr>
          <w:spacing w:val="-1"/>
        </w:rPr>
        <w:t xml:space="preserve"> </w:t>
      </w:r>
      <w:r w:rsidR="00092BDA" w:rsidRPr="00A25F12">
        <w:t>d</w:t>
      </w:r>
      <w:r w:rsidR="00092BDA" w:rsidRPr="00A25F12">
        <w:rPr>
          <w:spacing w:val="-1"/>
        </w:rPr>
        <w:t>a</w:t>
      </w:r>
      <w:r w:rsidR="00092BDA" w:rsidRPr="00A25F12">
        <w:t>tab</w:t>
      </w:r>
      <w:r w:rsidR="00092BDA" w:rsidRPr="00A25F12">
        <w:rPr>
          <w:spacing w:val="-1"/>
        </w:rPr>
        <w:t>a</w:t>
      </w:r>
      <w:r w:rsidR="00092BDA" w:rsidRPr="00A25F12">
        <w:rPr>
          <w:spacing w:val="2"/>
        </w:rPr>
        <w:t>s</w:t>
      </w:r>
      <w:r w:rsidR="00092BDA" w:rsidRPr="00A25F12">
        <w:t>e</w:t>
      </w:r>
      <w:r w:rsidR="00092BDA" w:rsidRPr="00A25F12">
        <w:rPr>
          <w:spacing w:val="-1"/>
        </w:rPr>
        <w:t xml:space="preserve"> </w:t>
      </w:r>
      <w:r w:rsidR="00092BDA" w:rsidRPr="00A25F12">
        <w:t>of</w:t>
      </w:r>
      <w:r w:rsidR="00092BDA" w:rsidRPr="00A25F12">
        <w:rPr>
          <w:spacing w:val="-1"/>
        </w:rPr>
        <w:t xml:space="preserve"> a</w:t>
      </w:r>
      <w:r w:rsidR="00092BDA" w:rsidRPr="00A25F12">
        <w:t>ll</w:t>
      </w:r>
      <w:r w:rsidR="00092BDA" w:rsidRPr="00A25F12">
        <w:rPr>
          <w:spacing w:val="1"/>
        </w:rPr>
        <w:t xml:space="preserve"> </w:t>
      </w:r>
      <w:r w:rsidR="00092BDA" w:rsidRPr="00A25F12">
        <w:t>D</w:t>
      </w:r>
      <w:r w:rsidR="00092BDA" w:rsidRPr="00A25F12">
        <w:rPr>
          <w:spacing w:val="1"/>
        </w:rPr>
        <w:t>X</w:t>
      </w:r>
      <w:r w:rsidR="00092BDA" w:rsidRPr="00A25F12">
        <w:t xml:space="preserve">A </w:t>
      </w:r>
      <w:r w:rsidR="00092BDA" w:rsidRPr="00A25F12">
        <w:rPr>
          <w:spacing w:val="-1"/>
        </w:rPr>
        <w:t>r</w:t>
      </w:r>
      <w:r w:rsidR="00092BDA" w:rsidRPr="00A25F12">
        <w:rPr>
          <w:spacing w:val="1"/>
        </w:rPr>
        <w:t>e</w:t>
      </w:r>
      <w:r w:rsidR="00092BDA" w:rsidRPr="00A25F12">
        <w:t>sul</w:t>
      </w:r>
      <w:r w:rsidR="00092BDA" w:rsidRPr="00A25F12">
        <w:rPr>
          <w:spacing w:val="1"/>
        </w:rPr>
        <w:t>t</w:t>
      </w:r>
      <w:r w:rsidR="00092BDA" w:rsidRPr="00A25F12">
        <w:t>s that c</w:t>
      </w:r>
      <w:r w:rsidR="00092BDA" w:rsidRPr="00A25F12">
        <w:rPr>
          <w:spacing w:val="-2"/>
        </w:rPr>
        <w:t>a</w:t>
      </w:r>
      <w:r w:rsidR="00092BDA" w:rsidRPr="00A25F12">
        <w:t>n be</w:t>
      </w:r>
      <w:r w:rsidR="00092BDA" w:rsidRPr="00A25F12">
        <w:rPr>
          <w:spacing w:val="-1"/>
        </w:rPr>
        <w:t xml:space="preserve"> </w:t>
      </w:r>
      <w:r w:rsidR="00092BDA" w:rsidRPr="00A25F12">
        <w:t>l</w:t>
      </w:r>
      <w:r w:rsidR="00092BDA" w:rsidRPr="00A25F12">
        <w:rPr>
          <w:spacing w:val="1"/>
        </w:rPr>
        <w:t>i</w:t>
      </w:r>
      <w:r w:rsidR="00092BDA" w:rsidRPr="00A25F12">
        <w:t>nk</w:t>
      </w:r>
      <w:r w:rsidR="00092BDA" w:rsidRPr="00A25F12">
        <w:rPr>
          <w:spacing w:val="-1"/>
        </w:rPr>
        <w:t>e</w:t>
      </w:r>
      <w:r w:rsidR="00092BDA" w:rsidRPr="00A25F12">
        <w:t xml:space="preserve">d </w:t>
      </w:r>
      <w:r w:rsidR="00092BDA" w:rsidRPr="00A25F12">
        <w:rPr>
          <w:spacing w:val="2"/>
        </w:rPr>
        <w:t>w</w:t>
      </w:r>
      <w:r w:rsidR="00092BDA" w:rsidRPr="00A25F12">
        <w:t>i</w:t>
      </w:r>
      <w:r w:rsidR="00092BDA" w:rsidRPr="00A25F12">
        <w:rPr>
          <w:spacing w:val="1"/>
        </w:rPr>
        <w:t>t</w:t>
      </w:r>
      <w:r w:rsidR="00092BDA" w:rsidRPr="00A25F12">
        <w:t>h other</w:t>
      </w:r>
      <w:r w:rsidR="00092BDA" w:rsidRPr="00A25F12">
        <w:rPr>
          <w:spacing w:val="-1"/>
        </w:rPr>
        <w:t xml:space="preserve"> </w:t>
      </w:r>
      <w:r w:rsidR="00092BDA" w:rsidRPr="00A25F12">
        <w:t>populatio</w:t>
      </w:r>
      <w:r w:rsidR="00092BDA" w:rsidRPr="00A25F12">
        <w:rPr>
          <w:spacing w:val="3"/>
        </w:rPr>
        <w:t>n</w:t>
      </w:r>
      <w:r w:rsidR="00092BDA" w:rsidRPr="00A25F12">
        <w:rPr>
          <w:spacing w:val="-1"/>
        </w:rPr>
        <w:t>-</w:t>
      </w:r>
      <w:r w:rsidR="00092BDA" w:rsidRPr="00A25F12">
        <w:t>b</w:t>
      </w:r>
      <w:r w:rsidR="00092BDA" w:rsidRPr="00A25F12">
        <w:rPr>
          <w:spacing w:val="-1"/>
        </w:rPr>
        <w:t>a</w:t>
      </w:r>
      <w:r w:rsidR="00092BDA" w:rsidRPr="00A25F12">
        <w:t>s</w:t>
      </w:r>
      <w:r w:rsidR="00092BDA" w:rsidRPr="00A25F12">
        <w:rPr>
          <w:spacing w:val="1"/>
        </w:rPr>
        <w:t>e</w:t>
      </w:r>
      <w:r w:rsidR="00092BDA" w:rsidRPr="00A25F12">
        <w:t>d</w:t>
      </w:r>
      <w:r w:rsidR="00092BDA" w:rsidRPr="00A25F12">
        <w:rPr>
          <w:spacing w:val="1"/>
        </w:rPr>
        <w:t xml:space="preserve"> </w:t>
      </w:r>
      <w:r w:rsidR="00092BDA" w:rsidRPr="00A25F12">
        <w:t>d</w:t>
      </w:r>
      <w:r w:rsidR="00092BDA" w:rsidRPr="00A25F12">
        <w:rPr>
          <w:spacing w:val="-1"/>
        </w:rPr>
        <w:t>a</w:t>
      </w:r>
      <w:r w:rsidR="00092BDA" w:rsidRPr="00A25F12">
        <w:t>tab</w:t>
      </w:r>
      <w:r w:rsidR="00092BDA" w:rsidRPr="00A25F12">
        <w:rPr>
          <w:spacing w:val="-1"/>
        </w:rPr>
        <w:t>a</w:t>
      </w:r>
      <w:r w:rsidR="00092BDA" w:rsidRPr="00A25F12">
        <w:t>s</w:t>
      </w:r>
      <w:r w:rsidR="00092BDA" w:rsidRPr="00A25F12">
        <w:rPr>
          <w:spacing w:val="-1"/>
        </w:rPr>
        <w:t>e</w:t>
      </w:r>
      <w:r w:rsidR="00092BDA" w:rsidRPr="00A25F12">
        <w:t>s thro</w:t>
      </w:r>
      <w:r w:rsidR="00092BDA" w:rsidRPr="00A25F12">
        <w:rPr>
          <w:spacing w:val="2"/>
        </w:rPr>
        <w:t>u</w:t>
      </w:r>
      <w:r w:rsidR="00092BDA" w:rsidRPr="00A25F12">
        <w:rPr>
          <w:spacing w:val="-2"/>
        </w:rPr>
        <w:t>g</w:t>
      </w:r>
      <w:r w:rsidR="00092BDA" w:rsidRPr="00A25F12">
        <w:t xml:space="preserve">h </w:t>
      </w:r>
      <w:r w:rsidR="00092BDA" w:rsidRPr="00A25F12">
        <w:rPr>
          <w:spacing w:val="-1"/>
        </w:rPr>
        <w:t>a</w:t>
      </w:r>
      <w:r w:rsidR="00092BDA" w:rsidRPr="00A25F12">
        <w:t xml:space="preserve">n </w:t>
      </w:r>
      <w:r w:rsidR="00092BDA" w:rsidRPr="00A25F12">
        <w:rPr>
          <w:spacing w:val="-1"/>
        </w:rPr>
        <w:t>a</w:t>
      </w:r>
      <w:r w:rsidR="00092BDA" w:rsidRPr="00A25F12">
        <w:t>no</w:t>
      </w:r>
      <w:r w:rsidR="00092BDA" w:rsidRPr="00A25F12">
        <w:rPr>
          <w:spacing w:val="5"/>
        </w:rPr>
        <w:t>n</w:t>
      </w:r>
      <w:r w:rsidR="00092BDA" w:rsidRPr="00A25F12">
        <w:rPr>
          <w:spacing w:val="-5"/>
        </w:rPr>
        <w:t>y</w:t>
      </w:r>
      <w:r w:rsidR="00092BDA" w:rsidRPr="00A25F12">
        <w:t>mous p</w:t>
      </w:r>
      <w:r w:rsidR="00092BDA" w:rsidRPr="00A25F12">
        <w:rPr>
          <w:spacing w:val="-1"/>
        </w:rPr>
        <w:t>e</w:t>
      </w:r>
      <w:r w:rsidR="00092BDA" w:rsidRPr="00A25F12">
        <w:t>rso</w:t>
      </w:r>
      <w:r w:rsidR="00092BDA" w:rsidRPr="00A25F12">
        <w:rPr>
          <w:spacing w:val="2"/>
        </w:rPr>
        <w:t>n</w:t>
      </w:r>
      <w:r w:rsidR="00092BDA" w:rsidRPr="00A25F12">
        <w:rPr>
          <w:spacing w:val="-1"/>
        </w:rPr>
        <w:t>a</w:t>
      </w:r>
      <w:r w:rsidR="00092BDA" w:rsidRPr="00A25F12">
        <w:t xml:space="preserve">l </w:t>
      </w:r>
      <w:r w:rsidR="00092BDA" w:rsidRPr="00A25F12">
        <w:rPr>
          <w:spacing w:val="1"/>
        </w:rPr>
        <w:t>i</w:t>
      </w:r>
      <w:r w:rsidR="00092BDA" w:rsidRPr="00A25F12">
        <w:t>d</w:t>
      </w:r>
      <w:r w:rsidR="00092BDA" w:rsidRPr="00A25F12">
        <w:rPr>
          <w:spacing w:val="-1"/>
        </w:rPr>
        <w:t>e</w:t>
      </w:r>
      <w:r w:rsidR="00092BDA" w:rsidRPr="00A25F12">
        <w:t>nt</w:t>
      </w:r>
      <w:r w:rsidR="00092BDA" w:rsidRPr="00A25F12">
        <w:rPr>
          <w:spacing w:val="1"/>
        </w:rPr>
        <w:t>i</w:t>
      </w:r>
      <w:r w:rsidR="00092BDA" w:rsidRPr="00A25F12">
        <w:t>fi</w:t>
      </w:r>
      <w:r w:rsidR="00092BDA" w:rsidRPr="00A25F12">
        <w:rPr>
          <w:spacing w:val="-1"/>
        </w:rPr>
        <w:t>e</w:t>
      </w:r>
      <w:r w:rsidR="00092BDA" w:rsidRPr="00A25F12">
        <w:t>r.</w:t>
      </w:r>
      <w:r w:rsidR="00092BDA" w:rsidRPr="00A25F12">
        <w:rPr>
          <w:spacing w:val="1"/>
        </w:rPr>
        <w:t xml:space="preserve">  </w:t>
      </w:r>
      <w:r w:rsidR="00092BDA" w:rsidRPr="00A25F12">
        <w:t>T</w:t>
      </w:r>
      <w:r w:rsidR="00092BDA" w:rsidRPr="00A25F12">
        <w:rPr>
          <w:spacing w:val="2"/>
        </w:rPr>
        <w:t>h</w:t>
      </w:r>
      <w:r w:rsidR="00092BDA" w:rsidRPr="00A25F12">
        <w:t>e</w:t>
      </w:r>
      <w:r w:rsidR="00092BDA" w:rsidRPr="00A25F12">
        <w:rPr>
          <w:spacing w:val="-1"/>
        </w:rPr>
        <w:t xml:space="preserve"> a</w:t>
      </w:r>
      <w:r w:rsidR="00092BDA" w:rsidRPr="00A25F12">
        <w:t>ssoci</w:t>
      </w:r>
      <w:r w:rsidR="00092BDA" w:rsidRPr="00A25F12">
        <w:rPr>
          <w:spacing w:val="-1"/>
        </w:rPr>
        <w:t>a</w:t>
      </w:r>
      <w:r w:rsidR="00092BDA" w:rsidRPr="00A25F12">
        <w:t xml:space="preserve">ted </w:t>
      </w:r>
      <w:r w:rsidR="00092BDA" w:rsidRPr="00A25F12">
        <w:rPr>
          <w:spacing w:val="2"/>
        </w:rPr>
        <w:t>d</w:t>
      </w:r>
      <w:r w:rsidR="00092BDA" w:rsidRPr="00A25F12">
        <w:rPr>
          <w:spacing w:val="-1"/>
        </w:rPr>
        <w:t>a</w:t>
      </w:r>
      <w:r w:rsidR="00092BDA" w:rsidRPr="00A25F12">
        <w:t>tab</w:t>
      </w:r>
      <w:r w:rsidR="00092BDA" w:rsidRPr="00A25F12">
        <w:rPr>
          <w:spacing w:val="-1"/>
        </w:rPr>
        <w:t>a</w:t>
      </w:r>
      <w:r w:rsidR="00092BDA" w:rsidRPr="00A25F12">
        <w:rPr>
          <w:spacing w:val="2"/>
        </w:rPr>
        <w:t>s</w:t>
      </w:r>
      <w:r w:rsidR="00092BDA" w:rsidRPr="00A25F12">
        <w:t>e</w:t>
      </w:r>
      <w:r w:rsidR="00092BDA" w:rsidRPr="00A25F12">
        <w:rPr>
          <w:spacing w:val="-1"/>
        </w:rPr>
        <w:t xml:space="preserve"> e</w:t>
      </w:r>
      <w:r w:rsidR="00092BDA" w:rsidRPr="00A25F12">
        <w:rPr>
          <w:spacing w:val="2"/>
        </w:rPr>
        <w:t>x</w:t>
      </w:r>
      <w:r w:rsidR="00092BDA" w:rsidRPr="00A25F12">
        <w:rPr>
          <w:spacing w:val="-1"/>
        </w:rPr>
        <w:t>cee</w:t>
      </w:r>
      <w:r w:rsidR="00092BDA" w:rsidRPr="00A25F12">
        <w:t>ds 99% in te</w:t>
      </w:r>
      <w:r w:rsidR="00092BDA" w:rsidRPr="00A25F12">
        <w:rPr>
          <w:spacing w:val="-1"/>
        </w:rPr>
        <w:t>r</w:t>
      </w:r>
      <w:r w:rsidR="00092BDA" w:rsidRPr="00A25F12">
        <w:t>ms</w:t>
      </w:r>
      <w:r w:rsidR="00092BDA" w:rsidRPr="00A25F12">
        <w:rPr>
          <w:spacing w:val="3"/>
        </w:rPr>
        <w:t xml:space="preserve"> </w:t>
      </w:r>
      <w:r w:rsidR="00092BDA" w:rsidRPr="00A25F12">
        <w:t xml:space="preserve">of </w:t>
      </w:r>
      <w:r w:rsidR="00092BDA" w:rsidRPr="00A25F12">
        <w:rPr>
          <w:spacing w:val="-1"/>
        </w:rPr>
        <w:t>c</w:t>
      </w:r>
      <w:r w:rsidR="00092BDA" w:rsidRPr="00A25F12">
        <w:t>omp</w:t>
      </w:r>
      <w:r w:rsidR="00092BDA" w:rsidRPr="00A25F12">
        <w:rPr>
          <w:spacing w:val="1"/>
        </w:rPr>
        <w:t>l</w:t>
      </w:r>
      <w:r w:rsidR="00092BDA" w:rsidRPr="00A25F12">
        <w:rPr>
          <w:spacing w:val="-1"/>
        </w:rPr>
        <w:t>e</w:t>
      </w:r>
      <w:r w:rsidR="00092BDA" w:rsidRPr="00A25F12">
        <w:t>ten</w:t>
      </w:r>
      <w:r w:rsidR="00092BDA" w:rsidRPr="00A25F12">
        <w:rPr>
          <w:spacing w:val="-1"/>
        </w:rPr>
        <w:t>e</w:t>
      </w:r>
      <w:r w:rsidR="00092BDA" w:rsidRPr="00A25F12">
        <w:t>ss and</w:t>
      </w:r>
      <w:r w:rsidR="00092BDA" w:rsidRPr="00A25F12">
        <w:rPr>
          <w:spacing w:val="2"/>
        </w:rPr>
        <w:t xml:space="preserve"> </w:t>
      </w:r>
      <w:r w:rsidR="00092BDA" w:rsidRPr="00A25F12">
        <w:rPr>
          <w:spacing w:val="-1"/>
        </w:rPr>
        <w:t>acc</w:t>
      </w:r>
      <w:r w:rsidR="00092BDA" w:rsidRPr="00A25F12">
        <w:rPr>
          <w:spacing w:val="2"/>
        </w:rPr>
        <w:t>u</w:t>
      </w:r>
      <w:r w:rsidR="00092BDA" w:rsidRPr="00A25F12">
        <w:t>ra</w:t>
      </w:r>
      <w:r w:rsidR="00092BDA" w:rsidRPr="00A25F12">
        <w:rPr>
          <w:spacing w:val="1"/>
        </w:rPr>
        <w:t>c</w:t>
      </w:r>
      <w:r w:rsidR="00092BDA" w:rsidRPr="00A25F12">
        <w:rPr>
          <w:spacing w:val="-5"/>
        </w:rPr>
        <w:t xml:space="preserve">y </w:t>
      </w:r>
      <w:r w:rsidR="000C5F91" w:rsidRPr="00A25F12">
        <w:rPr>
          <w:spacing w:val="-5"/>
        </w:rPr>
        <w:fldChar w:fldCharType="begin"/>
      </w:r>
      <w:r w:rsidR="00016149" w:rsidRPr="00A25F12">
        <w:rPr>
          <w:spacing w:val="-5"/>
        </w:rPr>
        <w:instrText xml:space="preserve"> ADDIN EN.CITE &lt;EndNote&gt;&lt;Cite&gt;&lt;Author&gt;Leslie&lt;/Author&gt;&lt;Year&gt;2005&lt;/Year&gt;&lt;RecNum&gt;2042&lt;/RecNum&gt;&lt;DisplayText&gt;(19)&lt;/DisplayText&gt;&lt;record&gt;&lt;rec-number&gt;2042&lt;/rec-number&gt;&lt;foreign-keys&gt;&lt;key app="EN" db-id="v0wfa5pxi9rfr3erez5va0ptxx5sf9vfestw" timestamp="1485466002"&gt;2042&lt;/key&gt;&lt;/foreign-keys&gt;&lt;ref-type name="Journal Article"&gt;17&lt;/ref-type&gt;&lt;contributors&gt;&lt;authors&gt;&lt;author&gt;Leslie, W. D.&lt;/author&gt;&lt;author&gt;Caetano, P. A.&lt;/author&gt;&lt;author&gt;Macwilliam, L. R.&lt;/author&gt;&lt;author&gt;Finlayson, G. S.&lt;/author&gt;&lt;/authors&gt;&lt;/contributors&gt;&lt;auth-address&gt;Department of Medicine (C5121), St. Boniface General Hospital, 409 Tache Avenue, Winnipeg, Canada R2H 2A6. bleslie@sbgh.mb.ca&lt;/auth-address&gt;&lt;titles&gt;&lt;title&gt;Construction and validation of a population-based bone densitometry database&lt;/title&gt;&lt;secondary-title&gt;J Clin Densitom&lt;/secondary-title&gt;&lt;/titles&gt;&lt;periodical&gt;&lt;full-title&gt;Journal of Clinical Densitometry&lt;/full-title&gt;&lt;abbr-1&gt;J. Clin. Densitom.&lt;/abbr-1&gt;&lt;abbr-2&gt;J Clin Densitom&lt;/abbr-2&gt;&lt;/periodical&gt;&lt;pages&gt;25-30&lt;/pages&gt;&lt;volume&gt;8&lt;/volume&gt;&lt;number&gt;1&lt;/number&gt;&lt;keywords&gt;&lt;keyword&gt;Absorptiometry, Photon/*utilization&lt;/keyword&gt;&lt;keyword&gt;Adult&lt;/keyword&gt;&lt;keyword&gt;Aged&lt;/keyword&gt;&lt;keyword&gt;Aged, 80 and over&lt;/keyword&gt;&lt;keyword&gt;Bone Diseases, Metabolic/diagnosis/epidemiology&lt;/keyword&gt;&lt;keyword&gt;*Databases, Factual&lt;/keyword&gt;&lt;keyword&gt;Female&lt;/keyword&gt;&lt;keyword&gt;Humans&lt;/keyword&gt;&lt;keyword&gt;Male&lt;/keyword&gt;&lt;keyword&gt;Manitoba/epidemiology&lt;/keyword&gt;&lt;keyword&gt;Middle Aged&lt;/keyword&gt;&lt;keyword&gt;Osteoporosis/diagnosis/epidemiology&lt;/keyword&gt;&lt;/keywords&gt;&lt;dates&gt;&lt;year&gt;2005&lt;/year&gt;&lt;pub-dates&gt;&lt;date&gt;Spring&lt;/date&gt;&lt;/pub-dates&gt;&lt;/dates&gt;&lt;isbn&gt;1094-6950 (Print)&amp;#xD;1094-6950 (Linking)&lt;/isbn&gt;&lt;accession-num&gt;15722584&lt;/accession-num&gt;&lt;urls&gt;&lt;related-urls&gt;&lt;url&gt;https://www.ncbi.nlm.nih.gov/pubmed/15722584&lt;/url&gt;&lt;/related-urls&gt;&lt;/urls&gt;&lt;/record&gt;&lt;/Cite&gt;&lt;/EndNote&gt;</w:instrText>
      </w:r>
      <w:r w:rsidR="000C5F91" w:rsidRPr="00A25F12">
        <w:rPr>
          <w:spacing w:val="-5"/>
        </w:rPr>
        <w:fldChar w:fldCharType="separate"/>
      </w:r>
      <w:r w:rsidR="009A3585" w:rsidRPr="00A25F12">
        <w:rPr>
          <w:noProof/>
          <w:spacing w:val="-5"/>
        </w:rPr>
        <w:t>(19)</w:t>
      </w:r>
      <w:r w:rsidR="000C5F91" w:rsidRPr="00A25F12">
        <w:rPr>
          <w:spacing w:val="-5"/>
        </w:rPr>
        <w:fldChar w:fldCharType="end"/>
      </w:r>
      <w:r w:rsidR="00092BDA" w:rsidRPr="00A25F12">
        <w:t>.</w:t>
      </w:r>
      <w:r w:rsidR="00092BDA" w:rsidRPr="00A25F12">
        <w:rPr>
          <w:spacing w:val="4"/>
        </w:rPr>
        <w:t xml:space="preserve"> </w:t>
      </w:r>
      <w:r w:rsidR="00092BDA" w:rsidRPr="00A25F12">
        <w:t xml:space="preserve"> T</w:t>
      </w:r>
      <w:r w:rsidR="00092BDA" w:rsidRPr="00A25F12">
        <w:rPr>
          <w:spacing w:val="2"/>
        </w:rPr>
        <w:t>h</w:t>
      </w:r>
      <w:r w:rsidR="00092BDA" w:rsidRPr="00A25F12">
        <w:t>e</w:t>
      </w:r>
      <w:r w:rsidR="00092BDA" w:rsidRPr="00A25F12">
        <w:rPr>
          <w:spacing w:val="-1"/>
        </w:rPr>
        <w:t xml:space="preserve"> </w:t>
      </w:r>
      <w:r w:rsidR="00092BDA" w:rsidRPr="00A25F12">
        <w:t>stu</w:t>
      </w:r>
      <w:r w:rsidR="00092BDA" w:rsidRPr="00A25F12">
        <w:rPr>
          <w:spacing w:val="3"/>
        </w:rPr>
        <w:t>d</w:t>
      </w:r>
      <w:r w:rsidR="00092BDA" w:rsidRPr="00A25F12">
        <w:t>y</w:t>
      </w:r>
      <w:r w:rsidR="00092BDA" w:rsidRPr="00A25F12">
        <w:rPr>
          <w:spacing w:val="-5"/>
        </w:rPr>
        <w:t xml:space="preserve"> </w:t>
      </w:r>
      <w:r w:rsidR="00092BDA" w:rsidRPr="00A25F12">
        <w:rPr>
          <w:spacing w:val="2"/>
        </w:rPr>
        <w:t>w</w:t>
      </w:r>
      <w:r w:rsidR="00092BDA" w:rsidRPr="00A25F12">
        <w:rPr>
          <w:spacing w:val="-1"/>
        </w:rPr>
        <w:t>a</w:t>
      </w:r>
      <w:r w:rsidR="00092BDA" w:rsidRPr="00A25F12">
        <w:t xml:space="preserve">s </w:t>
      </w:r>
      <w:r w:rsidR="00092BDA" w:rsidRPr="00A25F12">
        <w:rPr>
          <w:spacing w:val="1"/>
        </w:rPr>
        <w:t>a</w:t>
      </w:r>
      <w:r w:rsidR="00092BDA" w:rsidRPr="00A25F12">
        <w:t>ppro</w:t>
      </w:r>
      <w:r w:rsidR="00092BDA" w:rsidRPr="00A25F12">
        <w:rPr>
          <w:spacing w:val="-1"/>
        </w:rPr>
        <w:t>ve</w:t>
      </w:r>
      <w:r w:rsidR="00092BDA" w:rsidRPr="00A25F12">
        <w:t xml:space="preserve">d </w:t>
      </w:r>
      <w:r w:rsidR="00092BDA" w:rsidRPr="00A25F12">
        <w:rPr>
          <w:spacing w:val="5"/>
        </w:rPr>
        <w:t>b</w:t>
      </w:r>
      <w:r w:rsidR="00092BDA" w:rsidRPr="00A25F12">
        <w:t>y</w:t>
      </w:r>
      <w:r w:rsidR="00092BDA" w:rsidRPr="00A25F12">
        <w:rPr>
          <w:spacing w:val="-1"/>
        </w:rPr>
        <w:t xml:space="preserve"> </w:t>
      </w:r>
      <w:r w:rsidR="00092BDA" w:rsidRPr="00A25F12">
        <w:t>the Res</w:t>
      </w:r>
      <w:r w:rsidR="00092BDA" w:rsidRPr="00A25F12">
        <w:rPr>
          <w:spacing w:val="1"/>
        </w:rPr>
        <w:t>e</w:t>
      </w:r>
      <w:r w:rsidR="00092BDA" w:rsidRPr="00A25F12">
        <w:rPr>
          <w:spacing w:val="-1"/>
        </w:rPr>
        <w:t>a</w:t>
      </w:r>
      <w:r w:rsidR="00092BDA" w:rsidRPr="00A25F12">
        <w:t>r</w:t>
      </w:r>
      <w:r w:rsidR="00092BDA" w:rsidRPr="00A25F12">
        <w:rPr>
          <w:spacing w:val="-2"/>
        </w:rPr>
        <w:t>c</w:t>
      </w:r>
      <w:r w:rsidR="00092BDA" w:rsidRPr="00A25F12">
        <w:t>h</w:t>
      </w:r>
      <w:r w:rsidR="00092BDA" w:rsidRPr="00A25F12">
        <w:rPr>
          <w:spacing w:val="2"/>
        </w:rPr>
        <w:t xml:space="preserve"> </w:t>
      </w:r>
      <w:r w:rsidR="00092BDA" w:rsidRPr="00A25F12">
        <w:t>Ethi</w:t>
      </w:r>
      <w:r w:rsidR="00092BDA" w:rsidRPr="00A25F12">
        <w:rPr>
          <w:spacing w:val="-1"/>
        </w:rPr>
        <w:t>c</w:t>
      </w:r>
      <w:r w:rsidR="00092BDA" w:rsidRPr="00A25F12">
        <w:t xml:space="preserve">s </w:t>
      </w:r>
      <w:r w:rsidR="00092BDA" w:rsidRPr="00A25F12">
        <w:rPr>
          <w:spacing w:val="-1"/>
        </w:rPr>
        <w:t>B</w:t>
      </w:r>
      <w:r w:rsidR="00092BDA" w:rsidRPr="00A25F12">
        <w:t>o</w:t>
      </w:r>
      <w:r w:rsidR="00092BDA" w:rsidRPr="00A25F12">
        <w:rPr>
          <w:spacing w:val="-1"/>
        </w:rPr>
        <w:t>a</w:t>
      </w:r>
      <w:r w:rsidR="00092BDA" w:rsidRPr="00A25F12">
        <w:t xml:space="preserve">rd </w:t>
      </w:r>
      <w:r w:rsidR="00092BDA" w:rsidRPr="00A25F12">
        <w:rPr>
          <w:spacing w:val="1"/>
        </w:rPr>
        <w:t>o</w:t>
      </w:r>
      <w:r w:rsidR="00092BDA" w:rsidRPr="00A25F12">
        <w:t xml:space="preserve">f </w:t>
      </w:r>
      <w:r w:rsidR="00092BDA" w:rsidRPr="00A25F12">
        <w:rPr>
          <w:spacing w:val="1"/>
        </w:rPr>
        <w:t>t</w:t>
      </w:r>
      <w:r w:rsidR="00092BDA" w:rsidRPr="00A25F12">
        <w:t>he Univ</w:t>
      </w:r>
      <w:r w:rsidR="00092BDA" w:rsidRPr="00A25F12">
        <w:rPr>
          <w:spacing w:val="-1"/>
        </w:rPr>
        <w:t>e</w:t>
      </w:r>
      <w:r w:rsidR="00092BDA" w:rsidRPr="00A25F12">
        <w:t>rsi</w:t>
      </w:r>
      <w:r w:rsidR="00092BDA" w:rsidRPr="00A25F12">
        <w:rPr>
          <w:spacing w:val="3"/>
        </w:rPr>
        <w:t>t</w:t>
      </w:r>
      <w:r w:rsidR="00092BDA" w:rsidRPr="00A25F12">
        <w:t>y</w:t>
      </w:r>
      <w:r w:rsidR="00092BDA" w:rsidRPr="00A25F12">
        <w:rPr>
          <w:spacing w:val="-5"/>
        </w:rPr>
        <w:t xml:space="preserve"> </w:t>
      </w:r>
      <w:r w:rsidR="00092BDA" w:rsidRPr="00A25F12">
        <w:rPr>
          <w:spacing w:val="2"/>
        </w:rPr>
        <w:t>o</w:t>
      </w:r>
      <w:r w:rsidR="00092BDA" w:rsidRPr="00A25F12">
        <w:t>f M</w:t>
      </w:r>
      <w:r w:rsidR="00092BDA" w:rsidRPr="00A25F12">
        <w:rPr>
          <w:spacing w:val="-1"/>
        </w:rPr>
        <w:t>a</w:t>
      </w:r>
      <w:r w:rsidR="00092BDA" w:rsidRPr="00A25F12">
        <w:t>ni</w:t>
      </w:r>
      <w:r w:rsidR="00092BDA" w:rsidRPr="00A25F12">
        <w:rPr>
          <w:spacing w:val="1"/>
        </w:rPr>
        <w:t>t</w:t>
      </w:r>
      <w:r w:rsidR="00092BDA" w:rsidRPr="00A25F12">
        <w:t>oba</w:t>
      </w:r>
      <w:r w:rsidR="00092BDA" w:rsidRPr="00A25F12">
        <w:rPr>
          <w:spacing w:val="-1"/>
        </w:rPr>
        <w:t xml:space="preserve"> </w:t>
      </w:r>
      <w:r w:rsidR="00092BDA" w:rsidRPr="00A25F12">
        <w:rPr>
          <w:spacing w:val="1"/>
        </w:rPr>
        <w:t>a</w:t>
      </w:r>
      <w:r w:rsidR="00092BDA" w:rsidRPr="00A25F12">
        <w:t xml:space="preserve">nd the </w:t>
      </w:r>
      <w:r w:rsidR="00092BDA" w:rsidRPr="00A25F12">
        <w:rPr>
          <w:spacing w:val="-1"/>
        </w:rPr>
        <w:t>Hea</w:t>
      </w:r>
      <w:r w:rsidR="00092BDA" w:rsidRPr="00A25F12">
        <w:t>l</w:t>
      </w:r>
      <w:r w:rsidR="00092BDA" w:rsidRPr="00A25F12">
        <w:rPr>
          <w:spacing w:val="1"/>
        </w:rPr>
        <w:t>t</w:t>
      </w:r>
      <w:r w:rsidR="00092BDA" w:rsidRPr="00A25F12">
        <w:t>h</w:t>
      </w:r>
      <w:r w:rsidR="00092BDA" w:rsidRPr="00A25F12">
        <w:rPr>
          <w:spacing w:val="2"/>
        </w:rPr>
        <w:t xml:space="preserve"> </w:t>
      </w:r>
      <w:r w:rsidR="00092BDA" w:rsidRPr="00A25F12">
        <w:rPr>
          <w:spacing w:val="-3"/>
        </w:rPr>
        <w:t>I</w:t>
      </w:r>
      <w:r w:rsidR="00092BDA" w:rsidRPr="00A25F12">
        <w:t>n</w:t>
      </w:r>
      <w:r w:rsidR="00092BDA" w:rsidRPr="00A25F12">
        <w:rPr>
          <w:spacing w:val="-1"/>
        </w:rPr>
        <w:t>f</w:t>
      </w:r>
      <w:r w:rsidR="00092BDA" w:rsidRPr="00A25F12">
        <w:rPr>
          <w:spacing w:val="2"/>
        </w:rPr>
        <w:t>o</w:t>
      </w:r>
      <w:r w:rsidR="00092BDA" w:rsidRPr="00A25F12">
        <w:t>rm</w:t>
      </w:r>
      <w:r w:rsidR="00092BDA" w:rsidRPr="00A25F12">
        <w:rPr>
          <w:spacing w:val="-1"/>
        </w:rPr>
        <w:t>a</w:t>
      </w:r>
      <w:r w:rsidR="00092BDA" w:rsidRPr="00A25F12">
        <w:t>t</w:t>
      </w:r>
      <w:r w:rsidR="00092BDA" w:rsidRPr="00A25F12">
        <w:rPr>
          <w:spacing w:val="1"/>
        </w:rPr>
        <w:t>i</w:t>
      </w:r>
      <w:r w:rsidR="00092BDA" w:rsidRPr="00A25F12">
        <w:t xml:space="preserve">on </w:t>
      </w:r>
      <w:r w:rsidR="00092BDA" w:rsidRPr="00A25F12">
        <w:rPr>
          <w:spacing w:val="1"/>
        </w:rPr>
        <w:t>P</w:t>
      </w:r>
      <w:r w:rsidR="00092BDA" w:rsidRPr="00A25F12">
        <w:t>riv</w:t>
      </w:r>
      <w:r w:rsidR="00092BDA" w:rsidRPr="00A25F12">
        <w:rPr>
          <w:spacing w:val="-1"/>
        </w:rPr>
        <w:t>a</w:t>
      </w:r>
      <w:r w:rsidR="00092BDA" w:rsidRPr="00A25F12">
        <w:rPr>
          <w:spacing w:val="1"/>
        </w:rPr>
        <w:t>c</w:t>
      </w:r>
      <w:r w:rsidR="00092BDA" w:rsidRPr="00A25F12">
        <w:t>y</w:t>
      </w:r>
      <w:r w:rsidR="00092BDA" w:rsidRPr="00A25F12">
        <w:rPr>
          <w:spacing w:val="-5"/>
        </w:rPr>
        <w:t xml:space="preserve"> </w:t>
      </w:r>
      <w:r w:rsidR="00092BDA" w:rsidRPr="00A25F12">
        <w:t>Com</w:t>
      </w:r>
      <w:r w:rsidR="00092BDA" w:rsidRPr="00A25F12">
        <w:rPr>
          <w:spacing w:val="1"/>
        </w:rPr>
        <w:t>m</w:t>
      </w:r>
      <w:r w:rsidR="00092BDA" w:rsidRPr="00A25F12">
        <w:t>i</w:t>
      </w:r>
      <w:r w:rsidR="00092BDA" w:rsidRPr="00A25F12">
        <w:rPr>
          <w:spacing w:val="1"/>
        </w:rPr>
        <w:t>t</w:t>
      </w:r>
      <w:r w:rsidR="00092BDA" w:rsidRPr="00A25F12">
        <w:t>tee</w:t>
      </w:r>
      <w:r w:rsidR="00092BDA" w:rsidRPr="00A25F12">
        <w:rPr>
          <w:spacing w:val="-1"/>
        </w:rPr>
        <w:t xml:space="preserve"> </w:t>
      </w:r>
      <w:r w:rsidR="00092BDA" w:rsidRPr="00A25F12">
        <w:t>of</w:t>
      </w:r>
      <w:r w:rsidR="00092BDA" w:rsidRPr="00A25F12">
        <w:rPr>
          <w:spacing w:val="1"/>
        </w:rPr>
        <w:t xml:space="preserve"> </w:t>
      </w:r>
      <w:r w:rsidR="00092BDA" w:rsidRPr="00A25F12">
        <w:t>Manitoba</w:t>
      </w:r>
      <w:r w:rsidR="00092BDA" w:rsidRPr="00A25F12">
        <w:rPr>
          <w:spacing w:val="-1"/>
        </w:rPr>
        <w:t xml:space="preserve"> </w:t>
      </w:r>
      <w:r w:rsidR="00092BDA" w:rsidRPr="00A25F12">
        <w:t>H</w:t>
      </w:r>
      <w:r w:rsidR="00092BDA" w:rsidRPr="00A25F12">
        <w:rPr>
          <w:spacing w:val="-1"/>
        </w:rPr>
        <w:t>ea</w:t>
      </w:r>
      <w:r w:rsidR="00092BDA" w:rsidRPr="00A25F12">
        <w:t>l</w:t>
      </w:r>
      <w:r w:rsidR="00092BDA" w:rsidRPr="00A25F12">
        <w:rPr>
          <w:spacing w:val="1"/>
        </w:rPr>
        <w:t>t</w:t>
      </w:r>
      <w:r w:rsidR="00092BDA" w:rsidRPr="00A25F12">
        <w:t>h.</w:t>
      </w:r>
    </w:p>
    <w:p w:rsidR="0036071D" w:rsidRPr="00A25F12" w:rsidRDefault="0036071D" w:rsidP="0036071D">
      <w:pPr>
        <w:spacing w:line="480" w:lineRule="auto"/>
      </w:pPr>
    </w:p>
    <w:p w:rsidR="00092BDA" w:rsidRPr="00A25F12" w:rsidRDefault="00092BDA" w:rsidP="00092BDA">
      <w:pPr>
        <w:spacing w:line="480" w:lineRule="auto"/>
        <w:rPr>
          <w:i/>
        </w:rPr>
      </w:pPr>
      <w:r w:rsidRPr="00A25F12">
        <w:rPr>
          <w:i/>
        </w:rPr>
        <w:lastRenderedPageBreak/>
        <w:t>B</w:t>
      </w:r>
      <w:r w:rsidRPr="00A25F12">
        <w:rPr>
          <w:i/>
          <w:spacing w:val="-2"/>
        </w:rPr>
        <w:t>o</w:t>
      </w:r>
      <w:r w:rsidRPr="00A25F12">
        <w:rPr>
          <w:i/>
          <w:spacing w:val="-1"/>
        </w:rPr>
        <w:t>n</w:t>
      </w:r>
      <w:r w:rsidRPr="00A25F12">
        <w:rPr>
          <w:i/>
        </w:rPr>
        <w:t xml:space="preserve">e </w:t>
      </w:r>
      <w:r w:rsidR="00597140" w:rsidRPr="00A25F12">
        <w:rPr>
          <w:i/>
        </w:rPr>
        <w:t>densitometry,</w:t>
      </w:r>
      <w:r w:rsidR="00B33EFA" w:rsidRPr="00A25F12">
        <w:rPr>
          <w:i/>
        </w:rPr>
        <w:t xml:space="preserve"> </w:t>
      </w:r>
      <w:r w:rsidR="00597140" w:rsidRPr="00A25F12">
        <w:rPr>
          <w:i/>
        </w:rPr>
        <w:t>t</w:t>
      </w:r>
      <w:r w:rsidR="00B33EFA" w:rsidRPr="00A25F12">
        <w:rPr>
          <w:i/>
        </w:rPr>
        <w:t>ra</w:t>
      </w:r>
      <w:r w:rsidR="00B33EFA" w:rsidRPr="00A25F12">
        <w:rPr>
          <w:i/>
          <w:spacing w:val="-1"/>
        </w:rPr>
        <w:t>b</w:t>
      </w:r>
      <w:r w:rsidR="00B33EFA" w:rsidRPr="00A25F12">
        <w:rPr>
          <w:i/>
        </w:rPr>
        <w:t>ec</w:t>
      </w:r>
      <w:r w:rsidR="00B33EFA" w:rsidRPr="00A25F12">
        <w:rPr>
          <w:i/>
          <w:spacing w:val="-1"/>
        </w:rPr>
        <w:t>u</w:t>
      </w:r>
      <w:r w:rsidR="00B33EFA" w:rsidRPr="00A25F12">
        <w:rPr>
          <w:i/>
          <w:spacing w:val="1"/>
        </w:rPr>
        <w:t>l</w:t>
      </w:r>
      <w:r w:rsidR="00B33EFA" w:rsidRPr="00A25F12">
        <w:rPr>
          <w:i/>
        </w:rPr>
        <w:t xml:space="preserve">ar </w:t>
      </w:r>
      <w:r w:rsidR="00597140" w:rsidRPr="00A25F12">
        <w:rPr>
          <w:i/>
        </w:rPr>
        <w:t>b</w:t>
      </w:r>
      <w:r w:rsidR="00B33EFA" w:rsidRPr="00A25F12">
        <w:rPr>
          <w:i/>
          <w:spacing w:val="1"/>
        </w:rPr>
        <w:t>o</w:t>
      </w:r>
      <w:r w:rsidR="00B33EFA" w:rsidRPr="00A25F12">
        <w:rPr>
          <w:i/>
          <w:spacing w:val="-1"/>
        </w:rPr>
        <w:t>n</w:t>
      </w:r>
      <w:r w:rsidR="00B33EFA" w:rsidRPr="00A25F12">
        <w:rPr>
          <w:i/>
        </w:rPr>
        <w:t xml:space="preserve">e </w:t>
      </w:r>
      <w:r w:rsidR="00597140" w:rsidRPr="00A25F12">
        <w:rPr>
          <w:i/>
        </w:rPr>
        <w:t>s</w:t>
      </w:r>
      <w:r w:rsidR="00B33EFA" w:rsidRPr="00A25F12">
        <w:rPr>
          <w:i/>
        </w:rPr>
        <w:t>c</w:t>
      </w:r>
      <w:r w:rsidR="00B33EFA" w:rsidRPr="00A25F12">
        <w:rPr>
          <w:i/>
          <w:spacing w:val="-2"/>
        </w:rPr>
        <w:t>o</w:t>
      </w:r>
      <w:r w:rsidR="00B33EFA" w:rsidRPr="00A25F12">
        <w:rPr>
          <w:i/>
        </w:rPr>
        <w:t>re</w:t>
      </w:r>
      <w:r w:rsidR="00597140" w:rsidRPr="00A25F12">
        <w:rPr>
          <w:i/>
        </w:rPr>
        <w:t xml:space="preserve"> and fracture probability</w:t>
      </w:r>
    </w:p>
    <w:p w:rsidR="00B33EFA" w:rsidRPr="00A25F12" w:rsidRDefault="00092BDA" w:rsidP="00092BDA">
      <w:pPr>
        <w:spacing w:line="480" w:lineRule="auto"/>
      </w:pPr>
      <w:r w:rsidRPr="00A25F12">
        <w:t>All</w:t>
      </w:r>
      <w:r w:rsidRPr="00A25F12">
        <w:rPr>
          <w:spacing w:val="3"/>
        </w:rPr>
        <w:t xml:space="preserve"> </w:t>
      </w:r>
      <w:r w:rsidRPr="00A25F12">
        <w:rPr>
          <w:spacing w:val="-5"/>
        </w:rPr>
        <w:t xml:space="preserve">spine </w:t>
      </w:r>
      <w:r w:rsidRPr="00A25F12">
        <w:rPr>
          <w:spacing w:val="-1"/>
        </w:rPr>
        <w:t>a</w:t>
      </w:r>
      <w:r w:rsidRPr="00A25F12">
        <w:t xml:space="preserve">nd hip </w:t>
      </w:r>
      <w:r w:rsidRPr="00A25F12">
        <w:rPr>
          <w:spacing w:val="1"/>
        </w:rPr>
        <w:t>D</w:t>
      </w:r>
      <w:r w:rsidRPr="00A25F12">
        <w:rPr>
          <w:spacing w:val="2"/>
        </w:rPr>
        <w:t>X</w:t>
      </w:r>
      <w:r w:rsidRPr="00A25F12">
        <w:t>A s</w:t>
      </w:r>
      <w:r w:rsidRPr="00A25F12">
        <w:rPr>
          <w:spacing w:val="-1"/>
        </w:rPr>
        <w:t>ca</w:t>
      </w:r>
      <w:r w:rsidRPr="00A25F12">
        <w:t>ns w</w:t>
      </w:r>
      <w:r w:rsidRPr="00A25F12">
        <w:rPr>
          <w:spacing w:val="1"/>
        </w:rPr>
        <w:t>e</w:t>
      </w:r>
      <w:r w:rsidRPr="00A25F12">
        <w:t>re</w:t>
      </w:r>
      <w:r w:rsidRPr="00A25F12">
        <w:rPr>
          <w:spacing w:val="-2"/>
        </w:rPr>
        <w:t xml:space="preserve"> </w:t>
      </w:r>
      <w:r w:rsidRPr="00A25F12">
        <w:rPr>
          <w:spacing w:val="2"/>
        </w:rPr>
        <w:t>p</w:t>
      </w:r>
      <w:r w:rsidRPr="00A25F12">
        <w:rPr>
          <w:spacing w:val="-1"/>
        </w:rPr>
        <w:t>e</w:t>
      </w:r>
      <w:r w:rsidRPr="00A25F12">
        <w:t>r</w:t>
      </w:r>
      <w:r w:rsidRPr="00A25F12">
        <w:rPr>
          <w:spacing w:val="-1"/>
        </w:rPr>
        <w:t>f</w:t>
      </w:r>
      <w:r w:rsidRPr="00A25F12">
        <w:t>o</w:t>
      </w:r>
      <w:r w:rsidRPr="00A25F12">
        <w:rPr>
          <w:spacing w:val="-1"/>
        </w:rPr>
        <w:t>r</w:t>
      </w:r>
      <w:r w:rsidRPr="00A25F12">
        <w:rPr>
          <w:spacing w:val="3"/>
        </w:rPr>
        <w:t>m</w:t>
      </w:r>
      <w:r w:rsidRPr="00A25F12">
        <w:rPr>
          <w:spacing w:val="-1"/>
        </w:rPr>
        <w:t>e</w:t>
      </w:r>
      <w:r w:rsidRPr="00A25F12">
        <w:t>d</w:t>
      </w:r>
      <w:r w:rsidRPr="00A25F12">
        <w:rPr>
          <w:spacing w:val="2"/>
        </w:rPr>
        <w:t xml:space="preserve"> </w:t>
      </w:r>
      <w:r w:rsidR="00115968" w:rsidRPr="00A25F12">
        <w:t xml:space="preserve">with a </w:t>
      </w:r>
      <w:r w:rsidR="00115968" w:rsidRPr="00A25F12">
        <w:rPr>
          <w:spacing w:val="1"/>
        </w:rPr>
        <w:t>f</w:t>
      </w:r>
      <w:r w:rsidR="00115968" w:rsidRPr="00A25F12">
        <w:rPr>
          <w:spacing w:val="-1"/>
        </w:rPr>
        <w:t>a</w:t>
      </w:r>
      <w:r w:rsidR="00115968" w:rsidRPr="00A25F12">
        <w:t>n</w:t>
      </w:r>
      <w:r w:rsidR="00115968" w:rsidRPr="00A25F12">
        <w:rPr>
          <w:spacing w:val="-1"/>
        </w:rPr>
        <w:t>-</w:t>
      </w:r>
      <w:r w:rsidR="00115968" w:rsidRPr="00A25F12">
        <w:t>b</w:t>
      </w:r>
      <w:r w:rsidR="00115968" w:rsidRPr="00A25F12">
        <w:rPr>
          <w:spacing w:val="1"/>
        </w:rPr>
        <w:t>e</w:t>
      </w:r>
      <w:r w:rsidR="00115968" w:rsidRPr="00A25F12">
        <w:rPr>
          <w:spacing w:val="-1"/>
        </w:rPr>
        <w:t>a</w:t>
      </w:r>
      <w:r w:rsidR="00115968" w:rsidRPr="00A25F12">
        <w:t xml:space="preserve">m </w:t>
      </w:r>
      <w:r w:rsidR="00115968" w:rsidRPr="00A25F12">
        <w:rPr>
          <w:spacing w:val="2"/>
        </w:rPr>
        <w:t>D</w:t>
      </w:r>
      <w:r w:rsidR="00115968" w:rsidRPr="00A25F12">
        <w:t>XA</w:t>
      </w:r>
      <w:r w:rsidR="00115968" w:rsidRPr="00A25F12">
        <w:rPr>
          <w:spacing w:val="-1"/>
        </w:rPr>
        <w:t xml:space="preserve"> c</w:t>
      </w:r>
      <w:r w:rsidR="00115968" w:rsidRPr="00A25F12">
        <w:t>onf</w:t>
      </w:r>
      <w:r w:rsidR="00115968" w:rsidRPr="00A25F12">
        <w:rPr>
          <w:spacing w:val="2"/>
        </w:rPr>
        <w:t>i</w:t>
      </w:r>
      <w:r w:rsidR="00115968" w:rsidRPr="00A25F12">
        <w:rPr>
          <w:spacing w:val="-2"/>
        </w:rPr>
        <w:t>g</w:t>
      </w:r>
      <w:r w:rsidR="00115968" w:rsidRPr="00A25F12">
        <w:t>u</w:t>
      </w:r>
      <w:r w:rsidR="00115968" w:rsidRPr="00A25F12">
        <w:rPr>
          <w:spacing w:val="1"/>
        </w:rPr>
        <w:t>r</w:t>
      </w:r>
      <w:r w:rsidR="00115968" w:rsidRPr="00A25F12">
        <w:rPr>
          <w:spacing w:val="-1"/>
        </w:rPr>
        <w:t>a</w:t>
      </w:r>
      <w:r w:rsidR="00115968" w:rsidRPr="00A25F12">
        <w:t>t</w:t>
      </w:r>
      <w:r w:rsidR="00115968" w:rsidRPr="00A25F12">
        <w:rPr>
          <w:spacing w:val="1"/>
        </w:rPr>
        <w:t>i</w:t>
      </w:r>
      <w:r w:rsidR="00115968" w:rsidRPr="00A25F12">
        <w:t>on (Prodi</w:t>
      </w:r>
      <w:r w:rsidR="00115968" w:rsidRPr="00A25F12">
        <w:rPr>
          <w:spacing w:val="2"/>
        </w:rPr>
        <w:t>g</w:t>
      </w:r>
      <w:r w:rsidR="00115968" w:rsidRPr="00A25F12">
        <w:rPr>
          <w:spacing w:val="-5"/>
        </w:rPr>
        <w:t>y or iDXA</w:t>
      </w:r>
      <w:r w:rsidR="00115968" w:rsidRPr="00A25F12">
        <w:t>, GE</w:t>
      </w:r>
      <w:r w:rsidR="00115968" w:rsidRPr="00A25F12">
        <w:rPr>
          <w:spacing w:val="1"/>
        </w:rPr>
        <w:t xml:space="preserve"> </w:t>
      </w:r>
      <w:r w:rsidR="00115968" w:rsidRPr="00A25F12">
        <w:t>H</w:t>
      </w:r>
      <w:r w:rsidR="00115968" w:rsidRPr="00A25F12">
        <w:rPr>
          <w:spacing w:val="-1"/>
        </w:rPr>
        <w:t>ea</w:t>
      </w:r>
      <w:r w:rsidR="00115968" w:rsidRPr="00A25F12">
        <w:t>l</w:t>
      </w:r>
      <w:r w:rsidR="00115968" w:rsidRPr="00A25F12">
        <w:rPr>
          <w:spacing w:val="1"/>
        </w:rPr>
        <w:t>t</w:t>
      </w:r>
      <w:r w:rsidR="00115968" w:rsidRPr="00A25F12">
        <w:t>h</w:t>
      </w:r>
      <w:r w:rsidR="00115968" w:rsidRPr="00A25F12">
        <w:rPr>
          <w:spacing w:val="1"/>
        </w:rPr>
        <w:t>c</w:t>
      </w:r>
      <w:r w:rsidR="00115968" w:rsidRPr="00A25F12">
        <w:rPr>
          <w:spacing w:val="-1"/>
        </w:rPr>
        <w:t>a</w:t>
      </w:r>
      <w:r w:rsidR="00115968" w:rsidRPr="00A25F12">
        <w:t>r</w:t>
      </w:r>
      <w:r w:rsidR="00115968" w:rsidRPr="00A25F12">
        <w:rPr>
          <w:spacing w:val="-2"/>
        </w:rPr>
        <w:t>e</w:t>
      </w:r>
      <w:r w:rsidR="00115968" w:rsidRPr="00A25F12">
        <w:t>,</w:t>
      </w:r>
      <w:r w:rsidR="00115968" w:rsidRPr="00A25F12">
        <w:rPr>
          <w:spacing w:val="2"/>
        </w:rPr>
        <w:t xml:space="preserve"> </w:t>
      </w:r>
      <w:r w:rsidR="00115968" w:rsidRPr="00A25F12">
        <w:t>Ma</w:t>
      </w:r>
      <w:r w:rsidR="00115968" w:rsidRPr="00A25F12">
        <w:rPr>
          <w:spacing w:val="-1"/>
        </w:rPr>
        <w:t>d</w:t>
      </w:r>
      <w:r w:rsidR="00115968" w:rsidRPr="00A25F12">
        <w:t xml:space="preserve">ison, </w:t>
      </w:r>
      <w:r w:rsidR="00115968" w:rsidRPr="00A25F12">
        <w:rPr>
          <w:spacing w:val="4"/>
        </w:rPr>
        <w:t>W</w:t>
      </w:r>
      <w:r w:rsidR="00115968" w:rsidRPr="00A25F12">
        <w:rPr>
          <w:spacing w:val="-6"/>
        </w:rPr>
        <w:t>I</w:t>
      </w:r>
      <w:r w:rsidR="00115968" w:rsidRPr="00A25F12">
        <w:t>, USA</w:t>
      </w:r>
      <w:r w:rsidR="00115968" w:rsidRPr="00A25F12">
        <w:rPr>
          <w:spacing w:val="-1"/>
        </w:rPr>
        <w:t xml:space="preserve">) </w:t>
      </w:r>
      <w:r w:rsidRPr="00A25F12">
        <w:rPr>
          <w:spacing w:val="-1"/>
        </w:rPr>
        <w:t>a</w:t>
      </w:r>
      <w:r w:rsidRPr="00A25F12">
        <w:t>nd</w:t>
      </w:r>
      <w:r w:rsidRPr="00A25F12">
        <w:rPr>
          <w:spacing w:val="2"/>
        </w:rPr>
        <w:t xml:space="preserve"> </w:t>
      </w:r>
      <w:r w:rsidRPr="00A25F12">
        <w:rPr>
          <w:spacing w:val="-1"/>
        </w:rPr>
        <w:t>a</w:t>
      </w:r>
      <w:r w:rsidRPr="00A25F12">
        <w:t>n</w:t>
      </w:r>
      <w:r w:rsidRPr="00A25F12">
        <w:rPr>
          <w:spacing w:val="-1"/>
        </w:rPr>
        <w:t>a</w:t>
      </w:r>
      <w:r w:rsidRPr="00A25F12">
        <w:rPr>
          <w:spacing w:val="5"/>
        </w:rPr>
        <w:t>l</w:t>
      </w:r>
      <w:r w:rsidRPr="00A25F12">
        <w:rPr>
          <w:spacing w:val="-7"/>
        </w:rPr>
        <w:t>y</w:t>
      </w:r>
      <w:r w:rsidRPr="00A25F12">
        <w:rPr>
          <w:spacing w:val="1"/>
        </w:rPr>
        <w:t>z</w:t>
      </w:r>
      <w:r w:rsidRPr="00A25F12">
        <w:rPr>
          <w:spacing w:val="-1"/>
        </w:rPr>
        <w:t>e</w:t>
      </w:r>
      <w:r w:rsidRPr="00A25F12">
        <w:t>d</w:t>
      </w:r>
      <w:r w:rsidRPr="00A25F12">
        <w:rPr>
          <w:spacing w:val="2"/>
        </w:rPr>
        <w:t xml:space="preserve"> </w:t>
      </w:r>
      <w:r w:rsidRPr="00A25F12">
        <w:t>in a</w:t>
      </w:r>
      <w:r w:rsidRPr="00A25F12">
        <w:rPr>
          <w:spacing w:val="-1"/>
        </w:rPr>
        <w:t>cc</w:t>
      </w:r>
      <w:r w:rsidRPr="00A25F12">
        <w:t>o</w:t>
      </w:r>
      <w:r w:rsidRPr="00A25F12">
        <w:rPr>
          <w:spacing w:val="-1"/>
        </w:rPr>
        <w:t>r</w:t>
      </w:r>
      <w:r w:rsidRPr="00A25F12">
        <w:rPr>
          <w:spacing w:val="2"/>
        </w:rPr>
        <w:t>d</w:t>
      </w:r>
      <w:r w:rsidRPr="00A25F12">
        <w:rPr>
          <w:spacing w:val="-1"/>
        </w:rPr>
        <w:t>a</w:t>
      </w:r>
      <w:r w:rsidRPr="00A25F12">
        <w:t>n</w:t>
      </w:r>
      <w:r w:rsidRPr="00A25F12">
        <w:rPr>
          <w:spacing w:val="-1"/>
        </w:rPr>
        <w:t>c</w:t>
      </w:r>
      <w:r w:rsidRPr="00A25F12">
        <w:t>e</w:t>
      </w:r>
      <w:r w:rsidRPr="00A25F12">
        <w:rPr>
          <w:spacing w:val="1"/>
        </w:rPr>
        <w:t xml:space="preserve"> </w:t>
      </w:r>
      <w:r w:rsidRPr="00A25F12">
        <w:t xml:space="preserve">with </w:t>
      </w:r>
      <w:r w:rsidRPr="00A25F12">
        <w:rPr>
          <w:spacing w:val="1"/>
        </w:rPr>
        <w:t>m</w:t>
      </w:r>
      <w:r w:rsidRPr="00A25F12">
        <w:rPr>
          <w:spacing w:val="-1"/>
        </w:rPr>
        <w:t>a</w:t>
      </w:r>
      <w:r w:rsidRPr="00A25F12">
        <w:t>nuf</w:t>
      </w:r>
      <w:r w:rsidRPr="00A25F12">
        <w:rPr>
          <w:spacing w:val="-2"/>
        </w:rPr>
        <w:t>a</w:t>
      </w:r>
      <w:r w:rsidRPr="00A25F12">
        <w:rPr>
          <w:spacing w:val="-1"/>
        </w:rPr>
        <w:t>c</w:t>
      </w:r>
      <w:r w:rsidRPr="00A25F12">
        <w:t>tu</w:t>
      </w:r>
      <w:r w:rsidRPr="00A25F12">
        <w:rPr>
          <w:spacing w:val="2"/>
        </w:rPr>
        <w:t>r</w:t>
      </w:r>
      <w:r w:rsidRPr="00A25F12">
        <w:rPr>
          <w:spacing w:val="-1"/>
        </w:rPr>
        <w:t>e</w:t>
      </w:r>
      <w:r w:rsidRPr="00A25F12">
        <w:t xml:space="preserve">r </w:t>
      </w:r>
      <w:r w:rsidRPr="00A25F12">
        <w:rPr>
          <w:spacing w:val="1"/>
        </w:rPr>
        <w:t>r</w:t>
      </w:r>
      <w:r w:rsidRPr="00A25F12">
        <w:rPr>
          <w:spacing w:val="-1"/>
        </w:rPr>
        <w:t>ec</w:t>
      </w:r>
      <w:r w:rsidRPr="00A25F12">
        <w:t>om</w:t>
      </w:r>
      <w:r w:rsidRPr="00A25F12">
        <w:rPr>
          <w:spacing w:val="1"/>
        </w:rPr>
        <w:t>m</w:t>
      </w:r>
      <w:r w:rsidRPr="00A25F12">
        <w:rPr>
          <w:spacing w:val="-1"/>
        </w:rPr>
        <w:t>e</w:t>
      </w:r>
      <w:r w:rsidRPr="00A25F12">
        <w:t>nd</w:t>
      </w:r>
      <w:r w:rsidRPr="00A25F12">
        <w:rPr>
          <w:spacing w:val="-1"/>
        </w:rPr>
        <w:t>a</w:t>
      </w:r>
      <w:r w:rsidRPr="00A25F12">
        <w:t>t</w:t>
      </w:r>
      <w:r w:rsidRPr="00A25F12">
        <w:rPr>
          <w:spacing w:val="1"/>
        </w:rPr>
        <w:t>i</w:t>
      </w:r>
      <w:r w:rsidRPr="00A25F12">
        <w:t>o</w:t>
      </w:r>
      <w:r w:rsidRPr="00A25F12">
        <w:rPr>
          <w:spacing w:val="2"/>
        </w:rPr>
        <w:t>n</w:t>
      </w:r>
      <w:r w:rsidRPr="00A25F12">
        <w:t>s.</w:t>
      </w:r>
      <w:r w:rsidRPr="00A25F12">
        <w:rPr>
          <w:spacing w:val="3"/>
        </w:rPr>
        <w:t xml:space="preserve">  </w:t>
      </w:r>
      <w:r w:rsidR="00B33EFA" w:rsidRPr="00A25F12">
        <w:rPr>
          <w:spacing w:val="-2"/>
        </w:rPr>
        <w:t xml:space="preserve">Femoral neck </w:t>
      </w:r>
      <w:r w:rsidRPr="00A25F12">
        <w:rPr>
          <w:spacing w:val="-2"/>
        </w:rPr>
        <w:t>B</w:t>
      </w:r>
      <w:r w:rsidRPr="00A25F12">
        <w:t xml:space="preserve">MD </w:t>
      </w:r>
      <w:r w:rsidRPr="00A25F12">
        <w:rPr>
          <w:spacing w:val="1"/>
        </w:rPr>
        <w:t>T</w:t>
      </w:r>
      <w:r w:rsidRPr="00A25F12">
        <w:rPr>
          <w:spacing w:val="-1"/>
        </w:rPr>
        <w:t>-</w:t>
      </w:r>
      <w:r w:rsidRPr="00A25F12">
        <w:t>s</w:t>
      </w:r>
      <w:r w:rsidRPr="00A25F12">
        <w:rPr>
          <w:spacing w:val="-1"/>
        </w:rPr>
        <w:t>c</w:t>
      </w:r>
      <w:r w:rsidRPr="00A25F12">
        <w:t>o</w:t>
      </w:r>
      <w:r w:rsidRPr="00A25F12">
        <w:rPr>
          <w:spacing w:val="1"/>
        </w:rPr>
        <w:t>r</w:t>
      </w:r>
      <w:r w:rsidRPr="00A25F12">
        <w:rPr>
          <w:spacing w:val="-1"/>
        </w:rPr>
        <w:t>e</w:t>
      </w:r>
      <w:r w:rsidRPr="00A25F12">
        <w:t>s w</w:t>
      </w:r>
      <w:r w:rsidRPr="00A25F12">
        <w:rPr>
          <w:spacing w:val="-1"/>
        </w:rPr>
        <w:t>e</w:t>
      </w:r>
      <w:r w:rsidRPr="00A25F12">
        <w:t xml:space="preserve">re </w:t>
      </w:r>
      <w:r w:rsidRPr="00A25F12">
        <w:rPr>
          <w:spacing w:val="-1"/>
        </w:rPr>
        <w:t>ca</w:t>
      </w:r>
      <w:r w:rsidRPr="00A25F12">
        <w:t>lcul</w:t>
      </w:r>
      <w:r w:rsidRPr="00A25F12">
        <w:rPr>
          <w:spacing w:val="-1"/>
        </w:rPr>
        <w:t>a</w:t>
      </w:r>
      <w:r w:rsidRPr="00A25F12">
        <w:rPr>
          <w:spacing w:val="3"/>
        </w:rPr>
        <w:t>t</w:t>
      </w:r>
      <w:r w:rsidRPr="00A25F12">
        <w:rPr>
          <w:spacing w:val="-1"/>
        </w:rPr>
        <w:t>e</w:t>
      </w:r>
      <w:r w:rsidRPr="00A25F12">
        <w:t>d using</w:t>
      </w:r>
      <w:r w:rsidRPr="00A25F12">
        <w:rPr>
          <w:spacing w:val="-2"/>
        </w:rPr>
        <w:t xml:space="preserve"> </w:t>
      </w:r>
      <w:r w:rsidRPr="00A25F12">
        <w:t>t</w:t>
      </w:r>
      <w:r w:rsidRPr="00A25F12">
        <w:rPr>
          <w:spacing w:val="3"/>
        </w:rPr>
        <w:t>h</w:t>
      </w:r>
      <w:r w:rsidRPr="00A25F12">
        <w:t>e</w:t>
      </w:r>
      <w:r w:rsidRPr="00A25F12">
        <w:rPr>
          <w:spacing w:val="-1"/>
        </w:rPr>
        <w:t xml:space="preserve"> N</w:t>
      </w:r>
      <w:r w:rsidRPr="00A25F12">
        <w:rPr>
          <w:spacing w:val="2"/>
        </w:rPr>
        <w:t>H</w:t>
      </w:r>
      <w:r w:rsidRPr="00A25F12">
        <w:t>A</w:t>
      </w:r>
      <w:r w:rsidRPr="00A25F12">
        <w:rPr>
          <w:spacing w:val="-1"/>
        </w:rPr>
        <w:t>N</w:t>
      </w:r>
      <w:r w:rsidRPr="00A25F12">
        <w:t>ES</w:t>
      </w:r>
      <w:r w:rsidRPr="00A25F12">
        <w:rPr>
          <w:spacing w:val="2"/>
        </w:rPr>
        <w:t xml:space="preserve"> </w:t>
      </w:r>
      <w:r w:rsidRPr="00A25F12">
        <w:t>I</w:t>
      </w:r>
      <w:r w:rsidRPr="00A25F12">
        <w:rPr>
          <w:spacing w:val="-1"/>
        </w:rPr>
        <w:t>I</w:t>
      </w:r>
      <w:r w:rsidRPr="00A25F12">
        <w:t>I</w:t>
      </w:r>
      <w:r w:rsidRPr="00A25F12">
        <w:rPr>
          <w:spacing w:val="-1"/>
        </w:rPr>
        <w:t xml:space="preserve"> </w:t>
      </w:r>
      <w:r w:rsidRPr="00A25F12">
        <w:t xml:space="preserve">white </w:t>
      </w:r>
      <w:r w:rsidRPr="00A25F12">
        <w:rPr>
          <w:spacing w:val="-1"/>
        </w:rPr>
        <w:t>fe</w:t>
      </w:r>
      <w:r w:rsidRPr="00A25F12">
        <w:t>ma</w:t>
      </w:r>
      <w:r w:rsidRPr="00A25F12">
        <w:rPr>
          <w:spacing w:val="2"/>
        </w:rPr>
        <w:t>l</w:t>
      </w:r>
      <w:r w:rsidRPr="00A25F12">
        <w:t>e</w:t>
      </w:r>
      <w:r w:rsidRPr="00A25F12">
        <w:rPr>
          <w:spacing w:val="-1"/>
        </w:rPr>
        <w:t xml:space="preserve"> </w:t>
      </w:r>
      <w:r w:rsidRPr="00A25F12">
        <w:rPr>
          <w:spacing w:val="1"/>
        </w:rPr>
        <w:t>r</w:t>
      </w:r>
      <w:r w:rsidRPr="00A25F12">
        <w:rPr>
          <w:spacing w:val="-1"/>
        </w:rPr>
        <w:t>e</w:t>
      </w:r>
      <w:r w:rsidRPr="00A25F12">
        <w:t>f</w:t>
      </w:r>
      <w:r w:rsidRPr="00A25F12">
        <w:rPr>
          <w:spacing w:val="-2"/>
        </w:rPr>
        <w:t>e</w:t>
      </w:r>
      <w:r w:rsidRPr="00A25F12">
        <w:rPr>
          <w:spacing w:val="1"/>
        </w:rPr>
        <w:t>r</w:t>
      </w:r>
      <w:r w:rsidRPr="00A25F12">
        <w:rPr>
          <w:spacing w:val="-1"/>
        </w:rPr>
        <w:t>e</w:t>
      </w:r>
      <w:r w:rsidRPr="00A25F12">
        <w:t>n</w:t>
      </w:r>
      <w:r w:rsidRPr="00A25F12">
        <w:rPr>
          <w:spacing w:val="1"/>
        </w:rPr>
        <w:t>c</w:t>
      </w:r>
      <w:r w:rsidRPr="00A25F12">
        <w:t>e</w:t>
      </w:r>
      <w:r w:rsidRPr="00A25F12">
        <w:rPr>
          <w:spacing w:val="-1"/>
        </w:rPr>
        <w:t xml:space="preserve"> </w:t>
      </w:r>
      <w:r w:rsidRPr="00A25F12">
        <w:t>v</w:t>
      </w:r>
      <w:r w:rsidRPr="00A25F12">
        <w:rPr>
          <w:spacing w:val="-1"/>
        </w:rPr>
        <w:t>a</w:t>
      </w:r>
      <w:r w:rsidRPr="00A25F12">
        <w:t>lues</w:t>
      </w:r>
      <w:r w:rsidRPr="00A25F12">
        <w:rPr>
          <w:spacing w:val="4"/>
        </w:rPr>
        <w:t xml:space="preserve"> </w:t>
      </w:r>
      <w:r w:rsidR="000C5F91" w:rsidRPr="00A25F12">
        <w:rPr>
          <w:spacing w:val="4"/>
        </w:rPr>
        <w:fldChar w:fldCharType="begin">
          <w:fldData xml:space="preserve">PEVuZE5vdGU+PENpdGU+PEF1dGhvcj5Mb29rZXI8L0F1dGhvcj48WWVhcj4xOTk3PC9ZZWFyPjxS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==
</w:fldData>
        </w:fldChar>
      </w:r>
      <w:r w:rsidR="00016149" w:rsidRPr="00A25F12">
        <w:rPr>
          <w:spacing w:val="4"/>
        </w:rPr>
        <w:instrText xml:space="preserve"> ADDIN EN.CITE </w:instrText>
      </w:r>
      <w:r w:rsidR="00016149" w:rsidRPr="00A25F12">
        <w:rPr>
          <w:spacing w:val="4"/>
        </w:rPr>
        <w:fldChar w:fldCharType="begin">
          <w:fldData xml:space="preserve">PEVuZE5vdGU+PENpdGU+PEF1dGhvcj5Mb29rZXI8L0F1dGhvcj48WWVhcj4xOTk3PC9ZZWFyPjxS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==
</w:fldData>
        </w:fldChar>
      </w:r>
      <w:r w:rsidR="00016149" w:rsidRPr="00A25F12">
        <w:rPr>
          <w:spacing w:val="4"/>
        </w:rPr>
        <w:instrText xml:space="preserve"> ADDIN EN.CITE.DATA </w:instrText>
      </w:r>
      <w:r w:rsidR="00016149" w:rsidRPr="00A25F12">
        <w:rPr>
          <w:spacing w:val="4"/>
        </w:rPr>
      </w:r>
      <w:r w:rsidR="00016149" w:rsidRPr="00A25F12">
        <w:rPr>
          <w:spacing w:val="4"/>
        </w:rPr>
        <w:fldChar w:fldCharType="end"/>
      </w:r>
      <w:r w:rsidR="000C5F91" w:rsidRPr="00A25F12">
        <w:rPr>
          <w:spacing w:val="4"/>
        </w:rPr>
      </w:r>
      <w:r w:rsidR="000C5F91" w:rsidRPr="00A25F12">
        <w:rPr>
          <w:spacing w:val="4"/>
        </w:rPr>
        <w:fldChar w:fldCharType="separate"/>
      </w:r>
      <w:r w:rsidR="009A3585" w:rsidRPr="00A25F12">
        <w:rPr>
          <w:noProof/>
          <w:spacing w:val="4"/>
        </w:rPr>
        <w:t>(20)</w:t>
      </w:r>
      <w:r w:rsidR="000C5F91" w:rsidRPr="00A25F12">
        <w:rPr>
          <w:spacing w:val="4"/>
        </w:rPr>
        <w:fldChar w:fldCharType="end"/>
      </w:r>
      <w:r w:rsidRPr="00A25F12">
        <w:rPr>
          <w:spacing w:val="4"/>
        </w:rPr>
        <w:t xml:space="preserve">.  </w:t>
      </w:r>
      <w:r w:rsidRPr="00A25F12">
        <w:rPr>
          <w:spacing w:val="3"/>
        </w:rPr>
        <w:t xml:space="preserve"> </w:t>
      </w:r>
      <w:r w:rsidR="00B33EFA" w:rsidRPr="00A25F12">
        <w:t>The DXA instruments used were cross-calibrated using anthropomorphic phantoms and no clinically significant differences were identified (T</w:t>
      </w:r>
      <w:r w:rsidR="00B33EFA" w:rsidRPr="00A25F12">
        <w:noBreakHyphen/>
        <w:t xml:space="preserve">score differences &lt; 0.1).  </w:t>
      </w:r>
      <w:r w:rsidR="007D548E" w:rsidRPr="00A25F12">
        <w:rPr>
          <w:spacing w:val="1"/>
        </w:rPr>
        <w:t>Short</w:t>
      </w:r>
      <w:r w:rsidR="007D548E" w:rsidRPr="00A25F12">
        <w:rPr>
          <w:spacing w:val="-1"/>
        </w:rPr>
        <w:t>-</w:t>
      </w:r>
      <w:r w:rsidR="007D548E" w:rsidRPr="00A25F12">
        <w:t>te</w:t>
      </w:r>
      <w:r w:rsidR="007D548E" w:rsidRPr="00A25F12">
        <w:rPr>
          <w:spacing w:val="-1"/>
        </w:rPr>
        <w:t>r</w:t>
      </w:r>
      <w:r w:rsidR="007D548E" w:rsidRPr="00A25F12">
        <w:t>m r</w:t>
      </w:r>
      <w:r w:rsidR="007D548E" w:rsidRPr="00A25F12">
        <w:rPr>
          <w:spacing w:val="-1"/>
        </w:rPr>
        <w:t>e</w:t>
      </w:r>
      <w:r w:rsidR="007D548E" w:rsidRPr="00A25F12">
        <w:t>p</w:t>
      </w:r>
      <w:r w:rsidR="007D548E" w:rsidRPr="00A25F12">
        <w:rPr>
          <w:spacing w:val="-1"/>
        </w:rPr>
        <w:t>r</w:t>
      </w:r>
      <w:r w:rsidR="007D548E" w:rsidRPr="00A25F12">
        <w:t>od</w:t>
      </w:r>
      <w:r w:rsidR="007D548E" w:rsidRPr="00A25F12">
        <w:rPr>
          <w:spacing w:val="2"/>
        </w:rPr>
        <w:t>u</w:t>
      </w:r>
      <w:r w:rsidR="007D548E" w:rsidRPr="00A25F12">
        <w:rPr>
          <w:spacing w:val="-1"/>
        </w:rPr>
        <w:t>c</w:t>
      </w:r>
      <w:r w:rsidR="007D548E" w:rsidRPr="00A25F12">
        <w:t>ib</w:t>
      </w:r>
      <w:r w:rsidR="007D548E" w:rsidRPr="00A25F12">
        <w:rPr>
          <w:spacing w:val="1"/>
        </w:rPr>
        <w:t>i</w:t>
      </w:r>
      <w:r w:rsidR="007D548E" w:rsidRPr="00A25F12">
        <w:t>l</w:t>
      </w:r>
      <w:r w:rsidR="007D548E" w:rsidRPr="00A25F12">
        <w:rPr>
          <w:spacing w:val="1"/>
        </w:rPr>
        <w:t>i</w:t>
      </w:r>
      <w:r w:rsidR="007D548E" w:rsidRPr="00A25F12">
        <w:rPr>
          <w:spacing w:val="3"/>
        </w:rPr>
        <w:t>t</w:t>
      </w:r>
      <w:r w:rsidR="007D548E" w:rsidRPr="00A25F12">
        <w:t>y</w:t>
      </w:r>
      <w:r w:rsidR="007D548E" w:rsidRPr="00A25F12">
        <w:rPr>
          <w:spacing w:val="-5"/>
        </w:rPr>
        <w:t xml:space="preserve"> </w:t>
      </w:r>
      <w:r w:rsidR="007D548E" w:rsidRPr="00A25F12">
        <w:rPr>
          <w:spacing w:val="-1"/>
        </w:rPr>
        <w:t>(coefficient of variation [</w:t>
      </w:r>
      <w:r w:rsidR="007D548E" w:rsidRPr="00A25F12">
        <w:t>CV])</w:t>
      </w:r>
      <w:r w:rsidR="007D548E" w:rsidRPr="00A25F12">
        <w:rPr>
          <w:spacing w:val="-1"/>
        </w:rPr>
        <w:t xml:space="preserve"> f</w:t>
      </w:r>
      <w:r w:rsidR="007D548E" w:rsidRPr="00A25F12">
        <w:rPr>
          <w:spacing w:val="2"/>
        </w:rPr>
        <w:t>o</w:t>
      </w:r>
      <w:r w:rsidR="007D548E" w:rsidRPr="00A25F12">
        <w:t xml:space="preserve">r </w:t>
      </w:r>
      <w:r w:rsidR="007D548E" w:rsidRPr="00A25F12">
        <w:rPr>
          <w:spacing w:val="1"/>
        </w:rPr>
        <w:t xml:space="preserve">femoral neck BMD </w:t>
      </w:r>
      <w:r w:rsidR="007D548E" w:rsidRPr="00A25F12">
        <w:t>from the multiple technologists w</w:t>
      </w:r>
      <w:r w:rsidR="007D548E" w:rsidRPr="00A25F12">
        <w:rPr>
          <w:spacing w:val="-1"/>
        </w:rPr>
        <w:t>a</w:t>
      </w:r>
      <w:r w:rsidR="007D548E" w:rsidRPr="00A25F12">
        <w:t>s 2.3%</w:t>
      </w:r>
      <w:r w:rsidR="007D548E" w:rsidRPr="00A25F12">
        <w:rPr>
          <w:spacing w:val="-1"/>
        </w:rPr>
        <w:t xml:space="preserve"> </w:t>
      </w:r>
      <w:r w:rsidR="007D548E" w:rsidRPr="00A25F12">
        <w:t xml:space="preserve">(over </w:t>
      </w:r>
      <w:r w:rsidR="007D548E" w:rsidRPr="00A25F12">
        <w:rPr>
          <w:spacing w:val="2"/>
        </w:rPr>
        <w:t xml:space="preserve">400 </w:t>
      </w:r>
      <w:r w:rsidR="007D548E" w:rsidRPr="00A25F12">
        <w:t>r</w:t>
      </w:r>
      <w:r w:rsidR="007D548E" w:rsidRPr="00A25F12">
        <w:rPr>
          <w:spacing w:val="-2"/>
        </w:rPr>
        <w:t>e</w:t>
      </w:r>
      <w:r w:rsidR="007D548E" w:rsidRPr="00A25F12">
        <w:t>p</w:t>
      </w:r>
      <w:r w:rsidR="007D548E" w:rsidRPr="00A25F12">
        <w:rPr>
          <w:spacing w:val="-1"/>
        </w:rPr>
        <w:t>ea</w:t>
      </w:r>
      <w:r w:rsidR="007D548E" w:rsidRPr="00A25F12">
        <w:t>t hip D</w:t>
      </w:r>
      <w:r w:rsidR="007D548E" w:rsidRPr="00A25F12">
        <w:rPr>
          <w:spacing w:val="-1"/>
        </w:rPr>
        <w:t>X</w:t>
      </w:r>
      <w:r w:rsidR="007D548E" w:rsidRPr="00A25F12">
        <w:t>A s</w:t>
      </w:r>
      <w:r w:rsidR="007D548E" w:rsidRPr="00A25F12">
        <w:rPr>
          <w:spacing w:val="1"/>
        </w:rPr>
        <w:t>c</w:t>
      </w:r>
      <w:r w:rsidR="007D548E" w:rsidRPr="00A25F12">
        <w:rPr>
          <w:spacing w:val="-1"/>
        </w:rPr>
        <w:t>a</w:t>
      </w:r>
      <w:r w:rsidR="007D548E" w:rsidRPr="00A25F12">
        <w:t>ns</w:t>
      </w:r>
      <w:r w:rsidR="007D548E" w:rsidRPr="00A25F12">
        <w:rPr>
          <w:spacing w:val="2"/>
        </w:rPr>
        <w:t xml:space="preserve"> </w:t>
      </w:r>
      <w:r w:rsidR="007D548E" w:rsidRPr="00A25F12">
        <w:t>p</w:t>
      </w:r>
      <w:r w:rsidR="007D548E" w:rsidRPr="00A25F12">
        <w:rPr>
          <w:spacing w:val="-1"/>
        </w:rPr>
        <w:t>e</w:t>
      </w:r>
      <w:r w:rsidR="007D548E" w:rsidRPr="00A25F12">
        <w:t>r</w:t>
      </w:r>
      <w:r w:rsidR="007D548E" w:rsidRPr="00A25F12">
        <w:rPr>
          <w:spacing w:val="-1"/>
        </w:rPr>
        <w:t>f</w:t>
      </w:r>
      <w:r w:rsidR="007D548E" w:rsidRPr="00A25F12">
        <w:t>o</w:t>
      </w:r>
      <w:r w:rsidR="007D548E" w:rsidRPr="00A25F12">
        <w:rPr>
          <w:spacing w:val="-1"/>
        </w:rPr>
        <w:t>r</w:t>
      </w:r>
      <w:r w:rsidR="007D548E" w:rsidRPr="00A25F12">
        <w:t>med</w:t>
      </w:r>
      <w:r w:rsidR="007D548E" w:rsidRPr="00A25F12">
        <w:rPr>
          <w:spacing w:val="2"/>
        </w:rPr>
        <w:t xml:space="preserve"> </w:t>
      </w:r>
      <w:r w:rsidR="007D548E" w:rsidRPr="00A25F12">
        <w:t>with</w:t>
      </w:r>
      <w:r w:rsidR="007D548E" w:rsidRPr="00A25F12">
        <w:rPr>
          <w:spacing w:val="1"/>
        </w:rPr>
        <w:t>i</w:t>
      </w:r>
      <w:r w:rsidR="007D548E" w:rsidRPr="00A25F12">
        <w:t>n 28 d</w:t>
      </w:r>
      <w:r w:rsidR="007D548E" w:rsidRPr="00A25F12">
        <w:rPr>
          <w:spacing w:val="1"/>
        </w:rPr>
        <w:t>a</w:t>
      </w:r>
      <w:r w:rsidR="007D548E" w:rsidRPr="00A25F12">
        <w:rPr>
          <w:spacing w:val="-2"/>
        </w:rPr>
        <w:t>y</w:t>
      </w:r>
      <w:r w:rsidR="007D548E" w:rsidRPr="00A25F12">
        <w:t>s).</w:t>
      </w:r>
    </w:p>
    <w:p w:rsidR="00092BDA" w:rsidRPr="00A25F12" w:rsidRDefault="0036071D" w:rsidP="00092BDA">
      <w:pPr>
        <w:spacing w:line="480" w:lineRule="auto"/>
      </w:pPr>
      <w:r w:rsidRPr="00A25F12">
        <w:tab/>
      </w:r>
      <w:r w:rsidR="00B51565" w:rsidRPr="00A25F12">
        <w:t>Amo</w:t>
      </w:r>
      <w:r w:rsidR="00B51565" w:rsidRPr="00A25F12">
        <w:rPr>
          <w:spacing w:val="3"/>
        </w:rPr>
        <w:t>n</w:t>
      </w:r>
      <w:r w:rsidR="00B51565" w:rsidRPr="00A25F12">
        <w:t>g</w:t>
      </w:r>
      <w:r w:rsidR="00B51565" w:rsidRPr="00A25F12">
        <w:rPr>
          <w:spacing w:val="-2"/>
        </w:rPr>
        <w:t xml:space="preserve"> </w:t>
      </w:r>
      <w:r w:rsidR="00B51565" w:rsidRPr="00A25F12">
        <w:t xml:space="preserve">the </w:t>
      </w:r>
      <w:r w:rsidR="00115968" w:rsidRPr="00A25F12">
        <w:t xml:space="preserve">clinically applicable </w:t>
      </w:r>
      <w:r w:rsidR="00B51565" w:rsidRPr="00A25F12">
        <w:t>t</w:t>
      </w:r>
      <w:r w:rsidR="00B51565" w:rsidRPr="00A25F12">
        <w:rPr>
          <w:spacing w:val="-1"/>
        </w:rPr>
        <w:t>e</w:t>
      </w:r>
      <w:r w:rsidR="00B51565" w:rsidRPr="00A25F12">
        <w:rPr>
          <w:spacing w:val="1"/>
        </w:rPr>
        <w:t>c</w:t>
      </w:r>
      <w:r w:rsidR="00B51565" w:rsidRPr="00A25F12">
        <w:t>hniques d</w:t>
      </w:r>
      <w:r w:rsidR="00B51565" w:rsidRPr="00A25F12">
        <w:rPr>
          <w:spacing w:val="-1"/>
        </w:rPr>
        <w:t>e</w:t>
      </w:r>
      <w:r w:rsidR="00B51565" w:rsidRPr="00A25F12">
        <w:t>v</w:t>
      </w:r>
      <w:r w:rsidR="00B51565" w:rsidRPr="00A25F12">
        <w:rPr>
          <w:spacing w:val="-1"/>
        </w:rPr>
        <w:t>e</w:t>
      </w:r>
      <w:r w:rsidR="00B51565" w:rsidRPr="00A25F12">
        <w:t>loped f</w:t>
      </w:r>
      <w:r w:rsidR="00B51565" w:rsidRPr="00A25F12">
        <w:rPr>
          <w:spacing w:val="1"/>
        </w:rPr>
        <w:t>o</w:t>
      </w:r>
      <w:r w:rsidR="00B51565" w:rsidRPr="00A25F12">
        <w:t>r bo</w:t>
      </w:r>
      <w:r w:rsidR="00B51565" w:rsidRPr="00A25F12">
        <w:rPr>
          <w:spacing w:val="-1"/>
        </w:rPr>
        <w:t>n</w:t>
      </w:r>
      <w:r w:rsidR="00B51565" w:rsidRPr="00A25F12">
        <w:t>e</w:t>
      </w:r>
      <w:r w:rsidR="00B51565" w:rsidRPr="00A25F12">
        <w:rPr>
          <w:spacing w:val="-1"/>
        </w:rPr>
        <w:t xml:space="preserve"> </w:t>
      </w:r>
      <w:r w:rsidR="00B51565" w:rsidRPr="00A25F12">
        <w:t>qu</w:t>
      </w:r>
      <w:r w:rsidR="00B51565" w:rsidRPr="00A25F12">
        <w:rPr>
          <w:spacing w:val="-1"/>
        </w:rPr>
        <w:t>a</w:t>
      </w:r>
      <w:r w:rsidR="00B51565" w:rsidRPr="00A25F12">
        <w:t>l</w:t>
      </w:r>
      <w:r w:rsidR="00B51565" w:rsidRPr="00A25F12">
        <w:rPr>
          <w:spacing w:val="1"/>
        </w:rPr>
        <w:t>i</w:t>
      </w:r>
      <w:r w:rsidR="00B51565" w:rsidRPr="00A25F12">
        <w:rPr>
          <w:spacing w:val="5"/>
        </w:rPr>
        <w:t>t</w:t>
      </w:r>
      <w:r w:rsidR="00B51565" w:rsidRPr="00A25F12">
        <w:t>y</w:t>
      </w:r>
      <w:r w:rsidR="00B51565" w:rsidRPr="00A25F12">
        <w:rPr>
          <w:spacing w:val="-3"/>
        </w:rPr>
        <w:t xml:space="preserve"> </w:t>
      </w:r>
      <w:r w:rsidR="00B51565" w:rsidRPr="00A25F12">
        <w:rPr>
          <w:spacing w:val="-1"/>
        </w:rPr>
        <w:t>a</w:t>
      </w:r>
      <w:r w:rsidR="00B51565" w:rsidRPr="00A25F12">
        <w:t>ssessment, tr</w:t>
      </w:r>
      <w:r w:rsidR="00B51565" w:rsidRPr="00A25F12">
        <w:rPr>
          <w:spacing w:val="-1"/>
        </w:rPr>
        <w:t>a</w:t>
      </w:r>
      <w:r w:rsidR="00B51565" w:rsidRPr="00A25F12">
        <w:t>b</w:t>
      </w:r>
      <w:r w:rsidR="00B51565" w:rsidRPr="00A25F12">
        <w:rPr>
          <w:spacing w:val="1"/>
        </w:rPr>
        <w:t>e</w:t>
      </w:r>
      <w:r w:rsidR="00B51565" w:rsidRPr="00A25F12">
        <w:rPr>
          <w:spacing w:val="-1"/>
        </w:rPr>
        <w:t>c</w:t>
      </w:r>
      <w:r w:rsidR="00B51565" w:rsidRPr="00A25F12">
        <w:t>ular</w:t>
      </w:r>
      <w:r w:rsidR="00B51565" w:rsidRPr="00A25F12">
        <w:rPr>
          <w:spacing w:val="-1"/>
        </w:rPr>
        <w:t xml:space="preserve"> </w:t>
      </w:r>
      <w:r w:rsidR="00B51565" w:rsidRPr="00A25F12">
        <w:t>b</w:t>
      </w:r>
      <w:r w:rsidR="00B51565" w:rsidRPr="00A25F12">
        <w:rPr>
          <w:spacing w:val="2"/>
        </w:rPr>
        <w:t>o</w:t>
      </w:r>
      <w:r w:rsidR="00B51565" w:rsidRPr="00A25F12">
        <w:t>ne</w:t>
      </w:r>
      <w:r w:rsidR="00B51565" w:rsidRPr="00A25F12">
        <w:rPr>
          <w:spacing w:val="-1"/>
        </w:rPr>
        <w:t xml:space="preserve"> </w:t>
      </w:r>
      <w:r w:rsidR="00B51565" w:rsidRPr="00A25F12">
        <w:t>sco</w:t>
      </w:r>
      <w:r w:rsidR="00B51565" w:rsidRPr="00A25F12">
        <w:rPr>
          <w:spacing w:val="-1"/>
        </w:rPr>
        <w:t>r</w:t>
      </w:r>
      <w:r w:rsidR="00B51565" w:rsidRPr="00A25F12">
        <w:t>e</w:t>
      </w:r>
      <w:r w:rsidR="00B51565" w:rsidRPr="00A25F12">
        <w:rPr>
          <w:spacing w:val="1"/>
        </w:rPr>
        <w:t xml:space="preserve"> </w:t>
      </w:r>
      <w:r w:rsidR="00B51565" w:rsidRPr="00A25F12">
        <w:t>(</w:t>
      </w:r>
      <w:r w:rsidR="00B51565" w:rsidRPr="00A25F12">
        <w:rPr>
          <w:spacing w:val="-1"/>
        </w:rPr>
        <w:t>T</w:t>
      </w:r>
      <w:r w:rsidR="00B51565" w:rsidRPr="00A25F12">
        <w:rPr>
          <w:spacing w:val="-2"/>
        </w:rPr>
        <w:t>B</w:t>
      </w:r>
      <w:r w:rsidR="00B51565" w:rsidRPr="00A25F12">
        <w:rPr>
          <w:spacing w:val="1"/>
        </w:rPr>
        <w:t>S</w:t>
      </w:r>
      <w:r w:rsidR="00B51565" w:rsidRPr="00A25F12">
        <w:t>)</w:t>
      </w:r>
      <w:r w:rsidR="00B51565" w:rsidRPr="00A25F12">
        <w:rPr>
          <w:spacing w:val="5"/>
        </w:rPr>
        <w:t xml:space="preserve"> </w:t>
      </w:r>
      <w:r w:rsidR="00B51565" w:rsidRPr="00A25F12">
        <w:t>h</w:t>
      </w:r>
      <w:r w:rsidR="00B51565" w:rsidRPr="00A25F12">
        <w:rPr>
          <w:spacing w:val="-1"/>
        </w:rPr>
        <w:t>a</w:t>
      </w:r>
      <w:r w:rsidR="00B51565" w:rsidRPr="00A25F12">
        <w:t>s</w:t>
      </w:r>
      <w:r w:rsidR="00B51565" w:rsidRPr="00A25F12">
        <w:rPr>
          <w:spacing w:val="1"/>
        </w:rPr>
        <w:t xml:space="preserve"> </w:t>
      </w:r>
      <w:r w:rsidR="00B51565" w:rsidRPr="00A25F12">
        <w:rPr>
          <w:spacing w:val="2"/>
        </w:rPr>
        <w:t>b</w:t>
      </w:r>
      <w:r w:rsidR="00B51565" w:rsidRPr="00A25F12">
        <w:rPr>
          <w:spacing w:val="-1"/>
        </w:rPr>
        <w:t>ee</w:t>
      </w:r>
      <w:r w:rsidR="00B51565" w:rsidRPr="00A25F12">
        <w:t xml:space="preserve">n most </w:t>
      </w:r>
      <w:r w:rsidR="00B51565" w:rsidRPr="00A25F12">
        <w:rPr>
          <w:spacing w:val="-1"/>
        </w:rPr>
        <w:t>e</w:t>
      </w:r>
      <w:r w:rsidR="00B51565" w:rsidRPr="00A25F12">
        <w:rPr>
          <w:spacing w:val="2"/>
        </w:rPr>
        <w:t>x</w:t>
      </w:r>
      <w:r w:rsidR="00B51565" w:rsidRPr="00A25F12">
        <w:t>tensiv</w:t>
      </w:r>
      <w:r w:rsidR="00B51565" w:rsidRPr="00A25F12">
        <w:rPr>
          <w:spacing w:val="-1"/>
        </w:rPr>
        <w:t>e</w:t>
      </w:r>
      <w:r w:rsidR="00B51565" w:rsidRPr="00A25F12">
        <w:rPr>
          <w:spacing w:val="3"/>
        </w:rPr>
        <w:t>l</w:t>
      </w:r>
      <w:r w:rsidR="00B51565" w:rsidRPr="00A25F12">
        <w:t>y stud</w:t>
      </w:r>
      <w:r w:rsidR="00B51565" w:rsidRPr="00A25F12">
        <w:rPr>
          <w:spacing w:val="1"/>
        </w:rPr>
        <w:t>i</w:t>
      </w:r>
      <w:r w:rsidR="00B51565" w:rsidRPr="00A25F12">
        <w:rPr>
          <w:spacing w:val="-1"/>
        </w:rPr>
        <w:t>e</w:t>
      </w:r>
      <w:r w:rsidR="00B51565" w:rsidRPr="00A25F12">
        <w:t xml:space="preserve">d </w:t>
      </w:r>
      <w:r w:rsidR="000C5F91" w:rsidRPr="00A25F12">
        <w:fldChar w:fldCharType="begin">
          <w:fldData xml:space="preserve">PEVuZE5vdGU+PENpdGU+PEF1dGhvcj5IYXJ2ZXk8L0F1dGhvcj48WWVhcj4yMDE1PC9ZZWFyPjxS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</w:fldData>
        </w:fldChar>
      </w:r>
      <w:r w:rsidR="00016149" w:rsidRPr="00A25F12">
        <w:instrText xml:space="preserve"> ADDIN EN.CITE </w:instrText>
      </w:r>
      <w:r w:rsidR="00016149" w:rsidRPr="00A25F12">
        <w:fldChar w:fldCharType="begin">
          <w:fldData xml:space="preserve">PEVuZE5vdGU+PENpdGU+PEF1dGhvcj5IYXJ2ZXk8L0F1dGhvcj48WWVhcj4yMDE1PC9ZZWFyPjxS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</w:fldData>
        </w:fldChar>
      </w:r>
      <w:r w:rsidR="00016149" w:rsidRPr="00A25F12">
        <w:instrText xml:space="preserve"> ADDIN EN.CITE.DATA </w:instrText>
      </w:r>
      <w:r w:rsidR="00016149" w:rsidRPr="00A25F12">
        <w:fldChar w:fldCharType="end"/>
      </w:r>
      <w:r w:rsidR="000C5F91" w:rsidRPr="00A25F12">
        <w:fldChar w:fldCharType="separate"/>
      </w:r>
      <w:r w:rsidR="009A3585" w:rsidRPr="00A25F12">
        <w:rPr>
          <w:noProof/>
        </w:rPr>
        <w:t>(21, 22)</w:t>
      </w:r>
      <w:r w:rsidR="000C5F91" w:rsidRPr="00A25F12">
        <w:fldChar w:fldCharType="end"/>
      </w:r>
      <w:r w:rsidR="00B51565" w:rsidRPr="00A25F12">
        <w:t>.  T</w:t>
      </w:r>
      <w:r w:rsidR="00B51565" w:rsidRPr="00A25F12">
        <w:rPr>
          <w:spacing w:val="-2"/>
        </w:rPr>
        <w:t>B</w:t>
      </w:r>
      <w:r w:rsidR="00B51565" w:rsidRPr="00A25F12">
        <w:t>S</w:t>
      </w:r>
      <w:r w:rsidR="00B51565" w:rsidRPr="00A25F12">
        <w:rPr>
          <w:spacing w:val="3"/>
        </w:rPr>
        <w:t xml:space="preserve"> </w:t>
      </w:r>
      <w:r w:rsidR="00B51565" w:rsidRPr="00A25F12">
        <w:rPr>
          <w:spacing w:val="-1"/>
        </w:rPr>
        <w:t>ca</w:t>
      </w:r>
      <w:r w:rsidR="00B51565" w:rsidRPr="00A25F12">
        <w:t>n h</w:t>
      </w:r>
      <w:r w:rsidR="00B51565" w:rsidRPr="00A25F12">
        <w:rPr>
          <w:spacing w:val="-1"/>
        </w:rPr>
        <w:t>e</w:t>
      </w:r>
      <w:r w:rsidR="00B51565" w:rsidRPr="00A25F12">
        <w:t>lp en</w:t>
      </w:r>
      <w:r w:rsidR="00B51565" w:rsidRPr="00A25F12">
        <w:rPr>
          <w:spacing w:val="2"/>
        </w:rPr>
        <w:t>h</w:t>
      </w:r>
      <w:r w:rsidR="00B51565" w:rsidRPr="00A25F12">
        <w:rPr>
          <w:spacing w:val="-1"/>
        </w:rPr>
        <w:t>a</w:t>
      </w:r>
      <w:r w:rsidR="00B51565" w:rsidRPr="00A25F12">
        <w:t>n</w:t>
      </w:r>
      <w:r w:rsidR="00B51565" w:rsidRPr="00A25F12">
        <w:rPr>
          <w:spacing w:val="1"/>
        </w:rPr>
        <w:t>c</w:t>
      </w:r>
      <w:r w:rsidR="00B51565" w:rsidRPr="00A25F12">
        <w:t>e</w:t>
      </w:r>
      <w:r w:rsidR="00B51565" w:rsidRPr="00A25F12">
        <w:rPr>
          <w:spacing w:val="-1"/>
        </w:rPr>
        <w:t xml:space="preserve"> f</w:t>
      </w:r>
      <w:r w:rsidR="00B51565" w:rsidRPr="00A25F12">
        <w:rPr>
          <w:spacing w:val="1"/>
        </w:rPr>
        <w:t>r</w:t>
      </w:r>
      <w:r w:rsidR="00B51565" w:rsidRPr="00A25F12">
        <w:rPr>
          <w:spacing w:val="-1"/>
        </w:rPr>
        <w:t>ac</w:t>
      </w:r>
      <w:r w:rsidR="00B51565" w:rsidRPr="00A25F12">
        <w:t>tu</w:t>
      </w:r>
      <w:r w:rsidR="00B51565" w:rsidRPr="00A25F12">
        <w:rPr>
          <w:spacing w:val="2"/>
        </w:rPr>
        <w:t>r</w:t>
      </w:r>
      <w:r w:rsidR="00B51565" w:rsidRPr="00A25F12">
        <w:t>e</w:t>
      </w:r>
      <w:r w:rsidR="00B51565" w:rsidRPr="00A25F12">
        <w:rPr>
          <w:spacing w:val="-1"/>
        </w:rPr>
        <w:t xml:space="preserve"> </w:t>
      </w:r>
      <w:r w:rsidR="00B51565" w:rsidRPr="00A25F12">
        <w:t>pr</w:t>
      </w:r>
      <w:r w:rsidR="00B51565" w:rsidRPr="00A25F12">
        <w:rPr>
          <w:spacing w:val="-2"/>
        </w:rPr>
        <w:t>e</w:t>
      </w:r>
      <w:r w:rsidR="00B51565" w:rsidRPr="00A25F12">
        <w:t>diction wh</w:t>
      </w:r>
      <w:r w:rsidR="00B51565" w:rsidRPr="00A25F12">
        <w:rPr>
          <w:spacing w:val="-1"/>
        </w:rPr>
        <w:t>e</w:t>
      </w:r>
      <w:r w:rsidR="00B51565" w:rsidRPr="00A25F12">
        <w:t>n us</w:t>
      </w:r>
      <w:r w:rsidR="00B51565" w:rsidRPr="00A25F12">
        <w:rPr>
          <w:spacing w:val="-1"/>
        </w:rPr>
        <w:t>e</w:t>
      </w:r>
      <w:r w:rsidR="00B51565" w:rsidRPr="00A25F12">
        <w:t xml:space="preserve">d in </w:t>
      </w:r>
      <w:r w:rsidR="00B51565" w:rsidRPr="00A25F12">
        <w:rPr>
          <w:spacing w:val="-1"/>
        </w:rPr>
        <w:t>c</w:t>
      </w:r>
      <w:r w:rsidR="00B51565" w:rsidRPr="00A25F12">
        <w:t>onjunction wi</w:t>
      </w:r>
      <w:r w:rsidR="00B51565" w:rsidRPr="00A25F12">
        <w:rPr>
          <w:spacing w:val="1"/>
        </w:rPr>
        <w:t>t</w:t>
      </w:r>
      <w:r w:rsidR="00B51565" w:rsidRPr="00A25F12">
        <w:t xml:space="preserve">h </w:t>
      </w:r>
      <w:r w:rsidR="00B51565" w:rsidRPr="00A25F12">
        <w:rPr>
          <w:spacing w:val="-1"/>
        </w:rPr>
        <w:t>F</w:t>
      </w:r>
      <w:r w:rsidR="00B51565" w:rsidRPr="00A25F12">
        <w:t>RAX</w:t>
      </w:r>
      <w:r w:rsidR="00B51565" w:rsidRPr="00A25F12">
        <w:rPr>
          <w:spacing w:val="-1"/>
        </w:rPr>
        <w:t xml:space="preserve"> probability estimated with </w:t>
      </w:r>
      <w:r w:rsidR="00B51565" w:rsidRPr="00A25F12">
        <w:rPr>
          <w:spacing w:val="-2"/>
        </w:rPr>
        <w:t>B</w:t>
      </w:r>
      <w:r w:rsidR="00B51565" w:rsidRPr="00A25F12">
        <w:t xml:space="preserve">MD </w:t>
      </w:r>
      <w:r w:rsidR="000C5F91" w:rsidRPr="00A25F12">
        <w:fldChar w:fldCharType="begin"/>
      </w:r>
      <w:r w:rsidR="00016149" w:rsidRPr="00A25F12">
        <w:instrText xml:space="preserve"> ADDIN EN.CITE &lt;EndNote&gt;&lt;Cite&gt;&lt;Author&gt;Martineau&lt;/Author&gt;&lt;Year&gt;2017&lt;/Year&gt;&lt;RecNum&gt;8610&lt;/RecNum&gt;&lt;DisplayText&gt;(23)&lt;/DisplayText&gt;&lt;record&gt;&lt;rec-number&gt;8610&lt;/rec-number&gt;&lt;foreign-keys&gt;&lt;key app="EN" db-id="v0wfa5pxi9rfr3erez5va0ptxx5sf9vfestw" timestamp="1503323464"&gt;8610&lt;/key&gt;&lt;key app="ENWeb" db-id=""&gt;0&lt;/key&gt;&lt;/foreign-keys&gt;&lt;ref-type name="Journal Article"&gt;17&lt;/ref-type&gt;&lt;contributors&gt;&lt;authors&gt;&lt;author&gt;Martineau, P.&lt;/author&gt;&lt;author&gt;Leslie, W. D.&lt;/author&gt;&lt;author&gt;Johansson, H.&lt;/author&gt;&lt;author&gt;Oden, A.&lt;/author&gt;&lt;author&gt;McCloskey, E. V.&lt;/author&gt;&lt;author&gt;Hans, D.&lt;/author&gt;&lt;author&gt;Kanis, J. A.&lt;/author&gt;&lt;/authors&gt;&lt;/contributors&gt;&lt;auth-address&gt;Department of Radiology, University of Ottawa, Ottawa, Canada.&amp;#xD;Department of Internal Medicine, University of Manitoba, Winnipeg, Canada.&amp;#xD;Center for Metabolic Bone Diseases, University of Sheffield Medical School, Sheffield, UK.&amp;#xD;Institute for Health and Aging, Catholic University of Australia, Melbourne, Australia.&amp;#xD;Bone and Joint Department, Lausanne University Hospital, Lausanne, Switzerland.&lt;/auth-address&gt;&lt;titles&gt;&lt;title&gt;Clinical Utility of Using Lumbar Spine Trabecular Bone Score to Adjust Fracture Probability: The Manitoba BMD Cohort&lt;/title&gt;&lt;secondary-title&gt;J Bone Miner Res&lt;/secondary-title&gt;&lt;/titles&gt;&lt;periodical&gt;&lt;full-title&gt;Journal of Bone and Mineral Research&lt;/full-title&gt;&lt;abbr-1&gt;J. Bone Miner. Res.&lt;/abbr-1&gt;&lt;abbr-2&gt;J Bone Miner Res&lt;/abbr-2&gt;&lt;abbr-3&gt;Journal of Bone &amp;amp; Mineral Research&lt;/abbr-3&gt;&lt;/periodical&gt;&lt;pages&gt;1568-1574&lt;/pages&gt;&lt;volume&gt;32&lt;/volume&gt;&lt;number&gt;7&lt;/number&gt;&lt;dates&gt;&lt;year&gt;2017&lt;/year&gt;&lt;pub-dates&gt;&lt;date&gt;Jul&lt;/date&gt;&lt;/pub-dates&gt;&lt;/dates&gt;&lt;isbn&gt;1523-4681 (Electronic)&amp;#xD;0884-0431 (Linking)&lt;/isbn&gt;&lt;accession-num&gt;28276598&lt;/accession-num&gt;&lt;urls&gt;&lt;related-urls&gt;&lt;url&gt;https://www.ncbi.nlm.nih.gov/pubmed/28276598&lt;/url&gt;&lt;/related-urls&gt;&lt;/urls&gt;&lt;electronic-resource-num&gt;10.1002/jbmr.3124&lt;/electronic-resource-num&gt;&lt;/record&gt;&lt;/Cite&gt;&lt;/EndNote&gt;</w:instrText>
      </w:r>
      <w:r w:rsidR="000C5F91" w:rsidRPr="00A25F12">
        <w:fldChar w:fldCharType="separate"/>
      </w:r>
      <w:r w:rsidR="009A3585" w:rsidRPr="00A25F12">
        <w:rPr>
          <w:noProof/>
        </w:rPr>
        <w:t>(23)</w:t>
      </w:r>
      <w:r w:rsidR="000C5F91" w:rsidRPr="00A25F12">
        <w:fldChar w:fldCharType="end"/>
      </w:r>
      <w:r w:rsidR="00B51565" w:rsidRPr="00A25F12">
        <w:t xml:space="preserve">.  </w:t>
      </w:r>
      <w:r w:rsidR="00092BDA" w:rsidRPr="00A25F12">
        <w:t>T</w:t>
      </w:r>
      <w:r w:rsidR="00092BDA" w:rsidRPr="00A25F12">
        <w:rPr>
          <w:spacing w:val="-1"/>
        </w:rPr>
        <w:t>B</w:t>
      </w:r>
      <w:r w:rsidR="00092BDA" w:rsidRPr="00A25F12">
        <w:t>S</w:t>
      </w:r>
      <w:r w:rsidR="00092BDA" w:rsidRPr="00A25F12">
        <w:rPr>
          <w:spacing w:val="1"/>
        </w:rPr>
        <w:t xml:space="preserve"> </w:t>
      </w:r>
      <w:r w:rsidR="00092BDA" w:rsidRPr="00A25F12">
        <w:t>me</w:t>
      </w:r>
      <w:r w:rsidR="00092BDA" w:rsidRPr="00A25F12">
        <w:rPr>
          <w:spacing w:val="-1"/>
        </w:rPr>
        <w:t>a</w:t>
      </w:r>
      <w:r w:rsidR="00092BDA" w:rsidRPr="00A25F12">
        <w:t>sur</w:t>
      </w:r>
      <w:r w:rsidR="00092BDA" w:rsidRPr="00A25F12">
        <w:rPr>
          <w:spacing w:val="-1"/>
        </w:rPr>
        <w:t>e</w:t>
      </w:r>
      <w:r w:rsidR="00092BDA" w:rsidRPr="00A25F12">
        <w:rPr>
          <w:spacing w:val="3"/>
        </w:rPr>
        <w:t>m</w:t>
      </w:r>
      <w:r w:rsidR="00092BDA" w:rsidRPr="00A25F12">
        <w:rPr>
          <w:spacing w:val="-1"/>
        </w:rPr>
        <w:t>e</w:t>
      </w:r>
      <w:r w:rsidR="00092BDA" w:rsidRPr="00A25F12">
        <w:t>nts w</w:t>
      </w:r>
      <w:r w:rsidR="00092BDA" w:rsidRPr="00A25F12">
        <w:rPr>
          <w:spacing w:val="-1"/>
        </w:rPr>
        <w:t>e</w:t>
      </w:r>
      <w:r w:rsidR="00092BDA" w:rsidRPr="00A25F12">
        <w:t>re</w:t>
      </w:r>
      <w:r w:rsidR="00092BDA" w:rsidRPr="00A25F12">
        <w:rPr>
          <w:spacing w:val="-2"/>
        </w:rPr>
        <w:t xml:space="preserve"> </w:t>
      </w:r>
      <w:r w:rsidR="00092BDA" w:rsidRPr="00A25F12">
        <w:rPr>
          <w:spacing w:val="2"/>
        </w:rPr>
        <w:t>p</w:t>
      </w:r>
      <w:r w:rsidR="00092BDA" w:rsidRPr="00A25F12">
        <w:rPr>
          <w:spacing w:val="-1"/>
        </w:rPr>
        <w:t>e</w:t>
      </w:r>
      <w:r w:rsidR="00092BDA" w:rsidRPr="00A25F12">
        <w:t>r</w:t>
      </w:r>
      <w:r w:rsidR="00092BDA" w:rsidRPr="00A25F12">
        <w:rPr>
          <w:spacing w:val="-1"/>
        </w:rPr>
        <w:t>f</w:t>
      </w:r>
      <w:r w:rsidR="00092BDA" w:rsidRPr="00A25F12">
        <w:rPr>
          <w:spacing w:val="2"/>
        </w:rPr>
        <w:t>o</w:t>
      </w:r>
      <w:r w:rsidR="00092BDA" w:rsidRPr="00A25F12">
        <w:t>rm</w:t>
      </w:r>
      <w:r w:rsidR="00092BDA" w:rsidRPr="00A25F12">
        <w:rPr>
          <w:spacing w:val="-1"/>
        </w:rPr>
        <w:t>e</w:t>
      </w:r>
      <w:r w:rsidR="00092BDA" w:rsidRPr="00A25F12">
        <w:t xml:space="preserve">d in </w:t>
      </w:r>
      <w:r w:rsidR="00092BDA" w:rsidRPr="00A25F12">
        <w:rPr>
          <w:spacing w:val="1"/>
        </w:rPr>
        <w:t>t</w:t>
      </w:r>
      <w:r w:rsidR="00092BDA" w:rsidRPr="00A25F12">
        <w:t>he</w:t>
      </w:r>
      <w:r w:rsidR="00092BDA" w:rsidRPr="00A25F12">
        <w:rPr>
          <w:spacing w:val="-1"/>
        </w:rPr>
        <w:t xml:space="preserve"> </w:t>
      </w:r>
      <w:r w:rsidR="00092BDA" w:rsidRPr="00A25F12">
        <w:t>Bone</w:t>
      </w:r>
      <w:r w:rsidR="00092BDA" w:rsidRPr="00A25F12">
        <w:rPr>
          <w:spacing w:val="-1"/>
        </w:rPr>
        <w:t xml:space="preserve"> </w:t>
      </w:r>
      <w:r w:rsidR="00092BDA" w:rsidRPr="00A25F12">
        <w:t>Dis</w:t>
      </w:r>
      <w:r w:rsidR="00092BDA" w:rsidRPr="00A25F12">
        <w:rPr>
          <w:spacing w:val="-1"/>
        </w:rPr>
        <w:t>ea</w:t>
      </w:r>
      <w:r w:rsidR="00092BDA" w:rsidRPr="00A25F12">
        <w:t>se</w:t>
      </w:r>
      <w:r w:rsidR="00092BDA" w:rsidRPr="00A25F12">
        <w:rPr>
          <w:spacing w:val="1"/>
        </w:rPr>
        <w:t xml:space="preserve"> </w:t>
      </w:r>
      <w:r w:rsidR="00092BDA" w:rsidRPr="00A25F12">
        <w:t>Unit at the</w:t>
      </w:r>
      <w:r w:rsidR="00092BDA" w:rsidRPr="00A25F12">
        <w:rPr>
          <w:spacing w:val="2"/>
        </w:rPr>
        <w:t xml:space="preserve"> </w:t>
      </w:r>
      <w:r w:rsidR="00092BDA" w:rsidRPr="00A25F12">
        <w:t>Univ</w:t>
      </w:r>
      <w:r w:rsidR="00092BDA" w:rsidRPr="00A25F12">
        <w:rPr>
          <w:spacing w:val="-1"/>
        </w:rPr>
        <w:t>e</w:t>
      </w:r>
      <w:r w:rsidR="00092BDA" w:rsidRPr="00A25F12">
        <w:t>rsi</w:t>
      </w:r>
      <w:r w:rsidR="00092BDA" w:rsidRPr="00A25F12">
        <w:rPr>
          <w:spacing w:val="3"/>
        </w:rPr>
        <w:t>t</w:t>
      </w:r>
      <w:r w:rsidR="00092BDA" w:rsidRPr="00A25F12">
        <w:t>y</w:t>
      </w:r>
      <w:r w:rsidR="00092BDA" w:rsidRPr="00A25F12">
        <w:rPr>
          <w:spacing w:val="-5"/>
        </w:rPr>
        <w:t xml:space="preserve"> </w:t>
      </w:r>
      <w:r w:rsidR="00092BDA" w:rsidRPr="00A25F12">
        <w:rPr>
          <w:spacing w:val="2"/>
        </w:rPr>
        <w:t>o</w:t>
      </w:r>
      <w:r w:rsidR="00092BDA" w:rsidRPr="00A25F12">
        <w:t>f</w:t>
      </w:r>
      <w:r w:rsidR="00092BDA" w:rsidRPr="00A25F12">
        <w:rPr>
          <w:spacing w:val="1"/>
        </w:rPr>
        <w:t xml:space="preserve"> </w:t>
      </w:r>
      <w:r w:rsidR="00092BDA" w:rsidRPr="00A25F12">
        <w:rPr>
          <w:spacing w:val="-3"/>
        </w:rPr>
        <w:t>L</w:t>
      </w:r>
      <w:r w:rsidR="00092BDA" w:rsidRPr="00A25F12">
        <w:rPr>
          <w:spacing w:val="-1"/>
        </w:rPr>
        <w:t>a</w:t>
      </w:r>
      <w:r w:rsidR="00092BDA" w:rsidRPr="00A25F12">
        <w:t>usan</w:t>
      </w:r>
      <w:r w:rsidR="00092BDA" w:rsidRPr="00A25F12">
        <w:rPr>
          <w:spacing w:val="1"/>
        </w:rPr>
        <w:t>n</w:t>
      </w:r>
      <w:r w:rsidR="00092BDA" w:rsidRPr="00A25F12">
        <w:rPr>
          <w:spacing w:val="-1"/>
        </w:rPr>
        <w:t>e</w:t>
      </w:r>
      <w:r w:rsidR="00092BDA" w:rsidRPr="00A25F12">
        <w:t xml:space="preserve">, </w:t>
      </w:r>
      <w:r w:rsidR="00092BDA" w:rsidRPr="00A25F12">
        <w:rPr>
          <w:spacing w:val="1"/>
        </w:rPr>
        <w:lastRenderedPageBreak/>
        <w:t>S</w:t>
      </w:r>
      <w:r w:rsidR="00092BDA" w:rsidRPr="00A25F12">
        <w:t>wit</w:t>
      </w:r>
      <w:r w:rsidR="00092BDA" w:rsidRPr="00A25F12">
        <w:rPr>
          <w:spacing w:val="2"/>
        </w:rPr>
        <w:t>z</w:t>
      </w:r>
      <w:r w:rsidR="00092BDA" w:rsidRPr="00A25F12">
        <w:rPr>
          <w:spacing w:val="-1"/>
        </w:rPr>
        <w:t>e</w:t>
      </w:r>
      <w:r w:rsidR="00092BDA" w:rsidRPr="00A25F12">
        <w:t>rl</w:t>
      </w:r>
      <w:r w:rsidR="00092BDA" w:rsidRPr="00A25F12">
        <w:rPr>
          <w:spacing w:val="-1"/>
        </w:rPr>
        <w:t>a</w:t>
      </w:r>
      <w:r w:rsidR="00092BDA" w:rsidRPr="00A25F12">
        <w:t>nd (</w:t>
      </w:r>
      <w:r w:rsidR="00092BDA" w:rsidRPr="00A25F12">
        <w:rPr>
          <w:spacing w:val="-1"/>
        </w:rPr>
        <w:t>T</w:t>
      </w:r>
      <w:r w:rsidR="00092BDA" w:rsidRPr="00A25F12">
        <w:rPr>
          <w:spacing w:val="-2"/>
        </w:rPr>
        <w:t>B</w:t>
      </w:r>
      <w:r w:rsidR="00092BDA" w:rsidRPr="00A25F12">
        <w:t>S</w:t>
      </w:r>
      <w:r w:rsidR="00092BDA" w:rsidRPr="00A25F12">
        <w:rPr>
          <w:spacing w:val="1"/>
        </w:rPr>
        <w:t xml:space="preserve"> </w:t>
      </w:r>
      <w:r w:rsidR="00092BDA" w:rsidRPr="00A25F12">
        <w:t>iNsi</w:t>
      </w:r>
      <w:r w:rsidR="00092BDA" w:rsidRPr="00A25F12">
        <w:rPr>
          <w:spacing w:val="-2"/>
        </w:rPr>
        <w:t>g</w:t>
      </w:r>
      <w:r w:rsidR="00092BDA" w:rsidRPr="00A25F12">
        <w:rPr>
          <w:spacing w:val="2"/>
        </w:rPr>
        <w:t>h</w:t>
      </w:r>
      <w:r w:rsidR="00092BDA" w:rsidRPr="00A25F12">
        <w:t xml:space="preserve">t </w:t>
      </w:r>
      <w:r w:rsidR="00092BDA" w:rsidRPr="00A25F12">
        <w:rPr>
          <w:spacing w:val="1"/>
        </w:rPr>
        <w:t>S</w:t>
      </w:r>
      <w:r w:rsidR="00092BDA" w:rsidRPr="00A25F12">
        <w:t>o</w:t>
      </w:r>
      <w:r w:rsidR="00092BDA" w:rsidRPr="00A25F12">
        <w:rPr>
          <w:spacing w:val="-1"/>
        </w:rPr>
        <w:t>f</w:t>
      </w:r>
      <w:r w:rsidR="00092BDA" w:rsidRPr="00A25F12">
        <w:t>tw</w:t>
      </w:r>
      <w:r w:rsidR="00092BDA" w:rsidRPr="00A25F12">
        <w:rPr>
          <w:spacing w:val="-1"/>
        </w:rPr>
        <w:t>a</w:t>
      </w:r>
      <w:r w:rsidR="00092BDA" w:rsidRPr="00A25F12">
        <w:t>r</w:t>
      </w:r>
      <w:r w:rsidR="00092BDA" w:rsidRPr="00A25F12">
        <w:rPr>
          <w:spacing w:val="-2"/>
        </w:rPr>
        <w:t>e</w:t>
      </w:r>
      <w:r w:rsidR="00092BDA" w:rsidRPr="00A25F12">
        <w:t>, V</w:t>
      </w:r>
      <w:r w:rsidR="00092BDA" w:rsidRPr="00A25F12">
        <w:rPr>
          <w:spacing w:val="1"/>
        </w:rPr>
        <w:t>e</w:t>
      </w:r>
      <w:r w:rsidR="00092BDA" w:rsidRPr="00A25F12">
        <w:t>rsion 2.1, M</w:t>
      </w:r>
      <w:r w:rsidR="00092BDA" w:rsidRPr="00A25F12">
        <w:rPr>
          <w:spacing w:val="-1"/>
        </w:rPr>
        <w:t>e</w:t>
      </w:r>
      <w:r w:rsidR="00092BDA" w:rsidRPr="00A25F12">
        <w:rPr>
          <w:spacing w:val="3"/>
        </w:rPr>
        <w:t>d</w:t>
      </w:r>
      <w:r w:rsidR="00092BDA" w:rsidRPr="00A25F12">
        <w:rPr>
          <w:spacing w:val="2"/>
        </w:rPr>
        <w:t>-</w:t>
      </w:r>
      <w:r w:rsidR="00092BDA" w:rsidRPr="00A25F12">
        <w:rPr>
          <w:spacing w:val="-3"/>
        </w:rPr>
        <w:t>I</w:t>
      </w:r>
      <w:r w:rsidR="00092BDA" w:rsidRPr="00A25F12">
        <w:t xml:space="preserve">maps, Merignac, </w:t>
      </w:r>
      <w:r w:rsidR="00092BDA" w:rsidRPr="00A25F12">
        <w:rPr>
          <w:spacing w:val="1"/>
        </w:rPr>
        <w:t>F</w:t>
      </w:r>
      <w:r w:rsidR="00092BDA" w:rsidRPr="00A25F12">
        <w:t>r</w:t>
      </w:r>
      <w:r w:rsidR="00092BDA" w:rsidRPr="00A25F12">
        <w:rPr>
          <w:spacing w:val="-2"/>
        </w:rPr>
        <w:t>a</w:t>
      </w:r>
      <w:r w:rsidR="00092BDA" w:rsidRPr="00A25F12">
        <w:rPr>
          <w:spacing w:val="2"/>
        </w:rPr>
        <w:t>n</w:t>
      </w:r>
      <w:r w:rsidR="00092BDA" w:rsidRPr="00A25F12">
        <w:rPr>
          <w:spacing w:val="-1"/>
        </w:rPr>
        <w:t>ce</w:t>
      </w:r>
      <w:r w:rsidR="00092BDA" w:rsidRPr="00A25F12">
        <w:t>), usi</w:t>
      </w:r>
      <w:r w:rsidR="00092BDA" w:rsidRPr="00A25F12">
        <w:rPr>
          <w:spacing w:val="2"/>
        </w:rPr>
        <w:t>n</w:t>
      </w:r>
      <w:r w:rsidR="00092BDA" w:rsidRPr="00A25F12">
        <w:t xml:space="preserve">g </w:t>
      </w:r>
      <w:r w:rsidR="00092BDA" w:rsidRPr="00A25F12">
        <w:rPr>
          <w:spacing w:val="-1"/>
        </w:rPr>
        <w:t>a</w:t>
      </w:r>
      <w:r w:rsidR="00092BDA" w:rsidRPr="00A25F12">
        <w:t>no</w:t>
      </w:r>
      <w:r w:rsidR="00092BDA" w:rsidRPr="00A25F12">
        <w:rPr>
          <w:spacing w:val="2"/>
        </w:rPr>
        <w:t>n</w:t>
      </w:r>
      <w:r w:rsidR="00092BDA" w:rsidRPr="00A25F12">
        <w:rPr>
          <w:spacing w:val="-5"/>
        </w:rPr>
        <w:t>y</w:t>
      </w:r>
      <w:r w:rsidR="00092BDA" w:rsidRPr="00A25F12">
        <w:t>m</w:t>
      </w:r>
      <w:r w:rsidR="00092BDA" w:rsidRPr="00A25F12">
        <w:rPr>
          <w:spacing w:val="1"/>
        </w:rPr>
        <w:t>iz</w:t>
      </w:r>
      <w:r w:rsidR="00092BDA" w:rsidRPr="00A25F12">
        <w:rPr>
          <w:spacing w:val="-1"/>
        </w:rPr>
        <w:t>e</w:t>
      </w:r>
      <w:r w:rsidR="00092BDA" w:rsidRPr="00A25F12">
        <w:t>d spine D</w:t>
      </w:r>
      <w:r w:rsidR="00092BDA" w:rsidRPr="00A25F12">
        <w:rPr>
          <w:spacing w:val="1"/>
        </w:rPr>
        <w:t>X</w:t>
      </w:r>
      <w:r w:rsidR="00092BDA" w:rsidRPr="00A25F12">
        <w:t>A</w:t>
      </w:r>
      <w:r w:rsidR="00092BDA" w:rsidRPr="00A25F12">
        <w:rPr>
          <w:spacing w:val="2"/>
        </w:rPr>
        <w:t xml:space="preserve"> </w:t>
      </w:r>
      <w:r w:rsidR="00092BDA" w:rsidRPr="00A25F12">
        <w:t xml:space="preserve">files </w:t>
      </w:r>
      <w:r w:rsidR="00092BDA" w:rsidRPr="00A25F12">
        <w:rPr>
          <w:spacing w:val="-1"/>
        </w:rPr>
        <w:t>to ensure blinding of the Swiss investigators to all clinical parameters and outcomes</w:t>
      </w:r>
      <w:r w:rsidR="00092BDA" w:rsidRPr="00A25F12">
        <w:t>.</w:t>
      </w:r>
      <w:r w:rsidR="00092BDA" w:rsidRPr="00A25F12">
        <w:rPr>
          <w:spacing w:val="2"/>
        </w:rPr>
        <w:t xml:space="preserve">   </w:t>
      </w:r>
      <w:r w:rsidR="00092BDA" w:rsidRPr="00A25F12">
        <w:rPr>
          <w:spacing w:val="-1"/>
          <w:position w:val="-1"/>
        </w:rPr>
        <w:t>We excluded women</w:t>
      </w:r>
      <w:r w:rsidR="00092BDA" w:rsidRPr="00A25F12">
        <w:rPr>
          <w:position w:val="-1"/>
        </w:rPr>
        <w:t xml:space="preserve"> with bo</w:t>
      </w:r>
      <w:r w:rsidR="00092BDA" w:rsidRPr="00A25F12">
        <w:rPr>
          <w:spacing w:val="5"/>
          <w:position w:val="-1"/>
        </w:rPr>
        <w:t>d</w:t>
      </w:r>
      <w:r w:rsidR="00092BDA" w:rsidRPr="00A25F12">
        <w:rPr>
          <w:position w:val="-1"/>
        </w:rPr>
        <w:t>y</w:t>
      </w:r>
      <w:r w:rsidR="00092BDA" w:rsidRPr="00A25F12">
        <w:rPr>
          <w:spacing w:val="-5"/>
          <w:position w:val="-1"/>
        </w:rPr>
        <w:t xml:space="preserve"> </w:t>
      </w:r>
      <w:r w:rsidR="00092BDA" w:rsidRPr="00A25F12">
        <w:rPr>
          <w:position w:val="-1"/>
        </w:rPr>
        <w:t>ma</w:t>
      </w:r>
      <w:r w:rsidR="00092BDA" w:rsidRPr="00A25F12">
        <w:rPr>
          <w:spacing w:val="2"/>
          <w:position w:val="-1"/>
        </w:rPr>
        <w:t>s</w:t>
      </w:r>
      <w:r w:rsidR="00092BDA" w:rsidRPr="00A25F12">
        <w:rPr>
          <w:position w:val="-1"/>
        </w:rPr>
        <w:t>s index</w:t>
      </w:r>
      <w:r w:rsidR="00092BDA" w:rsidRPr="00A25F12">
        <w:rPr>
          <w:spacing w:val="2"/>
          <w:position w:val="-1"/>
        </w:rPr>
        <w:t xml:space="preserve"> </w:t>
      </w:r>
      <w:r w:rsidR="00092BDA" w:rsidRPr="00A25F12">
        <w:rPr>
          <w:spacing w:val="-1"/>
          <w:position w:val="-1"/>
        </w:rPr>
        <w:t>(</w:t>
      </w:r>
      <w:r w:rsidR="00092BDA" w:rsidRPr="00A25F12">
        <w:rPr>
          <w:spacing w:val="-2"/>
          <w:position w:val="-1"/>
        </w:rPr>
        <w:t>B</w:t>
      </w:r>
      <w:r w:rsidR="00092BDA" w:rsidRPr="00A25F12">
        <w:rPr>
          <w:spacing w:val="2"/>
          <w:position w:val="-1"/>
        </w:rPr>
        <w:t>M</w:t>
      </w:r>
      <w:r w:rsidR="00092BDA" w:rsidRPr="00A25F12">
        <w:rPr>
          <w:spacing w:val="-3"/>
          <w:position w:val="-1"/>
        </w:rPr>
        <w:t>I</w:t>
      </w:r>
      <w:r w:rsidR="00092BDA" w:rsidRPr="00A25F12">
        <w:rPr>
          <w:position w:val="-1"/>
        </w:rPr>
        <w:t>) outside the range 1</w:t>
      </w:r>
      <w:r w:rsidR="00092BDA" w:rsidRPr="00A25F12">
        <w:rPr>
          <w:spacing w:val="1"/>
          <w:position w:val="-1"/>
        </w:rPr>
        <w:t>5</w:t>
      </w:r>
      <w:r w:rsidR="00092BDA" w:rsidRPr="00A25F12">
        <w:rPr>
          <w:spacing w:val="-1"/>
          <w:position w:val="-1"/>
        </w:rPr>
        <w:t>-</w:t>
      </w:r>
      <w:r w:rsidR="00092BDA" w:rsidRPr="00A25F12">
        <w:rPr>
          <w:position w:val="-1"/>
        </w:rPr>
        <w:t xml:space="preserve">37 </w:t>
      </w:r>
      <w:r w:rsidR="00092BDA" w:rsidRPr="00A25F12">
        <w:rPr>
          <w:spacing w:val="2"/>
          <w:position w:val="-1"/>
        </w:rPr>
        <w:t>k</w:t>
      </w:r>
      <w:r w:rsidR="00092BDA" w:rsidRPr="00A25F12">
        <w:rPr>
          <w:spacing w:val="-2"/>
          <w:position w:val="-1"/>
        </w:rPr>
        <w:t>g</w:t>
      </w:r>
      <w:r w:rsidR="00092BDA" w:rsidRPr="00A25F12">
        <w:rPr>
          <w:spacing w:val="3"/>
          <w:position w:val="-1"/>
        </w:rPr>
        <w:t>/</w:t>
      </w:r>
      <w:r w:rsidR="00092BDA" w:rsidRPr="00A25F12">
        <w:rPr>
          <w:spacing w:val="1"/>
          <w:position w:val="-1"/>
        </w:rPr>
        <w:t>m</w:t>
      </w:r>
      <w:r w:rsidR="00E5377C" w:rsidRPr="00A25F12">
        <w:rPr>
          <w:spacing w:val="1"/>
          <w:position w:val="-1"/>
          <w:vertAlign w:val="superscript"/>
        </w:rPr>
        <w:t>2</w:t>
      </w:r>
      <w:r w:rsidR="00092BDA" w:rsidRPr="00A25F12">
        <w:rPr>
          <w:position w:val="-1"/>
        </w:rPr>
        <w:t xml:space="preserve"> as recommended by the TBS manufacturer </w:t>
      </w:r>
      <w:r w:rsidR="000C5F91" w:rsidRPr="00A25F12">
        <w:rPr>
          <w:position w:val="-1"/>
        </w:rPr>
        <w:fldChar w:fldCharType="begin">
          <w:fldData xml:space="preserve">PEVuZE5vdGU+PENpdGU+PEF1dGhvcj5TaWx2YTwvQXV0aG9yPjxZZWFyPjIwMTU8L1llYXI+PFJl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</w:fldData>
        </w:fldChar>
      </w:r>
      <w:r w:rsidR="00016149" w:rsidRPr="00A25F12">
        <w:rPr>
          <w:position w:val="-1"/>
        </w:rPr>
        <w:instrText xml:space="preserve"> ADDIN EN.CITE </w:instrText>
      </w:r>
      <w:r w:rsidR="00016149" w:rsidRPr="00A25F12">
        <w:rPr>
          <w:position w:val="-1"/>
        </w:rPr>
        <w:fldChar w:fldCharType="begin">
          <w:fldData xml:space="preserve">PEVuZE5vdGU+PENpdGU+PEF1dGhvcj5TaWx2YTwvQXV0aG9yPjxZZWFyPjIwMTU8L1llYXI+PFJl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</w:fldData>
        </w:fldChar>
      </w:r>
      <w:r w:rsidR="00016149" w:rsidRPr="00A25F12">
        <w:rPr>
          <w:position w:val="-1"/>
        </w:rPr>
        <w:instrText xml:space="preserve"> ADDIN EN.CITE.DATA </w:instrText>
      </w:r>
      <w:r w:rsidR="00016149" w:rsidRPr="00A25F12">
        <w:rPr>
          <w:position w:val="-1"/>
        </w:rPr>
      </w:r>
      <w:r w:rsidR="00016149" w:rsidRPr="00A25F12">
        <w:rPr>
          <w:position w:val="-1"/>
        </w:rPr>
        <w:fldChar w:fldCharType="end"/>
      </w:r>
      <w:r w:rsidR="000C5F91" w:rsidRPr="00A25F12">
        <w:rPr>
          <w:position w:val="-1"/>
        </w:rPr>
      </w:r>
      <w:r w:rsidR="000C5F91" w:rsidRPr="00A25F12">
        <w:rPr>
          <w:position w:val="-1"/>
        </w:rPr>
        <w:fldChar w:fldCharType="separate"/>
      </w:r>
      <w:r w:rsidR="009A3585" w:rsidRPr="00A25F12">
        <w:rPr>
          <w:noProof/>
          <w:position w:val="-1"/>
        </w:rPr>
        <w:t>(22)</w:t>
      </w:r>
      <w:r w:rsidR="000C5F91" w:rsidRPr="00A25F12">
        <w:rPr>
          <w:position w:val="-1"/>
        </w:rPr>
        <w:fldChar w:fldCharType="end"/>
      </w:r>
      <w:r w:rsidR="00092BDA" w:rsidRPr="00A25F12">
        <w:rPr>
          <w:position w:val="-1"/>
        </w:rPr>
        <w:t xml:space="preserve">.  </w:t>
      </w:r>
      <w:r w:rsidR="00092BDA" w:rsidRPr="00A25F12">
        <w:t>No si</w:t>
      </w:r>
      <w:r w:rsidR="00092BDA" w:rsidRPr="00A25F12">
        <w:rPr>
          <w:spacing w:val="-2"/>
        </w:rPr>
        <w:t>g</w:t>
      </w:r>
      <w:r w:rsidR="00092BDA" w:rsidRPr="00A25F12">
        <w:t>nifi</w:t>
      </w:r>
      <w:r w:rsidR="00092BDA" w:rsidRPr="00A25F12">
        <w:rPr>
          <w:spacing w:val="-1"/>
        </w:rPr>
        <w:t>ca</w:t>
      </w:r>
      <w:r w:rsidR="00092BDA" w:rsidRPr="00A25F12">
        <w:t>nt calibration d</w:t>
      </w:r>
      <w:r w:rsidR="00092BDA" w:rsidRPr="00A25F12">
        <w:rPr>
          <w:spacing w:val="1"/>
        </w:rPr>
        <w:t>if</w:t>
      </w:r>
      <w:r w:rsidR="00092BDA" w:rsidRPr="00A25F12">
        <w:t>f</w:t>
      </w:r>
      <w:r w:rsidR="00092BDA" w:rsidRPr="00A25F12">
        <w:rPr>
          <w:spacing w:val="-2"/>
        </w:rPr>
        <w:t>e</w:t>
      </w:r>
      <w:r w:rsidR="00092BDA" w:rsidRPr="00A25F12">
        <w:rPr>
          <w:spacing w:val="1"/>
        </w:rPr>
        <w:t>r</w:t>
      </w:r>
      <w:r w:rsidR="00092BDA" w:rsidRPr="00A25F12">
        <w:rPr>
          <w:spacing w:val="-1"/>
        </w:rPr>
        <w:t>e</w:t>
      </w:r>
      <w:r w:rsidR="00092BDA" w:rsidRPr="00A25F12">
        <w:t>n</w:t>
      </w:r>
      <w:r w:rsidR="00092BDA" w:rsidRPr="00A25F12">
        <w:rPr>
          <w:spacing w:val="-1"/>
        </w:rPr>
        <w:t>ce</w:t>
      </w:r>
      <w:r w:rsidR="00092BDA" w:rsidRPr="00A25F12">
        <w:t xml:space="preserve">s in </w:t>
      </w:r>
      <w:r w:rsidR="00092BDA" w:rsidRPr="00A25F12">
        <w:rPr>
          <w:spacing w:val="1"/>
        </w:rPr>
        <w:t>m</w:t>
      </w:r>
      <w:r w:rsidR="00092BDA" w:rsidRPr="00A25F12">
        <w:rPr>
          <w:spacing w:val="-1"/>
        </w:rPr>
        <w:t>ea</w:t>
      </w:r>
      <w:r w:rsidR="00092BDA" w:rsidRPr="00A25F12">
        <w:t>n</w:t>
      </w:r>
      <w:r w:rsidR="00092BDA" w:rsidRPr="00A25F12">
        <w:rPr>
          <w:spacing w:val="2"/>
        </w:rPr>
        <w:t xml:space="preserve"> </w:t>
      </w:r>
      <w:r w:rsidR="00092BDA" w:rsidRPr="00A25F12">
        <w:t>T</w:t>
      </w:r>
      <w:r w:rsidR="00092BDA" w:rsidRPr="00A25F12">
        <w:rPr>
          <w:spacing w:val="-2"/>
        </w:rPr>
        <w:t>B</w:t>
      </w:r>
      <w:r w:rsidR="00092BDA" w:rsidRPr="00A25F12">
        <w:t>S</w:t>
      </w:r>
      <w:r w:rsidR="00092BDA" w:rsidRPr="00A25F12">
        <w:rPr>
          <w:spacing w:val="4"/>
        </w:rPr>
        <w:t xml:space="preserve"> </w:t>
      </w:r>
      <w:r w:rsidR="00092BDA" w:rsidRPr="00A25F12">
        <w:t>lev</w:t>
      </w:r>
      <w:r w:rsidR="00092BDA" w:rsidRPr="00A25F12">
        <w:rPr>
          <w:spacing w:val="-1"/>
        </w:rPr>
        <w:t>e</w:t>
      </w:r>
      <w:r w:rsidR="00092BDA" w:rsidRPr="00A25F12">
        <w:rPr>
          <w:spacing w:val="3"/>
        </w:rPr>
        <w:t>l</w:t>
      </w:r>
      <w:r w:rsidR="00092BDA" w:rsidRPr="00A25F12">
        <w:t>s w</w:t>
      </w:r>
      <w:r w:rsidR="00092BDA" w:rsidRPr="00A25F12">
        <w:rPr>
          <w:spacing w:val="-1"/>
        </w:rPr>
        <w:t>e</w:t>
      </w:r>
      <w:r w:rsidR="00092BDA" w:rsidRPr="00A25F12">
        <w:t>re</w:t>
      </w:r>
      <w:r w:rsidR="00092BDA" w:rsidRPr="00A25F12">
        <w:rPr>
          <w:spacing w:val="-2"/>
        </w:rPr>
        <w:t xml:space="preserve"> </w:t>
      </w:r>
      <w:r w:rsidR="00092BDA" w:rsidRPr="00A25F12">
        <w:rPr>
          <w:spacing w:val="2"/>
        </w:rPr>
        <w:t>s</w:t>
      </w:r>
      <w:r w:rsidR="00092BDA" w:rsidRPr="00A25F12">
        <w:rPr>
          <w:spacing w:val="-1"/>
        </w:rPr>
        <w:t>ee</w:t>
      </w:r>
      <w:r w:rsidR="00092BDA" w:rsidRPr="00A25F12">
        <w:t>n f</w:t>
      </w:r>
      <w:r w:rsidR="00092BDA" w:rsidRPr="00A25F12">
        <w:rPr>
          <w:spacing w:val="1"/>
        </w:rPr>
        <w:t>o</w:t>
      </w:r>
      <w:r w:rsidR="00092BDA" w:rsidRPr="00A25F12">
        <w:t>r the D</w:t>
      </w:r>
      <w:r w:rsidR="00092BDA" w:rsidRPr="00A25F12">
        <w:rPr>
          <w:spacing w:val="1"/>
        </w:rPr>
        <w:t>X</w:t>
      </w:r>
      <w:r w:rsidR="00092BDA" w:rsidRPr="00A25F12">
        <w:t>A s</w:t>
      </w:r>
      <w:r w:rsidR="00092BDA" w:rsidRPr="00A25F12">
        <w:rPr>
          <w:spacing w:val="-1"/>
        </w:rPr>
        <w:t>ca</w:t>
      </w:r>
      <w:r w:rsidR="00092BDA" w:rsidRPr="00A25F12">
        <w:t>n</w:t>
      </w:r>
      <w:r w:rsidR="00092BDA" w:rsidRPr="00A25F12">
        <w:rPr>
          <w:spacing w:val="2"/>
        </w:rPr>
        <w:t>n</w:t>
      </w:r>
      <w:r w:rsidR="00092BDA" w:rsidRPr="00A25F12">
        <w:rPr>
          <w:spacing w:val="-1"/>
        </w:rPr>
        <w:t>e</w:t>
      </w:r>
      <w:r w:rsidR="00092BDA" w:rsidRPr="00A25F12">
        <w:t>rs us</w:t>
      </w:r>
      <w:r w:rsidR="00092BDA" w:rsidRPr="00A25F12">
        <w:rPr>
          <w:spacing w:val="-1"/>
        </w:rPr>
        <w:t>e</w:t>
      </w:r>
      <w:r w:rsidR="00092BDA" w:rsidRPr="00A25F12">
        <w:rPr>
          <w:spacing w:val="2"/>
        </w:rPr>
        <w:t>d</w:t>
      </w:r>
      <w:r w:rsidR="00092BDA" w:rsidRPr="00A25F12">
        <w:t>.</w:t>
      </w:r>
      <w:r w:rsidR="007D548E" w:rsidRPr="00A25F12">
        <w:rPr>
          <w:spacing w:val="1"/>
        </w:rPr>
        <w:t xml:space="preserve">  Lumbar spine TBS </w:t>
      </w:r>
      <w:r w:rsidR="00092BDA" w:rsidRPr="00A25F12">
        <w:t>CV</w:t>
      </w:r>
      <w:r w:rsidR="00092BDA" w:rsidRPr="00A25F12">
        <w:rPr>
          <w:spacing w:val="-1"/>
        </w:rPr>
        <w:t xml:space="preserve"> </w:t>
      </w:r>
      <w:r w:rsidR="00092BDA" w:rsidRPr="00A25F12">
        <w:t xml:space="preserve">from </w:t>
      </w:r>
      <w:r w:rsidR="007D548E" w:rsidRPr="00A25F12">
        <w:t xml:space="preserve">the multiple technologists </w:t>
      </w:r>
      <w:r w:rsidR="00092BDA" w:rsidRPr="00A25F12">
        <w:t>w</w:t>
      </w:r>
      <w:r w:rsidR="00092BDA" w:rsidRPr="00A25F12">
        <w:rPr>
          <w:spacing w:val="-1"/>
        </w:rPr>
        <w:t>a</w:t>
      </w:r>
      <w:r w:rsidR="00092BDA" w:rsidRPr="00A25F12">
        <w:t>s 2.</w:t>
      </w:r>
      <w:r w:rsidR="00092BDA" w:rsidRPr="00A25F12">
        <w:rPr>
          <w:spacing w:val="2"/>
        </w:rPr>
        <w:t>1</w:t>
      </w:r>
      <w:r w:rsidR="00092BDA" w:rsidRPr="00A25F12">
        <w:t>%</w:t>
      </w:r>
      <w:r w:rsidR="00092BDA" w:rsidRPr="00A25F12">
        <w:rPr>
          <w:spacing w:val="-1"/>
        </w:rPr>
        <w:t xml:space="preserve"> </w:t>
      </w:r>
      <w:r w:rsidR="007D548E" w:rsidRPr="00A25F12">
        <w:t>(</w:t>
      </w:r>
      <w:r w:rsidR="00092BDA" w:rsidRPr="00A25F12">
        <w:rPr>
          <w:spacing w:val="2"/>
        </w:rPr>
        <w:t>9</w:t>
      </w:r>
      <w:r w:rsidR="00092BDA" w:rsidRPr="00A25F12">
        <w:t>2 r</w:t>
      </w:r>
      <w:r w:rsidR="00092BDA" w:rsidRPr="00A25F12">
        <w:rPr>
          <w:spacing w:val="-2"/>
        </w:rPr>
        <w:t>e</w:t>
      </w:r>
      <w:r w:rsidR="00092BDA" w:rsidRPr="00A25F12">
        <w:t>p</w:t>
      </w:r>
      <w:r w:rsidR="00092BDA" w:rsidRPr="00A25F12">
        <w:rPr>
          <w:spacing w:val="-1"/>
        </w:rPr>
        <w:t>ea</w:t>
      </w:r>
      <w:r w:rsidR="00092BDA" w:rsidRPr="00A25F12">
        <w:t>t sp</w:t>
      </w:r>
      <w:r w:rsidR="00092BDA" w:rsidRPr="00A25F12">
        <w:rPr>
          <w:spacing w:val="1"/>
        </w:rPr>
        <w:t>i</w:t>
      </w:r>
      <w:r w:rsidR="00092BDA" w:rsidRPr="00A25F12">
        <w:t>ne</w:t>
      </w:r>
      <w:r w:rsidR="00092BDA" w:rsidRPr="00A25F12">
        <w:rPr>
          <w:spacing w:val="1"/>
        </w:rPr>
        <w:t xml:space="preserve"> </w:t>
      </w:r>
      <w:r w:rsidR="00092BDA" w:rsidRPr="00A25F12">
        <w:t>D</w:t>
      </w:r>
      <w:r w:rsidR="00092BDA" w:rsidRPr="00A25F12">
        <w:rPr>
          <w:spacing w:val="-1"/>
        </w:rPr>
        <w:t>X</w:t>
      </w:r>
      <w:r w:rsidR="00092BDA" w:rsidRPr="00A25F12">
        <w:t>A s</w:t>
      </w:r>
      <w:r w:rsidR="00092BDA" w:rsidRPr="00A25F12">
        <w:rPr>
          <w:spacing w:val="1"/>
        </w:rPr>
        <w:t>c</w:t>
      </w:r>
      <w:r w:rsidR="00092BDA" w:rsidRPr="00A25F12">
        <w:rPr>
          <w:spacing w:val="-1"/>
        </w:rPr>
        <w:t>a</w:t>
      </w:r>
      <w:r w:rsidR="00092BDA" w:rsidRPr="00A25F12">
        <w:t>ns</w:t>
      </w:r>
      <w:r w:rsidR="00092BDA" w:rsidRPr="00A25F12">
        <w:rPr>
          <w:spacing w:val="2"/>
        </w:rPr>
        <w:t xml:space="preserve"> </w:t>
      </w:r>
      <w:r w:rsidR="00092BDA" w:rsidRPr="00A25F12">
        <w:t>p</w:t>
      </w:r>
      <w:r w:rsidR="00092BDA" w:rsidRPr="00A25F12">
        <w:rPr>
          <w:spacing w:val="-1"/>
        </w:rPr>
        <w:t>e</w:t>
      </w:r>
      <w:r w:rsidR="00092BDA" w:rsidRPr="00A25F12">
        <w:t>r</w:t>
      </w:r>
      <w:r w:rsidR="00092BDA" w:rsidRPr="00A25F12">
        <w:rPr>
          <w:spacing w:val="-1"/>
        </w:rPr>
        <w:t>f</w:t>
      </w:r>
      <w:r w:rsidR="00092BDA" w:rsidRPr="00A25F12">
        <w:t>o</w:t>
      </w:r>
      <w:r w:rsidR="00092BDA" w:rsidRPr="00A25F12">
        <w:rPr>
          <w:spacing w:val="-1"/>
        </w:rPr>
        <w:t>r</w:t>
      </w:r>
      <w:r w:rsidR="00092BDA" w:rsidRPr="00A25F12">
        <w:t>med</w:t>
      </w:r>
      <w:r w:rsidR="00092BDA" w:rsidRPr="00A25F12">
        <w:rPr>
          <w:spacing w:val="2"/>
        </w:rPr>
        <w:t xml:space="preserve"> </w:t>
      </w:r>
      <w:r w:rsidR="00092BDA" w:rsidRPr="00A25F12">
        <w:t>with</w:t>
      </w:r>
      <w:r w:rsidR="00092BDA" w:rsidRPr="00A25F12">
        <w:rPr>
          <w:spacing w:val="1"/>
        </w:rPr>
        <w:t>i</w:t>
      </w:r>
      <w:r w:rsidR="00092BDA" w:rsidRPr="00A25F12">
        <w:t>n 28 d</w:t>
      </w:r>
      <w:r w:rsidR="00092BDA" w:rsidRPr="00A25F12">
        <w:rPr>
          <w:spacing w:val="1"/>
        </w:rPr>
        <w:t>a</w:t>
      </w:r>
      <w:r w:rsidR="00092BDA" w:rsidRPr="00A25F12">
        <w:rPr>
          <w:spacing w:val="-2"/>
        </w:rPr>
        <w:t>y</w:t>
      </w:r>
      <w:r w:rsidR="00092BDA" w:rsidRPr="00A25F12">
        <w:t>s</w:t>
      </w:r>
      <w:r w:rsidR="007D548E" w:rsidRPr="00A25F12">
        <w:t>).</w:t>
      </w:r>
    </w:p>
    <w:p w:rsidR="00433EBB" w:rsidRPr="00A25F12" w:rsidRDefault="00597140" w:rsidP="00DC2B19">
      <w:pPr>
        <w:spacing w:line="480" w:lineRule="auto"/>
        <w:rPr>
          <w:lang w:val="en-GB"/>
        </w:rPr>
      </w:pPr>
      <w:r w:rsidRPr="00A25F12">
        <w:rPr>
          <w:lang w:val="en-GB"/>
        </w:rPr>
        <w:tab/>
      </w:r>
      <w:r w:rsidR="00092BDA" w:rsidRPr="00A25F12">
        <w:rPr>
          <w:lang w:val="en-GB"/>
        </w:rPr>
        <w:t xml:space="preserve">Ten-year probability of a major fracture and hip fracture </w:t>
      </w:r>
      <w:r w:rsidR="00092BDA" w:rsidRPr="00A25F12">
        <w:t>with femoral neck BMD</w:t>
      </w:r>
      <w:r w:rsidR="00092BDA" w:rsidRPr="00A25F12">
        <w:rPr>
          <w:lang w:val="en-GB"/>
        </w:rPr>
        <w:t xml:space="preserve"> was calculated for each subject using the Canadian FRAX tool (FRAX</w:t>
      </w:r>
      <w:r w:rsidR="00092BDA" w:rsidRPr="00A25F12">
        <w:rPr>
          <w:vertAlign w:val="superscript"/>
          <w:lang w:val="en-GB"/>
        </w:rPr>
        <w:t>®</w:t>
      </w:r>
      <w:r w:rsidR="00092BDA" w:rsidRPr="00A25F12">
        <w:rPr>
          <w:lang w:val="en-GB"/>
        </w:rPr>
        <w:t xml:space="preserve"> Desktop Multi-Patient Entry, version 3.8).  The Canadian FRAX tool was calibrated using nationwide hip fracture and mortality data </w:t>
      </w:r>
      <w:r w:rsidR="000C5F91" w:rsidRPr="00A25F12">
        <w:rPr>
          <w:lang w:val="en-GB"/>
        </w:rPr>
        <w:fldChar w:fldCharType="begin"/>
      </w:r>
      <w:r w:rsidR="00092BDA" w:rsidRPr="00A25F12">
        <w:rPr>
          <w:lang w:val="en-GB"/>
        </w:rPr>
        <w:instrText xml:space="preserve"> ADDIN REFMGR.CITE &lt;Refman&gt;&lt;Cite&gt;&lt;Author&gt;Leslie&lt;/Author&gt;&lt;Year&gt;2011&lt;/Year&gt;&lt;RecNum&gt;928&lt;/RecNum&gt;&lt;IDText&gt;Construction of a FRAX((R)) model for the assessment of fracture probability in Canada and implications for treatment&lt;/IDText&gt;&lt;MDL Ref_Type="Journal"&gt;&lt;Ref_Type&gt;Journal&lt;/Ref_Type&gt;&lt;Ref_ID&gt;928&lt;/Ref_ID&gt;&lt;Title_Primary&gt;Construction of a FRAX((R)) model for the assessment of fracture probability in Canada and implications for treatment&lt;/Title_Primary&gt;&lt;Authors_Primary&gt;Leslie,W.D.&lt;/Authors_Primary&gt;&lt;Authors_Primary&gt;Lix,L.M.&lt;/Authors_Primary&gt;&lt;Authors_Primary&gt;Langsetmo,L.&lt;/Authors_Primary&gt;&lt;Authors_Primary&gt;Berger,C.&lt;/Authors_Primary&gt;&lt;Authors_Primary&gt;Goltzman,D.&lt;/Authors_Primary&gt;&lt;Authors_Primary&gt;Hanley,D.A.&lt;/Authors_Primary&gt;&lt;Authors_Primary&gt;Adachi,J.D.&lt;/Authors_Primary&gt;&lt;Authors_Primary&gt;Johansson,H.&lt;/Authors_Primary&gt;&lt;Authors_Primary&gt;Oden,A.&lt;/Authors_Primary&gt;&lt;Authors_Primary&gt;McCloskey,E.&lt;/Authors_Primary&gt;&lt;Authors_Primary&gt;Kanis,J.A.&lt;/Authors_Primary&gt;&lt;Date_Primary&gt;2011/3&lt;/Date_Primary&gt;&lt;Keywords&gt;Canada&lt;/Keywords&gt;&lt;Keywords&gt;fracture&lt;/Keywords&gt;&lt;Keywords&gt;fracture risk&lt;/Keywords&gt;&lt;Keywords&gt;FRAX&lt;/Keywords&gt;&lt;Keywords&gt;Health&lt;/Keywords&gt;&lt;Keywords&gt;Hip&lt;/Keywords&gt;&lt;Keywords&gt;Manitoba&lt;/Keywords&gt;&lt;Keywords&gt;methods&lt;/Keywords&gt;&lt;Keywords&gt;mortality&lt;/Keywords&gt;&lt;Keywords&gt;Osteoporosis&lt;/Keywords&gt;&lt;Keywords&gt;Probability&lt;/Keywords&gt;&lt;Keywords&gt;Risk&lt;/Keywords&gt;&lt;Keywords&gt;Risk Assessment&lt;/Keywords&gt;&lt;Keywords&gt;Risk Factors&lt;/Keywords&gt;&lt;Keywords&gt;Spine&lt;/Keywords&gt;&lt;Keywords&gt;treatment&lt;/Keywords&gt;&lt;Keywords&gt;Women&lt;/Keywords&gt;&lt;Keywords&gt;World Health&lt;/Keywords&gt;&lt;Keywords&gt;World Health Organization&lt;/Keywords&gt;&lt;Reprint&gt;Not in File&lt;/Reprint&gt;&lt;Start_Page&gt;817&lt;/Start_Page&gt;&lt;End_Page&gt;827&lt;/End_Page&gt;&lt;Periodical&gt;Osteoporos.Int.&lt;/Periodical&gt;&lt;Volume&gt;22&lt;/Volume&gt;&lt;Issue&gt;3&lt;/Issue&gt;&lt;Address&gt;University of Manitoba, Winnipeg, Canada, bleslie@sbgh.mb.ca&lt;/Address&gt;&lt;Web_URL&gt;PM:21161509&lt;/Web_URL&gt;&lt;ZZ_JournalFull&gt;&lt;f name="System"&gt;Osteoporosis International&lt;/f&gt;&lt;/ZZ_JournalFull&gt;&lt;ZZ_JournalStdAbbrev&gt;&lt;f name="System"&gt;Osteoporos.Int.&lt;/f&gt;&lt;/ZZ_JournalStdAbbrev&gt;&lt;ZZ_WorkformID&gt;1&lt;/ZZ_WorkformID&gt;&lt;/MDL&gt;&lt;/Cite&gt;&lt;/Refman&gt;</w:instrText>
      </w:r>
      <w:r w:rsidR="000C5F91" w:rsidRPr="00A25F12">
        <w:rPr>
          <w:lang w:val="en-GB"/>
        </w:rPr>
        <w:fldChar w:fldCharType="separate"/>
      </w:r>
      <w:r w:rsidR="00092BDA" w:rsidRPr="00A25F12">
        <w:rPr>
          <w:lang w:val="en-GB"/>
        </w:rPr>
        <w:t>(17)</w:t>
      </w:r>
      <w:r w:rsidR="000C5F91" w:rsidRPr="00A25F12">
        <w:rPr>
          <w:lang w:val="en-GB"/>
        </w:rPr>
        <w:fldChar w:fldCharType="end"/>
      </w:r>
      <w:r w:rsidR="00092BDA" w:rsidRPr="00A25F12">
        <w:rPr>
          <w:lang w:val="en-GB"/>
        </w:rPr>
        <w:t xml:space="preserve">. The Manitoba BMD Registry was not used in the creation or calibration of the FRAX tool.  </w:t>
      </w:r>
      <w:r w:rsidR="00092BDA" w:rsidRPr="00A25F12">
        <w:rPr>
          <w:spacing w:val="1"/>
        </w:rPr>
        <w:t>W</w:t>
      </w:r>
      <w:r w:rsidR="00092BDA" w:rsidRPr="00A25F12">
        <w:rPr>
          <w:spacing w:val="-1"/>
        </w:rPr>
        <w:t>e</w:t>
      </w:r>
      <w:r w:rsidR="00092BDA" w:rsidRPr="00A25F12">
        <w:t>i</w:t>
      </w:r>
      <w:r w:rsidR="00092BDA" w:rsidRPr="00A25F12">
        <w:rPr>
          <w:spacing w:val="-2"/>
        </w:rPr>
        <w:t>g</w:t>
      </w:r>
      <w:r w:rsidR="00092BDA" w:rsidRPr="00A25F12">
        <w:t xml:space="preserve">ht and </w:t>
      </w:r>
      <w:r w:rsidR="00092BDA" w:rsidRPr="00A25F12">
        <w:rPr>
          <w:spacing w:val="2"/>
        </w:rPr>
        <w:t>h</w:t>
      </w:r>
      <w:r w:rsidR="00092BDA" w:rsidRPr="00A25F12">
        <w:rPr>
          <w:spacing w:val="-1"/>
        </w:rPr>
        <w:t>e</w:t>
      </w:r>
      <w:r w:rsidR="00092BDA" w:rsidRPr="00A25F12">
        <w:rPr>
          <w:spacing w:val="3"/>
        </w:rPr>
        <w:t>i</w:t>
      </w:r>
      <w:r w:rsidR="00092BDA" w:rsidRPr="00A25F12">
        <w:rPr>
          <w:spacing w:val="-2"/>
        </w:rPr>
        <w:t>g</w:t>
      </w:r>
      <w:r w:rsidR="00092BDA" w:rsidRPr="00A25F12">
        <w:t>ht w</w:t>
      </w:r>
      <w:r w:rsidR="00092BDA" w:rsidRPr="00A25F12">
        <w:rPr>
          <w:spacing w:val="-1"/>
        </w:rPr>
        <w:t>e</w:t>
      </w:r>
      <w:r w:rsidR="00092BDA" w:rsidRPr="00A25F12">
        <w:rPr>
          <w:spacing w:val="1"/>
        </w:rPr>
        <w:t>r</w:t>
      </w:r>
      <w:r w:rsidR="00092BDA" w:rsidRPr="00A25F12">
        <w:t>e</w:t>
      </w:r>
      <w:r w:rsidR="00092BDA" w:rsidRPr="00A25F12">
        <w:rPr>
          <w:spacing w:val="1"/>
        </w:rPr>
        <w:t xml:space="preserve"> </w:t>
      </w:r>
      <w:r w:rsidR="00092BDA" w:rsidRPr="00A25F12">
        <w:t>m</w:t>
      </w:r>
      <w:r w:rsidR="00092BDA" w:rsidRPr="00A25F12">
        <w:rPr>
          <w:spacing w:val="2"/>
        </w:rPr>
        <w:t>e</w:t>
      </w:r>
      <w:r w:rsidR="00092BDA" w:rsidRPr="00A25F12">
        <w:rPr>
          <w:spacing w:val="-1"/>
        </w:rPr>
        <w:t>a</w:t>
      </w:r>
      <w:r w:rsidR="00092BDA" w:rsidRPr="00A25F12">
        <w:t>sur</w:t>
      </w:r>
      <w:r w:rsidR="00092BDA" w:rsidRPr="00A25F12">
        <w:rPr>
          <w:spacing w:val="-1"/>
        </w:rPr>
        <w:t>e</w:t>
      </w:r>
      <w:r w:rsidR="00092BDA" w:rsidRPr="00A25F12">
        <w:t xml:space="preserve">d </w:t>
      </w:r>
      <w:r w:rsidR="00092BDA" w:rsidRPr="00A25F12">
        <w:rPr>
          <w:spacing w:val="-1"/>
        </w:rPr>
        <w:t>a</w:t>
      </w:r>
      <w:r w:rsidR="00092BDA" w:rsidRPr="00A25F12">
        <w:t xml:space="preserve">t </w:t>
      </w:r>
      <w:r w:rsidR="00092BDA" w:rsidRPr="00A25F12">
        <w:rPr>
          <w:spacing w:val="1"/>
        </w:rPr>
        <w:t>t</w:t>
      </w:r>
      <w:r w:rsidR="00092BDA" w:rsidRPr="00A25F12">
        <w:t>he</w:t>
      </w:r>
      <w:r w:rsidR="00092BDA" w:rsidRPr="00A25F12">
        <w:rPr>
          <w:spacing w:val="-1"/>
        </w:rPr>
        <w:t xml:space="preserve"> </w:t>
      </w:r>
      <w:r w:rsidR="00092BDA" w:rsidRPr="00A25F12">
        <w:t>t</w:t>
      </w:r>
      <w:r w:rsidR="00092BDA" w:rsidRPr="00A25F12">
        <w:rPr>
          <w:spacing w:val="1"/>
        </w:rPr>
        <w:t>i</w:t>
      </w:r>
      <w:r w:rsidR="00092BDA" w:rsidRPr="00A25F12">
        <w:t>me of D</w:t>
      </w:r>
      <w:r w:rsidR="00092BDA" w:rsidRPr="00A25F12">
        <w:rPr>
          <w:spacing w:val="-1"/>
        </w:rPr>
        <w:t>X</w:t>
      </w:r>
      <w:r w:rsidR="00092BDA" w:rsidRPr="00A25F12">
        <w:t xml:space="preserve">A, </w:t>
      </w:r>
      <w:r w:rsidR="00092BDA" w:rsidRPr="00A25F12">
        <w:rPr>
          <w:spacing w:val="-1"/>
        </w:rPr>
        <w:t>a</w:t>
      </w:r>
      <w:r w:rsidR="00092BDA" w:rsidRPr="00A25F12">
        <w:t>nd</w:t>
      </w:r>
      <w:r w:rsidR="00092BDA" w:rsidRPr="00A25F12">
        <w:rPr>
          <w:spacing w:val="2"/>
        </w:rPr>
        <w:t xml:space="preserve"> </w:t>
      </w:r>
      <w:r w:rsidR="00092BDA" w:rsidRPr="00A25F12">
        <w:rPr>
          <w:spacing w:val="-2"/>
        </w:rPr>
        <w:t>B</w:t>
      </w:r>
      <w:r w:rsidR="00092BDA" w:rsidRPr="00A25F12">
        <w:rPr>
          <w:spacing w:val="2"/>
        </w:rPr>
        <w:t>M</w:t>
      </w:r>
      <w:r w:rsidR="00092BDA" w:rsidRPr="00A25F12">
        <w:t>I</w:t>
      </w:r>
      <w:r w:rsidR="00092BDA" w:rsidRPr="00A25F12">
        <w:rPr>
          <w:spacing w:val="-3"/>
        </w:rPr>
        <w:t xml:space="preserve"> </w:t>
      </w:r>
      <w:r w:rsidR="00092BDA" w:rsidRPr="00A25F12">
        <w:rPr>
          <w:spacing w:val="2"/>
        </w:rPr>
        <w:t>w</w:t>
      </w:r>
      <w:r w:rsidR="00092BDA" w:rsidRPr="00A25F12">
        <w:rPr>
          <w:spacing w:val="-1"/>
        </w:rPr>
        <w:t>a</w:t>
      </w:r>
      <w:r w:rsidR="00092BDA" w:rsidRPr="00A25F12">
        <w:t>s c</w:t>
      </w:r>
      <w:r w:rsidR="00092BDA" w:rsidRPr="00A25F12">
        <w:rPr>
          <w:spacing w:val="-2"/>
        </w:rPr>
        <w:t>a</w:t>
      </w:r>
      <w:r w:rsidR="00092BDA" w:rsidRPr="00A25F12">
        <w:t>l</w:t>
      </w:r>
      <w:r w:rsidR="00092BDA" w:rsidRPr="00A25F12">
        <w:rPr>
          <w:spacing w:val="2"/>
        </w:rPr>
        <w:t>c</w:t>
      </w:r>
      <w:r w:rsidR="00092BDA" w:rsidRPr="00A25F12">
        <w:t>ulat</w:t>
      </w:r>
      <w:r w:rsidR="00092BDA" w:rsidRPr="00A25F12">
        <w:rPr>
          <w:spacing w:val="-1"/>
        </w:rPr>
        <w:t>e</w:t>
      </w:r>
      <w:r w:rsidR="00092BDA" w:rsidRPr="00A25F12">
        <w:t xml:space="preserve">d </w:t>
      </w:r>
      <w:r w:rsidR="00092BDA" w:rsidRPr="00A25F12">
        <w:rPr>
          <w:spacing w:val="-1"/>
        </w:rPr>
        <w:t>a</w:t>
      </w:r>
      <w:r w:rsidR="00092BDA" w:rsidRPr="00A25F12">
        <w:t>s w</w:t>
      </w:r>
      <w:r w:rsidR="00092BDA" w:rsidRPr="00A25F12">
        <w:rPr>
          <w:spacing w:val="-1"/>
        </w:rPr>
        <w:t>e</w:t>
      </w:r>
      <w:r w:rsidR="00092BDA" w:rsidRPr="00A25F12">
        <w:rPr>
          <w:spacing w:val="3"/>
        </w:rPr>
        <w:t>i</w:t>
      </w:r>
      <w:r w:rsidR="00092BDA" w:rsidRPr="00A25F12">
        <w:rPr>
          <w:spacing w:val="-2"/>
        </w:rPr>
        <w:t>g</w:t>
      </w:r>
      <w:r w:rsidR="00092BDA" w:rsidRPr="00A25F12">
        <w:t>ht (in kil</w:t>
      </w:r>
      <w:r w:rsidR="00092BDA" w:rsidRPr="00A25F12">
        <w:rPr>
          <w:spacing w:val="3"/>
        </w:rPr>
        <w:t>o</w:t>
      </w:r>
      <w:r w:rsidR="00092BDA" w:rsidRPr="00A25F12">
        <w:t>g</w:t>
      </w:r>
      <w:r w:rsidR="00092BDA" w:rsidRPr="00A25F12">
        <w:rPr>
          <w:spacing w:val="-1"/>
        </w:rPr>
        <w:t>ra</w:t>
      </w:r>
      <w:r w:rsidR="00092BDA" w:rsidRPr="00A25F12">
        <w:t>ms) div</w:t>
      </w:r>
      <w:r w:rsidR="00092BDA" w:rsidRPr="00A25F12">
        <w:rPr>
          <w:spacing w:val="1"/>
        </w:rPr>
        <w:t>i</w:t>
      </w:r>
      <w:r w:rsidR="00092BDA" w:rsidRPr="00A25F12">
        <w:t>d</w:t>
      </w:r>
      <w:r w:rsidR="00092BDA" w:rsidRPr="00A25F12">
        <w:rPr>
          <w:spacing w:val="-1"/>
        </w:rPr>
        <w:t>e</w:t>
      </w:r>
      <w:r w:rsidR="00092BDA" w:rsidRPr="00A25F12">
        <w:t xml:space="preserve">d </w:t>
      </w:r>
      <w:r w:rsidR="00092BDA" w:rsidRPr="00A25F12">
        <w:rPr>
          <w:spacing w:val="5"/>
        </w:rPr>
        <w:t>b</w:t>
      </w:r>
      <w:r w:rsidR="00092BDA" w:rsidRPr="00A25F12">
        <w:t>y</w:t>
      </w:r>
      <w:r w:rsidR="00092BDA" w:rsidRPr="00A25F12">
        <w:rPr>
          <w:spacing w:val="-5"/>
        </w:rPr>
        <w:t xml:space="preserve"> </w:t>
      </w:r>
      <w:r w:rsidR="00092BDA" w:rsidRPr="00A25F12">
        <w:t>h</w:t>
      </w:r>
      <w:r w:rsidR="00092BDA" w:rsidRPr="00A25F12">
        <w:rPr>
          <w:spacing w:val="-1"/>
        </w:rPr>
        <w:t>e</w:t>
      </w:r>
      <w:r w:rsidR="00092BDA" w:rsidRPr="00A25F12">
        <w:rPr>
          <w:spacing w:val="3"/>
        </w:rPr>
        <w:t>i</w:t>
      </w:r>
      <w:r w:rsidR="00092BDA" w:rsidRPr="00A25F12">
        <w:rPr>
          <w:spacing w:val="-2"/>
        </w:rPr>
        <w:t>g</w:t>
      </w:r>
      <w:r w:rsidR="00092BDA" w:rsidRPr="00A25F12">
        <w:t xml:space="preserve">ht </w:t>
      </w:r>
      <w:r w:rsidR="00092BDA" w:rsidRPr="00A25F12">
        <w:rPr>
          <w:spacing w:val="2"/>
        </w:rPr>
        <w:t>(</w:t>
      </w:r>
      <w:r w:rsidR="00092BDA" w:rsidRPr="00A25F12">
        <w:t xml:space="preserve">in </w:t>
      </w:r>
      <w:r w:rsidR="00092BDA" w:rsidRPr="00A25F12">
        <w:rPr>
          <w:spacing w:val="1"/>
        </w:rPr>
        <w:t>m</w:t>
      </w:r>
      <w:r w:rsidR="00092BDA" w:rsidRPr="00A25F12">
        <w:rPr>
          <w:spacing w:val="-1"/>
        </w:rPr>
        <w:t>e</w:t>
      </w:r>
      <w:r w:rsidR="00092BDA" w:rsidRPr="00A25F12">
        <w:t>te</w:t>
      </w:r>
      <w:r w:rsidR="00092BDA" w:rsidRPr="00A25F12">
        <w:rPr>
          <w:spacing w:val="-1"/>
        </w:rPr>
        <w:t>r</w:t>
      </w:r>
      <w:r w:rsidR="00092BDA" w:rsidRPr="00A25F12">
        <w:t>s) squ</w:t>
      </w:r>
      <w:r w:rsidR="00092BDA" w:rsidRPr="00A25F12">
        <w:rPr>
          <w:spacing w:val="3"/>
        </w:rPr>
        <w:t>a</w:t>
      </w:r>
      <w:r w:rsidR="00092BDA" w:rsidRPr="00A25F12">
        <w:rPr>
          <w:spacing w:val="1"/>
        </w:rPr>
        <w:t>r</w:t>
      </w:r>
      <w:r w:rsidR="00092BDA" w:rsidRPr="00A25F12">
        <w:rPr>
          <w:spacing w:val="-1"/>
        </w:rPr>
        <w:t>e</w:t>
      </w:r>
      <w:r w:rsidR="00092BDA" w:rsidRPr="00A25F12">
        <w:t xml:space="preserve">d.  </w:t>
      </w:r>
      <w:r w:rsidR="00092BDA" w:rsidRPr="00A25F12">
        <w:rPr>
          <w:spacing w:val="1"/>
        </w:rPr>
        <w:t>P</w:t>
      </w:r>
      <w:r w:rsidR="00092BDA" w:rsidRPr="00A25F12">
        <w:t>rior</w:t>
      </w:r>
      <w:r w:rsidR="00092BDA" w:rsidRPr="00A25F12">
        <w:rPr>
          <w:spacing w:val="-1"/>
        </w:rPr>
        <w:t xml:space="preserve"> </w:t>
      </w:r>
      <w:r w:rsidR="00092BDA" w:rsidRPr="00A25F12">
        <w:t>f</w:t>
      </w:r>
      <w:r w:rsidR="00092BDA" w:rsidRPr="00A25F12">
        <w:rPr>
          <w:spacing w:val="1"/>
        </w:rPr>
        <w:t>r</w:t>
      </w:r>
      <w:r w:rsidR="00092BDA" w:rsidRPr="00A25F12">
        <w:rPr>
          <w:spacing w:val="-1"/>
        </w:rPr>
        <w:t>ac</w:t>
      </w:r>
      <w:r w:rsidR="00092BDA" w:rsidRPr="00A25F12">
        <w:t>tu</w:t>
      </w:r>
      <w:r w:rsidR="00092BDA" w:rsidRPr="00A25F12">
        <w:rPr>
          <w:spacing w:val="2"/>
        </w:rPr>
        <w:t>r</w:t>
      </w:r>
      <w:r w:rsidR="00092BDA" w:rsidRPr="00A25F12">
        <w:rPr>
          <w:spacing w:val="-1"/>
        </w:rPr>
        <w:t>e and</w:t>
      </w:r>
      <w:r w:rsidR="00092BDA" w:rsidRPr="00A25F12">
        <w:t xml:space="preserve"> other</w:t>
      </w:r>
      <w:r w:rsidR="00092BDA" w:rsidRPr="00A25F12">
        <w:rPr>
          <w:spacing w:val="1"/>
        </w:rPr>
        <w:t xml:space="preserve"> </w:t>
      </w:r>
      <w:r w:rsidR="00092BDA" w:rsidRPr="00A25F12">
        <w:rPr>
          <w:spacing w:val="-1"/>
        </w:rPr>
        <w:t>F</w:t>
      </w:r>
      <w:r w:rsidR="00092BDA" w:rsidRPr="00A25F12">
        <w:t>RAX</w:t>
      </w:r>
      <w:r w:rsidR="00092BDA" w:rsidRPr="00A25F12">
        <w:rPr>
          <w:spacing w:val="-1"/>
        </w:rPr>
        <w:t xml:space="preserve"> </w:t>
      </w:r>
      <w:r w:rsidR="00092BDA" w:rsidRPr="00A25F12">
        <w:lastRenderedPageBreak/>
        <w:t>input</w:t>
      </w:r>
      <w:r w:rsidR="00092BDA" w:rsidRPr="00A25F12">
        <w:rPr>
          <w:spacing w:val="1"/>
        </w:rPr>
        <w:t xml:space="preserve"> </w:t>
      </w:r>
      <w:r w:rsidR="00092BDA" w:rsidRPr="00A25F12">
        <w:t>v</w:t>
      </w:r>
      <w:r w:rsidR="00092BDA" w:rsidRPr="00A25F12">
        <w:rPr>
          <w:spacing w:val="-1"/>
        </w:rPr>
        <w:t>a</w:t>
      </w:r>
      <w:r w:rsidR="00092BDA" w:rsidRPr="00A25F12">
        <w:t>ri</w:t>
      </w:r>
      <w:r w:rsidR="00092BDA" w:rsidRPr="00A25F12">
        <w:rPr>
          <w:spacing w:val="-1"/>
        </w:rPr>
        <w:t>a</w:t>
      </w:r>
      <w:r w:rsidR="00092BDA" w:rsidRPr="00A25F12">
        <w:t>bles</w:t>
      </w:r>
      <w:r w:rsidR="00B33EFA" w:rsidRPr="00A25F12">
        <w:t xml:space="preserve"> </w:t>
      </w:r>
      <w:r w:rsidR="00092BDA" w:rsidRPr="00A25F12">
        <w:t>w</w:t>
      </w:r>
      <w:r w:rsidR="00092BDA" w:rsidRPr="00A25F12">
        <w:rPr>
          <w:spacing w:val="-1"/>
        </w:rPr>
        <w:t>e</w:t>
      </w:r>
      <w:r w:rsidR="00092BDA" w:rsidRPr="00A25F12">
        <w:t>re</w:t>
      </w:r>
      <w:r w:rsidR="00092BDA" w:rsidRPr="00A25F12">
        <w:rPr>
          <w:spacing w:val="-2"/>
        </w:rPr>
        <w:t xml:space="preserve"> </w:t>
      </w:r>
      <w:r w:rsidR="00092BDA" w:rsidRPr="00A25F12">
        <w:rPr>
          <w:spacing w:val="-1"/>
        </w:rPr>
        <w:t>a</w:t>
      </w:r>
      <w:r w:rsidR="00092BDA" w:rsidRPr="00A25F12">
        <w:t>ssess</w:t>
      </w:r>
      <w:r w:rsidR="00092BDA" w:rsidRPr="00A25F12">
        <w:rPr>
          <w:spacing w:val="-1"/>
        </w:rPr>
        <w:t>e</w:t>
      </w:r>
      <w:r w:rsidR="00092BDA" w:rsidRPr="00A25F12">
        <w:t>d using</w:t>
      </w:r>
      <w:r w:rsidR="00092BDA" w:rsidRPr="00A25F12">
        <w:rPr>
          <w:spacing w:val="-2"/>
        </w:rPr>
        <w:t xml:space="preserve"> linkage to the population-based research registry that includes </w:t>
      </w:r>
      <w:r w:rsidR="00092BDA" w:rsidRPr="00A25F12">
        <w:t>hospital dis</w:t>
      </w:r>
      <w:r w:rsidR="00092BDA" w:rsidRPr="00A25F12">
        <w:rPr>
          <w:spacing w:val="-1"/>
        </w:rPr>
        <w:t>c</w:t>
      </w:r>
      <w:r w:rsidR="00092BDA" w:rsidRPr="00A25F12">
        <w:t>h</w:t>
      </w:r>
      <w:r w:rsidR="00092BDA" w:rsidRPr="00A25F12">
        <w:rPr>
          <w:spacing w:val="-1"/>
        </w:rPr>
        <w:t>a</w:t>
      </w:r>
      <w:r w:rsidR="00092BDA" w:rsidRPr="00A25F12">
        <w:rPr>
          <w:spacing w:val="1"/>
        </w:rPr>
        <w:t>r</w:t>
      </w:r>
      <w:r w:rsidR="00092BDA" w:rsidRPr="00A25F12">
        <w:t>ge</w:t>
      </w:r>
      <w:r w:rsidR="00092BDA" w:rsidRPr="00A25F12">
        <w:rPr>
          <w:spacing w:val="1"/>
        </w:rPr>
        <w:t xml:space="preserve"> </w:t>
      </w:r>
      <w:r w:rsidR="00092BDA" w:rsidRPr="00A25F12">
        <w:rPr>
          <w:spacing w:val="-1"/>
        </w:rPr>
        <w:t>a</w:t>
      </w:r>
      <w:r w:rsidR="00092BDA" w:rsidRPr="00A25F12">
        <w:t>bstr</w:t>
      </w:r>
      <w:r w:rsidR="00092BDA" w:rsidRPr="00A25F12">
        <w:rPr>
          <w:spacing w:val="-1"/>
        </w:rPr>
        <w:t>ac</w:t>
      </w:r>
      <w:r w:rsidR="00092BDA" w:rsidRPr="00A25F12">
        <w:t>ts and p</w:t>
      </w:r>
      <w:r w:rsidR="00092BDA" w:rsidRPr="00A25F12">
        <w:rPr>
          <w:spacing w:val="4"/>
        </w:rPr>
        <w:t>h</w:t>
      </w:r>
      <w:r w:rsidR="00092BDA" w:rsidRPr="00A25F12">
        <w:rPr>
          <w:spacing w:val="-5"/>
        </w:rPr>
        <w:t>y</w:t>
      </w:r>
      <w:r w:rsidR="00092BDA" w:rsidRPr="00A25F12">
        <w:t>sic</w:t>
      </w:r>
      <w:r w:rsidR="00092BDA" w:rsidRPr="00A25F12">
        <w:rPr>
          <w:spacing w:val="2"/>
        </w:rPr>
        <w:t>i</w:t>
      </w:r>
      <w:r w:rsidR="00092BDA" w:rsidRPr="00A25F12">
        <w:rPr>
          <w:spacing w:val="-1"/>
        </w:rPr>
        <w:t>a</w:t>
      </w:r>
      <w:r w:rsidR="00092BDA" w:rsidRPr="00A25F12">
        <w:t xml:space="preserve">n </w:t>
      </w:r>
      <w:r w:rsidR="00092BDA" w:rsidRPr="00A25F12">
        <w:rPr>
          <w:spacing w:val="2"/>
        </w:rPr>
        <w:t>b</w:t>
      </w:r>
      <w:r w:rsidR="00092BDA" w:rsidRPr="00A25F12">
        <w:t>i</w:t>
      </w:r>
      <w:r w:rsidR="00092BDA" w:rsidRPr="00A25F12">
        <w:rPr>
          <w:spacing w:val="1"/>
        </w:rPr>
        <w:t>l</w:t>
      </w:r>
      <w:r w:rsidR="00092BDA" w:rsidRPr="00A25F12">
        <w:t>l</w:t>
      </w:r>
      <w:r w:rsidR="00092BDA" w:rsidRPr="00A25F12">
        <w:rPr>
          <w:spacing w:val="1"/>
        </w:rPr>
        <w:t>i</w:t>
      </w:r>
      <w:r w:rsidR="00092BDA" w:rsidRPr="00A25F12">
        <w:t>ng</w:t>
      </w:r>
      <w:r w:rsidR="00092BDA" w:rsidRPr="00A25F12">
        <w:rPr>
          <w:spacing w:val="1"/>
        </w:rPr>
        <w:t xml:space="preserve"> </w:t>
      </w:r>
      <w:r w:rsidR="00092BDA" w:rsidRPr="00A25F12">
        <w:rPr>
          <w:spacing w:val="-1"/>
        </w:rPr>
        <w:t>c</w:t>
      </w:r>
      <w:r w:rsidR="00092BDA" w:rsidRPr="00A25F12">
        <w:t xml:space="preserve">laims </w:t>
      </w:r>
      <w:r w:rsidR="00092BDA" w:rsidRPr="00A25F12">
        <w:rPr>
          <w:spacing w:val="-1"/>
        </w:rPr>
        <w:t>a</w:t>
      </w:r>
      <w:r w:rsidR="00092BDA" w:rsidRPr="00A25F12">
        <w:t>s p</w:t>
      </w:r>
      <w:r w:rsidR="00092BDA" w:rsidRPr="00A25F12">
        <w:rPr>
          <w:spacing w:val="-1"/>
        </w:rPr>
        <w:t>re</w:t>
      </w:r>
      <w:r w:rsidR="00092BDA" w:rsidRPr="00A25F12">
        <w:t>vious</w:t>
      </w:r>
      <w:r w:rsidR="00092BDA" w:rsidRPr="00A25F12">
        <w:rPr>
          <w:spacing w:val="3"/>
        </w:rPr>
        <w:t>l</w:t>
      </w:r>
      <w:r w:rsidR="00092BDA" w:rsidRPr="00A25F12">
        <w:t>y</w:t>
      </w:r>
      <w:r w:rsidR="00092BDA" w:rsidRPr="00A25F12">
        <w:rPr>
          <w:spacing w:val="-3"/>
        </w:rPr>
        <w:t xml:space="preserve"> </w:t>
      </w:r>
      <w:r w:rsidR="00092BDA" w:rsidRPr="00A25F12">
        <w:t>d</w:t>
      </w:r>
      <w:r w:rsidR="00092BDA" w:rsidRPr="00A25F12">
        <w:rPr>
          <w:spacing w:val="-1"/>
        </w:rPr>
        <w:t>e</w:t>
      </w:r>
      <w:r w:rsidR="00092BDA" w:rsidRPr="00A25F12">
        <w:rPr>
          <w:spacing w:val="2"/>
        </w:rPr>
        <w:t>s</w:t>
      </w:r>
      <w:r w:rsidR="00092BDA" w:rsidRPr="00A25F12">
        <w:rPr>
          <w:spacing w:val="-1"/>
        </w:rPr>
        <w:t>c</w:t>
      </w:r>
      <w:r w:rsidR="00092BDA" w:rsidRPr="00A25F12">
        <w:t>rib</w:t>
      </w:r>
      <w:r w:rsidR="00092BDA" w:rsidRPr="00A25F12">
        <w:rPr>
          <w:spacing w:val="-1"/>
        </w:rPr>
        <w:t>e</w:t>
      </w:r>
      <w:r w:rsidR="00092BDA" w:rsidRPr="00A25F12">
        <w:t xml:space="preserve">d </w:t>
      </w:r>
      <w:r w:rsidR="000C5F91" w:rsidRPr="00A25F12">
        <w:fldChar w:fldCharType="begin">
          <w:fldData xml:space="preserve">PEVuZE5vdGU+PENpdGU+PEF1dGhvcj5MZXNsaWU8L0F1dGhvcj48WWVhcj4yMDEwPC9ZZWFyPjxS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</w:fldData>
        </w:fldChar>
      </w:r>
      <w:r w:rsidR="00016149" w:rsidRPr="00A25F12">
        <w:instrText xml:space="preserve"> ADDIN EN.CITE </w:instrText>
      </w:r>
      <w:r w:rsidR="00016149" w:rsidRPr="00A25F12">
        <w:fldChar w:fldCharType="begin">
          <w:fldData xml:space="preserve">PEVuZE5vdGU+PENpdGU+PEF1dGhvcj5MZXNsaWU8L0F1dGhvcj48WWVhcj4yMDEwPC9ZZWFyPjxS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</w:fldData>
        </w:fldChar>
      </w:r>
      <w:r w:rsidR="00016149" w:rsidRPr="00A25F12">
        <w:instrText xml:space="preserve"> ADDIN EN.CITE.DATA </w:instrText>
      </w:r>
      <w:r w:rsidR="00016149" w:rsidRPr="00A25F12">
        <w:fldChar w:fldCharType="end"/>
      </w:r>
      <w:r w:rsidR="000C5F91" w:rsidRPr="00A25F12">
        <w:fldChar w:fldCharType="separate"/>
      </w:r>
      <w:r w:rsidR="009A3585" w:rsidRPr="00A25F12">
        <w:rPr>
          <w:noProof/>
        </w:rPr>
        <w:t>(24)</w:t>
      </w:r>
      <w:r w:rsidR="000C5F91" w:rsidRPr="00A25F12">
        <w:fldChar w:fldCharType="end"/>
      </w:r>
      <w:r w:rsidR="00092BDA" w:rsidRPr="00A25F12">
        <w:t xml:space="preserve">.  </w:t>
      </w:r>
      <w:r w:rsidR="00092BDA" w:rsidRPr="00A25F12">
        <w:rPr>
          <w:spacing w:val="1"/>
        </w:rPr>
        <w:t>W</w:t>
      </w:r>
      <w:r w:rsidR="00092BDA" w:rsidRPr="00A25F12">
        <w:t>e</w:t>
      </w:r>
      <w:r w:rsidR="00092BDA" w:rsidRPr="00A25F12">
        <w:rPr>
          <w:spacing w:val="-1"/>
        </w:rPr>
        <w:t xml:space="preserve"> </w:t>
      </w:r>
      <w:r w:rsidR="00092BDA" w:rsidRPr="00A25F12">
        <w:t>d</w:t>
      </w:r>
      <w:r w:rsidR="00092BDA" w:rsidRPr="00A25F12">
        <w:rPr>
          <w:spacing w:val="-1"/>
        </w:rPr>
        <w:t>e</w:t>
      </w:r>
      <w:r w:rsidR="00092BDA" w:rsidRPr="00A25F12">
        <w:t>fin</w:t>
      </w:r>
      <w:r w:rsidR="00092BDA" w:rsidRPr="00A25F12">
        <w:rPr>
          <w:spacing w:val="-1"/>
        </w:rPr>
        <w:t>e</w:t>
      </w:r>
      <w:r w:rsidR="00092BDA" w:rsidRPr="00A25F12">
        <w:t>d prior</w:t>
      </w:r>
      <w:r w:rsidR="00092BDA" w:rsidRPr="00A25F12">
        <w:rPr>
          <w:spacing w:val="-1"/>
        </w:rPr>
        <w:t xml:space="preserve"> </w:t>
      </w:r>
      <w:r w:rsidR="00092BDA" w:rsidRPr="00A25F12">
        <w:rPr>
          <w:spacing w:val="1"/>
        </w:rPr>
        <w:t>f</w:t>
      </w:r>
      <w:r w:rsidR="00092BDA" w:rsidRPr="00A25F12">
        <w:t>ra</w:t>
      </w:r>
      <w:r w:rsidR="00092BDA" w:rsidRPr="00A25F12">
        <w:rPr>
          <w:spacing w:val="-2"/>
        </w:rPr>
        <w:t>g</w:t>
      </w:r>
      <w:r w:rsidR="00092BDA" w:rsidRPr="00A25F12">
        <w:t>i</w:t>
      </w:r>
      <w:r w:rsidR="00092BDA" w:rsidRPr="00A25F12">
        <w:rPr>
          <w:spacing w:val="1"/>
        </w:rPr>
        <w:t>l</w:t>
      </w:r>
      <w:r w:rsidR="00092BDA" w:rsidRPr="00A25F12">
        <w:t>i</w:t>
      </w:r>
      <w:r w:rsidR="00092BDA" w:rsidRPr="00A25F12">
        <w:rPr>
          <w:spacing w:val="1"/>
        </w:rPr>
        <w:t>t</w:t>
      </w:r>
      <w:r w:rsidR="00092BDA" w:rsidRPr="00A25F12">
        <w:t>y</w:t>
      </w:r>
      <w:r w:rsidR="00092BDA" w:rsidRPr="00A25F12">
        <w:rPr>
          <w:spacing w:val="-3"/>
        </w:rPr>
        <w:t xml:space="preserve"> </w:t>
      </w:r>
      <w:r w:rsidR="00092BDA" w:rsidRPr="00A25F12">
        <w:rPr>
          <w:spacing w:val="1"/>
        </w:rPr>
        <w:t>f</w:t>
      </w:r>
      <w:r w:rsidR="00092BDA" w:rsidRPr="00A25F12">
        <w:t>r</w:t>
      </w:r>
      <w:r w:rsidR="00092BDA" w:rsidRPr="00A25F12">
        <w:rPr>
          <w:spacing w:val="-2"/>
        </w:rPr>
        <w:t>a</w:t>
      </w:r>
      <w:r w:rsidR="00092BDA" w:rsidRPr="00A25F12">
        <w:rPr>
          <w:spacing w:val="-1"/>
        </w:rPr>
        <w:t>c</w:t>
      </w:r>
      <w:r w:rsidR="00092BDA" w:rsidRPr="00A25F12">
        <w:t>tu</w:t>
      </w:r>
      <w:r w:rsidR="00092BDA" w:rsidRPr="00A25F12">
        <w:rPr>
          <w:spacing w:val="2"/>
        </w:rPr>
        <w:t>r</w:t>
      </w:r>
      <w:r w:rsidR="00092BDA" w:rsidRPr="00A25F12">
        <w:t>e</w:t>
      </w:r>
      <w:r w:rsidR="00092BDA" w:rsidRPr="00A25F12">
        <w:rPr>
          <w:spacing w:val="-1"/>
        </w:rPr>
        <w:t xml:space="preserve"> a</w:t>
      </w:r>
      <w:r w:rsidR="00092BDA" w:rsidRPr="00A25F12">
        <w:t>s</w:t>
      </w:r>
      <w:r w:rsidR="00092BDA" w:rsidRPr="00A25F12">
        <w:rPr>
          <w:spacing w:val="2"/>
        </w:rPr>
        <w:t xml:space="preserve"> </w:t>
      </w:r>
      <w:r w:rsidR="00092BDA" w:rsidRPr="00A25F12">
        <w:rPr>
          <w:spacing w:val="-1"/>
        </w:rPr>
        <w:t>a</w:t>
      </w:r>
      <w:r w:rsidR="00092BDA" w:rsidRPr="00A25F12">
        <w:rPr>
          <w:spacing w:val="5"/>
        </w:rPr>
        <w:t>n</w:t>
      </w:r>
      <w:r w:rsidR="00092BDA" w:rsidRPr="00A25F12">
        <w:t>y</w:t>
      </w:r>
      <w:r w:rsidR="00092BDA" w:rsidRPr="00A25F12">
        <w:rPr>
          <w:spacing w:val="-5"/>
        </w:rPr>
        <w:t xml:space="preserve"> </w:t>
      </w:r>
      <w:r w:rsidR="00092BDA" w:rsidRPr="00A25F12">
        <w:t>no</w:t>
      </w:r>
      <w:r w:rsidR="00092BDA" w:rsidRPr="00A25F12">
        <w:rPr>
          <w:spacing w:val="3"/>
        </w:rPr>
        <w:t>n</w:t>
      </w:r>
      <w:r w:rsidR="00092BDA" w:rsidRPr="00A25F12">
        <w:rPr>
          <w:spacing w:val="-1"/>
        </w:rPr>
        <w:t>-</w:t>
      </w:r>
      <w:r w:rsidR="00092BDA" w:rsidRPr="00A25F12">
        <w:t>tr</w:t>
      </w:r>
      <w:r w:rsidR="00092BDA" w:rsidRPr="00A25F12">
        <w:rPr>
          <w:spacing w:val="1"/>
        </w:rPr>
        <w:t>a</w:t>
      </w:r>
      <w:r w:rsidR="00092BDA" w:rsidRPr="00A25F12">
        <w:t>umatic MOF</w:t>
      </w:r>
      <w:r w:rsidR="00092BDA" w:rsidRPr="00A25F12">
        <w:rPr>
          <w:spacing w:val="-2"/>
        </w:rPr>
        <w:t xml:space="preserve"> </w:t>
      </w:r>
      <w:r w:rsidR="00092BDA" w:rsidRPr="00A25F12">
        <w:t>that o</w:t>
      </w:r>
      <w:r w:rsidR="00092BDA" w:rsidRPr="00A25F12">
        <w:rPr>
          <w:spacing w:val="1"/>
        </w:rPr>
        <w:t>c</w:t>
      </w:r>
      <w:r w:rsidR="00092BDA" w:rsidRPr="00A25F12">
        <w:rPr>
          <w:spacing w:val="-1"/>
        </w:rPr>
        <w:t>c</w:t>
      </w:r>
      <w:r w:rsidR="00092BDA" w:rsidRPr="00A25F12">
        <w:t>u</w:t>
      </w:r>
      <w:r w:rsidR="00092BDA" w:rsidRPr="00A25F12">
        <w:rPr>
          <w:spacing w:val="-1"/>
        </w:rPr>
        <w:t>r</w:t>
      </w:r>
      <w:r w:rsidR="00092BDA" w:rsidRPr="00A25F12">
        <w:rPr>
          <w:spacing w:val="1"/>
        </w:rPr>
        <w:t>re</w:t>
      </w:r>
      <w:r w:rsidR="00092BDA" w:rsidRPr="00A25F12">
        <w:t>d b</w:t>
      </w:r>
      <w:r w:rsidR="00092BDA" w:rsidRPr="00A25F12">
        <w:rPr>
          <w:spacing w:val="-1"/>
        </w:rPr>
        <w:t>e</w:t>
      </w:r>
      <w:r w:rsidR="00092BDA" w:rsidRPr="00A25F12">
        <w:t>fo</w:t>
      </w:r>
      <w:r w:rsidR="00092BDA" w:rsidRPr="00A25F12">
        <w:rPr>
          <w:spacing w:val="-1"/>
        </w:rPr>
        <w:t>r</w:t>
      </w:r>
      <w:r w:rsidR="00092BDA" w:rsidRPr="00A25F12">
        <w:t>e</w:t>
      </w:r>
      <w:r w:rsidR="00092BDA" w:rsidRPr="00A25F12">
        <w:rPr>
          <w:spacing w:val="-1"/>
        </w:rPr>
        <w:t xml:space="preserve"> </w:t>
      </w:r>
      <w:r w:rsidR="00092BDA" w:rsidRPr="00A25F12">
        <w:t>t</w:t>
      </w:r>
      <w:r w:rsidR="00092BDA" w:rsidRPr="00A25F12">
        <w:rPr>
          <w:spacing w:val="3"/>
        </w:rPr>
        <w:t>h</w:t>
      </w:r>
      <w:r w:rsidR="00092BDA" w:rsidRPr="00A25F12">
        <w:t>e</w:t>
      </w:r>
      <w:r w:rsidR="00092BDA" w:rsidRPr="00A25F12">
        <w:rPr>
          <w:spacing w:val="-1"/>
        </w:rPr>
        <w:t xml:space="preserve"> </w:t>
      </w:r>
      <w:r w:rsidR="00092BDA" w:rsidRPr="00A25F12">
        <w:t>b</w:t>
      </w:r>
      <w:r w:rsidR="00092BDA" w:rsidRPr="00A25F12">
        <w:rPr>
          <w:spacing w:val="-1"/>
        </w:rPr>
        <w:t>a</w:t>
      </w:r>
      <w:r w:rsidR="00092BDA" w:rsidRPr="00A25F12">
        <w:t>s</w:t>
      </w:r>
      <w:r w:rsidR="00092BDA" w:rsidRPr="00A25F12">
        <w:rPr>
          <w:spacing w:val="-1"/>
        </w:rPr>
        <w:t>e</w:t>
      </w:r>
      <w:r w:rsidR="00092BDA" w:rsidRPr="00A25F12">
        <w:t>l</w:t>
      </w:r>
      <w:r w:rsidR="00092BDA" w:rsidRPr="00A25F12">
        <w:rPr>
          <w:spacing w:val="1"/>
        </w:rPr>
        <w:t>i</w:t>
      </w:r>
      <w:r w:rsidR="00092BDA" w:rsidRPr="00A25F12">
        <w:t>ne D</w:t>
      </w:r>
      <w:r w:rsidR="00092BDA" w:rsidRPr="00A25F12">
        <w:rPr>
          <w:spacing w:val="-1"/>
        </w:rPr>
        <w:t>X</w:t>
      </w:r>
      <w:r w:rsidR="00092BDA" w:rsidRPr="00A25F12">
        <w:t>A t</w:t>
      </w:r>
      <w:r w:rsidR="00092BDA" w:rsidRPr="00A25F12">
        <w:rPr>
          <w:spacing w:val="-1"/>
        </w:rPr>
        <w:t>e</w:t>
      </w:r>
      <w:r w:rsidR="00092BDA" w:rsidRPr="00A25F12">
        <w:t>st u</w:t>
      </w:r>
      <w:r w:rsidR="00092BDA" w:rsidRPr="00A25F12">
        <w:rPr>
          <w:spacing w:val="1"/>
        </w:rPr>
        <w:t>s</w:t>
      </w:r>
      <w:r w:rsidR="00092BDA" w:rsidRPr="00A25F12">
        <w:t>ing r</w:t>
      </w:r>
      <w:r w:rsidR="00092BDA" w:rsidRPr="00A25F12">
        <w:rPr>
          <w:spacing w:val="-2"/>
        </w:rPr>
        <w:t>e</w:t>
      </w:r>
      <w:r w:rsidR="00092BDA" w:rsidRPr="00A25F12">
        <w:rPr>
          <w:spacing w:val="-1"/>
        </w:rPr>
        <w:t>c</w:t>
      </w:r>
      <w:r w:rsidR="00092BDA" w:rsidRPr="00A25F12">
        <w:rPr>
          <w:spacing w:val="2"/>
        </w:rPr>
        <w:t>o</w:t>
      </w:r>
      <w:r w:rsidR="00092BDA" w:rsidRPr="00A25F12">
        <w:t>rds</w:t>
      </w:r>
      <w:r w:rsidR="00092BDA" w:rsidRPr="00A25F12">
        <w:rPr>
          <w:spacing w:val="1"/>
        </w:rPr>
        <w:t xml:space="preserve"> </w:t>
      </w:r>
      <w:r w:rsidR="00092BDA" w:rsidRPr="00A25F12">
        <w:rPr>
          <w:spacing w:val="2"/>
        </w:rPr>
        <w:t>b</w:t>
      </w:r>
      <w:r w:rsidR="00092BDA" w:rsidRPr="00A25F12">
        <w:rPr>
          <w:spacing w:val="-1"/>
        </w:rPr>
        <w:t>ac</w:t>
      </w:r>
      <w:r w:rsidR="00092BDA" w:rsidRPr="00A25F12">
        <w:t>k to 198</w:t>
      </w:r>
      <w:r w:rsidR="00092BDA" w:rsidRPr="00A25F12">
        <w:rPr>
          <w:spacing w:val="1"/>
        </w:rPr>
        <w:t>7</w:t>
      </w:r>
      <w:r w:rsidR="00092BDA" w:rsidRPr="00A25F12">
        <w:t xml:space="preserve">.  </w:t>
      </w:r>
      <w:r w:rsidR="00EB2BBB" w:rsidRPr="00A25F12">
        <w:t xml:space="preserve">We did not include other fracture sites </w:t>
      </w:r>
      <w:r w:rsidR="00DC2B19" w:rsidRPr="00A25F12">
        <w:t>but note that</w:t>
      </w:r>
      <w:r w:rsidR="00EB2BBB" w:rsidRPr="00A25F12">
        <w:t xml:space="preserve"> MOF represent the majority of fragility fractures (after excluding head/neck, hand/foot, ankle) and are more strongly associated with recurrent fracture than the remaining sites </w:t>
      </w:r>
      <w:r w:rsidR="000C5F91" w:rsidRPr="00A25F12">
        <w:fldChar w:fldCharType="begin"/>
      </w:r>
      <w:r w:rsidR="00016149" w:rsidRPr="00A25F12">
        <w:instrText xml:space="preserve"> ADDIN EN.CITE &lt;EndNote&gt;&lt;Cite&gt;&lt;Author&gt;Morin&lt;/Author&gt;&lt;Year&gt;2014&lt;/Year&gt;&lt;RecNum&gt;2183&lt;/RecNum&gt;&lt;DisplayText&gt;(25)&lt;/DisplayText&gt;&lt;record&gt;&lt;rec-number&gt;2183&lt;/rec-number&gt;&lt;foreign-keys&gt;&lt;key app="EN" db-id="v0wfa5pxi9rfr3erez5va0ptxx5sf9vfestw" timestamp="1485466017"&gt;2183&lt;/key&gt;&lt;/foreign-keys&gt;&lt;ref-type name="Journal Article"&gt;17&lt;/ref-type&gt;&lt;contributors&gt;&lt;authors&gt;&lt;author&gt;Morin, S. N.&lt;/author&gt;&lt;author&gt;Lix, L. M.&lt;/author&gt;&lt;author&gt;Leslie, W. D.&lt;/author&gt;&lt;/authors&gt;&lt;/contributors&gt;&lt;auth-address&gt;Department of Medicine, McGill University, Montreal, QC, Canada.&lt;/auth-address&gt;&lt;titles&gt;&lt;title&gt;The importance of previous fracture site on osteoporosis diagnosis and incident fractures in women&lt;/title&gt;&lt;secondary-title&gt;J Bone Miner Res&lt;/secondary-title&gt;&lt;/titles&gt;&lt;periodical&gt;&lt;full-title&gt;Journal of Bone and Mineral Research&lt;/full-title&gt;&lt;abbr-1&gt;J. Bone Miner. Res.&lt;/abbr-1&gt;&lt;abbr-2&gt;J Bone Miner Res&lt;/abbr-2&gt;&lt;abbr-3&gt;Journal of Bone &amp;amp; Mineral Research&lt;/abbr-3&gt;&lt;/periodical&gt;&lt;pages&gt;1675-80&lt;/pages&gt;&lt;volume&gt;29&lt;/volume&gt;&lt;number&gt;7&lt;/number&gt;&lt;keywords&gt;&lt;keyword&gt;Bone Density&lt;/keyword&gt;&lt;keyword&gt;Canada/epidemiology&lt;/keyword&gt;&lt;keyword&gt;Confidence Intervals&lt;/keyword&gt;&lt;keyword&gt;Female&lt;/keyword&gt;&lt;keyword&gt;Femur Neck/physiopathology&lt;/keyword&gt;&lt;keyword&gt;Fractures, Bone/*diagnosis/epidemiology/*etiology&lt;/keyword&gt;&lt;keyword&gt;Humans&lt;/keyword&gt;&lt;keyword&gt;Incidence&lt;/keyword&gt;&lt;keyword&gt;Middle Aged&lt;/keyword&gt;&lt;keyword&gt;Odds Ratio&lt;/keyword&gt;&lt;keyword&gt;Osteoporosis/*complications/diagnosis&lt;/keyword&gt;&lt;keyword&gt;Bone mineral density&lt;/keyword&gt;&lt;keyword&gt;Fractures&lt;/keyword&gt;&lt;keyword&gt;Osteoporosis&lt;/keyword&gt;&lt;keyword&gt;Population-based study&lt;/keyword&gt;&lt;keyword&gt;Women&lt;/keyword&gt;&lt;/keywords&gt;&lt;dates&gt;&lt;year&gt;2014&lt;/year&gt;&lt;pub-dates&gt;&lt;date&gt;Jul&lt;/date&gt;&lt;/pub-dates&gt;&lt;/dates&gt;&lt;isbn&gt;1523-4681 (Electronic)&amp;#xD;0884-0431 (Linking)&lt;/isbn&gt;&lt;accession-num&gt;24535832&lt;/accession-num&gt;&lt;urls&gt;&lt;related-urls&gt;&lt;url&gt;https://www.ncbi.nlm.nih.gov/pubmed/24535832&lt;/url&gt;&lt;/related-urls&gt;&lt;/urls&gt;&lt;electronic-resource-num&gt;10.1002/jbmr.2204&lt;/electronic-resource-num&gt;&lt;/record&gt;&lt;/Cite&gt;&lt;/EndNote&gt;</w:instrText>
      </w:r>
      <w:r w:rsidR="000C5F91" w:rsidRPr="00A25F12">
        <w:fldChar w:fldCharType="separate"/>
      </w:r>
      <w:r w:rsidR="009A3585" w:rsidRPr="00A25F12">
        <w:rPr>
          <w:noProof/>
        </w:rPr>
        <w:t>(25)</w:t>
      </w:r>
      <w:r w:rsidR="000C5F91" w:rsidRPr="00A25F12">
        <w:fldChar w:fldCharType="end"/>
      </w:r>
      <w:r w:rsidR="00EB2BBB" w:rsidRPr="00A25F12">
        <w:t xml:space="preserve">.  </w:t>
      </w:r>
      <w:r w:rsidR="00092BDA" w:rsidRPr="00A25F12">
        <w:rPr>
          <w:spacing w:val="1"/>
        </w:rPr>
        <w:t>P</w:t>
      </w:r>
      <w:r w:rsidR="00092BDA" w:rsidRPr="00A25F12">
        <w:t>rolong</w:t>
      </w:r>
      <w:r w:rsidR="00092BDA" w:rsidRPr="00A25F12">
        <w:rPr>
          <w:spacing w:val="-1"/>
        </w:rPr>
        <w:t>e</w:t>
      </w:r>
      <w:r w:rsidR="00092BDA" w:rsidRPr="00A25F12">
        <w:t xml:space="preserve">d </w:t>
      </w:r>
      <w:r w:rsidR="00092BDA" w:rsidRPr="00A25F12">
        <w:rPr>
          <w:spacing w:val="2"/>
        </w:rPr>
        <w:t>o</w:t>
      </w:r>
      <w:r w:rsidR="00092BDA" w:rsidRPr="00A25F12">
        <w:t>r</w:t>
      </w:r>
      <w:r w:rsidR="00092BDA" w:rsidRPr="00A25F12">
        <w:rPr>
          <w:spacing w:val="-2"/>
        </w:rPr>
        <w:t>a</w:t>
      </w:r>
      <w:r w:rsidR="00092BDA" w:rsidRPr="00A25F12">
        <w:t>l co</w:t>
      </w:r>
      <w:r w:rsidR="00092BDA" w:rsidRPr="00A25F12">
        <w:rPr>
          <w:spacing w:val="-1"/>
        </w:rPr>
        <w:t>r</w:t>
      </w:r>
      <w:r w:rsidR="00092BDA" w:rsidRPr="00A25F12">
        <w:t>t</w:t>
      </w:r>
      <w:r w:rsidR="00092BDA" w:rsidRPr="00A25F12">
        <w:rPr>
          <w:spacing w:val="1"/>
        </w:rPr>
        <w:t>i</w:t>
      </w:r>
      <w:r w:rsidR="00092BDA" w:rsidRPr="00A25F12">
        <w:rPr>
          <w:spacing w:val="-1"/>
        </w:rPr>
        <w:t>c</w:t>
      </w:r>
      <w:r w:rsidR="00092BDA" w:rsidRPr="00A25F12">
        <w:t>ost</w:t>
      </w:r>
      <w:r w:rsidR="00092BDA" w:rsidRPr="00A25F12">
        <w:rPr>
          <w:spacing w:val="2"/>
        </w:rPr>
        <w:t>e</w:t>
      </w:r>
      <w:r w:rsidR="00092BDA" w:rsidRPr="00A25F12">
        <w:t>roid use</w:t>
      </w:r>
      <w:r w:rsidR="00092BDA" w:rsidRPr="00A25F12">
        <w:rPr>
          <w:spacing w:val="-1"/>
        </w:rPr>
        <w:t xml:space="preserve"> (&gt;</w:t>
      </w:r>
      <w:r w:rsidR="00092BDA" w:rsidRPr="00A25F12">
        <w:rPr>
          <w:spacing w:val="2"/>
        </w:rPr>
        <w:t>9</w:t>
      </w:r>
      <w:r w:rsidR="00092BDA" w:rsidRPr="00A25F12">
        <w:t>0 days disp</w:t>
      </w:r>
      <w:r w:rsidR="00092BDA" w:rsidRPr="00A25F12">
        <w:rPr>
          <w:spacing w:val="-1"/>
        </w:rPr>
        <w:t>e</w:t>
      </w:r>
      <w:r w:rsidR="00092BDA" w:rsidRPr="00A25F12">
        <w:t>nsed</w:t>
      </w:r>
      <w:r w:rsidR="00092BDA" w:rsidRPr="00A25F12">
        <w:rPr>
          <w:spacing w:val="-1"/>
        </w:rPr>
        <w:t xml:space="preserve"> </w:t>
      </w:r>
      <w:r w:rsidR="00092BDA" w:rsidRPr="00A25F12">
        <w:t xml:space="preserve">in </w:t>
      </w:r>
      <w:r w:rsidR="00092BDA" w:rsidRPr="00A25F12">
        <w:rPr>
          <w:spacing w:val="1"/>
        </w:rPr>
        <w:t>t</w:t>
      </w:r>
      <w:r w:rsidR="00092BDA" w:rsidRPr="00A25F12">
        <w:t>he</w:t>
      </w:r>
      <w:r w:rsidR="00092BDA" w:rsidRPr="00A25F12">
        <w:rPr>
          <w:spacing w:val="-1"/>
        </w:rPr>
        <w:t xml:space="preserve"> </w:t>
      </w:r>
      <w:r w:rsidR="00092BDA" w:rsidRPr="00A25F12">
        <w:t xml:space="preserve">1 </w:t>
      </w:r>
      <w:r w:rsidR="00092BDA" w:rsidRPr="00A25F12">
        <w:rPr>
          <w:spacing w:val="-5"/>
        </w:rPr>
        <w:t>y</w:t>
      </w:r>
      <w:r w:rsidR="00092BDA" w:rsidRPr="00A25F12">
        <w:rPr>
          <w:spacing w:val="1"/>
        </w:rPr>
        <w:t>ea</w:t>
      </w:r>
      <w:r w:rsidR="00092BDA" w:rsidRPr="00A25F12">
        <w:t>r</w:t>
      </w:r>
      <w:r w:rsidR="00092BDA" w:rsidRPr="00A25F12">
        <w:rPr>
          <w:spacing w:val="-1"/>
        </w:rPr>
        <w:t xml:space="preserve"> </w:t>
      </w:r>
      <w:r w:rsidR="00092BDA" w:rsidRPr="00A25F12">
        <w:t>p</w:t>
      </w:r>
      <w:r w:rsidR="00092BDA" w:rsidRPr="00A25F12">
        <w:rPr>
          <w:spacing w:val="-1"/>
        </w:rPr>
        <w:t>r</w:t>
      </w:r>
      <w:r w:rsidR="00092BDA" w:rsidRPr="00A25F12">
        <w:t>ior to</w:t>
      </w:r>
      <w:r w:rsidR="00092BDA" w:rsidRPr="00A25F12">
        <w:rPr>
          <w:spacing w:val="2"/>
        </w:rPr>
        <w:t xml:space="preserve"> </w:t>
      </w:r>
      <w:r w:rsidR="00092BDA" w:rsidRPr="00A25F12">
        <w:t>D</w:t>
      </w:r>
      <w:r w:rsidR="00092BDA" w:rsidRPr="00A25F12">
        <w:rPr>
          <w:spacing w:val="-1"/>
        </w:rPr>
        <w:t>X</w:t>
      </w:r>
      <w:r w:rsidR="00092BDA" w:rsidRPr="00A25F12">
        <w:t>A</w:t>
      </w:r>
      <w:r w:rsidR="00092BDA" w:rsidRPr="00A25F12">
        <w:rPr>
          <w:spacing w:val="-1"/>
        </w:rPr>
        <w:t xml:space="preserve">) </w:t>
      </w:r>
      <w:r w:rsidR="00092BDA" w:rsidRPr="00A25F12">
        <w:t>w</w:t>
      </w:r>
      <w:r w:rsidR="00092BDA" w:rsidRPr="00A25F12">
        <w:rPr>
          <w:spacing w:val="-1"/>
        </w:rPr>
        <w:t>a</w:t>
      </w:r>
      <w:r w:rsidR="00092BDA" w:rsidRPr="00A25F12">
        <w:t>s obt</w:t>
      </w:r>
      <w:r w:rsidR="00092BDA" w:rsidRPr="00A25F12">
        <w:rPr>
          <w:spacing w:val="-1"/>
        </w:rPr>
        <w:t>a</w:t>
      </w:r>
      <w:r w:rsidR="00092BDA" w:rsidRPr="00A25F12">
        <w:t>ined</w:t>
      </w:r>
      <w:r w:rsidR="00092BDA" w:rsidRPr="00A25F12">
        <w:rPr>
          <w:spacing w:val="2"/>
        </w:rPr>
        <w:t xml:space="preserve"> </w:t>
      </w:r>
      <w:r w:rsidR="00092BDA" w:rsidRPr="00A25F12">
        <w:rPr>
          <w:spacing w:val="1"/>
        </w:rPr>
        <w:t>f</w:t>
      </w:r>
      <w:r w:rsidR="00092BDA" w:rsidRPr="00A25F12">
        <w:t>rom the p</w:t>
      </w:r>
      <w:r w:rsidR="00092BDA" w:rsidRPr="00A25F12">
        <w:rPr>
          <w:spacing w:val="-1"/>
        </w:rPr>
        <w:t>r</w:t>
      </w:r>
      <w:r w:rsidR="00092BDA" w:rsidRPr="00A25F12">
        <w:t>ovinci</w:t>
      </w:r>
      <w:r w:rsidR="00092BDA" w:rsidRPr="00A25F12">
        <w:rPr>
          <w:spacing w:val="-1"/>
        </w:rPr>
        <w:t>a</w:t>
      </w:r>
      <w:r w:rsidR="00092BDA" w:rsidRPr="00A25F12">
        <w:t>l pha</w:t>
      </w:r>
      <w:r w:rsidR="00092BDA" w:rsidRPr="00A25F12">
        <w:rPr>
          <w:spacing w:val="-1"/>
        </w:rPr>
        <w:t>r</w:t>
      </w:r>
      <w:r w:rsidR="00092BDA" w:rsidRPr="00A25F12">
        <w:rPr>
          <w:spacing w:val="3"/>
        </w:rPr>
        <w:t>m</w:t>
      </w:r>
      <w:r w:rsidR="00092BDA" w:rsidRPr="00A25F12">
        <w:rPr>
          <w:spacing w:val="-1"/>
        </w:rPr>
        <w:t>a</w:t>
      </w:r>
      <w:r w:rsidR="00092BDA" w:rsidRPr="00A25F12">
        <w:rPr>
          <w:spacing w:val="4"/>
        </w:rPr>
        <w:t>c</w:t>
      </w:r>
      <w:r w:rsidR="00092BDA" w:rsidRPr="00A25F12">
        <w:t>y</w:t>
      </w:r>
      <w:r w:rsidR="00092BDA" w:rsidRPr="00A25F12">
        <w:rPr>
          <w:spacing w:val="-5"/>
        </w:rPr>
        <w:t xml:space="preserve"> </w:t>
      </w:r>
      <w:r w:rsidR="00092BDA" w:rsidRPr="00A25F12">
        <w:rPr>
          <w:spacing w:val="5"/>
        </w:rPr>
        <w:t>s</w:t>
      </w:r>
      <w:r w:rsidR="00092BDA" w:rsidRPr="00A25F12">
        <w:rPr>
          <w:spacing w:val="-5"/>
        </w:rPr>
        <w:t>y</w:t>
      </w:r>
      <w:r w:rsidR="00092BDA" w:rsidRPr="00A25F12">
        <w:t xml:space="preserve">stem </w:t>
      </w:r>
      <w:r w:rsidR="000C5F91" w:rsidRPr="00A25F12">
        <w:fldChar w:fldCharType="begin"/>
      </w:r>
      <w:r w:rsidR="00016149" w:rsidRPr="00A25F12">
        <w:instrText xml:space="preserve"> ADDIN EN.CITE &lt;EndNote&gt;&lt;Cite&gt;&lt;Author&gt;Kozyrskyj&lt;/Author&gt;&lt;Year&gt;1998&lt;/Year&gt;&lt;RecNum&gt;5224&lt;/RecNum&gt;&lt;DisplayText&gt;(17)&lt;/DisplayText&gt;&lt;record&gt;&lt;rec-number&gt;5224&lt;/rec-number&gt;&lt;foreign-keys&gt;&lt;key app="EN" db-id="v0wfa5pxi9rfr3erez5va0ptxx5sf9vfestw" timestamp="1486166111"&gt;5224&lt;/key&gt;&lt;/foreign-keys&gt;&lt;ref-type name="Journal Article"&gt;17&lt;/ref-type&gt;&lt;contributors&gt;&lt;authors&gt;&lt;author&gt;Kozyrskyj, A. L.&lt;/author&gt;&lt;author&gt;Mustard, C. A.&lt;/author&gt;&lt;/authors&gt;&lt;/contributors&gt;&lt;titles&gt;&lt;title&gt;Validation of an electronic, population-based prescription database&lt;/title&gt;&lt;secondary-title&gt;Ann Pharmacother&lt;/secondary-title&gt;&lt;/titles&gt;&lt;periodical&gt;&lt;full-title&gt;Annals of Pharmacotherapy&lt;/full-title&gt;&lt;abbr-1&gt;Ann. Pharmacother.&lt;/abbr-1&gt;&lt;abbr-2&gt;Ann Pharmacother&lt;/abbr-2&gt;&lt;/periodical&gt;&lt;pages&gt;1152-1157&lt;/pages&gt;&lt;volume&gt;32&lt;/volume&gt;&lt;number&gt;11&lt;/number&gt;&lt;reprint-edition&gt;NOT IN FILE&lt;/reprint-edition&gt;&lt;keywords&gt;&lt;keyword&gt;Canada&lt;/keyword&gt;&lt;keyword&gt;Databases,Factual&lt;/keyword&gt;&lt;keyword&gt;Drug Information Services&lt;/keyword&gt;&lt;keyword&gt;Drug Utilization&lt;/keyword&gt;&lt;keyword&gt;Human&lt;/keyword&gt;&lt;keyword&gt;Indians,North American&lt;/keyword&gt;&lt;keyword&gt;Manitoba&lt;/keyword&gt;&lt;keyword&gt;Population&lt;/keyword&gt;&lt;keyword&gt;Prescriptions,Drug&lt;/keyword&gt;&lt;keyword&gt;Quality Control&lt;/keyword&gt;&lt;keyword&gt;Research&lt;/keyword&gt;&lt;keyword&gt;standards&lt;/keyword&gt;&lt;keyword&gt;statistics &amp;amp; numerical data&lt;/keyword&gt;&lt;keyword&gt;Support,Non-U.S.Gov&amp;apos;t&lt;/keyword&gt;&lt;/keywords&gt;&lt;dates&gt;&lt;year&gt;1998&lt;/year&gt;&lt;/dates&gt;&lt;urls&gt;&lt;related-urls&gt;&lt;url&gt;http://journals.sagepub.com/doi/abs/10.1345/aph.18117?url_ver=Z39.88-2003&amp;amp;rfr_id=ori:rid:crossref.org&amp;amp;rfr_dat=cr_pub%3dpubmed&lt;/url&gt;&lt;/related-urls&gt;&lt;/urls&gt;&lt;/record&gt;&lt;/Cite&gt;&lt;/EndNote&gt;</w:instrText>
      </w:r>
      <w:r w:rsidR="000C5F91" w:rsidRPr="00A25F12">
        <w:fldChar w:fldCharType="separate"/>
      </w:r>
      <w:r w:rsidR="009A3585" w:rsidRPr="00A25F12">
        <w:rPr>
          <w:noProof/>
        </w:rPr>
        <w:t>(17)</w:t>
      </w:r>
      <w:r w:rsidR="000C5F91" w:rsidRPr="00A25F12">
        <w:fldChar w:fldCharType="end"/>
      </w:r>
      <w:r w:rsidR="00092BDA" w:rsidRPr="00A25F12">
        <w:t xml:space="preserve">.  </w:t>
      </w:r>
      <w:r w:rsidR="00B33EFA" w:rsidRPr="00A25F12">
        <w:t xml:space="preserve">Parental hip fracture was by self-report from 2005 onwards and from linkage to parental hospitalization records in earlier years </w:t>
      </w:r>
      <w:r w:rsidR="005C64EF" w:rsidRPr="00A25F12">
        <w:t xml:space="preserve"> </w:t>
      </w:r>
      <w:r w:rsidR="000C5F91" w:rsidRPr="00A25F12">
        <w:fldChar w:fldCharType="begin"/>
      </w:r>
      <w:r w:rsidR="00016149" w:rsidRPr="00A25F12">
        <w:instrText xml:space="preserve"> ADDIN EN.CITE &lt;EndNote&gt;&lt;Cite&gt;&lt;Author&gt;Lix&lt;/Author&gt;&lt;Year&gt;2017&lt;/Year&gt;&lt;RecNum&gt;7542&lt;/RecNum&gt;&lt;DisplayText&gt;(26)&lt;/DisplayText&gt;&lt;record&gt;&lt;rec-number&gt;7542&lt;/rec-number&gt;&lt;foreign-keys&gt;&lt;key app="EN" db-id="v0wfa5pxi9rfr3erez5va0ptxx5sf9vfestw" timestamp="1493646019"&gt;7542&lt;/key&gt;&lt;key app="ENWeb" db-id=""&gt;0&lt;/key&gt;&lt;/foreign-keys&gt;&lt;ref-type name="Journal Article"&gt;17&lt;/ref-type&gt;&lt;contributors&gt;&lt;authors&gt;&lt;author&gt;Lix, L. M.&lt;/author&gt;&lt;author&gt;Leslie, W. D.&lt;/author&gt;&lt;author&gt;Yang, S.&lt;/author&gt;&lt;author&gt;Yan, L.&lt;/author&gt;&lt;author&gt;Walld, R.&lt;/author&gt;&lt;author&gt;Morin, S. N.&lt;/author&gt;&lt;author&gt;Majumdar, S. R.&lt;/author&gt;&lt;author&gt;Roos, L. L.&lt;/author&gt;&lt;/authors&gt;&lt;/contributors&gt;&lt;titles&gt;&lt;title&gt;Accuracy of Offspring-Reported Parental Hip Fractures: A Novel Population-Based Parent-Offspring Record Linkage Study&lt;/title&gt;&lt;secondary-title&gt;Am J Epidemiol&lt;/secondary-title&gt;&lt;/titles&gt;&lt;periodical&gt;&lt;full-title&gt;American Journal of Epidemiology&lt;/full-title&gt;&lt;abbr-1&gt;Am. J. Epidemiol.&lt;/abbr-1&gt;&lt;abbr-2&gt;Am J Epidemiol&lt;/abbr-2&gt;&lt;/periodical&gt;&lt;pages&gt;1-8&lt;/pages&gt;&lt;keywords&gt;&lt;keyword&gt;data linkage&lt;/keyword&gt;&lt;keyword&gt;database&lt;/keyword&gt;&lt;keyword&gt;family characteristics&lt;/keyword&gt;&lt;keyword&gt;hip fracture&lt;/keyword&gt;&lt;keyword&gt;pedigree&lt;/keyword&gt;&lt;keyword&gt;registries&lt;/keyword&gt;&lt;keyword&gt;validation studies&lt;/keyword&gt;&lt;/keywords&gt;&lt;dates&gt;&lt;year&gt;2017&lt;/year&gt;&lt;pub-dates&gt;&lt;date&gt;Apr 20&lt;/date&gt;&lt;/pub-dates&gt;&lt;/dates&gt;&lt;isbn&gt;1476-6256 (Electronic)&amp;#xD;0002-9262 (Linking)&lt;/isbn&gt;&lt;accession-num&gt;28430851&lt;/accession-num&gt;&lt;urls&gt;&lt;related-urls&gt;&lt;url&gt;https://www.ncbi.nlm.nih.gov/pubmed/28430851&lt;/url&gt;&lt;/related-urls&gt;&lt;/urls&gt;&lt;electronic-resource-num&gt;10.1093/aje/kww197&lt;/electronic-resource-num&gt;&lt;/record&gt;&lt;/Cite&gt;&lt;/EndNote&gt;</w:instrText>
      </w:r>
      <w:r w:rsidR="000C5F91" w:rsidRPr="00A25F12">
        <w:fldChar w:fldCharType="separate"/>
      </w:r>
      <w:r w:rsidR="009A3585" w:rsidRPr="00A25F12">
        <w:rPr>
          <w:noProof/>
        </w:rPr>
        <w:t>(26)</w:t>
      </w:r>
      <w:r w:rsidR="000C5F91" w:rsidRPr="00A25F12">
        <w:fldChar w:fldCharType="end"/>
      </w:r>
      <w:r w:rsidR="00B33EFA" w:rsidRPr="00A25F12">
        <w:t xml:space="preserve">.  </w:t>
      </w:r>
      <w:r w:rsidR="00F61718" w:rsidRPr="00A25F12">
        <w:t xml:space="preserve">Current smoking was by self-report from 2005 onwards and from </w:t>
      </w:r>
      <w:r w:rsidR="00115968" w:rsidRPr="00A25F12">
        <w:t>a proxy variable in earlier years (</w:t>
      </w:r>
      <w:r w:rsidR="00F61718" w:rsidRPr="00A25F12">
        <w:t xml:space="preserve">chronic obstructive lung disease </w:t>
      </w:r>
      <w:r w:rsidR="00364B9F" w:rsidRPr="00A25F12">
        <w:t>codes</w:t>
      </w:r>
      <w:r w:rsidR="00115968" w:rsidRPr="00A25F12">
        <w:t>)</w:t>
      </w:r>
      <w:r w:rsidR="00F61718" w:rsidRPr="00A25F12">
        <w:t xml:space="preserve">.  High alcohol use from 2012 onwards and from </w:t>
      </w:r>
      <w:r w:rsidR="00115968" w:rsidRPr="00A25F12">
        <w:t>a proxy variable in earlier years (</w:t>
      </w:r>
      <w:r w:rsidR="00F61718" w:rsidRPr="00A25F12">
        <w:t xml:space="preserve">alcohol substance abuse </w:t>
      </w:r>
      <w:r w:rsidR="008762DC" w:rsidRPr="00A25F12">
        <w:t>codes</w:t>
      </w:r>
      <w:r w:rsidR="00115968" w:rsidRPr="00A25F12">
        <w:t>)</w:t>
      </w:r>
      <w:r w:rsidR="00F61718" w:rsidRPr="00A25F12">
        <w:t xml:space="preserve">.  </w:t>
      </w:r>
      <w:r w:rsidR="00F61718" w:rsidRPr="00A25F12">
        <w:rPr>
          <w:lang w:val="en-GB"/>
        </w:rPr>
        <w:t xml:space="preserve">FRAX predictions with the Canadian FRAX tool agree with </w:t>
      </w:r>
      <w:r w:rsidR="00EC25C3" w:rsidRPr="00A25F12">
        <w:rPr>
          <w:lang w:val="en-GB"/>
        </w:rPr>
        <w:t xml:space="preserve">observed </w:t>
      </w:r>
      <w:r w:rsidR="00F61718" w:rsidRPr="00A25F12">
        <w:rPr>
          <w:lang w:val="en-GB"/>
        </w:rPr>
        <w:t xml:space="preserve">fracture </w:t>
      </w:r>
      <w:r w:rsidR="00EC25C3" w:rsidRPr="00A25F12">
        <w:rPr>
          <w:lang w:val="en-GB"/>
        </w:rPr>
        <w:t xml:space="preserve">probability </w:t>
      </w:r>
      <w:r w:rsidR="00F61718" w:rsidRPr="00A25F12">
        <w:rPr>
          <w:lang w:val="en-GB"/>
        </w:rPr>
        <w:lastRenderedPageBreak/>
        <w:t>in this cohort and in the Canadian population</w:t>
      </w:r>
      <w:r w:rsidR="00DC2B19" w:rsidRPr="00A25F12">
        <w:rPr>
          <w:lang w:val="en-GB"/>
        </w:rPr>
        <w:t xml:space="preserve"> (FRAX with BMD area under the curve for MOF prediction </w:t>
      </w:r>
      <w:r w:rsidR="00097701" w:rsidRPr="00A25F12">
        <w:rPr>
          <w:lang w:val="en-GB"/>
        </w:rPr>
        <w:t>~</w:t>
      </w:r>
      <w:r w:rsidR="00DC2B19" w:rsidRPr="00A25F12">
        <w:rPr>
          <w:lang w:val="en-GB"/>
        </w:rPr>
        <w:t xml:space="preserve">0.69 and for hip fracture prediction </w:t>
      </w:r>
      <w:r w:rsidR="00DC2B19" w:rsidRPr="00A25F12">
        <w:rPr>
          <w:u w:val="single"/>
          <w:lang w:val="en-GB"/>
        </w:rPr>
        <w:t>&gt;</w:t>
      </w:r>
      <w:r w:rsidR="00DC2B19" w:rsidRPr="00A25F12">
        <w:rPr>
          <w:lang w:val="en-GB"/>
        </w:rPr>
        <w:t>0.80)</w:t>
      </w:r>
      <w:r w:rsidR="00F61718" w:rsidRPr="00A25F12">
        <w:rPr>
          <w:lang w:val="en-GB"/>
        </w:rPr>
        <w:t xml:space="preserve"> </w:t>
      </w:r>
      <w:r w:rsidR="000C5F91" w:rsidRPr="00A25F12">
        <w:rPr>
          <w:lang w:val="en-GB"/>
        </w:rPr>
        <w:fldChar w:fldCharType="begin">
          <w:fldData xml:space="preserve">PEVuZE5vdGU+PENpdGU+PEF1dGhvcj5MZXNsaWU8L0F1dGhvcj48WWVhcj4yMDEwPC9ZZWFyPjxS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</w:fldData>
        </w:fldChar>
      </w:r>
      <w:r w:rsidR="00016149" w:rsidRPr="00A25F12">
        <w:rPr>
          <w:lang w:val="en-GB"/>
        </w:rPr>
        <w:instrText xml:space="preserve"> ADDIN EN.CITE </w:instrText>
      </w:r>
      <w:r w:rsidR="00016149" w:rsidRPr="00A25F12">
        <w:rPr>
          <w:lang w:val="en-GB"/>
        </w:rPr>
        <w:fldChar w:fldCharType="begin">
          <w:fldData xml:space="preserve">PEVuZE5vdGU+PENpdGU+PEF1dGhvcj5MZXNsaWU8L0F1dGhvcj48WWVhcj4yMDEwPC9ZZWFyPjxS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</w:fldData>
        </w:fldChar>
      </w:r>
      <w:r w:rsidR="00016149" w:rsidRPr="00A25F12">
        <w:rPr>
          <w:lang w:val="en-GB"/>
        </w:rPr>
        <w:instrText xml:space="preserve"> ADDIN EN.CITE.DATA </w:instrText>
      </w:r>
      <w:r w:rsidR="00016149" w:rsidRPr="00A25F12">
        <w:rPr>
          <w:lang w:val="en-GB"/>
        </w:rPr>
      </w:r>
      <w:r w:rsidR="00016149" w:rsidRPr="00A25F12">
        <w:rPr>
          <w:lang w:val="en-GB"/>
        </w:rPr>
        <w:fldChar w:fldCharType="end"/>
      </w:r>
      <w:r w:rsidR="000C5F91" w:rsidRPr="00A25F12">
        <w:rPr>
          <w:lang w:val="en-GB"/>
        </w:rPr>
      </w:r>
      <w:r w:rsidR="000C5F91" w:rsidRPr="00A25F12">
        <w:rPr>
          <w:lang w:val="en-GB"/>
        </w:rPr>
        <w:fldChar w:fldCharType="separate"/>
      </w:r>
      <w:r w:rsidR="009A3585" w:rsidRPr="00A25F12">
        <w:rPr>
          <w:noProof/>
          <w:lang w:val="en-GB"/>
        </w:rPr>
        <w:t>(24, 27)</w:t>
      </w:r>
      <w:r w:rsidR="000C5F91" w:rsidRPr="00A25F12">
        <w:rPr>
          <w:lang w:val="en-GB"/>
        </w:rPr>
        <w:fldChar w:fldCharType="end"/>
      </w:r>
      <w:r w:rsidR="00F61718" w:rsidRPr="00A25F12">
        <w:rPr>
          <w:lang w:val="en-GB"/>
        </w:rPr>
        <w:t>.</w:t>
      </w:r>
    </w:p>
    <w:p w:rsidR="00A04A1B" w:rsidRPr="00A25F12" w:rsidRDefault="00A04A1B">
      <w:pPr>
        <w:rPr>
          <w:i/>
          <w:iCs/>
          <w:lang w:val="en-GB"/>
        </w:rPr>
      </w:pPr>
    </w:p>
    <w:p w:rsidR="00DC2B19" w:rsidRPr="00A25F12" w:rsidRDefault="00DC2B19">
      <w:pPr>
        <w:rPr>
          <w:i/>
          <w:iCs/>
          <w:lang w:val="en-GB"/>
        </w:rPr>
      </w:pPr>
    </w:p>
    <w:p w:rsidR="00597140" w:rsidRPr="00A25F12" w:rsidRDefault="00597140" w:rsidP="00597140">
      <w:pPr>
        <w:spacing w:line="480" w:lineRule="auto"/>
        <w:rPr>
          <w:i/>
          <w:iCs/>
          <w:lang w:val="en-GB"/>
        </w:rPr>
      </w:pPr>
      <w:r w:rsidRPr="00A25F12">
        <w:rPr>
          <w:i/>
          <w:iCs/>
          <w:lang w:val="en-GB"/>
        </w:rPr>
        <w:t>Diabetes mellitus case definition and risk adjustments</w:t>
      </w:r>
    </w:p>
    <w:p w:rsidR="00597140" w:rsidRPr="00A25F12" w:rsidRDefault="00597140" w:rsidP="00597140">
      <w:pPr>
        <w:spacing w:line="480" w:lineRule="auto"/>
      </w:pPr>
      <w:r w:rsidRPr="00A25F12">
        <w:t xml:space="preserve">Diabetes diagnosed prior to the baseline DXA was ascertained from the presence of at least two physician billing claims with a diabetes diagnosis within 2 years or at least one hospitalization with a diabetes diagnosis.  These definitions have been well-validated in our population and used as the basis for nationwide diabetes surveillance reporting </w:t>
      </w:r>
      <w:r w:rsidR="000C5F91" w:rsidRPr="00A25F12">
        <w:fldChar w:fldCharType="begin">
          <w:fldData xml:space="preserve">PEVuZE5vdGU+PENpdGU+PEF1dGhvcj5CbGFuY2hhcmQ8L0F1dGhvcj48WWVhcj4xOTk2PC9ZZWFy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</w:fldData>
        </w:fldChar>
      </w:r>
      <w:r w:rsidR="00016149" w:rsidRPr="00A25F12">
        <w:instrText xml:space="preserve"> ADDIN EN.CITE </w:instrText>
      </w:r>
      <w:r w:rsidR="00016149" w:rsidRPr="00A25F12">
        <w:fldChar w:fldCharType="begin">
          <w:fldData xml:space="preserve">PEVuZE5vdGU+PENpdGU+PEF1dGhvcj5CbGFuY2hhcmQ8L0F1dGhvcj48WWVhcj4xOTk2PC9ZZWFy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</w:fldData>
        </w:fldChar>
      </w:r>
      <w:r w:rsidR="00016149" w:rsidRPr="00A25F12">
        <w:instrText xml:space="preserve"> ADDIN EN.CITE.DATA </w:instrText>
      </w:r>
      <w:r w:rsidR="00016149" w:rsidRPr="00A25F12">
        <w:fldChar w:fldCharType="end"/>
      </w:r>
      <w:r w:rsidR="000C5F91" w:rsidRPr="00A25F12">
        <w:fldChar w:fldCharType="separate"/>
      </w:r>
      <w:r w:rsidR="009A3585" w:rsidRPr="00A25F12">
        <w:rPr>
          <w:noProof/>
        </w:rPr>
        <w:t>(28, 29)</w:t>
      </w:r>
      <w:r w:rsidR="000C5F91" w:rsidRPr="00A25F12">
        <w:fldChar w:fldCharType="end"/>
      </w:r>
      <w:r w:rsidRPr="00A25F12">
        <w:t xml:space="preserve">.  </w:t>
      </w:r>
      <w:r w:rsidR="00234408" w:rsidRPr="00A25F12">
        <w:t xml:space="preserve">The duration of diabetes was based upon the time since the earliest qualifying </w:t>
      </w:r>
      <w:r w:rsidR="00234408" w:rsidRPr="00A25F12">
        <w:rPr>
          <w:lang w:val="en-GB"/>
        </w:rPr>
        <w:t xml:space="preserve">ICD-9-CM or ICD-10-CA </w:t>
      </w:r>
      <w:r w:rsidR="00234408" w:rsidRPr="00A25F12">
        <w:t>diagnosis code</w:t>
      </w:r>
      <w:r w:rsidR="00D20A73" w:rsidRPr="00A25F12">
        <w:t xml:space="preserve">, and was included in the analysis plan since longer duration of diabetes has been shown to increase fracture risk and the extent to which FRAX underestimates this risk </w:t>
      </w:r>
      <w:r w:rsidR="000C5F91" w:rsidRPr="00A25F12">
        <w:fldChar w:fldCharType="begin">
          <w:fldData xml:space="preserve">PEVuZE5vdGU+PENpdGU+PEF1dGhvcj5NYWp1bWRhcjwvQXV0aG9yPjxZZWFyPjIwMTY8L1llYXI+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==
</w:fldData>
        </w:fldChar>
      </w:r>
      <w:r w:rsidR="00016149" w:rsidRPr="00A25F12">
        <w:instrText xml:space="preserve"> ADDIN EN.CITE </w:instrText>
      </w:r>
      <w:r w:rsidR="00016149" w:rsidRPr="00A25F12">
        <w:fldChar w:fldCharType="begin">
          <w:fldData xml:space="preserve">PEVuZE5vdGU+PENpdGU+PEF1dGhvcj5NYWp1bWRhcjwvQXV0aG9yPjxZZWFyPjIwMTY8L1llYXI+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==
</w:fldData>
        </w:fldChar>
      </w:r>
      <w:r w:rsidR="00016149" w:rsidRPr="00A25F12">
        <w:instrText xml:space="preserve"> ADDIN EN.CITE.DATA </w:instrText>
      </w:r>
      <w:r w:rsidR="00016149" w:rsidRPr="00A25F12">
        <w:fldChar w:fldCharType="end"/>
      </w:r>
      <w:r w:rsidR="000C5F91" w:rsidRPr="00A25F12">
        <w:fldChar w:fldCharType="separate"/>
      </w:r>
      <w:r w:rsidR="009A3585" w:rsidRPr="00A25F12">
        <w:rPr>
          <w:noProof/>
        </w:rPr>
        <w:t>(12, 30)</w:t>
      </w:r>
      <w:r w:rsidR="000C5F91" w:rsidRPr="00A25F12">
        <w:fldChar w:fldCharType="end"/>
      </w:r>
      <w:r w:rsidR="00234408" w:rsidRPr="00A25F12">
        <w:t>.</w:t>
      </w:r>
      <w:r w:rsidR="000C2E33" w:rsidRPr="00A25F12">
        <w:t xml:space="preserve">  </w:t>
      </w:r>
      <w:r w:rsidR="00EC25C3" w:rsidRPr="00A25F12">
        <w:t xml:space="preserve">More than 90% of the cohort had health coverage exceeding 10 years (mean 32 ± 11 years).  </w:t>
      </w:r>
      <w:r w:rsidR="006465E4" w:rsidRPr="00A25F12">
        <w:t xml:space="preserve">Individuals with possible type 1 diabetes (diagnosed before age 50 years, insulin-dependent within 2 years of diagnosis, </w:t>
      </w:r>
      <w:r w:rsidR="00EC25C3" w:rsidRPr="00A25F12">
        <w:t xml:space="preserve">and </w:t>
      </w:r>
      <w:r w:rsidR="006465E4" w:rsidRPr="00A25F12">
        <w:t xml:space="preserve">no </w:t>
      </w:r>
      <w:r w:rsidR="006465E4" w:rsidRPr="00A25F12">
        <w:lastRenderedPageBreak/>
        <w:t xml:space="preserve">use of oral agents) were excluded.  </w:t>
      </w:r>
      <w:r w:rsidR="00097701" w:rsidRPr="00A25F12">
        <w:t>Women without diabetes were retained in the analysis as a referent comparison population.</w:t>
      </w:r>
    </w:p>
    <w:p w:rsidR="00092BDA" w:rsidRPr="00A25F12" w:rsidRDefault="00597140" w:rsidP="00092BDA">
      <w:pPr>
        <w:spacing w:line="480" w:lineRule="auto"/>
      </w:pPr>
      <w:r w:rsidRPr="00A25F12">
        <w:tab/>
      </w:r>
      <w:r w:rsidR="00433EBB" w:rsidRPr="00A25F12">
        <w:t xml:space="preserve">We </w:t>
      </w:r>
      <w:r w:rsidR="00115968" w:rsidRPr="00A25F12">
        <w:t>compared</w:t>
      </w:r>
      <w:r w:rsidR="00433EBB" w:rsidRPr="00A25F12">
        <w:t xml:space="preserve"> four </w:t>
      </w:r>
      <w:r w:rsidR="00DF4536" w:rsidRPr="00A25F12">
        <w:t xml:space="preserve">options </w:t>
      </w:r>
      <w:r w:rsidR="00433EBB" w:rsidRPr="00A25F12">
        <w:t xml:space="preserve">to enhance the performance of FRAX in patients with diabetes.  First, we used </w:t>
      </w:r>
      <w:r w:rsidR="00115968" w:rsidRPr="00A25F12">
        <w:t xml:space="preserve">the </w:t>
      </w:r>
      <w:r w:rsidR="00433EBB" w:rsidRPr="00A25F12">
        <w:t xml:space="preserve">rheumatoid arthritis (RA) </w:t>
      </w:r>
      <w:r w:rsidR="00115968" w:rsidRPr="00A25F12">
        <w:t xml:space="preserve">input to FRAX </w:t>
      </w:r>
      <w:r w:rsidR="00433EBB" w:rsidRPr="00A25F12">
        <w:t xml:space="preserve">as a proxy for </w:t>
      </w:r>
      <w:r w:rsidR="00115968" w:rsidRPr="00A25F12">
        <w:t xml:space="preserve">the effect of </w:t>
      </w:r>
      <w:r w:rsidR="00433EBB" w:rsidRPr="00A25F12">
        <w:t xml:space="preserve">diabetes; this is justified by the similar weights </w:t>
      </w:r>
      <w:r w:rsidR="00115968" w:rsidRPr="00A25F12">
        <w:t xml:space="preserve">accorded </w:t>
      </w:r>
      <w:r w:rsidR="00433EBB" w:rsidRPr="00A25F12">
        <w:t>RA and typ</w:t>
      </w:r>
      <w:r w:rsidR="005101DE" w:rsidRPr="00A25F12">
        <w:t>e</w:t>
      </w:r>
      <w:r w:rsidR="00433EBB" w:rsidRPr="00A25F12">
        <w:t xml:space="preserve"> 2 diabetes in the QFracture algorithm</w:t>
      </w:r>
      <w:r w:rsidR="00DF4536" w:rsidRPr="00A25F12">
        <w:t xml:space="preserve"> </w:t>
      </w:r>
      <w:r w:rsidR="000C5F91" w:rsidRPr="00A25F12">
        <w:fldChar w:fldCharType="begin">
          <w:fldData xml:space="preserve">PEVuZE5vdGU+PENpdGU+PEF1dGhvcj5IaXBwaXNsZXktQ294PC9BdXRob3I+PFllYXI+MjAxMjwv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</w:fldData>
        </w:fldChar>
      </w:r>
      <w:r w:rsidR="00016149" w:rsidRPr="00A25F12">
        <w:instrText xml:space="preserve"> ADDIN EN.CITE </w:instrText>
      </w:r>
      <w:r w:rsidR="00016149" w:rsidRPr="00A25F12">
        <w:fldChar w:fldCharType="begin">
          <w:fldData xml:space="preserve">PEVuZE5vdGU+PENpdGU+PEF1dGhvcj5IaXBwaXNsZXktQ294PC9BdXRob3I+PFllYXI+MjAxMjwv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</w:fldData>
        </w:fldChar>
      </w:r>
      <w:r w:rsidR="00016149" w:rsidRPr="00A25F12">
        <w:instrText xml:space="preserve"> ADDIN EN.CITE.DATA </w:instrText>
      </w:r>
      <w:r w:rsidR="00016149" w:rsidRPr="00A25F12">
        <w:fldChar w:fldCharType="end"/>
      </w:r>
      <w:r w:rsidR="000C5F91" w:rsidRPr="00A25F12">
        <w:fldChar w:fldCharType="separate"/>
      </w:r>
      <w:r w:rsidR="009A3585" w:rsidRPr="00A25F12">
        <w:rPr>
          <w:noProof/>
        </w:rPr>
        <w:t>(31, 32)</w:t>
      </w:r>
      <w:r w:rsidR="000C5F91" w:rsidRPr="00A25F12">
        <w:fldChar w:fldCharType="end"/>
      </w:r>
      <w:r w:rsidR="00433EBB" w:rsidRPr="00A25F12">
        <w:t xml:space="preserve">.  Second, we used the TBS-adjustment to the FRAX score; this is justified by the </w:t>
      </w:r>
      <w:r w:rsidR="005101DE" w:rsidRPr="00A25F12">
        <w:t>observation in several studies that TBS is lower in those with type 2 diabetes than in the general population</w:t>
      </w:r>
      <w:r w:rsidR="00BB0A54" w:rsidRPr="00A25F12">
        <w:t xml:space="preserve">  </w:t>
      </w:r>
      <w:r w:rsidR="000C5F91" w:rsidRPr="00A25F12">
        <w:fldChar w:fldCharType="begin">
          <w:fldData xml:space="preserve">PEVuZE5vdGU+PENpdGU+PEF1dGhvcj5MZXNsaWU8L0F1dGhvcj48WWVhcj4yMDEzPC9ZZWFyPjxS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</w:fldData>
        </w:fldChar>
      </w:r>
      <w:r w:rsidR="00016149" w:rsidRPr="00A25F12">
        <w:instrText xml:space="preserve"> ADDIN EN.CITE </w:instrText>
      </w:r>
      <w:r w:rsidR="00016149" w:rsidRPr="00A25F12">
        <w:fldChar w:fldCharType="begin">
          <w:fldData xml:space="preserve">PEVuZE5vdGU+PENpdGU+PEF1dGhvcj5MZXNsaWU8L0F1dGhvcj48WWVhcj4yMDEzPC9ZZWFyPjxS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</w:fldData>
        </w:fldChar>
      </w:r>
      <w:r w:rsidR="00016149" w:rsidRPr="00A25F12">
        <w:instrText xml:space="preserve"> ADDIN EN.CITE.DATA </w:instrText>
      </w:r>
      <w:r w:rsidR="00016149" w:rsidRPr="00A25F12">
        <w:fldChar w:fldCharType="end"/>
      </w:r>
      <w:r w:rsidR="000C5F91" w:rsidRPr="00A25F12">
        <w:fldChar w:fldCharType="separate"/>
      </w:r>
      <w:r w:rsidR="009A3585" w:rsidRPr="00A25F12">
        <w:rPr>
          <w:noProof/>
        </w:rPr>
        <w:t>(33-37)</w:t>
      </w:r>
      <w:r w:rsidR="000C5F91" w:rsidRPr="00A25F12">
        <w:fldChar w:fldCharType="end"/>
      </w:r>
      <w:r w:rsidR="005101DE" w:rsidRPr="00A25F12">
        <w:t xml:space="preserve">.  </w:t>
      </w:r>
      <w:r w:rsidR="00115968" w:rsidRPr="00A25F12">
        <w:t xml:space="preserve">Initially the TBS adjustment was applied to patients with diabetes since the TBS adjustment to FRAX was developed and validated for use in the general </w:t>
      </w:r>
      <w:r w:rsidR="005835C0" w:rsidRPr="00A25F12">
        <w:t>population, we</w:t>
      </w:r>
      <w:r w:rsidR="00115968" w:rsidRPr="00A25F12">
        <w:t xml:space="preserve"> secondarily considered its effect for the entire popula</w:t>
      </w:r>
      <w:r w:rsidR="00D82532" w:rsidRPr="00A25F12">
        <w:t>tion including those without di</w:t>
      </w:r>
      <w:r w:rsidR="00115968" w:rsidRPr="00A25F12">
        <w:t xml:space="preserve">abetes </w:t>
      </w:r>
      <w:r w:rsidR="000C5F91" w:rsidRPr="00A25F12">
        <w:fldChar w:fldCharType="begin">
          <w:fldData xml:space="preserve">PEVuZE5vdGU+PENpdGU+PEF1dGhvcj5NY0Nsb3NrZXk8L0F1dGhvcj48WWVhcj4yMDE2PC9ZZWFy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==
</w:fldData>
        </w:fldChar>
      </w:r>
      <w:r w:rsidR="00016149" w:rsidRPr="00A25F12">
        <w:instrText xml:space="preserve"> ADDIN EN.CITE </w:instrText>
      </w:r>
      <w:r w:rsidR="00016149" w:rsidRPr="00A25F12">
        <w:fldChar w:fldCharType="begin">
          <w:fldData xml:space="preserve">PEVuZE5vdGU+PENpdGU+PEF1dGhvcj5NY0Nsb3NrZXk8L0F1dGhvcj48WWVhcj4yMDE2PC9ZZWFy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==
</w:fldData>
        </w:fldChar>
      </w:r>
      <w:r w:rsidR="00016149" w:rsidRPr="00A25F12">
        <w:instrText xml:space="preserve"> ADDIN EN.CITE.DATA </w:instrText>
      </w:r>
      <w:r w:rsidR="00016149" w:rsidRPr="00A25F12">
        <w:fldChar w:fldCharType="end"/>
      </w:r>
      <w:r w:rsidR="000C5F91" w:rsidRPr="00A25F12">
        <w:fldChar w:fldCharType="separate"/>
      </w:r>
      <w:r w:rsidR="009A3585" w:rsidRPr="00A25F12">
        <w:rPr>
          <w:noProof/>
        </w:rPr>
        <w:t>(38, 39)</w:t>
      </w:r>
      <w:r w:rsidR="000C5F91" w:rsidRPr="00A25F12">
        <w:fldChar w:fldCharType="end"/>
      </w:r>
      <w:r w:rsidR="00115968" w:rsidRPr="00A25F12">
        <w:t xml:space="preserve">.  </w:t>
      </w:r>
      <w:r w:rsidR="005101DE" w:rsidRPr="00A25F12">
        <w:t xml:space="preserve">Third, we reduced the femoral neck T-score input to FRAX by 0.5 SD in patients with diabetes; this </w:t>
      </w:r>
      <w:r w:rsidR="00115968" w:rsidRPr="00A25F12">
        <w:t xml:space="preserve">follows from </w:t>
      </w:r>
      <w:r w:rsidR="005101DE" w:rsidRPr="00A25F12">
        <w:t xml:space="preserve">the observation that a T-score in a woman with DM is associated with hip fracture risk equivalent to a woman </w:t>
      </w:r>
      <w:r w:rsidR="005101DE" w:rsidRPr="00A25F12">
        <w:lastRenderedPageBreak/>
        <w:t>without DM with a T-score of approximately 0.5 units lower</w:t>
      </w:r>
      <w:r w:rsidR="005C64EF" w:rsidRPr="00A25F12">
        <w:t xml:space="preserve"> </w:t>
      </w:r>
      <w:r w:rsidR="000C5F91" w:rsidRPr="00A25F12">
        <w:fldChar w:fldCharType="begin">
          <w:fldData xml:space="preserve">PEVuZE5vdGU+PENpdGU+PEF1dGhvcj5TY2h3YXJ0ejwvQXV0aG9yPjxZZWFyPjIwMTE8L1llYXI+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</w:fldData>
        </w:fldChar>
      </w:r>
      <w:r w:rsidR="00016149" w:rsidRPr="00A25F12">
        <w:instrText xml:space="preserve"> ADDIN EN.CITE </w:instrText>
      </w:r>
      <w:r w:rsidR="00016149" w:rsidRPr="00A25F12">
        <w:fldChar w:fldCharType="begin">
          <w:fldData xml:space="preserve">PEVuZE5vdGU+PENpdGU+PEF1dGhvcj5TY2h3YXJ0ejwvQXV0aG9yPjxZZWFyPjIwMTE8L1llYXI+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</w:fldData>
        </w:fldChar>
      </w:r>
      <w:r w:rsidR="00016149" w:rsidRPr="00A25F12">
        <w:instrText xml:space="preserve"> ADDIN EN.CITE.DATA </w:instrText>
      </w:r>
      <w:r w:rsidR="00016149" w:rsidRPr="00A25F12">
        <w:fldChar w:fldCharType="end"/>
      </w:r>
      <w:r w:rsidR="000C5F91" w:rsidRPr="00A25F12">
        <w:fldChar w:fldCharType="separate"/>
      </w:r>
      <w:r w:rsidR="00BC1828" w:rsidRPr="00A25F12">
        <w:rPr>
          <w:noProof/>
        </w:rPr>
        <w:t>(8)</w:t>
      </w:r>
      <w:r w:rsidR="000C5F91" w:rsidRPr="00A25F12">
        <w:fldChar w:fldCharType="end"/>
      </w:r>
      <w:r w:rsidR="00433EBB" w:rsidRPr="00A25F12">
        <w:t>.</w:t>
      </w:r>
      <w:r w:rsidR="005101DE" w:rsidRPr="00A25F12">
        <w:t xml:space="preserve">  Finally, we increased the age input to FRAX by 10 years in patients with diabetes; this is comparable to the femoral neck BMD loss of 0.5 SD expected over 10 year</w:t>
      </w:r>
      <w:r w:rsidR="00115968" w:rsidRPr="00A25F12">
        <w:t>s</w:t>
      </w:r>
      <w:r w:rsidR="005101DE" w:rsidRPr="00A25F12">
        <w:t>.</w:t>
      </w:r>
    </w:p>
    <w:p w:rsidR="00092BDA" w:rsidRPr="00A25F12" w:rsidRDefault="00092BDA" w:rsidP="00092BDA">
      <w:pPr>
        <w:spacing w:line="480" w:lineRule="auto"/>
      </w:pPr>
    </w:p>
    <w:p w:rsidR="00092BDA" w:rsidRPr="00A25F12" w:rsidRDefault="00092BDA" w:rsidP="00092BDA">
      <w:pPr>
        <w:spacing w:line="480" w:lineRule="auto"/>
        <w:rPr>
          <w:i/>
        </w:rPr>
      </w:pPr>
      <w:r w:rsidRPr="00A25F12">
        <w:rPr>
          <w:i/>
          <w:spacing w:val="-1"/>
        </w:rPr>
        <w:t>A</w:t>
      </w:r>
      <w:r w:rsidRPr="00A25F12">
        <w:rPr>
          <w:i/>
          <w:spacing w:val="1"/>
        </w:rPr>
        <w:t>ss</w:t>
      </w:r>
      <w:r w:rsidRPr="00A25F12">
        <w:rPr>
          <w:i/>
          <w:spacing w:val="-2"/>
        </w:rPr>
        <w:t>e</w:t>
      </w:r>
      <w:r w:rsidRPr="00A25F12">
        <w:rPr>
          <w:i/>
          <w:spacing w:val="1"/>
        </w:rPr>
        <w:t>ss</w:t>
      </w:r>
      <w:r w:rsidRPr="00A25F12">
        <w:rPr>
          <w:i/>
          <w:spacing w:val="-5"/>
        </w:rPr>
        <w:t>m</w:t>
      </w:r>
      <w:r w:rsidRPr="00A25F12">
        <w:rPr>
          <w:i/>
        </w:rPr>
        <w:t>e</w:t>
      </w:r>
      <w:r w:rsidRPr="00A25F12">
        <w:rPr>
          <w:i/>
          <w:spacing w:val="1"/>
        </w:rPr>
        <w:t>n</w:t>
      </w:r>
      <w:r w:rsidRPr="00A25F12">
        <w:rPr>
          <w:i/>
        </w:rPr>
        <w:t>t</w:t>
      </w:r>
      <w:r w:rsidRPr="00A25F12">
        <w:rPr>
          <w:i/>
          <w:spacing w:val="-2"/>
        </w:rPr>
        <w:t xml:space="preserve"> </w:t>
      </w:r>
      <w:r w:rsidRPr="00A25F12">
        <w:rPr>
          <w:i/>
          <w:spacing w:val="1"/>
        </w:rPr>
        <w:t>o</w:t>
      </w:r>
      <w:r w:rsidRPr="00A25F12">
        <w:rPr>
          <w:i/>
        </w:rPr>
        <w:t>f i</w:t>
      </w:r>
      <w:r w:rsidRPr="00A25F12">
        <w:rPr>
          <w:i/>
          <w:spacing w:val="1"/>
        </w:rPr>
        <w:t>n</w:t>
      </w:r>
      <w:r w:rsidRPr="00A25F12">
        <w:rPr>
          <w:i/>
          <w:spacing w:val="-2"/>
        </w:rPr>
        <w:t>c</w:t>
      </w:r>
      <w:r w:rsidRPr="00A25F12">
        <w:rPr>
          <w:i/>
          <w:spacing w:val="1"/>
        </w:rPr>
        <w:t>id</w:t>
      </w:r>
      <w:r w:rsidRPr="00A25F12">
        <w:rPr>
          <w:i/>
          <w:spacing w:val="-2"/>
        </w:rPr>
        <w:t>e</w:t>
      </w:r>
      <w:r w:rsidRPr="00A25F12">
        <w:rPr>
          <w:i/>
          <w:spacing w:val="1"/>
        </w:rPr>
        <w:t>n</w:t>
      </w:r>
      <w:r w:rsidRPr="00A25F12">
        <w:rPr>
          <w:i/>
        </w:rPr>
        <w:t>t</w:t>
      </w:r>
      <w:r w:rsidRPr="00A25F12">
        <w:rPr>
          <w:i/>
          <w:spacing w:val="1"/>
        </w:rPr>
        <w:t xml:space="preserve"> </w:t>
      </w:r>
      <w:r w:rsidRPr="00A25F12">
        <w:rPr>
          <w:i/>
        </w:rPr>
        <w:t>f</w:t>
      </w:r>
      <w:r w:rsidRPr="00A25F12">
        <w:rPr>
          <w:i/>
          <w:spacing w:val="-3"/>
        </w:rPr>
        <w:t>r</w:t>
      </w:r>
      <w:r w:rsidRPr="00A25F12">
        <w:rPr>
          <w:i/>
        </w:rPr>
        <w:t>ac</w:t>
      </w:r>
      <w:r w:rsidRPr="00A25F12">
        <w:rPr>
          <w:i/>
          <w:spacing w:val="-1"/>
        </w:rPr>
        <w:t>t</w:t>
      </w:r>
      <w:r w:rsidRPr="00A25F12">
        <w:rPr>
          <w:i/>
          <w:spacing w:val="1"/>
        </w:rPr>
        <w:t>u</w:t>
      </w:r>
      <w:r w:rsidRPr="00A25F12">
        <w:rPr>
          <w:i/>
        </w:rPr>
        <w:t>r</w:t>
      </w:r>
      <w:r w:rsidRPr="00A25F12">
        <w:rPr>
          <w:i/>
          <w:spacing w:val="-2"/>
        </w:rPr>
        <w:t>e</w:t>
      </w:r>
      <w:r w:rsidRPr="00A25F12">
        <w:rPr>
          <w:i/>
        </w:rPr>
        <w:t>s</w:t>
      </w:r>
    </w:p>
    <w:p w:rsidR="00092BDA" w:rsidRPr="00A25F12" w:rsidRDefault="00B33EFA" w:rsidP="00092BDA">
      <w:pPr>
        <w:spacing w:line="480" w:lineRule="auto"/>
      </w:pPr>
      <w:r w:rsidRPr="00A25F12">
        <w:rPr>
          <w:spacing w:val="-1"/>
        </w:rPr>
        <w:t>L</w:t>
      </w:r>
      <w:r w:rsidRPr="00A25F12">
        <w:t>o</w:t>
      </w:r>
      <w:r w:rsidRPr="00A25F12">
        <w:rPr>
          <w:spacing w:val="3"/>
        </w:rPr>
        <w:t>n</w:t>
      </w:r>
      <w:r w:rsidRPr="00A25F12">
        <w:rPr>
          <w:spacing w:val="-2"/>
        </w:rPr>
        <w:t>g</w:t>
      </w:r>
      <w:r w:rsidRPr="00A25F12">
        <w:t>i</w:t>
      </w:r>
      <w:r w:rsidRPr="00A25F12">
        <w:rPr>
          <w:spacing w:val="1"/>
        </w:rPr>
        <w:t>t</w:t>
      </w:r>
      <w:r w:rsidRPr="00A25F12">
        <w:t>udinal h</w:t>
      </w:r>
      <w:r w:rsidRPr="00A25F12">
        <w:rPr>
          <w:spacing w:val="-1"/>
        </w:rPr>
        <w:t>ea</w:t>
      </w:r>
      <w:r w:rsidRPr="00A25F12">
        <w:t>l</w:t>
      </w:r>
      <w:r w:rsidRPr="00A25F12">
        <w:rPr>
          <w:spacing w:val="1"/>
        </w:rPr>
        <w:t>t</w:t>
      </w:r>
      <w:r w:rsidRPr="00A25F12">
        <w:t>h se</w:t>
      </w:r>
      <w:r w:rsidRPr="00A25F12">
        <w:rPr>
          <w:spacing w:val="-1"/>
        </w:rPr>
        <w:t>r</w:t>
      </w:r>
      <w:r w:rsidRPr="00A25F12">
        <w:t>vi</w:t>
      </w:r>
      <w:r w:rsidRPr="00A25F12">
        <w:rPr>
          <w:spacing w:val="2"/>
        </w:rPr>
        <w:t>c</w:t>
      </w:r>
      <w:r w:rsidRPr="00A25F12">
        <w:t>e</w:t>
      </w:r>
      <w:r w:rsidRPr="00A25F12">
        <w:rPr>
          <w:spacing w:val="-1"/>
        </w:rPr>
        <w:t xml:space="preserve"> r</w:t>
      </w:r>
      <w:r w:rsidRPr="00A25F12">
        <w:rPr>
          <w:spacing w:val="1"/>
        </w:rPr>
        <w:t>e</w:t>
      </w:r>
      <w:r w:rsidRPr="00A25F12">
        <w:rPr>
          <w:spacing w:val="-1"/>
        </w:rPr>
        <w:t>c</w:t>
      </w:r>
      <w:r w:rsidRPr="00A25F12">
        <w:t>o</w:t>
      </w:r>
      <w:r w:rsidRPr="00A25F12">
        <w:rPr>
          <w:spacing w:val="-1"/>
        </w:rPr>
        <w:t>r</w:t>
      </w:r>
      <w:r w:rsidRPr="00A25F12">
        <w:t>ds</w:t>
      </w:r>
      <w:r w:rsidRPr="00A25F12">
        <w:rPr>
          <w:spacing w:val="2"/>
        </w:rPr>
        <w:t xml:space="preserve"> </w:t>
      </w:r>
      <w:r w:rsidRPr="00A25F12">
        <w:t>w</w:t>
      </w:r>
      <w:r w:rsidRPr="00A25F12">
        <w:rPr>
          <w:spacing w:val="-1"/>
        </w:rPr>
        <w:t>e</w:t>
      </w:r>
      <w:r w:rsidRPr="00A25F12">
        <w:t xml:space="preserve">re </w:t>
      </w:r>
      <w:r w:rsidRPr="00A25F12">
        <w:rPr>
          <w:spacing w:val="-1"/>
        </w:rPr>
        <w:t>a</w:t>
      </w:r>
      <w:r w:rsidRPr="00A25F12">
        <w:t>ssess</w:t>
      </w:r>
      <w:r w:rsidRPr="00A25F12">
        <w:rPr>
          <w:spacing w:val="-1"/>
        </w:rPr>
        <w:t>e</w:t>
      </w:r>
      <w:r w:rsidRPr="00A25F12">
        <w:t xml:space="preserve">d </w:t>
      </w:r>
      <w:r w:rsidRPr="00A25F12">
        <w:rPr>
          <w:spacing w:val="2"/>
        </w:rPr>
        <w:t>b</w:t>
      </w:r>
      <w:r w:rsidRPr="00A25F12">
        <w:rPr>
          <w:spacing w:val="-1"/>
        </w:rPr>
        <w:t>e</w:t>
      </w:r>
      <w:r w:rsidRPr="00A25F12">
        <w:t>tw</w:t>
      </w:r>
      <w:r w:rsidRPr="00A25F12">
        <w:rPr>
          <w:spacing w:val="-1"/>
        </w:rPr>
        <w:t>ee</w:t>
      </w:r>
      <w:r w:rsidRPr="00A25F12">
        <w:t>n</w:t>
      </w:r>
      <w:r w:rsidRPr="00A25F12">
        <w:rPr>
          <w:spacing w:val="2"/>
        </w:rPr>
        <w:t xml:space="preserve"> A</w:t>
      </w:r>
      <w:r w:rsidRPr="00A25F12">
        <w:t>p</w:t>
      </w:r>
      <w:r w:rsidRPr="00A25F12">
        <w:rPr>
          <w:spacing w:val="-1"/>
        </w:rPr>
        <w:t>r</w:t>
      </w:r>
      <w:r w:rsidRPr="00A25F12">
        <w:t>il</w:t>
      </w:r>
      <w:r w:rsidRPr="00A25F12">
        <w:rPr>
          <w:spacing w:val="1"/>
        </w:rPr>
        <w:t xml:space="preserve"> </w:t>
      </w:r>
      <w:r w:rsidRPr="00A25F12">
        <w:t xml:space="preserve">1, 1987 </w:t>
      </w:r>
      <w:r w:rsidRPr="00A25F12">
        <w:rPr>
          <w:spacing w:val="-1"/>
        </w:rPr>
        <w:t>a</w:t>
      </w:r>
      <w:r w:rsidRPr="00A25F12">
        <w:t>nd Ma</w:t>
      </w:r>
      <w:r w:rsidRPr="00A25F12">
        <w:rPr>
          <w:spacing w:val="-1"/>
        </w:rPr>
        <w:t>rc</w:t>
      </w:r>
      <w:r w:rsidRPr="00A25F12">
        <w:t xml:space="preserve">h 31, 2016 </w:t>
      </w:r>
      <w:r w:rsidRPr="00A25F12">
        <w:rPr>
          <w:spacing w:val="-1"/>
        </w:rPr>
        <w:t>f</w:t>
      </w:r>
      <w:r w:rsidRPr="00A25F12">
        <w:rPr>
          <w:spacing w:val="2"/>
        </w:rPr>
        <w:t>o</w:t>
      </w:r>
      <w:r w:rsidRPr="00A25F12">
        <w:t>r the</w:t>
      </w:r>
      <w:r w:rsidRPr="00A25F12">
        <w:rPr>
          <w:spacing w:val="-1"/>
        </w:rPr>
        <w:t xml:space="preserve"> </w:t>
      </w:r>
      <w:r w:rsidRPr="00A25F12">
        <w:rPr>
          <w:spacing w:val="2"/>
        </w:rPr>
        <w:t>p</w:t>
      </w:r>
      <w:r w:rsidRPr="00A25F12">
        <w:t>r</w:t>
      </w:r>
      <w:r w:rsidRPr="00A25F12">
        <w:rPr>
          <w:spacing w:val="-2"/>
        </w:rPr>
        <w:t>e</w:t>
      </w:r>
      <w:r w:rsidRPr="00A25F12">
        <w:t>s</w:t>
      </w:r>
      <w:r w:rsidRPr="00A25F12">
        <w:rPr>
          <w:spacing w:val="-1"/>
        </w:rPr>
        <w:t>e</w:t>
      </w:r>
      <w:r w:rsidRPr="00A25F12">
        <w:t>n</w:t>
      </w:r>
      <w:r w:rsidRPr="00A25F12">
        <w:rPr>
          <w:spacing w:val="1"/>
        </w:rPr>
        <w:t>c</w:t>
      </w:r>
      <w:r w:rsidRPr="00A25F12">
        <w:t>e</w:t>
      </w:r>
      <w:r w:rsidRPr="00A25F12">
        <w:rPr>
          <w:spacing w:val="-1"/>
        </w:rPr>
        <w:t xml:space="preserve"> </w:t>
      </w:r>
      <w:r w:rsidRPr="00A25F12">
        <w:t xml:space="preserve">of </w:t>
      </w:r>
      <w:r w:rsidRPr="00A25F12">
        <w:rPr>
          <w:spacing w:val="1"/>
        </w:rPr>
        <w:t>f</w:t>
      </w:r>
      <w:r w:rsidRPr="00A25F12">
        <w:t>r</w:t>
      </w:r>
      <w:r w:rsidRPr="00A25F12">
        <w:rPr>
          <w:spacing w:val="-2"/>
        </w:rPr>
        <w:t>a</w:t>
      </w:r>
      <w:r w:rsidRPr="00A25F12">
        <w:rPr>
          <w:spacing w:val="-1"/>
        </w:rPr>
        <w:t>c</w:t>
      </w:r>
      <w:r w:rsidRPr="00A25F12">
        <w:t>t</w:t>
      </w:r>
      <w:r w:rsidRPr="00A25F12">
        <w:rPr>
          <w:spacing w:val="3"/>
        </w:rPr>
        <w:t>u</w:t>
      </w:r>
      <w:r w:rsidRPr="00A25F12">
        <w:t>re</w:t>
      </w:r>
      <w:r w:rsidRPr="00A25F12">
        <w:rPr>
          <w:spacing w:val="-2"/>
        </w:rPr>
        <w:t xml:space="preserve"> </w:t>
      </w:r>
      <w:r w:rsidRPr="00A25F12">
        <w:t>not asso</w:t>
      </w:r>
      <w:r w:rsidRPr="00A25F12">
        <w:rPr>
          <w:spacing w:val="-1"/>
        </w:rPr>
        <w:t>c</w:t>
      </w:r>
      <w:r w:rsidRPr="00A25F12">
        <w:t>iat</w:t>
      </w:r>
      <w:r w:rsidRPr="00A25F12">
        <w:rPr>
          <w:spacing w:val="-1"/>
        </w:rPr>
        <w:t>e</w:t>
      </w:r>
      <w:r w:rsidRPr="00A25F12">
        <w:t>d with codes indicative of s</w:t>
      </w:r>
      <w:r w:rsidRPr="00A25F12">
        <w:rPr>
          <w:spacing w:val="-1"/>
        </w:rPr>
        <w:t>e</w:t>
      </w:r>
      <w:r w:rsidRPr="00A25F12">
        <w:t>v</w:t>
      </w:r>
      <w:r w:rsidRPr="00A25F12">
        <w:rPr>
          <w:spacing w:val="1"/>
        </w:rPr>
        <w:t>er</w:t>
      </w:r>
      <w:r w:rsidRPr="00A25F12">
        <w:t>e</w:t>
      </w:r>
      <w:r w:rsidRPr="00A25F12">
        <w:rPr>
          <w:spacing w:val="-1"/>
        </w:rPr>
        <w:t xml:space="preserve"> </w:t>
      </w:r>
      <w:r w:rsidRPr="00A25F12">
        <w:t>tr</w:t>
      </w:r>
      <w:r w:rsidRPr="00A25F12">
        <w:rPr>
          <w:spacing w:val="-1"/>
        </w:rPr>
        <w:t>a</w:t>
      </w:r>
      <w:r w:rsidRPr="00A25F12">
        <w:t>u</w:t>
      </w:r>
      <w:r w:rsidRPr="00A25F12">
        <w:rPr>
          <w:spacing w:val="4"/>
        </w:rPr>
        <w:t>m</w:t>
      </w:r>
      <w:r w:rsidRPr="00A25F12">
        <w:t>a (i.e., external injury)</w:t>
      </w:r>
      <w:r w:rsidRPr="00A25F12">
        <w:rPr>
          <w:spacing w:val="-1"/>
        </w:rPr>
        <w:t xml:space="preserve"> </w:t>
      </w:r>
      <w:r w:rsidRPr="00A25F12">
        <w:t>usi</w:t>
      </w:r>
      <w:r w:rsidRPr="00A25F12">
        <w:rPr>
          <w:spacing w:val="2"/>
        </w:rPr>
        <w:t>n</w:t>
      </w:r>
      <w:r w:rsidRPr="00A25F12">
        <w:t>g v</w:t>
      </w:r>
      <w:r w:rsidRPr="00A25F12">
        <w:rPr>
          <w:spacing w:val="-1"/>
        </w:rPr>
        <w:t>a</w:t>
      </w:r>
      <w:r w:rsidRPr="00A25F12">
        <w:t>l</w:t>
      </w:r>
      <w:r w:rsidRPr="00A25F12">
        <w:rPr>
          <w:spacing w:val="1"/>
        </w:rPr>
        <w:t>i</w:t>
      </w:r>
      <w:r w:rsidRPr="00A25F12">
        <w:t>d</w:t>
      </w:r>
      <w:r w:rsidRPr="00A25F12">
        <w:rPr>
          <w:spacing w:val="-1"/>
        </w:rPr>
        <w:t>a</w:t>
      </w:r>
      <w:r w:rsidRPr="00A25F12">
        <w:t>ted d</w:t>
      </w:r>
      <w:r w:rsidRPr="00A25F12">
        <w:rPr>
          <w:spacing w:val="-1"/>
        </w:rPr>
        <w:t>e</w:t>
      </w:r>
      <w:r w:rsidRPr="00A25F12">
        <w:t>finit</w:t>
      </w:r>
      <w:r w:rsidRPr="00A25F12">
        <w:rPr>
          <w:spacing w:val="1"/>
        </w:rPr>
        <w:t>i</w:t>
      </w:r>
      <w:r w:rsidRPr="00A25F12">
        <w:t xml:space="preserve">ons </w:t>
      </w:r>
      <w:r w:rsidR="000C5F91" w:rsidRPr="00A25F12">
        <w:fldChar w:fldCharType="begin"/>
      </w:r>
      <w:r w:rsidR="00016149" w:rsidRPr="00A25F12">
        <w:instrText xml:space="preserve"> ADDIN EN.CITE &lt;EndNote&gt;&lt;Cite&gt;&lt;Author&gt;Lix&lt;/Author&gt;&lt;Year&gt;2012&lt;/Year&gt;&lt;RecNum&gt;2151&lt;/RecNum&gt;&lt;DisplayText&gt;(14)&lt;/DisplayText&gt;&lt;record&gt;&lt;rec-number&gt;2151&lt;/rec-number&gt;&lt;foreign-keys&gt;&lt;key app="EN" db-id="v0wfa5pxi9rfr3erez5va0ptxx5sf9vfestw" timestamp="1485466014"&gt;2151&lt;/key&gt;&lt;/foreign-keys&gt;&lt;ref-type name="Journal Article"&gt;17&lt;/ref-type&gt;&lt;contributors&gt;&lt;authors&gt;&lt;author&gt;Lix, L. M.&lt;/author&gt;&lt;author&gt;Azimaee, M.&lt;/author&gt;&lt;author&gt;Osman, B. A.&lt;/author&gt;&lt;author&gt;Caetano, P.&lt;/author&gt;&lt;author&gt;Morin, S.&lt;/author&gt;&lt;author&gt;Metge, C.&lt;/author&gt;&lt;author&gt;Goltzman, D.&lt;/author&gt;&lt;author&gt;Kreiger, N.&lt;/author&gt;&lt;author&gt;Prior, J.&lt;/author&gt;&lt;author&gt;Leslie, W. D.&lt;/author&gt;&lt;/authors&gt;&lt;/contributors&gt;&lt;auth-address&gt;School of Public Health, University of Saskatchewan, Saskatoon, Canada. lisa.lix@usask.ca&lt;/auth-address&gt;&lt;titles&gt;&lt;title&gt;Osteoporosis-related fracture case definitions for population-based administrative data&lt;/title&gt;&lt;secondary-title&gt;BMC Public Health&lt;/secondary-title&gt;&lt;/titles&gt;&lt;periodical&gt;&lt;full-title&gt;BMC Public Health&lt;/full-title&gt;&lt;abbr-1&gt;BMC Public Health&lt;/abbr-1&gt;&lt;abbr-2&gt;BMC Public Health&lt;/abbr-2&gt;&lt;/periodical&gt;&lt;pages&gt;301&lt;/pages&gt;&lt;volume&gt;12&lt;/volume&gt;&lt;keywords&gt;&lt;keyword&gt;Aged&lt;/keyword&gt;&lt;keyword&gt;Aged, 80 and over&lt;/keyword&gt;&lt;keyword&gt;Female&lt;/keyword&gt;&lt;keyword&gt;Humans&lt;/keyword&gt;&lt;keyword&gt;Incidence&lt;/keyword&gt;&lt;keyword&gt;International Classification of Diseases&lt;/keyword&gt;&lt;keyword&gt;Linear Models&lt;/keyword&gt;&lt;keyword&gt;Male&lt;/keyword&gt;&lt;keyword&gt;Manitoba/epidemiology&lt;/keyword&gt;&lt;keyword&gt;Medical Records&lt;/keyword&gt;&lt;keyword&gt;Middle Aged&lt;/keyword&gt;&lt;keyword&gt;Osteoporotic Fractures/*classification/*epidemiology&lt;/keyword&gt;&lt;keyword&gt;Terminology as Topic&lt;/keyword&gt;&lt;/keywords&gt;&lt;dates&gt;&lt;year&gt;2012&lt;/year&gt;&lt;pub-dates&gt;&lt;date&gt;May 18&lt;/date&gt;&lt;/pub-dates&gt;&lt;/dates&gt;&lt;isbn&gt;1471-2458 (Electronic)&amp;#xD;1471-2458 (Linking)&lt;/isbn&gt;&lt;accession-num&gt;22537071&lt;/accession-num&gt;&lt;urls&gt;&lt;related-urls&gt;&lt;url&gt;https://www.ncbi.nlm.nih.gov/pubmed/22537071&lt;/url&gt;&lt;/related-urls&gt;&lt;/urls&gt;&lt;custom2&gt;PMC3356235&lt;/custom2&gt;&lt;electronic-resource-num&gt;10.1186/1471-2458-12-301&lt;/electronic-resource-num&gt;&lt;/record&gt;&lt;/Cite&gt;&lt;/EndNote&gt;</w:instrText>
      </w:r>
      <w:r w:rsidR="000C5F91" w:rsidRPr="00A25F12">
        <w:fldChar w:fldCharType="separate"/>
      </w:r>
      <w:r w:rsidR="00BC1828" w:rsidRPr="00A25F12">
        <w:rPr>
          <w:noProof/>
        </w:rPr>
        <w:t>(14)</w:t>
      </w:r>
      <w:r w:rsidR="000C5F91" w:rsidRPr="00A25F12">
        <w:fldChar w:fldCharType="end"/>
      </w:r>
      <w:r w:rsidRPr="00A25F12">
        <w:t>.</w:t>
      </w:r>
      <w:r w:rsidRPr="00A25F12">
        <w:rPr>
          <w:spacing w:val="1"/>
        </w:rPr>
        <w:t xml:space="preserve"> </w:t>
      </w:r>
      <w:r w:rsidRPr="00A25F12">
        <w:t xml:space="preserve">  </w:t>
      </w:r>
      <w:r w:rsidR="00092BDA" w:rsidRPr="00A25F12">
        <w:rPr>
          <w:lang w:val="en-GB"/>
        </w:rPr>
        <w:t>Fragility fracture codes were assessed using hospital discharge abstracts (coded ICD-10-CA) and physician billing claims (coded ICD-9-CM)</w:t>
      </w:r>
      <w:r w:rsidR="00812AC0" w:rsidRPr="00A25F12">
        <w:rPr>
          <w:lang w:val="en-GB"/>
        </w:rPr>
        <w:t xml:space="preserve"> (</w:t>
      </w:r>
      <w:r w:rsidR="00812AC0" w:rsidRPr="00A25F12">
        <w:rPr>
          <w:b/>
          <w:lang w:val="en-GB"/>
        </w:rPr>
        <w:t>Supplementary Table 1</w:t>
      </w:r>
      <w:r w:rsidR="00812AC0" w:rsidRPr="00A25F12">
        <w:rPr>
          <w:lang w:val="en-GB"/>
        </w:rPr>
        <w:t>)</w:t>
      </w:r>
      <w:r w:rsidR="00092BDA" w:rsidRPr="00A25F12">
        <w:rPr>
          <w:lang w:val="en-GB"/>
        </w:rPr>
        <w:t xml:space="preserve">.  Hip and forearm fractures were required to have a site-specific fracture reduction, fixation or casting code.  To minimize misclassification of prevalent and incident fractures at the same skeletal site, we required that there be no hospitalization or physician visit(s) with the </w:t>
      </w:r>
      <w:r w:rsidR="00092BDA" w:rsidRPr="00A25F12">
        <w:rPr>
          <w:lang w:val="en-GB"/>
        </w:rPr>
        <w:lastRenderedPageBreak/>
        <w:t xml:space="preserve">same fracture type in the </w:t>
      </w:r>
      <w:r w:rsidR="00DC69AB" w:rsidRPr="00A25F12">
        <w:rPr>
          <w:lang w:val="en-GB"/>
        </w:rPr>
        <w:t>6</w:t>
      </w:r>
      <w:r w:rsidR="00092BDA" w:rsidRPr="00A25F12">
        <w:rPr>
          <w:lang w:val="en-GB"/>
        </w:rPr>
        <w:t xml:space="preserve"> months preceding an incident fracture.  There was no time restriction on prior and incident fractures involving different skeletal sites</w:t>
      </w:r>
      <w:r w:rsidRPr="00A25F12">
        <w:rPr>
          <w:lang w:val="en-GB"/>
        </w:rPr>
        <w:t>.</w:t>
      </w:r>
      <w:r w:rsidR="00092BDA" w:rsidRPr="00A25F12">
        <w:t xml:space="preserve">  </w:t>
      </w:r>
    </w:p>
    <w:p w:rsidR="00092BDA" w:rsidRPr="00A25F12" w:rsidRDefault="00092BDA" w:rsidP="00092BDA">
      <w:pPr>
        <w:spacing w:line="480" w:lineRule="auto"/>
      </w:pPr>
    </w:p>
    <w:p w:rsidR="00092BDA" w:rsidRPr="00A25F12" w:rsidRDefault="00092BDA" w:rsidP="00092BDA">
      <w:pPr>
        <w:spacing w:line="480" w:lineRule="auto"/>
        <w:rPr>
          <w:i/>
        </w:rPr>
      </w:pPr>
      <w:r w:rsidRPr="00A25F12">
        <w:rPr>
          <w:i/>
        </w:rPr>
        <w:t>S</w:t>
      </w:r>
      <w:r w:rsidRPr="00A25F12">
        <w:rPr>
          <w:i/>
          <w:spacing w:val="1"/>
        </w:rPr>
        <w:t>t</w:t>
      </w:r>
      <w:r w:rsidRPr="00A25F12">
        <w:rPr>
          <w:i/>
        </w:rPr>
        <w:t>a</w:t>
      </w:r>
      <w:r w:rsidRPr="00A25F12">
        <w:rPr>
          <w:i/>
          <w:spacing w:val="-1"/>
        </w:rPr>
        <w:t>ti</w:t>
      </w:r>
      <w:r w:rsidRPr="00A25F12">
        <w:rPr>
          <w:i/>
          <w:spacing w:val="1"/>
        </w:rPr>
        <w:t>s</w:t>
      </w:r>
      <w:r w:rsidRPr="00A25F12">
        <w:rPr>
          <w:i/>
          <w:spacing w:val="-1"/>
        </w:rPr>
        <w:t>t</w:t>
      </w:r>
      <w:r w:rsidRPr="00A25F12">
        <w:rPr>
          <w:i/>
          <w:spacing w:val="1"/>
        </w:rPr>
        <w:t>i</w:t>
      </w:r>
      <w:r w:rsidRPr="00A25F12">
        <w:rPr>
          <w:i/>
        </w:rPr>
        <w:t>c</w:t>
      </w:r>
      <w:r w:rsidRPr="00A25F12">
        <w:rPr>
          <w:i/>
          <w:spacing w:val="-2"/>
        </w:rPr>
        <w:t>a</w:t>
      </w:r>
      <w:r w:rsidRPr="00A25F12">
        <w:rPr>
          <w:i/>
        </w:rPr>
        <w:t>l analyses</w:t>
      </w:r>
    </w:p>
    <w:p w:rsidR="007A2F03" w:rsidRPr="00A25F12" w:rsidRDefault="00092BDA" w:rsidP="00092BDA">
      <w:pPr>
        <w:spacing w:line="480" w:lineRule="auto"/>
        <w:rPr>
          <w:spacing w:val="-1"/>
        </w:rPr>
      </w:pPr>
      <w:r w:rsidRPr="00A25F12">
        <w:t>Statistical analyses were performed with Statistica (Version 13.0, StatSoft Inc, Tulsa, OK).  D</w:t>
      </w:r>
      <w:r w:rsidRPr="00A25F12">
        <w:rPr>
          <w:spacing w:val="-1"/>
        </w:rPr>
        <w:t>e</w:t>
      </w:r>
      <w:r w:rsidRPr="00A25F12">
        <w:t>s</w:t>
      </w:r>
      <w:r w:rsidRPr="00A25F12">
        <w:rPr>
          <w:spacing w:val="-1"/>
        </w:rPr>
        <w:t>c</w:t>
      </w:r>
      <w:r w:rsidRPr="00A25F12">
        <w:t>riptive</w:t>
      </w:r>
      <w:r w:rsidRPr="00A25F12">
        <w:rPr>
          <w:spacing w:val="-1"/>
        </w:rPr>
        <w:t xml:space="preserve"> </w:t>
      </w:r>
      <w:r w:rsidRPr="00A25F12">
        <w:t>stati</w:t>
      </w:r>
      <w:r w:rsidRPr="00A25F12">
        <w:rPr>
          <w:spacing w:val="1"/>
        </w:rPr>
        <w:t>s</w:t>
      </w:r>
      <w:r w:rsidRPr="00A25F12">
        <w:t>t</w:t>
      </w:r>
      <w:r w:rsidRPr="00A25F12">
        <w:rPr>
          <w:spacing w:val="1"/>
        </w:rPr>
        <w:t>i</w:t>
      </w:r>
      <w:r w:rsidRPr="00A25F12">
        <w:rPr>
          <w:spacing w:val="-1"/>
        </w:rPr>
        <w:t>c</w:t>
      </w:r>
      <w:r w:rsidRPr="00A25F12">
        <w:t>s for</w:t>
      </w:r>
      <w:r w:rsidRPr="00A25F12">
        <w:rPr>
          <w:spacing w:val="1"/>
        </w:rPr>
        <w:t xml:space="preserve"> </w:t>
      </w:r>
      <w:r w:rsidRPr="00A25F12">
        <w:t>d</w:t>
      </w:r>
      <w:r w:rsidRPr="00A25F12">
        <w:rPr>
          <w:spacing w:val="-1"/>
        </w:rPr>
        <w:t>e</w:t>
      </w:r>
      <w:r w:rsidRPr="00A25F12">
        <w:t>mo</w:t>
      </w:r>
      <w:r w:rsidRPr="00A25F12">
        <w:rPr>
          <w:spacing w:val="-2"/>
        </w:rPr>
        <w:t>g</w:t>
      </w:r>
      <w:r w:rsidRPr="00A25F12">
        <w:rPr>
          <w:spacing w:val="1"/>
        </w:rPr>
        <w:t>r</w:t>
      </w:r>
      <w:r w:rsidRPr="00A25F12">
        <w:rPr>
          <w:spacing w:val="-1"/>
        </w:rPr>
        <w:t>a</w:t>
      </w:r>
      <w:r w:rsidRPr="00A25F12">
        <w:t>phic</w:t>
      </w:r>
      <w:r w:rsidRPr="00A25F12">
        <w:rPr>
          <w:spacing w:val="1"/>
        </w:rPr>
        <w:t xml:space="preserve"> </w:t>
      </w:r>
      <w:r w:rsidRPr="00A25F12">
        <w:rPr>
          <w:spacing w:val="-1"/>
        </w:rPr>
        <w:t>a</w:t>
      </w:r>
      <w:r w:rsidRPr="00A25F12">
        <w:t xml:space="preserve">nd </w:t>
      </w:r>
      <w:r w:rsidRPr="00A25F12">
        <w:rPr>
          <w:spacing w:val="2"/>
        </w:rPr>
        <w:t>b</w:t>
      </w:r>
      <w:r w:rsidRPr="00A25F12">
        <w:rPr>
          <w:spacing w:val="-1"/>
        </w:rPr>
        <w:t>a</w:t>
      </w:r>
      <w:r w:rsidRPr="00A25F12">
        <w:t>s</w:t>
      </w:r>
      <w:r w:rsidRPr="00A25F12">
        <w:rPr>
          <w:spacing w:val="-1"/>
        </w:rPr>
        <w:t>e</w:t>
      </w:r>
      <w:r w:rsidRPr="00A25F12">
        <w:t>l</w:t>
      </w:r>
      <w:r w:rsidRPr="00A25F12">
        <w:rPr>
          <w:spacing w:val="1"/>
        </w:rPr>
        <w:t>i</w:t>
      </w:r>
      <w:r w:rsidRPr="00A25F12">
        <w:rPr>
          <w:spacing w:val="2"/>
        </w:rPr>
        <w:t>n</w:t>
      </w:r>
      <w:r w:rsidRPr="00A25F12">
        <w:t>e</w:t>
      </w:r>
      <w:r w:rsidRPr="00A25F12">
        <w:rPr>
          <w:spacing w:val="-1"/>
        </w:rPr>
        <w:t xml:space="preserve"> c</w:t>
      </w:r>
      <w:r w:rsidRPr="00A25F12">
        <w:t>h</w:t>
      </w:r>
      <w:r w:rsidRPr="00A25F12">
        <w:rPr>
          <w:spacing w:val="-1"/>
        </w:rPr>
        <w:t>a</w:t>
      </w:r>
      <w:r w:rsidRPr="00A25F12">
        <w:rPr>
          <w:spacing w:val="1"/>
        </w:rPr>
        <w:t>r</w:t>
      </w:r>
      <w:r w:rsidRPr="00A25F12">
        <w:rPr>
          <w:spacing w:val="-1"/>
        </w:rPr>
        <w:t>ac</w:t>
      </w:r>
      <w:r w:rsidRPr="00A25F12">
        <w:t>t</w:t>
      </w:r>
      <w:r w:rsidRPr="00A25F12">
        <w:rPr>
          <w:spacing w:val="2"/>
        </w:rPr>
        <w:t>e</w:t>
      </w:r>
      <w:r w:rsidRPr="00A25F12">
        <w:t>rist</w:t>
      </w:r>
      <w:r w:rsidRPr="00A25F12">
        <w:rPr>
          <w:spacing w:val="1"/>
        </w:rPr>
        <w:t>i</w:t>
      </w:r>
      <w:r w:rsidRPr="00A25F12">
        <w:rPr>
          <w:spacing w:val="-1"/>
        </w:rPr>
        <w:t>c</w:t>
      </w:r>
      <w:r w:rsidRPr="00A25F12">
        <w:t>s a</w:t>
      </w:r>
      <w:r w:rsidRPr="00A25F12">
        <w:rPr>
          <w:spacing w:val="-1"/>
        </w:rPr>
        <w:t>r</w:t>
      </w:r>
      <w:r w:rsidRPr="00A25F12">
        <w:t>e</w:t>
      </w:r>
      <w:r w:rsidRPr="00A25F12">
        <w:rPr>
          <w:spacing w:val="-1"/>
        </w:rPr>
        <w:t xml:space="preserve"> </w:t>
      </w:r>
      <w:r w:rsidRPr="00A25F12">
        <w:rPr>
          <w:spacing w:val="2"/>
        </w:rPr>
        <w:t>p</w:t>
      </w:r>
      <w:r w:rsidRPr="00A25F12">
        <w:t>r</w:t>
      </w:r>
      <w:r w:rsidRPr="00A25F12">
        <w:rPr>
          <w:spacing w:val="-2"/>
        </w:rPr>
        <w:t>e</w:t>
      </w:r>
      <w:r w:rsidRPr="00A25F12">
        <w:rPr>
          <w:spacing w:val="2"/>
        </w:rPr>
        <w:t>s</w:t>
      </w:r>
      <w:r w:rsidRPr="00A25F12">
        <w:rPr>
          <w:spacing w:val="-1"/>
        </w:rPr>
        <w:t>e</w:t>
      </w:r>
      <w:r w:rsidRPr="00A25F12">
        <w:t xml:space="preserve">nted </w:t>
      </w:r>
      <w:r w:rsidRPr="00A25F12">
        <w:rPr>
          <w:spacing w:val="-1"/>
        </w:rPr>
        <w:t>a</w:t>
      </w:r>
      <w:r w:rsidRPr="00A25F12">
        <w:t>s me</w:t>
      </w:r>
      <w:r w:rsidRPr="00A25F12">
        <w:rPr>
          <w:spacing w:val="-1"/>
        </w:rPr>
        <w:t>a</w:t>
      </w:r>
      <w:r w:rsidRPr="00A25F12">
        <w:t xml:space="preserve">n ± </w:t>
      </w:r>
      <w:r w:rsidRPr="00A25F12">
        <w:rPr>
          <w:spacing w:val="1"/>
        </w:rPr>
        <w:t>S</w:t>
      </w:r>
      <w:r w:rsidRPr="00A25F12">
        <w:t>D for</w:t>
      </w:r>
      <w:r w:rsidRPr="00A25F12">
        <w:rPr>
          <w:spacing w:val="-1"/>
        </w:rPr>
        <w:t xml:space="preserve"> c</w:t>
      </w:r>
      <w:r w:rsidRPr="00A25F12">
        <w:t>ont</w:t>
      </w:r>
      <w:r w:rsidRPr="00A25F12">
        <w:rPr>
          <w:spacing w:val="1"/>
        </w:rPr>
        <w:t>i</w:t>
      </w:r>
      <w:r w:rsidRPr="00A25F12">
        <w:t>nuous v</w:t>
      </w:r>
      <w:r w:rsidRPr="00A25F12">
        <w:rPr>
          <w:spacing w:val="-1"/>
        </w:rPr>
        <w:t>a</w:t>
      </w:r>
      <w:r w:rsidRPr="00A25F12">
        <w:t>ri</w:t>
      </w:r>
      <w:r w:rsidRPr="00A25F12">
        <w:rPr>
          <w:spacing w:val="-1"/>
        </w:rPr>
        <w:t>a</w:t>
      </w:r>
      <w:r w:rsidRPr="00A25F12">
        <w:t>b</w:t>
      </w:r>
      <w:r w:rsidRPr="00A25F12">
        <w:rPr>
          <w:spacing w:val="3"/>
        </w:rPr>
        <w:t>l</w:t>
      </w:r>
      <w:r w:rsidRPr="00A25F12">
        <w:rPr>
          <w:spacing w:val="-1"/>
        </w:rPr>
        <w:t>e</w:t>
      </w:r>
      <w:r w:rsidRPr="00A25F12">
        <w:t>s or numb</w:t>
      </w:r>
      <w:r w:rsidRPr="00A25F12">
        <w:rPr>
          <w:spacing w:val="-1"/>
        </w:rPr>
        <w:t>e</w:t>
      </w:r>
      <w:r w:rsidRPr="00A25F12">
        <w:t xml:space="preserve">r </w:t>
      </w:r>
      <w:r w:rsidRPr="00A25F12">
        <w:rPr>
          <w:spacing w:val="-1"/>
        </w:rPr>
        <w:t>(</w:t>
      </w:r>
      <w:r w:rsidRPr="00A25F12">
        <w:rPr>
          <w:spacing w:val="1"/>
        </w:rPr>
        <w:t>%</w:t>
      </w:r>
      <w:r w:rsidRPr="00A25F12">
        <w:t xml:space="preserve">) </w:t>
      </w:r>
      <w:r w:rsidRPr="00A25F12">
        <w:rPr>
          <w:spacing w:val="-1"/>
        </w:rPr>
        <w:t>f</w:t>
      </w:r>
      <w:r w:rsidRPr="00A25F12">
        <w:t>or</w:t>
      </w:r>
      <w:r w:rsidRPr="00A25F12">
        <w:rPr>
          <w:spacing w:val="1"/>
        </w:rPr>
        <w:t xml:space="preserve"> </w:t>
      </w:r>
      <w:r w:rsidRPr="00A25F12">
        <w:rPr>
          <w:spacing w:val="-1"/>
        </w:rPr>
        <w:t>ca</w:t>
      </w:r>
      <w:r w:rsidRPr="00A25F12">
        <w:t>t</w:t>
      </w:r>
      <w:r w:rsidRPr="00A25F12">
        <w:rPr>
          <w:spacing w:val="2"/>
        </w:rPr>
        <w:t>e</w:t>
      </w:r>
      <w:r w:rsidRPr="00A25F12">
        <w:rPr>
          <w:spacing w:val="-2"/>
        </w:rPr>
        <w:t>g</w:t>
      </w:r>
      <w:r w:rsidRPr="00A25F12">
        <w:rPr>
          <w:spacing w:val="2"/>
        </w:rPr>
        <w:t>o</w:t>
      </w:r>
      <w:r w:rsidRPr="00A25F12">
        <w:t>ri</w:t>
      </w:r>
      <w:r w:rsidRPr="00A25F12">
        <w:rPr>
          <w:spacing w:val="-1"/>
        </w:rPr>
        <w:t>ca</w:t>
      </w:r>
      <w:r w:rsidRPr="00A25F12">
        <w:t>l va</w:t>
      </w:r>
      <w:r w:rsidRPr="00A25F12">
        <w:rPr>
          <w:spacing w:val="-1"/>
        </w:rPr>
        <w:t>r</w:t>
      </w:r>
      <w:r w:rsidRPr="00A25F12">
        <w:rPr>
          <w:spacing w:val="3"/>
        </w:rPr>
        <w:t>i</w:t>
      </w:r>
      <w:r w:rsidRPr="00A25F12">
        <w:rPr>
          <w:spacing w:val="-1"/>
        </w:rPr>
        <w:t>a</w:t>
      </w:r>
      <w:r w:rsidRPr="00A25F12">
        <w:t>bles.  Cox</w:t>
      </w:r>
      <w:r w:rsidRPr="00A25F12">
        <w:rPr>
          <w:spacing w:val="2"/>
        </w:rPr>
        <w:t xml:space="preserve"> </w:t>
      </w:r>
      <w:r w:rsidRPr="00A25F12">
        <w:t>pro</w:t>
      </w:r>
      <w:r w:rsidRPr="00A25F12">
        <w:rPr>
          <w:spacing w:val="-1"/>
        </w:rPr>
        <w:t>p</w:t>
      </w:r>
      <w:r w:rsidRPr="00A25F12">
        <w:t>o</w:t>
      </w:r>
      <w:r w:rsidRPr="00A25F12">
        <w:rPr>
          <w:spacing w:val="-1"/>
        </w:rPr>
        <w:t>r</w:t>
      </w:r>
      <w:r w:rsidRPr="00A25F12">
        <w:t>t</w:t>
      </w:r>
      <w:r w:rsidRPr="00A25F12">
        <w:rPr>
          <w:spacing w:val="1"/>
        </w:rPr>
        <w:t>i</w:t>
      </w:r>
      <w:r w:rsidRPr="00A25F12">
        <w:t>on</w:t>
      </w:r>
      <w:r w:rsidRPr="00A25F12">
        <w:rPr>
          <w:spacing w:val="-1"/>
        </w:rPr>
        <w:t>a</w:t>
      </w:r>
      <w:r w:rsidRPr="00A25F12">
        <w:t>l ha</w:t>
      </w:r>
      <w:r w:rsidRPr="00A25F12">
        <w:rPr>
          <w:spacing w:val="1"/>
        </w:rPr>
        <w:t>z</w:t>
      </w:r>
      <w:r w:rsidRPr="00A25F12">
        <w:rPr>
          <w:spacing w:val="-1"/>
        </w:rPr>
        <w:t>a</w:t>
      </w:r>
      <w:r w:rsidRPr="00A25F12">
        <w:t>rds</w:t>
      </w:r>
      <w:r w:rsidRPr="00A25F12">
        <w:rPr>
          <w:spacing w:val="-3"/>
        </w:rPr>
        <w:t xml:space="preserve"> </w:t>
      </w:r>
      <w:r w:rsidRPr="00A25F12">
        <w:t>models w</w:t>
      </w:r>
      <w:r w:rsidRPr="00A25F12">
        <w:rPr>
          <w:spacing w:val="-1"/>
        </w:rPr>
        <w:t>e</w:t>
      </w:r>
      <w:r w:rsidRPr="00A25F12">
        <w:t>re u</w:t>
      </w:r>
      <w:r w:rsidRPr="00A25F12">
        <w:rPr>
          <w:spacing w:val="1"/>
        </w:rPr>
        <w:t>s</w:t>
      </w:r>
      <w:r w:rsidRPr="00A25F12">
        <w:rPr>
          <w:spacing w:val="-1"/>
        </w:rPr>
        <w:t>e</w:t>
      </w:r>
      <w:r w:rsidRPr="00A25F12">
        <w:t xml:space="preserve">d to study time to first </w:t>
      </w:r>
      <w:r w:rsidR="00B51565" w:rsidRPr="00A25F12">
        <w:t>fracture</w:t>
      </w:r>
      <w:r w:rsidR="001A3E8B" w:rsidRPr="00A25F12">
        <w:t xml:space="preserve">, with diabetes as the covariate of interest, controlled for the effect of </w:t>
      </w:r>
      <w:r w:rsidR="00E5377C" w:rsidRPr="00A25F12">
        <w:t xml:space="preserve">FRAX </w:t>
      </w:r>
      <w:r w:rsidR="001A3E8B" w:rsidRPr="00A25F12">
        <w:t xml:space="preserve"> probability before and after application </w:t>
      </w:r>
      <w:r w:rsidR="004B1FC7" w:rsidRPr="00A25F12">
        <w:t>of</w:t>
      </w:r>
      <w:r w:rsidR="001A3E8B" w:rsidRPr="00A25F12">
        <w:t xml:space="preserve"> the proposed diabetes adjustments</w:t>
      </w:r>
      <w:r w:rsidRPr="00A25F12">
        <w:t xml:space="preserve">.   </w:t>
      </w:r>
      <w:r w:rsidR="004B1FC7" w:rsidRPr="00A25F12">
        <w:t xml:space="preserve">We initially considered diabetes as a binary variable (present vs absent [referent]) and then stratified according to duration (&lt;5 years, 5-10 years, &gt;10 years vs absent [referent]).  Unadjusted and adjusted </w:t>
      </w:r>
      <w:r w:rsidR="00F26EDE" w:rsidRPr="00A25F12">
        <w:t>FRAX scores were log-transformed due to a skewed distribution</w:t>
      </w:r>
      <w:r w:rsidR="00F26EDE" w:rsidRPr="00A25F12">
        <w:rPr>
          <w:spacing w:val="2"/>
        </w:rPr>
        <w:t xml:space="preserve">.  </w:t>
      </w:r>
      <w:r w:rsidR="004B1FC7" w:rsidRPr="00A25F12">
        <w:rPr>
          <w:spacing w:val="2"/>
        </w:rPr>
        <w:t>Reduction in the</w:t>
      </w:r>
      <w:r w:rsidR="001A3E8B" w:rsidRPr="00A25F12">
        <w:rPr>
          <w:spacing w:val="2"/>
        </w:rPr>
        <w:t xml:space="preserve"> </w:t>
      </w:r>
      <w:r w:rsidR="001A3E8B" w:rsidRPr="00A25F12">
        <w:rPr>
          <w:spacing w:val="1"/>
        </w:rPr>
        <w:t>model</w:t>
      </w:r>
      <w:r w:rsidR="001A3E8B" w:rsidRPr="00A25F12">
        <w:t xml:space="preserve"> </w:t>
      </w:r>
      <w:r w:rsidR="001A3E8B" w:rsidRPr="00A25F12">
        <w:rPr>
          <w:spacing w:val="1"/>
        </w:rPr>
        <w:t>C</w:t>
      </w:r>
      <w:r w:rsidR="001A3E8B" w:rsidRPr="00A25F12">
        <w:t>h</w:t>
      </w:r>
      <w:r w:rsidR="001A3E8B" w:rsidRPr="00A25F12">
        <w:rPr>
          <w:spacing w:val="1"/>
        </w:rPr>
        <w:t>i</w:t>
      </w:r>
      <w:r w:rsidR="001A3E8B" w:rsidRPr="00A25F12">
        <w:rPr>
          <w:spacing w:val="1"/>
          <w:vertAlign w:val="superscript"/>
        </w:rPr>
        <w:t>2</w:t>
      </w:r>
      <w:r w:rsidR="001A3E8B" w:rsidRPr="00A25F12">
        <w:t xml:space="preserve"> stati</w:t>
      </w:r>
      <w:r w:rsidR="001A3E8B" w:rsidRPr="00A25F12">
        <w:rPr>
          <w:spacing w:val="1"/>
        </w:rPr>
        <w:t>s</w:t>
      </w:r>
      <w:r w:rsidR="001A3E8B" w:rsidRPr="00A25F12">
        <w:t>t</w:t>
      </w:r>
      <w:r w:rsidR="001A3E8B" w:rsidRPr="00A25F12">
        <w:rPr>
          <w:spacing w:val="1"/>
        </w:rPr>
        <w:t>i</w:t>
      </w:r>
      <w:r w:rsidR="001A3E8B" w:rsidRPr="00A25F12">
        <w:rPr>
          <w:spacing w:val="-1"/>
        </w:rPr>
        <w:t xml:space="preserve">c for diabetes was </w:t>
      </w:r>
      <w:r w:rsidR="001A3E8B" w:rsidRPr="00A25F12">
        <w:rPr>
          <w:spacing w:val="-1"/>
        </w:rPr>
        <w:lastRenderedPageBreak/>
        <w:t xml:space="preserve">used </w:t>
      </w:r>
      <w:r w:rsidR="001A3E8B" w:rsidRPr="00A25F12">
        <w:t xml:space="preserve">as an ancillary measure of </w:t>
      </w:r>
      <w:r w:rsidR="004B1FC7" w:rsidRPr="00A25F12">
        <w:t>attenuation in the diabetes effect with the adjustment being tested</w:t>
      </w:r>
      <w:r w:rsidR="001A3E8B" w:rsidRPr="00A25F12">
        <w:t xml:space="preserve">.  </w:t>
      </w:r>
      <w:r w:rsidR="007D51C5" w:rsidRPr="00A25F12">
        <w:t xml:space="preserve">Risk gradients for the various fracture probability measurements were also estimated and are presented </w:t>
      </w:r>
      <w:r w:rsidR="007D51C5" w:rsidRPr="00A25F12">
        <w:rPr>
          <w:spacing w:val="-1"/>
        </w:rPr>
        <w:t>a</w:t>
      </w:r>
      <w:r w:rsidR="007D51C5" w:rsidRPr="00A25F12">
        <w:t>s h</w:t>
      </w:r>
      <w:r w:rsidR="007D51C5" w:rsidRPr="00A25F12">
        <w:rPr>
          <w:spacing w:val="-1"/>
        </w:rPr>
        <w:t>a</w:t>
      </w:r>
      <w:r w:rsidR="007D51C5" w:rsidRPr="00A25F12">
        <w:rPr>
          <w:spacing w:val="4"/>
        </w:rPr>
        <w:t>z</w:t>
      </w:r>
      <w:r w:rsidR="007D51C5" w:rsidRPr="00A25F12">
        <w:rPr>
          <w:spacing w:val="-1"/>
        </w:rPr>
        <w:t>a</w:t>
      </w:r>
      <w:r w:rsidR="007D51C5" w:rsidRPr="00A25F12">
        <w:t xml:space="preserve">rd </w:t>
      </w:r>
      <w:r w:rsidR="007D51C5" w:rsidRPr="00A25F12">
        <w:rPr>
          <w:spacing w:val="-1"/>
        </w:rPr>
        <w:t>ra</w:t>
      </w:r>
      <w:r w:rsidR="007D51C5" w:rsidRPr="00A25F12">
        <w:t>t</w:t>
      </w:r>
      <w:r w:rsidR="007D51C5" w:rsidRPr="00A25F12">
        <w:rPr>
          <w:spacing w:val="1"/>
        </w:rPr>
        <w:t>i</w:t>
      </w:r>
      <w:r w:rsidR="007D51C5" w:rsidRPr="00A25F12">
        <w:t>o (</w:t>
      </w:r>
      <w:r w:rsidR="007D51C5" w:rsidRPr="00A25F12">
        <w:rPr>
          <w:spacing w:val="-1"/>
        </w:rPr>
        <w:t>H</w:t>
      </w:r>
      <w:r w:rsidR="007D51C5" w:rsidRPr="00A25F12">
        <w:t>R)</w:t>
      </w:r>
      <w:r w:rsidR="007D51C5" w:rsidRPr="00A25F12">
        <w:rPr>
          <w:spacing w:val="1"/>
        </w:rPr>
        <w:t xml:space="preserve"> </w:t>
      </w:r>
      <w:r w:rsidR="007D51C5" w:rsidRPr="00A25F12">
        <w:t>p</w:t>
      </w:r>
      <w:r w:rsidR="007D51C5" w:rsidRPr="00A25F12">
        <w:rPr>
          <w:spacing w:val="-1"/>
        </w:rPr>
        <w:t>e</w:t>
      </w:r>
      <w:r w:rsidR="007D51C5" w:rsidRPr="00A25F12">
        <w:t xml:space="preserve">r </w:t>
      </w:r>
      <w:r w:rsidR="007D51C5" w:rsidRPr="00A25F12">
        <w:rPr>
          <w:spacing w:val="1"/>
        </w:rPr>
        <w:t>S</w:t>
      </w:r>
      <w:r w:rsidR="007D51C5" w:rsidRPr="00A25F12">
        <w:t>D d</w:t>
      </w:r>
      <w:r w:rsidR="007D51C5" w:rsidRPr="00A25F12">
        <w:rPr>
          <w:spacing w:val="-1"/>
        </w:rPr>
        <w:t>ec</w:t>
      </w:r>
      <w:r w:rsidR="007D51C5" w:rsidRPr="00A25F12">
        <w:rPr>
          <w:spacing w:val="1"/>
        </w:rPr>
        <w:t>r</w:t>
      </w:r>
      <w:r w:rsidR="007D51C5" w:rsidRPr="00A25F12">
        <w:rPr>
          <w:spacing w:val="-1"/>
        </w:rPr>
        <w:t>ea</w:t>
      </w:r>
      <w:r w:rsidR="007D51C5" w:rsidRPr="00A25F12">
        <w:t>se</w:t>
      </w:r>
      <w:r w:rsidR="007D51C5" w:rsidRPr="00A25F12">
        <w:rPr>
          <w:spacing w:val="-1"/>
        </w:rPr>
        <w:t xml:space="preserve"> </w:t>
      </w:r>
      <w:r w:rsidR="007D51C5" w:rsidRPr="00A25F12">
        <w:t>with</w:t>
      </w:r>
      <w:r w:rsidR="007D51C5" w:rsidRPr="00A25F12">
        <w:rPr>
          <w:spacing w:val="3"/>
        </w:rPr>
        <w:t xml:space="preserve"> </w:t>
      </w:r>
      <w:r w:rsidR="007D51C5" w:rsidRPr="00A25F12">
        <w:t>95%</w:t>
      </w:r>
      <w:r w:rsidR="007D51C5" w:rsidRPr="00A25F12">
        <w:rPr>
          <w:spacing w:val="-1"/>
        </w:rPr>
        <w:t xml:space="preserve"> c</w:t>
      </w:r>
      <w:r w:rsidR="007D51C5" w:rsidRPr="00A25F12">
        <w:t>onfid</w:t>
      </w:r>
      <w:r w:rsidR="007D51C5" w:rsidRPr="00A25F12">
        <w:rPr>
          <w:spacing w:val="-1"/>
        </w:rPr>
        <w:t>e</w:t>
      </w:r>
      <w:r w:rsidR="007D51C5" w:rsidRPr="00A25F12">
        <w:rPr>
          <w:spacing w:val="2"/>
        </w:rPr>
        <w:t>n</w:t>
      </w:r>
      <w:r w:rsidR="007D51C5" w:rsidRPr="00A25F12">
        <w:rPr>
          <w:spacing w:val="-1"/>
        </w:rPr>
        <w:t>c</w:t>
      </w:r>
      <w:r w:rsidR="007D51C5" w:rsidRPr="00A25F12">
        <w:t>e in</w:t>
      </w:r>
      <w:r w:rsidR="007D51C5" w:rsidRPr="00A25F12">
        <w:rPr>
          <w:spacing w:val="1"/>
        </w:rPr>
        <w:t>t</w:t>
      </w:r>
      <w:r w:rsidR="007D51C5" w:rsidRPr="00A25F12">
        <w:rPr>
          <w:spacing w:val="-1"/>
        </w:rPr>
        <w:t>e</w:t>
      </w:r>
      <w:r w:rsidR="007D51C5" w:rsidRPr="00A25F12">
        <w:t>rv</w:t>
      </w:r>
      <w:r w:rsidR="007D51C5" w:rsidRPr="00A25F12">
        <w:rPr>
          <w:spacing w:val="-2"/>
        </w:rPr>
        <w:t>a</w:t>
      </w:r>
      <w:r w:rsidR="007D51C5" w:rsidRPr="00A25F12">
        <w:t>ls (</w:t>
      </w:r>
      <w:r w:rsidR="007D51C5" w:rsidRPr="00A25F12">
        <w:rPr>
          <w:spacing w:val="3"/>
        </w:rPr>
        <w:t>C</w:t>
      </w:r>
      <w:r w:rsidR="007D51C5" w:rsidRPr="00A25F12">
        <w:rPr>
          <w:spacing w:val="-3"/>
        </w:rPr>
        <w:t>I</w:t>
      </w:r>
      <w:r w:rsidR="007D51C5" w:rsidRPr="00A25F12">
        <w:t xml:space="preserve">).  </w:t>
      </w:r>
      <w:r w:rsidR="00F26EDE" w:rsidRPr="00A25F12">
        <w:t>We also computed c</w:t>
      </w:r>
      <w:r w:rsidR="007D51C5" w:rsidRPr="00A25F12">
        <w:t xml:space="preserve">alibration ratios </w:t>
      </w:r>
      <w:r w:rsidR="00F26EDE" w:rsidRPr="00A25F12">
        <w:t xml:space="preserve">(observed vs predicted 10-year fracture probability with 95% CI), overall and for the diabetes subgroup.  Observed 10-year fracture probability was derived from the cumulative incidence function (CIF) for MOF and hip fracture up to 10 years incorporating competing mortality risk </w:t>
      </w:r>
      <w:r w:rsidR="000C5F91" w:rsidRPr="00A25F12">
        <w:fldChar w:fldCharType="begin">
          <w:fldData xml:space="preserve">PEVuZE5vdGU+PENpdGU+PEF1dGhvcj5TYXRhZ29wYW48L0F1dGhvcj48WWVhcj4yMDA0PC9ZZWFy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</w:fldData>
        </w:fldChar>
      </w:r>
      <w:r w:rsidR="00016149" w:rsidRPr="00A25F12">
        <w:instrText xml:space="preserve"> ADDIN EN.CITE </w:instrText>
      </w:r>
      <w:r w:rsidR="00016149" w:rsidRPr="00A25F12">
        <w:fldChar w:fldCharType="begin">
          <w:fldData xml:space="preserve">PEVuZE5vdGU+PENpdGU+PEF1dGhvcj5TYXRhZ29wYW48L0F1dGhvcj48WWVhcj4yMDA0PC9ZZWFy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</w:fldData>
        </w:fldChar>
      </w:r>
      <w:r w:rsidR="00016149" w:rsidRPr="00A25F12">
        <w:instrText xml:space="preserve"> ADDIN EN.CITE.DATA </w:instrText>
      </w:r>
      <w:r w:rsidR="00016149" w:rsidRPr="00A25F12">
        <w:fldChar w:fldCharType="end"/>
      </w:r>
      <w:r w:rsidR="000C5F91" w:rsidRPr="00A25F12">
        <w:fldChar w:fldCharType="separate"/>
      </w:r>
      <w:r w:rsidR="009A3585" w:rsidRPr="00A25F12">
        <w:rPr>
          <w:noProof/>
        </w:rPr>
        <w:t>(40, 41)</w:t>
      </w:r>
      <w:r w:rsidR="000C5F91" w:rsidRPr="00A25F12">
        <w:fldChar w:fldCharType="end"/>
      </w:r>
      <w:r w:rsidR="00F26EDE" w:rsidRPr="00A25F12">
        <w:t xml:space="preserve">.  Observed fracture probabilities were compared with those predicted from the various fracture probability measurements.  </w:t>
      </w:r>
      <w:r w:rsidR="001A3E8B" w:rsidRPr="00A25F12">
        <w:t xml:space="preserve">An optimal method for capturing </w:t>
      </w:r>
      <w:r w:rsidR="00EC25C3" w:rsidRPr="00A25F12">
        <w:t xml:space="preserve">and accounting for </w:t>
      </w:r>
      <w:r w:rsidR="001A3E8B" w:rsidRPr="00A25F12">
        <w:t xml:space="preserve">the fracture risk associated with diabetes </w:t>
      </w:r>
      <w:r w:rsidR="00234408" w:rsidRPr="00A25F12">
        <w:t xml:space="preserve">would result in </w:t>
      </w:r>
      <w:r w:rsidR="007A2F03" w:rsidRPr="00A25F12">
        <w:t>an HR</w:t>
      </w:r>
      <w:r w:rsidR="00234408" w:rsidRPr="00A25F12">
        <w:t xml:space="preserve"> for diabetes </w:t>
      </w:r>
      <w:r w:rsidR="007A2F03" w:rsidRPr="00A25F12">
        <w:t xml:space="preserve">close to unity </w:t>
      </w:r>
      <w:r w:rsidR="00234408" w:rsidRPr="00A25F12">
        <w:t xml:space="preserve">(~1.00), </w:t>
      </w:r>
      <w:r w:rsidR="007A2F03" w:rsidRPr="00A25F12">
        <w:t xml:space="preserve">negligible </w:t>
      </w:r>
      <w:r w:rsidR="00234408" w:rsidRPr="00A25F12">
        <w:t xml:space="preserve">model </w:t>
      </w:r>
      <w:r w:rsidR="00234408" w:rsidRPr="00A25F12">
        <w:rPr>
          <w:spacing w:val="1"/>
        </w:rPr>
        <w:t>C</w:t>
      </w:r>
      <w:r w:rsidR="00234408" w:rsidRPr="00A25F12">
        <w:t>h</w:t>
      </w:r>
      <w:r w:rsidR="00234408" w:rsidRPr="00A25F12">
        <w:rPr>
          <w:spacing w:val="1"/>
        </w:rPr>
        <w:t>i</w:t>
      </w:r>
      <w:r w:rsidR="00234408" w:rsidRPr="00A25F12">
        <w:rPr>
          <w:spacing w:val="1"/>
          <w:vertAlign w:val="superscript"/>
        </w:rPr>
        <w:t>2</w:t>
      </w:r>
      <w:r w:rsidR="00234408" w:rsidRPr="00A25F12">
        <w:t xml:space="preserve"> stati</w:t>
      </w:r>
      <w:r w:rsidR="00234408" w:rsidRPr="00A25F12">
        <w:rPr>
          <w:spacing w:val="1"/>
        </w:rPr>
        <w:t>s</w:t>
      </w:r>
      <w:r w:rsidR="00234408" w:rsidRPr="00A25F12">
        <w:t>t</w:t>
      </w:r>
      <w:r w:rsidR="00234408" w:rsidRPr="00A25F12">
        <w:rPr>
          <w:spacing w:val="1"/>
        </w:rPr>
        <w:t>i</w:t>
      </w:r>
      <w:r w:rsidR="00234408" w:rsidRPr="00A25F12">
        <w:rPr>
          <w:spacing w:val="-1"/>
        </w:rPr>
        <w:t xml:space="preserve">c for diabetes (~0), and </w:t>
      </w:r>
      <w:r w:rsidR="007A2F03" w:rsidRPr="00A25F12">
        <w:rPr>
          <w:spacing w:val="-1"/>
        </w:rPr>
        <w:t>a</w:t>
      </w:r>
      <w:r w:rsidR="00EC25C3" w:rsidRPr="00A25F12">
        <w:rPr>
          <w:spacing w:val="-1"/>
        </w:rPr>
        <w:t xml:space="preserve">n </w:t>
      </w:r>
      <w:r w:rsidR="00EC25C3" w:rsidRPr="00A25F12">
        <w:t>observed/predicted</w:t>
      </w:r>
      <w:r w:rsidR="007A2F03" w:rsidRPr="00A25F12">
        <w:rPr>
          <w:spacing w:val="-1"/>
        </w:rPr>
        <w:t xml:space="preserve"> </w:t>
      </w:r>
      <w:r w:rsidR="00234408" w:rsidRPr="00A25F12">
        <w:rPr>
          <w:spacing w:val="-1"/>
        </w:rPr>
        <w:t xml:space="preserve">calibration ratio </w:t>
      </w:r>
      <w:r w:rsidR="007A2F03" w:rsidRPr="00A25F12">
        <w:t>close to unity</w:t>
      </w:r>
      <w:r w:rsidR="00EC25C3" w:rsidRPr="00A25F12">
        <w:t xml:space="preserve"> </w:t>
      </w:r>
      <w:r w:rsidR="00EC25C3" w:rsidRPr="00A25F12">
        <w:rPr>
          <w:spacing w:val="-1"/>
        </w:rPr>
        <w:t>(~1.00)</w:t>
      </w:r>
      <w:r w:rsidR="00234408" w:rsidRPr="00A25F12">
        <w:rPr>
          <w:spacing w:val="-1"/>
        </w:rPr>
        <w:t xml:space="preserve">. </w:t>
      </w:r>
    </w:p>
    <w:p w:rsidR="00092BDA" w:rsidRPr="00A25F12" w:rsidRDefault="007A2F03" w:rsidP="00092BDA">
      <w:pPr>
        <w:spacing w:line="480" w:lineRule="auto"/>
      </w:pPr>
      <w:r w:rsidRPr="00A25F12">
        <w:rPr>
          <w:spacing w:val="-1"/>
        </w:rPr>
        <w:tab/>
      </w:r>
      <w:r w:rsidRPr="00A25F12">
        <w:t>W</w:t>
      </w:r>
      <w:r w:rsidR="00B505AF" w:rsidRPr="00A25F12">
        <w:t xml:space="preserve">e </w:t>
      </w:r>
      <w:r w:rsidRPr="00A25F12">
        <w:t xml:space="preserve">also </w:t>
      </w:r>
      <w:r w:rsidR="00B505AF" w:rsidRPr="00A25F12">
        <w:t xml:space="preserve">examined reclassification rates and </w:t>
      </w:r>
      <w:r w:rsidR="00936FF1" w:rsidRPr="00A25F12">
        <w:t xml:space="preserve">categorical </w:t>
      </w:r>
      <w:r w:rsidR="00B505AF" w:rsidRPr="00A25F12">
        <w:t xml:space="preserve">net reclassification improvement (NRI) </w:t>
      </w:r>
      <w:r w:rsidR="00936FF1" w:rsidRPr="00A25F12">
        <w:t xml:space="preserve">from </w:t>
      </w:r>
      <w:r w:rsidR="00B505AF" w:rsidRPr="00A25F12">
        <w:t xml:space="preserve">using the diabetes </w:t>
      </w:r>
      <w:r w:rsidR="00B505AF" w:rsidRPr="00A25F12">
        <w:lastRenderedPageBreak/>
        <w:t>adjustments applied to FRAX-based probabilities</w:t>
      </w:r>
      <w:r w:rsidR="00936FF1" w:rsidRPr="00A25F12">
        <w:t xml:space="preserve"> based upon fixed </w:t>
      </w:r>
      <w:r w:rsidRPr="00A25F12">
        <w:t xml:space="preserve">intervention </w:t>
      </w:r>
      <w:r w:rsidR="00936FF1" w:rsidRPr="00A25F12">
        <w:t xml:space="preserve">cutoffs </w:t>
      </w:r>
      <w:r w:rsidRPr="00A25F12">
        <w:t>as</w:t>
      </w:r>
      <w:r w:rsidR="00936FF1" w:rsidRPr="00A25F12">
        <w:t xml:space="preserve"> recommended by the National Osteoporosis Foundation (MOF 20% and HF 3%) </w:t>
      </w:r>
      <w:r w:rsidR="000C5F91" w:rsidRPr="00A25F12">
        <w:fldChar w:fldCharType="begin">
          <w:fldData xml:space="preserve">PEVuZE5vdGU+PENpdGU+PEF1dGhvcj5Db3NtYW48L0F1dGhvcj48WWVhcj4yMDE0PC9ZZWFyPjxS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</w:fldData>
        </w:fldChar>
      </w:r>
      <w:r w:rsidR="00016149" w:rsidRPr="00A25F12">
        <w:instrText xml:space="preserve"> ADDIN EN.CITE </w:instrText>
      </w:r>
      <w:r w:rsidR="00016149" w:rsidRPr="00A25F12">
        <w:fldChar w:fldCharType="begin">
          <w:fldData xml:space="preserve">PEVuZE5vdGU+PENpdGU+PEF1dGhvcj5Db3NtYW48L0F1dGhvcj48WWVhcj4yMDE0PC9ZZWFyPjxS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</w:fldData>
        </w:fldChar>
      </w:r>
      <w:r w:rsidR="00016149" w:rsidRPr="00A25F12">
        <w:instrText xml:space="preserve"> ADDIN EN.CITE.DATA </w:instrText>
      </w:r>
      <w:r w:rsidR="00016149" w:rsidRPr="00A25F12">
        <w:fldChar w:fldCharType="end"/>
      </w:r>
      <w:r w:rsidR="000C5F91" w:rsidRPr="00A25F12">
        <w:fldChar w:fldCharType="separate"/>
      </w:r>
      <w:r w:rsidR="009A3585" w:rsidRPr="00A25F12">
        <w:rPr>
          <w:noProof/>
        </w:rPr>
        <w:t>(42)</w:t>
      </w:r>
      <w:r w:rsidR="000C5F91" w:rsidRPr="00A25F12">
        <w:fldChar w:fldCharType="end"/>
      </w:r>
      <w:r w:rsidR="00B505AF" w:rsidRPr="00A25F12">
        <w:t xml:space="preserve">.  NRI was computed separately for individuals with and without incident fractures, </w:t>
      </w:r>
      <w:r w:rsidR="00DE4206" w:rsidRPr="00A25F12">
        <w:t xml:space="preserve">and for </w:t>
      </w:r>
      <w:r w:rsidR="00B505AF" w:rsidRPr="00A25F12">
        <w:t>overall reclassification improvement</w:t>
      </w:r>
      <w:r w:rsidR="00936FF1" w:rsidRPr="00A25F12">
        <w:t xml:space="preserve"> </w:t>
      </w:r>
      <w:r w:rsidR="000C5F91" w:rsidRPr="00A25F12">
        <w:fldChar w:fldCharType="begin">
          <w:fldData xml:space="preserve">PEVuZE5vdGU+PENpdGU+PEF1dGhvcj5MZWVuaW5nPC9BdXRob3I+PFllYXI+MjAxNDwvWWVhcj48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</w:fldData>
        </w:fldChar>
      </w:r>
      <w:r w:rsidR="00016149" w:rsidRPr="00A25F12">
        <w:instrText xml:space="preserve"> ADDIN EN.CITE </w:instrText>
      </w:r>
      <w:r w:rsidR="00016149" w:rsidRPr="00A25F12">
        <w:fldChar w:fldCharType="begin">
          <w:fldData xml:space="preserve">PEVuZE5vdGU+PENpdGU+PEF1dGhvcj5MZWVuaW5nPC9BdXRob3I+PFllYXI+MjAxNDwvWWVhcj48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</w:fldData>
        </w:fldChar>
      </w:r>
      <w:r w:rsidR="00016149" w:rsidRPr="00A25F12">
        <w:instrText xml:space="preserve"> ADDIN EN.CITE.DATA </w:instrText>
      </w:r>
      <w:r w:rsidR="00016149" w:rsidRPr="00A25F12">
        <w:fldChar w:fldCharType="end"/>
      </w:r>
      <w:r w:rsidR="000C5F91" w:rsidRPr="00A25F12">
        <w:fldChar w:fldCharType="separate"/>
      </w:r>
      <w:r w:rsidR="009A3585" w:rsidRPr="00A25F12">
        <w:rPr>
          <w:noProof/>
        </w:rPr>
        <w:t>(43, 44)</w:t>
      </w:r>
      <w:r w:rsidR="000C5F91" w:rsidRPr="00A25F12">
        <w:fldChar w:fldCharType="end"/>
      </w:r>
      <w:r w:rsidR="00B505AF" w:rsidRPr="00A25F12">
        <w:t>.  For individuals who sustain a fracture in follow up, NRI fracture is the probability of moving to a higher FRAX risk category minus the probability of moving to a lower FRAX risk category.  Conversely, for individuals who remain fracture-free in follow up, NRI non-fracture is the probability of moving into a lower FRAX risk category minus the probability of moving into a higher FRAX risk category.  Values of NRI fracture and NRI non-fracture greater than zero indicate an improvement in risk classification, whereas negative values indicate worse risk classification.  An asymptotic test of significance for the null hypothesis of NRI=0 based upon the multinomial distribution was performed</w:t>
      </w:r>
      <w:r w:rsidR="004F5291" w:rsidRPr="00A25F12">
        <w:t xml:space="preserve"> </w:t>
      </w:r>
      <w:r w:rsidR="000C5F91" w:rsidRPr="00A25F12">
        <w:fldChar w:fldCharType="begin"/>
      </w:r>
      <w:r w:rsidR="00016149" w:rsidRPr="00A25F12">
        <w:instrText xml:space="preserve"> ADDIN EN.CITE &lt;EndNote&gt;&lt;Cite&gt;&lt;Author&gt;Pencina&lt;/Author&gt;&lt;Year&gt;2008&lt;/Year&gt;&lt;RecNum&gt;7574&lt;/RecNum&gt;&lt;DisplayText&gt;(44)&lt;/DisplayText&gt;&lt;record&gt;&lt;rec-number&gt;7574&lt;/rec-number&gt;&lt;foreign-keys&gt;&lt;key app="EN" db-id="v0wfa5pxi9rfr3erez5va0ptxx5sf9vfestw" timestamp="1493646108"&gt;7574&lt;/key&gt;&lt;key app="ENWeb" db-id=""&gt;0&lt;/key&gt;&lt;/foreign-keys&gt;&lt;ref-type name="Journal Article"&gt;17&lt;/ref-type&gt;&lt;contributors&gt;&lt;authors&gt;&lt;author&gt;Pencina, M. J.&lt;/author&gt;&lt;author&gt;D&amp;apos;Agostino, R. B., Sr.&lt;/author&gt;&lt;author&gt;D&amp;apos;Agostino, R. B., Jr.&lt;/author&gt;&lt;author&gt;Vasan, R. S.&lt;/author&gt;&lt;/authors&gt;&lt;/contributors&gt;&lt;auth-address&gt;Department of Mathematics and Statistics, Framingham Heart Study, Boston University, Boston, MA 02215, USA. mpencina@bu.edu&lt;/auth-address&gt;&lt;titles&gt;&lt;title&gt;Evaluating the added predictive ability of a new marker: from area under the ROC curve to reclassification and beyond&lt;/title&gt;&lt;secondary-title&gt;Stat Med&lt;/secondary-title&gt;&lt;/titles&gt;&lt;periodical&gt;&lt;full-title&gt;Statistics in Medicine&lt;/full-title&gt;&lt;abbr-1&gt;Stat. Med.&lt;/abbr-1&gt;&lt;abbr-2&gt;Stat Med&lt;/abbr-2&gt;&lt;/periodical&gt;&lt;pages&gt;157-72; discussion 207-12&lt;/pages&gt;&lt;volume&gt;27&lt;/volume&gt;&lt;number&gt;2&lt;/number&gt;&lt;keywords&gt;&lt;keyword&gt;Area Under Curve&lt;/keyword&gt;&lt;keyword&gt;Cardiovascular Diseases/*etiology&lt;/keyword&gt;&lt;keyword&gt;Humans&lt;/keyword&gt;&lt;keyword&gt;Models, Statistical&lt;/keyword&gt;&lt;keyword&gt;*ROC Curve&lt;/keyword&gt;&lt;keyword&gt;Risk Assessment/*classification/statistics &amp;amp; numerical data&lt;/keyword&gt;&lt;keyword&gt;*Risk Factors&lt;/keyword&gt;&lt;keyword&gt;United States&lt;/keyword&gt;&lt;/keywords&gt;&lt;dates&gt;&lt;year&gt;2008&lt;/year&gt;&lt;pub-dates&gt;&lt;date&gt;Jan 30&lt;/date&gt;&lt;/pub-dates&gt;&lt;/dates&gt;&lt;isbn&gt;0277-6715 (Print)&amp;#xD;0277-6715 (Linking)&lt;/isbn&gt;&lt;accession-num&gt;17569110&lt;/accession-num&gt;&lt;urls&gt;&lt;related-urls&gt;&lt;url&gt;https://www.ncbi.nlm.nih.gov/pubmed/17569110&lt;/url&gt;&lt;/related-urls&gt;&lt;/urls&gt;&lt;electronic-resource-num&gt;10.1002/sim.2929&lt;/electronic-resource-num&gt;&lt;/record&gt;&lt;/Cite&gt;&lt;/EndNote&gt;</w:instrText>
      </w:r>
      <w:r w:rsidR="000C5F91" w:rsidRPr="00A25F12">
        <w:fldChar w:fldCharType="separate"/>
      </w:r>
      <w:r w:rsidR="009A3585" w:rsidRPr="00A25F12">
        <w:rPr>
          <w:noProof/>
        </w:rPr>
        <w:t>(44)</w:t>
      </w:r>
      <w:r w:rsidR="000C5F91" w:rsidRPr="00A25F12">
        <w:fldChar w:fldCharType="end"/>
      </w:r>
      <w:r w:rsidR="00B505AF" w:rsidRPr="00A25F12">
        <w:t xml:space="preserve">. </w:t>
      </w:r>
    </w:p>
    <w:p w:rsidR="0031200E" w:rsidRPr="00A25F12" w:rsidRDefault="0031200E">
      <w:pPr>
        <w:spacing w:line="480" w:lineRule="auto"/>
        <w:rPr>
          <w:b/>
          <w:bCs/>
          <w:lang w:val="en-GB"/>
        </w:rPr>
      </w:pPr>
    </w:p>
    <w:p w:rsidR="0031200E" w:rsidRPr="00A25F12" w:rsidRDefault="0031200E">
      <w:pPr>
        <w:spacing w:line="480" w:lineRule="auto"/>
        <w:rPr>
          <w:b/>
          <w:bCs/>
          <w:lang w:val="en-GB"/>
        </w:rPr>
      </w:pPr>
      <w:r w:rsidRPr="00A25F12">
        <w:rPr>
          <w:b/>
          <w:bCs/>
          <w:lang w:val="en-GB"/>
        </w:rPr>
        <w:t>RESULTS</w:t>
      </w:r>
    </w:p>
    <w:p w:rsidR="00E46030" w:rsidRPr="00A25F12" w:rsidRDefault="00E46030" w:rsidP="00E46030">
      <w:pPr>
        <w:spacing w:line="480" w:lineRule="auto"/>
        <w:rPr>
          <w:lang w:val="en-GB"/>
        </w:rPr>
      </w:pPr>
      <w:r w:rsidRPr="00A25F12">
        <w:rPr>
          <w:lang w:val="en-GB"/>
        </w:rPr>
        <w:lastRenderedPageBreak/>
        <w:t xml:space="preserve">Baseline characteristics are shown in </w:t>
      </w:r>
      <w:r w:rsidRPr="00A25F12">
        <w:rPr>
          <w:b/>
          <w:lang w:val="en-GB"/>
        </w:rPr>
        <w:t>Table 1</w:t>
      </w:r>
      <w:r w:rsidRPr="00A25F12">
        <w:rPr>
          <w:lang w:val="en-GB"/>
        </w:rPr>
        <w:t>.  Th</w:t>
      </w:r>
      <w:r w:rsidR="002A0DB2" w:rsidRPr="00A25F12">
        <w:rPr>
          <w:lang w:val="en-GB"/>
        </w:rPr>
        <w:t>e study cohort consisted of 44,543</w:t>
      </w:r>
      <w:r w:rsidRPr="00A25F12">
        <w:rPr>
          <w:lang w:val="en-GB"/>
        </w:rPr>
        <w:t xml:space="preserve"> individuals, mean age 63.9 ± 11.0 years, predominantly women but </w:t>
      </w:r>
      <w:r w:rsidR="00FA0D55" w:rsidRPr="00A25F12">
        <w:rPr>
          <w:lang w:val="en-GB"/>
        </w:rPr>
        <w:t xml:space="preserve">4484 </w:t>
      </w:r>
      <w:r w:rsidRPr="00A25F12">
        <w:rPr>
          <w:lang w:val="en-GB"/>
        </w:rPr>
        <w:t>men.  Diagnosed diabetes was present in 4,</w:t>
      </w:r>
      <w:r w:rsidR="002A0DB2" w:rsidRPr="00A25F12">
        <w:rPr>
          <w:lang w:val="en-GB"/>
        </w:rPr>
        <w:t>136</w:t>
      </w:r>
      <w:r w:rsidRPr="00A25F12">
        <w:rPr>
          <w:lang w:val="en-GB"/>
        </w:rPr>
        <w:t xml:space="preserve"> (9.</w:t>
      </w:r>
      <w:r w:rsidR="002A0DB2" w:rsidRPr="00A25F12">
        <w:rPr>
          <w:lang w:val="en-GB"/>
        </w:rPr>
        <w:t>3</w:t>
      </w:r>
      <w:r w:rsidRPr="00A25F12">
        <w:rPr>
          <w:lang w:val="en-GB"/>
        </w:rPr>
        <w:t>%).  Individuals with diabetes tended to be older</w:t>
      </w:r>
      <w:r w:rsidR="00FA0D55" w:rsidRPr="00A25F12">
        <w:rPr>
          <w:lang w:val="en-GB"/>
        </w:rPr>
        <w:t>, men,</w:t>
      </w:r>
      <w:r w:rsidRPr="00A25F12">
        <w:rPr>
          <w:lang w:val="en-GB"/>
        </w:rPr>
        <w:t xml:space="preserve"> with greater BMI, greater femoral neck T-score, lower lumbar spine TBS and greater fracture probability even prior to application of the proposed adjustments </w:t>
      </w:r>
      <w:r w:rsidR="000432E5" w:rsidRPr="00A25F12">
        <w:rPr>
          <w:lang w:val="en-GB"/>
        </w:rPr>
        <w:t xml:space="preserve">which further increased mean fracture probability among those with diabetes </w:t>
      </w:r>
      <w:r w:rsidRPr="00A25F12">
        <w:rPr>
          <w:lang w:val="en-GB"/>
        </w:rPr>
        <w:t>(</w:t>
      </w:r>
      <w:r w:rsidRPr="00A25F12">
        <w:rPr>
          <w:b/>
          <w:lang w:val="en-GB"/>
        </w:rPr>
        <w:t xml:space="preserve">Supplementary Table </w:t>
      </w:r>
      <w:r w:rsidR="00812AC0" w:rsidRPr="00A25F12">
        <w:rPr>
          <w:b/>
          <w:lang w:val="en-GB"/>
        </w:rPr>
        <w:t>2</w:t>
      </w:r>
      <w:r w:rsidRPr="00A25F12">
        <w:rPr>
          <w:lang w:val="en-GB"/>
        </w:rPr>
        <w:t xml:space="preserve">).  The prevalence of RA was </w:t>
      </w:r>
      <w:r w:rsidR="00313412" w:rsidRPr="00A25F12">
        <w:rPr>
          <w:lang w:val="en-GB"/>
        </w:rPr>
        <w:t>low and similar among those with</w:t>
      </w:r>
      <w:r w:rsidRPr="00A25F12">
        <w:rPr>
          <w:lang w:val="en-GB"/>
        </w:rPr>
        <w:t xml:space="preserve"> diabetes </w:t>
      </w:r>
      <w:r w:rsidR="00313412" w:rsidRPr="00A25F12">
        <w:rPr>
          <w:lang w:val="en-GB"/>
        </w:rPr>
        <w:t xml:space="preserve">and </w:t>
      </w:r>
      <w:r w:rsidRPr="00A25F12">
        <w:rPr>
          <w:lang w:val="en-GB"/>
        </w:rPr>
        <w:t>with</w:t>
      </w:r>
      <w:r w:rsidR="00313412" w:rsidRPr="00A25F12">
        <w:rPr>
          <w:lang w:val="en-GB"/>
        </w:rPr>
        <w:t>out</w:t>
      </w:r>
      <w:r w:rsidRPr="00A25F12">
        <w:rPr>
          <w:lang w:val="en-GB"/>
        </w:rPr>
        <w:t xml:space="preserve"> diabetes (</w:t>
      </w:r>
      <w:r w:rsidR="00313412" w:rsidRPr="00A25F12">
        <w:rPr>
          <w:lang w:val="en-GB"/>
        </w:rPr>
        <w:t xml:space="preserve">3.0% vs 2.6%, </w:t>
      </w:r>
      <w:r w:rsidRPr="00A25F12">
        <w:rPr>
          <w:lang w:val="en-GB"/>
        </w:rPr>
        <w:t>P = 0.06</w:t>
      </w:r>
      <w:r w:rsidR="002A0DB2" w:rsidRPr="00A25F12">
        <w:rPr>
          <w:lang w:val="en-GB"/>
        </w:rPr>
        <w:t>7</w:t>
      </w:r>
      <w:r w:rsidRPr="00A25F12">
        <w:rPr>
          <w:lang w:val="en-GB"/>
        </w:rPr>
        <w:t>).</w:t>
      </w:r>
    </w:p>
    <w:p w:rsidR="00E46030" w:rsidRPr="00A25F12" w:rsidRDefault="00E46030" w:rsidP="00E46030">
      <w:pPr>
        <w:spacing w:line="480" w:lineRule="auto"/>
        <w:ind w:firstLine="720"/>
        <w:rPr>
          <w:lang w:val="en-GB"/>
        </w:rPr>
      </w:pPr>
      <w:r w:rsidRPr="00A25F12">
        <w:rPr>
          <w:lang w:val="en-GB"/>
        </w:rPr>
        <w:t>During 8.3 ± 4.7 years observation, one or more incident MOF were identified in 3,9</w:t>
      </w:r>
      <w:r w:rsidR="002A0DB2" w:rsidRPr="00A25F12">
        <w:rPr>
          <w:lang w:val="en-GB"/>
        </w:rPr>
        <w:t>46</w:t>
      </w:r>
      <w:r w:rsidRPr="00A25F12">
        <w:rPr>
          <w:lang w:val="en-GB"/>
        </w:rPr>
        <w:t xml:space="preserve"> (</w:t>
      </w:r>
      <w:r w:rsidR="002A0DB2" w:rsidRPr="00A25F12">
        <w:rPr>
          <w:lang w:val="en-GB"/>
        </w:rPr>
        <w:t>8.9</w:t>
      </w:r>
      <w:r w:rsidRPr="00A25F12">
        <w:rPr>
          <w:lang w:val="en-GB"/>
        </w:rPr>
        <w:t>%) of the cohort, including 1,16</w:t>
      </w:r>
      <w:r w:rsidR="002A0DB2" w:rsidRPr="00A25F12">
        <w:rPr>
          <w:lang w:val="en-GB"/>
        </w:rPr>
        <w:t>2 (2.6</w:t>
      </w:r>
      <w:r w:rsidRPr="00A25F12">
        <w:rPr>
          <w:lang w:val="en-GB"/>
        </w:rPr>
        <w:t xml:space="preserve">%) with an incident hip fracture.  The </w:t>
      </w:r>
      <w:r w:rsidR="002A0DB2" w:rsidRPr="00A25F12">
        <w:rPr>
          <w:lang w:val="en-GB"/>
        </w:rPr>
        <w:t xml:space="preserve">prevalence of diabetes </w:t>
      </w:r>
      <w:r w:rsidRPr="00A25F12">
        <w:rPr>
          <w:lang w:val="en-GB"/>
        </w:rPr>
        <w:t xml:space="preserve">was non-significantly greater </w:t>
      </w:r>
      <w:r w:rsidR="002A0DB2" w:rsidRPr="00A25F12">
        <w:rPr>
          <w:lang w:val="en-GB"/>
        </w:rPr>
        <w:t>in those with vs without incident MOF (9.8% vs 9.2</w:t>
      </w:r>
      <w:r w:rsidRPr="00A25F12">
        <w:rPr>
          <w:lang w:val="en-GB"/>
        </w:rPr>
        <w:t>%, P = 0.2</w:t>
      </w:r>
      <w:r w:rsidR="002A0DB2" w:rsidRPr="00A25F12">
        <w:rPr>
          <w:lang w:val="en-GB"/>
        </w:rPr>
        <w:t>60</w:t>
      </w:r>
      <w:r w:rsidRPr="00A25F12">
        <w:rPr>
          <w:lang w:val="en-GB"/>
        </w:rPr>
        <w:t xml:space="preserve">) </w:t>
      </w:r>
      <w:r w:rsidR="006926CF" w:rsidRPr="00A25F12">
        <w:rPr>
          <w:lang w:val="en-GB"/>
        </w:rPr>
        <w:t>but</w:t>
      </w:r>
      <w:r w:rsidRPr="00A25F12">
        <w:rPr>
          <w:lang w:val="en-GB"/>
        </w:rPr>
        <w:t xml:space="preserve"> was significantly greater for incident hip fracture (12.</w:t>
      </w:r>
      <w:r w:rsidR="002A0DB2" w:rsidRPr="00A25F12">
        <w:rPr>
          <w:lang w:val="en-GB"/>
        </w:rPr>
        <w:t>0</w:t>
      </w:r>
      <w:r w:rsidRPr="00A25F12">
        <w:rPr>
          <w:lang w:val="en-GB"/>
        </w:rPr>
        <w:t>% vs 9.</w:t>
      </w:r>
      <w:r w:rsidR="002A0DB2" w:rsidRPr="00A25F12">
        <w:rPr>
          <w:lang w:val="en-GB"/>
        </w:rPr>
        <w:t>2</w:t>
      </w:r>
      <w:r w:rsidRPr="00A25F12">
        <w:rPr>
          <w:lang w:val="en-GB"/>
        </w:rPr>
        <w:t xml:space="preserve">%, P = 0.001).  Older age, lower BMI, prior fracture, lower femoral neck T-score, lower lumbar spine TBS and higher fracture </w:t>
      </w:r>
      <w:r w:rsidRPr="00A25F12">
        <w:rPr>
          <w:lang w:val="en-GB"/>
        </w:rPr>
        <w:lastRenderedPageBreak/>
        <w:t xml:space="preserve">probability were all significantly </w:t>
      </w:r>
      <w:r w:rsidR="006926CF" w:rsidRPr="00A25F12">
        <w:rPr>
          <w:lang w:val="en-GB"/>
        </w:rPr>
        <w:t xml:space="preserve">associated </w:t>
      </w:r>
      <w:r w:rsidRPr="00A25F12">
        <w:rPr>
          <w:lang w:val="en-GB"/>
        </w:rPr>
        <w:t xml:space="preserve">with incident MOF or incident HF.  </w:t>
      </w:r>
    </w:p>
    <w:p w:rsidR="00E46030" w:rsidRPr="00A25F12" w:rsidRDefault="006926CF" w:rsidP="00E46030">
      <w:pPr>
        <w:spacing w:line="480" w:lineRule="auto"/>
        <w:ind w:firstLine="720"/>
        <w:rPr>
          <w:lang w:val="en-GB"/>
        </w:rPr>
      </w:pPr>
      <w:r w:rsidRPr="00A25F12">
        <w:rPr>
          <w:lang w:val="en-GB"/>
        </w:rPr>
        <w:t>After controlling</w:t>
      </w:r>
      <w:r w:rsidR="00E46030" w:rsidRPr="00A25F12">
        <w:rPr>
          <w:lang w:val="en-GB"/>
        </w:rPr>
        <w:t xml:space="preserve"> for the standard unadjusted FRAX probability, diabetes (</w:t>
      </w:r>
      <w:r w:rsidR="00313412" w:rsidRPr="00A25F12">
        <w:rPr>
          <w:lang w:val="en-GB"/>
        </w:rPr>
        <w:t>all durations combined</w:t>
      </w:r>
      <w:r w:rsidR="00E46030" w:rsidRPr="00A25F12">
        <w:rPr>
          <w:lang w:val="en-GB"/>
        </w:rPr>
        <w:t>) was associated with significantly increased risk for incident MOF (HR 1.3</w:t>
      </w:r>
      <w:r w:rsidR="002A0DB2" w:rsidRPr="00A25F12">
        <w:rPr>
          <w:lang w:val="en-GB"/>
        </w:rPr>
        <w:t>2</w:t>
      </w:r>
      <w:r w:rsidR="00E46030" w:rsidRPr="00A25F12">
        <w:rPr>
          <w:lang w:val="en-GB"/>
        </w:rPr>
        <w:t>, 95% CI 1.</w:t>
      </w:r>
      <w:r w:rsidR="002A0DB2" w:rsidRPr="00A25F12">
        <w:rPr>
          <w:lang w:val="en-GB"/>
        </w:rPr>
        <w:t>19</w:t>
      </w:r>
      <w:r w:rsidR="00E46030" w:rsidRPr="00A25F12">
        <w:rPr>
          <w:lang w:val="en-GB"/>
        </w:rPr>
        <w:t xml:space="preserve"> – 1.4</w:t>
      </w:r>
      <w:r w:rsidR="002A0DB2" w:rsidRPr="00A25F12">
        <w:rPr>
          <w:lang w:val="en-GB"/>
        </w:rPr>
        <w:t>6</w:t>
      </w:r>
      <w:r w:rsidR="00E46030" w:rsidRPr="00A25F12">
        <w:rPr>
          <w:lang w:val="en-GB"/>
        </w:rPr>
        <w:t>) and incident HF (HR 1.7</w:t>
      </w:r>
      <w:r w:rsidR="002A0DB2" w:rsidRPr="00A25F12">
        <w:rPr>
          <w:lang w:val="en-GB"/>
        </w:rPr>
        <w:t>6</w:t>
      </w:r>
      <w:r w:rsidR="00E46030" w:rsidRPr="00A25F12">
        <w:rPr>
          <w:lang w:val="en-GB"/>
        </w:rPr>
        <w:t>, 95% CI 1.4</w:t>
      </w:r>
      <w:r w:rsidR="002A0DB2" w:rsidRPr="00A25F12">
        <w:rPr>
          <w:lang w:val="en-GB"/>
        </w:rPr>
        <w:t>7</w:t>
      </w:r>
      <w:r w:rsidR="00E46030" w:rsidRPr="00A25F12">
        <w:rPr>
          <w:lang w:val="en-GB"/>
        </w:rPr>
        <w:t xml:space="preserve"> – 2.1</w:t>
      </w:r>
      <w:r w:rsidR="002A0DB2" w:rsidRPr="00A25F12">
        <w:rPr>
          <w:lang w:val="en-GB"/>
        </w:rPr>
        <w:t>0</w:t>
      </w:r>
      <w:r w:rsidR="00E46030" w:rsidRPr="00A25F12">
        <w:rPr>
          <w:lang w:val="en-GB"/>
        </w:rPr>
        <w:t>).  The four FRAX adjustments evaluated all attenuated the effect of diabetes</w:t>
      </w:r>
      <w:r w:rsidR="00E41B60" w:rsidRPr="00A25F12">
        <w:rPr>
          <w:lang w:val="en-GB"/>
        </w:rPr>
        <w:t xml:space="preserve"> (</w:t>
      </w:r>
      <w:r w:rsidR="00E41B60" w:rsidRPr="00A25F12">
        <w:rPr>
          <w:b/>
          <w:lang w:val="en-GB"/>
        </w:rPr>
        <w:t>Table 2</w:t>
      </w:r>
      <w:r w:rsidR="00E41B60" w:rsidRPr="00A25F12">
        <w:rPr>
          <w:lang w:val="en-GB"/>
        </w:rPr>
        <w:t>)</w:t>
      </w:r>
      <w:r w:rsidR="00E46030" w:rsidRPr="00A25F12">
        <w:rPr>
          <w:lang w:val="en-GB"/>
        </w:rPr>
        <w:t xml:space="preserve">.  </w:t>
      </w:r>
      <w:r w:rsidRPr="00A25F12">
        <w:rPr>
          <w:lang w:val="en-GB"/>
        </w:rPr>
        <w:t>However, t</w:t>
      </w:r>
      <w:r w:rsidR="00E46030" w:rsidRPr="00A25F12">
        <w:rPr>
          <w:lang w:val="en-GB"/>
        </w:rPr>
        <w:t xml:space="preserve">here was a </w:t>
      </w:r>
      <w:r w:rsidR="00313412" w:rsidRPr="00A25F12">
        <w:rPr>
          <w:lang w:val="en-GB"/>
        </w:rPr>
        <w:t xml:space="preserve">significant </w:t>
      </w:r>
      <w:r w:rsidR="00E46030" w:rsidRPr="00A25F12">
        <w:rPr>
          <w:lang w:val="en-GB"/>
        </w:rPr>
        <w:t>residual effect of diabetes on MOF risk after TBS adjustment, and on HF risk after the RA and TBS adjustments.  Stratification by duration of diabetes controlled for the standard unadjusted FRAX score demonstrated a gradient of increasing risk</w:t>
      </w:r>
      <w:r w:rsidR="00313412" w:rsidRPr="00A25F12">
        <w:rPr>
          <w:lang w:val="en-GB"/>
        </w:rPr>
        <w:t xml:space="preserve"> with longer duration</w:t>
      </w:r>
      <w:r w:rsidR="00E46030" w:rsidRPr="00A25F12">
        <w:rPr>
          <w:lang w:val="en-GB"/>
        </w:rPr>
        <w:t xml:space="preserve">, statistically significant for MOF in those with duration exceeding 10 years and significant for all durations of HF.  The diabetes adjustments attenuated but did not eliminate the MOF risk associated with diabetes exceeding 10 years.  All methods successfully negated the effect of HF risk on duration of diabetes &lt; 10 years but only partially attenuated this for diabetes duration exceeding 10 years.  </w:t>
      </w:r>
      <w:r w:rsidR="00E46030" w:rsidRPr="00A25F12">
        <w:rPr>
          <w:b/>
          <w:lang w:val="en-GB"/>
        </w:rPr>
        <w:t>Figure 1</w:t>
      </w:r>
      <w:r w:rsidR="00E46030" w:rsidRPr="00A25F12">
        <w:rPr>
          <w:lang w:val="en-GB"/>
        </w:rPr>
        <w:t xml:space="preserve"> shows </w:t>
      </w:r>
      <w:r w:rsidR="00E46030" w:rsidRPr="00A25F12">
        <w:rPr>
          <w:lang w:val="en-GB"/>
        </w:rPr>
        <w:lastRenderedPageBreak/>
        <w:t xml:space="preserve">the relative importance of diabetes </w:t>
      </w:r>
      <w:r w:rsidR="00313412" w:rsidRPr="00A25F12">
        <w:rPr>
          <w:lang w:val="en-GB"/>
        </w:rPr>
        <w:t>in</w:t>
      </w:r>
      <w:r w:rsidR="00E46030" w:rsidRPr="00A25F12">
        <w:rPr>
          <w:lang w:val="en-GB"/>
        </w:rPr>
        <w:t xml:space="preserve"> the model</w:t>
      </w:r>
      <w:r w:rsidR="00313412" w:rsidRPr="00A25F12">
        <w:rPr>
          <w:lang w:val="en-GB"/>
        </w:rPr>
        <w:t>, with the model</w:t>
      </w:r>
      <w:r w:rsidR="00E46030" w:rsidRPr="00A25F12">
        <w:rPr>
          <w:lang w:val="en-GB"/>
        </w:rPr>
        <w:t xml:space="preserve"> Chi square</w:t>
      </w:r>
      <w:r w:rsidR="00313412" w:rsidRPr="00A25F12">
        <w:rPr>
          <w:lang w:val="en-GB"/>
        </w:rPr>
        <w:t xml:space="preserve"> </w:t>
      </w:r>
      <w:r w:rsidRPr="00A25F12">
        <w:rPr>
          <w:lang w:val="en-GB"/>
        </w:rPr>
        <w:t xml:space="preserve">for diabetes </w:t>
      </w:r>
      <w:r w:rsidR="00E46030" w:rsidRPr="00A25F12">
        <w:rPr>
          <w:lang w:val="en-GB"/>
        </w:rPr>
        <w:t>reduced by over half in all scenarios.</w:t>
      </w:r>
    </w:p>
    <w:p w:rsidR="00E46030" w:rsidRPr="00A25F12" w:rsidRDefault="00E46030" w:rsidP="00E46030">
      <w:pPr>
        <w:spacing w:line="480" w:lineRule="auto"/>
        <w:ind w:firstLine="720"/>
        <w:rPr>
          <w:lang w:val="en-GB"/>
        </w:rPr>
      </w:pPr>
      <w:r w:rsidRPr="00A25F12">
        <w:rPr>
          <w:lang w:val="en-GB"/>
        </w:rPr>
        <w:t xml:space="preserve">The calibration analysis in </w:t>
      </w:r>
      <w:r w:rsidRPr="00A25F12">
        <w:rPr>
          <w:b/>
          <w:lang w:val="en-GB"/>
        </w:rPr>
        <w:t>Table 3</w:t>
      </w:r>
      <w:r w:rsidRPr="00A25F12">
        <w:rPr>
          <w:lang w:val="en-GB"/>
        </w:rPr>
        <w:t xml:space="preserve"> showed excellent agreement between </w:t>
      </w:r>
      <w:r w:rsidR="006926CF" w:rsidRPr="00A25F12">
        <w:rPr>
          <w:lang w:val="en-GB"/>
        </w:rPr>
        <w:t xml:space="preserve">observed and </w:t>
      </w:r>
      <w:r w:rsidRPr="00A25F12">
        <w:rPr>
          <w:lang w:val="en-GB"/>
        </w:rPr>
        <w:t>predicted MOF in individuals without diabetes (</w:t>
      </w:r>
      <w:r w:rsidR="006926CF" w:rsidRPr="00A25F12">
        <w:rPr>
          <w:lang w:val="en-GB"/>
        </w:rPr>
        <w:t xml:space="preserve">observed/predicted </w:t>
      </w:r>
      <w:r w:rsidRPr="00A25F12">
        <w:rPr>
          <w:lang w:val="en-GB"/>
        </w:rPr>
        <w:t>ratio 1.00, 95% CI 0.97 – 1.04) but slight underestimation in hip fracture risk (ratio 1.17, 95% CI 1.08 – 1.25).  Among those with diabetes, the standard unadjusted FRAX risk significantly underestimated MOF (ratio 1.1</w:t>
      </w:r>
      <w:r w:rsidR="002A0DB2" w:rsidRPr="00A25F12">
        <w:rPr>
          <w:lang w:val="en-GB"/>
        </w:rPr>
        <w:t>5</w:t>
      </w:r>
      <w:r w:rsidRPr="00A25F12">
        <w:rPr>
          <w:lang w:val="en-GB"/>
        </w:rPr>
        <w:t>, 95% CI 1.0</w:t>
      </w:r>
      <w:r w:rsidR="002A0DB2" w:rsidRPr="00A25F12">
        <w:rPr>
          <w:lang w:val="en-GB"/>
        </w:rPr>
        <w:t>3</w:t>
      </w:r>
      <w:r w:rsidRPr="00A25F12">
        <w:rPr>
          <w:lang w:val="en-GB"/>
        </w:rPr>
        <w:t xml:space="preserve"> – 1.28) </w:t>
      </w:r>
      <w:r w:rsidR="006926CF" w:rsidRPr="00A25F12">
        <w:rPr>
          <w:lang w:val="en-GB"/>
        </w:rPr>
        <w:t>but this</w:t>
      </w:r>
      <w:r w:rsidRPr="00A25F12">
        <w:rPr>
          <w:lang w:val="en-GB"/>
        </w:rPr>
        <w:t xml:space="preserve"> was no longer significant after applying the diabetes adjustments.  HF risk was even more severely underestimated</w:t>
      </w:r>
      <w:r w:rsidR="002A0DB2" w:rsidRPr="00A25F12">
        <w:rPr>
          <w:lang w:val="en-GB"/>
        </w:rPr>
        <w:t xml:space="preserve"> (</w:t>
      </w:r>
      <w:r w:rsidR="006926CF" w:rsidRPr="00A25F12">
        <w:rPr>
          <w:lang w:val="en-GB"/>
        </w:rPr>
        <w:t xml:space="preserve">observed/predicted </w:t>
      </w:r>
      <w:r w:rsidR="002A0DB2" w:rsidRPr="00A25F12">
        <w:rPr>
          <w:lang w:val="en-GB"/>
        </w:rPr>
        <w:t>ratio 1.85, 95% CI 1.51 – 2.20</w:t>
      </w:r>
      <w:r w:rsidRPr="00A25F12">
        <w:rPr>
          <w:lang w:val="en-GB"/>
        </w:rPr>
        <w:t>) and was partially but not completely corrected with the diabetes adjustments (still significant for the RA and TBS adjustments).</w:t>
      </w:r>
    </w:p>
    <w:p w:rsidR="00E46030" w:rsidRPr="00A25F12" w:rsidRDefault="00E46030" w:rsidP="00E46030">
      <w:pPr>
        <w:spacing w:line="480" w:lineRule="auto"/>
        <w:ind w:firstLine="720"/>
        <w:rPr>
          <w:lang w:val="en-GB"/>
        </w:rPr>
      </w:pPr>
      <w:r w:rsidRPr="00A25F12">
        <w:rPr>
          <w:lang w:val="en-GB"/>
        </w:rPr>
        <w:t xml:space="preserve">Reclassification statistics are shown in </w:t>
      </w:r>
      <w:r w:rsidRPr="00A25F12">
        <w:rPr>
          <w:b/>
          <w:lang w:val="en-GB"/>
        </w:rPr>
        <w:t>Table 4</w:t>
      </w:r>
      <w:r w:rsidRPr="00A25F12">
        <w:rPr>
          <w:lang w:val="en-GB"/>
        </w:rPr>
        <w:t xml:space="preserve">.  </w:t>
      </w:r>
      <w:r w:rsidR="00F94161" w:rsidRPr="00A25F12">
        <w:rPr>
          <w:lang w:val="en-GB"/>
        </w:rPr>
        <w:t>A</w:t>
      </w:r>
      <w:r w:rsidRPr="00A25F12">
        <w:rPr>
          <w:lang w:val="en-GB"/>
        </w:rPr>
        <w:t xml:space="preserve">mong </w:t>
      </w:r>
      <w:r w:rsidR="007717C3" w:rsidRPr="00A25F12">
        <w:rPr>
          <w:lang w:val="en-GB"/>
        </w:rPr>
        <w:t xml:space="preserve">the </w:t>
      </w:r>
      <w:r w:rsidRPr="00A25F12">
        <w:rPr>
          <w:lang w:val="en-GB"/>
        </w:rPr>
        <w:t xml:space="preserve">diabetes </w:t>
      </w:r>
      <w:r w:rsidR="007717C3" w:rsidRPr="00A25F12">
        <w:rPr>
          <w:lang w:val="en-GB"/>
        </w:rPr>
        <w:t xml:space="preserve">subgroup </w:t>
      </w:r>
      <w:r w:rsidRPr="00A25F12">
        <w:rPr>
          <w:lang w:val="en-GB"/>
        </w:rPr>
        <w:t xml:space="preserve">there was a moderate amount of reclassification </w:t>
      </w:r>
      <w:r w:rsidR="000432E5" w:rsidRPr="00A25F12">
        <w:rPr>
          <w:lang w:val="en-GB"/>
        </w:rPr>
        <w:t xml:space="preserve">(predominantly upwards) </w:t>
      </w:r>
      <w:r w:rsidRPr="00A25F12">
        <w:rPr>
          <w:lang w:val="en-GB"/>
        </w:rPr>
        <w:t>for MOF</w:t>
      </w:r>
      <w:r w:rsidR="00F94161" w:rsidRPr="00A25F12">
        <w:rPr>
          <w:lang w:val="en-GB"/>
        </w:rPr>
        <w:t xml:space="preserve"> based upon a fixed intervention cutoff of 20%</w:t>
      </w:r>
      <w:r w:rsidRPr="00A25F12">
        <w:rPr>
          <w:lang w:val="en-GB"/>
        </w:rPr>
        <w:t xml:space="preserve"> (4.1 – 7.</w:t>
      </w:r>
      <w:r w:rsidR="00BC0140" w:rsidRPr="00A25F12">
        <w:rPr>
          <w:lang w:val="en-GB"/>
        </w:rPr>
        <w:t>1</w:t>
      </w:r>
      <w:r w:rsidRPr="00A25F12">
        <w:rPr>
          <w:lang w:val="en-GB"/>
        </w:rPr>
        <w:t xml:space="preserve">%) and for HF </w:t>
      </w:r>
      <w:r w:rsidR="00F94161" w:rsidRPr="00A25F12">
        <w:rPr>
          <w:lang w:val="en-GB"/>
        </w:rPr>
        <w:lastRenderedPageBreak/>
        <w:t xml:space="preserve">based upon a fixed intervention cutoff of 3% </w:t>
      </w:r>
      <w:r w:rsidRPr="00A25F12">
        <w:rPr>
          <w:lang w:val="en-GB"/>
        </w:rPr>
        <w:t>(5.</w:t>
      </w:r>
      <w:r w:rsidR="00BC0140" w:rsidRPr="00A25F12">
        <w:rPr>
          <w:lang w:val="en-GB"/>
        </w:rPr>
        <w:t>7</w:t>
      </w:r>
      <w:r w:rsidRPr="00A25F12">
        <w:rPr>
          <w:lang w:val="en-GB"/>
        </w:rPr>
        <w:t xml:space="preserve"> – 16.</w:t>
      </w:r>
      <w:r w:rsidR="00BC0140" w:rsidRPr="00A25F12">
        <w:rPr>
          <w:lang w:val="en-GB"/>
        </w:rPr>
        <w:t>5</w:t>
      </w:r>
      <w:r w:rsidRPr="00A25F12">
        <w:rPr>
          <w:lang w:val="en-GB"/>
        </w:rPr>
        <w:t xml:space="preserve">%).  The improvement in NRI among fracture cases exceeded the reduction in NRI among fracture </w:t>
      </w:r>
      <w:r w:rsidR="000E14C6" w:rsidRPr="00A25F12">
        <w:rPr>
          <w:lang w:val="en-GB"/>
        </w:rPr>
        <w:t>non-</w:t>
      </w:r>
      <w:r w:rsidRPr="00A25F12">
        <w:rPr>
          <w:lang w:val="en-GB"/>
        </w:rPr>
        <w:t xml:space="preserve">cases, resulting in a significant improvement in overall NRI for MOF with each of the diabetes adjustments (range </w:t>
      </w:r>
      <w:r w:rsidR="00BC0140" w:rsidRPr="00A25F12">
        <w:rPr>
          <w:lang w:val="en-GB"/>
        </w:rPr>
        <w:t>3.9</w:t>
      </w:r>
      <w:r w:rsidRPr="00A25F12">
        <w:rPr>
          <w:lang w:val="en-GB"/>
        </w:rPr>
        <w:t xml:space="preserve"> – 5.</w:t>
      </w:r>
      <w:r w:rsidR="00BC0140" w:rsidRPr="00A25F12">
        <w:rPr>
          <w:lang w:val="en-GB"/>
        </w:rPr>
        <w:t>6</w:t>
      </w:r>
      <w:r w:rsidRPr="00A25F12">
        <w:rPr>
          <w:lang w:val="en-GB"/>
        </w:rPr>
        <w:t>% in the diabetes subgroup).  There was a numerical increase in NRI for HF but this was not statistically significant (range 1.</w:t>
      </w:r>
      <w:r w:rsidR="006926CF" w:rsidRPr="00A25F12">
        <w:rPr>
          <w:lang w:val="en-GB"/>
        </w:rPr>
        <w:t>5</w:t>
      </w:r>
      <w:r w:rsidRPr="00A25F12">
        <w:rPr>
          <w:lang w:val="en-GB"/>
        </w:rPr>
        <w:t xml:space="preserve"> – </w:t>
      </w:r>
      <w:r w:rsidR="00BC0140" w:rsidRPr="00A25F12">
        <w:rPr>
          <w:lang w:val="en-GB"/>
        </w:rPr>
        <w:t>4.7</w:t>
      </w:r>
      <w:r w:rsidRPr="00A25F12">
        <w:rPr>
          <w:lang w:val="en-GB"/>
        </w:rPr>
        <w:t xml:space="preserve">% among the diabetes subgroup). </w:t>
      </w:r>
    </w:p>
    <w:p w:rsidR="00E46030" w:rsidRPr="00A25F12" w:rsidRDefault="00E46030" w:rsidP="00E46030">
      <w:pPr>
        <w:spacing w:line="480" w:lineRule="auto"/>
        <w:ind w:firstLine="720"/>
        <w:rPr>
          <w:lang w:val="en-GB"/>
        </w:rPr>
      </w:pPr>
      <w:r w:rsidRPr="00A25F12">
        <w:rPr>
          <w:lang w:val="en-GB"/>
        </w:rPr>
        <w:t>The gradient of risk for MOF and HF prediction was not appreciably different when the diabetes adjustment was only performed in individuals with diabetes (</w:t>
      </w:r>
      <w:r w:rsidRPr="00A25F12">
        <w:rPr>
          <w:b/>
          <w:lang w:val="en-GB"/>
        </w:rPr>
        <w:t xml:space="preserve">Supplementary Table </w:t>
      </w:r>
      <w:r w:rsidR="00812AC0" w:rsidRPr="00A25F12">
        <w:rPr>
          <w:b/>
          <w:lang w:val="en-GB"/>
        </w:rPr>
        <w:t>3</w:t>
      </w:r>
      <w:r w:rsidRPr="00A25F12">
        <w:rPr>
          <w:lang w:val="en-GB"/>
        </w:rPr>
        <w:t>).  The TBS adjustment to FRAX</w:t>
      </w:r>
      <w:r w:rsidR="00F94161" w:rsidRPr="00A25F12">
        <w:rPr>
          <w:lang w:val="en-GB"/>
        </w:rPr>
        <w:t xml:space="preserve"> (but not the other methods)</w:t>
      </w:r>
      <w:r w:rsidRPr="00A25F12">
        <w:rPr>
          <w:lang w:val="en-GB"/>
        </w:rPr>
        <w:t xml:space="preserve"> is also applicable to </w:t>
      </w:r>
      <w:r w:rsidR="00F94161" w:rsidRPr="00A25F12">
        <w:rPr>
          <w:lang w:val="en-GB"/>
        </w:rPr>
        <w:t>those without diabetes</w:t>
      </w:r>
      <w:r w:rsidR="004439CB" w:rsidRPr="00A25F12">
        <w:rPr>
          <w:lang w:val="en-GB"/>
        </w:rPr>
        <w:t>.  W</w:t>
      </w:r>
      <w:r w:rsidR="00F94161" w:rsidRPr="00A25F12">
        <w:rPr>
          <w:lang w:val="en-GB"/>
        </w:rPr>
        <w:t xml:space="preserve">hen applied to </w:t>
      </w:r>
      <w:r w:rsidR="000E14C6" w:rsidRPr="00A25F12">
        <w:rPr>
          <w:lang w:val="en-GB"/>
        </w:rPr>
        <w:t>the overall population</w:t>
      </w:r>
      <w:r w:rsidR="004439CB" w:rsidRPr="00A25F12">
        <w:rPr>
          <w:lang w:val="en-GB"/>
        </w:rPr>
        <w:t>, the TBS adjustment</w:t>
      </w:r>
      <w:r w:rsidR="00F94161" w:rsidRPr="00A25F12">
        <w:rPr>
          <w:lang w:val="en-GB"/>
        </w:rPr>
        <w:t xml:space="preserve"> </w:t>
      </w:r>
      <w:r w:rsidRPr="00A25F12">
        <w:rPr>
          <w:lang w:val="en-GB"/>
        </w:rPr>
        <w:t>resulted in a small increase in gradient of risk for both MOF and HF</w:t>
      </w:r>
      <w:r w:rsidR="00E41B60" w:rsidRPr="00A25F12">
        <w:rPr>
          <w:lang w:val="en-GB"/>
        </w:rPr>
        <w:t xml:space="preserve">  (</w:t>
      </w:r>
      <w:r w:rsidR="00E41B60" w:rsidRPr="00A25F12">
        <w:rPr>
          <w:b/>
          <w:lang w:val="en-GB"/>
        </w:rPr>
        <w:t xml:space="preserve">Supplementary Table </w:t>
      </w:r>
      <w:r w:rsidR="00812AC0" w:rsidRPr="00A25F12">
        <w:rPr>
          <w:b/>
          <w:lang w:val="en-GB"/>
        </w:rPr>
        <w:t>3</w:t>
      </w:r>
      <w:r w:rsidR="00E41B60" w:rsidRPr="00A25F12">
        <w:rPr>
          <w:lang w:val="en-GB"/>
        </w:rPr>
        <w:t>)</w:t>
      </w:r>
      <w:r w:rsidR="004439CB" w:rsidRPr="00A25F12">
        <w:rPr>
          <w:lang w:val="en-GB"/>
        </w:rPr>
        <w:t xml:space="preserve">, </w:t>
      </w:r>
      <w:r w:rsidRPr="00A25F12">
        <w:rPr>
          <w:lang w:val="en-GB"/>
        </w:rPr>
        <w:t>a larger number with risk reclassification (2.8% overall for MOF and 4</w:t>
      </w:r>
      <w:r w:rsidR="00BC0140" w:rsidRPr="00A25F12">
        <w:rPr>
          <w:lang w:val="en-GB"/>
        </w:rPr>
        <w:t>.0</w:t>
      </w:r>
      <w:r w:rsidRPr="00A25F12">
        <w:rPr>
          <w:lang w:val="en-GB"/>
        </w:rPr>
        <w:t>% overall for HF)</w:t>
      </w:r>
      <w:r w:rsidR="004439CB" w:rsidRPr="00A25F12">
        <w:rPr>
          <w:lang w:val="en-GB"/>
        </w:rPr>
        <w:t xml:space="preserve">, and </w:t>
      </w:r>
      <w:r w:rsidRPr="00A25F12">
        <w:rPr>
          <w:lang w:val="en-GB"/>
        </w:rPr>
        <w:t xml:space="preserve">a </w:t>
      </w:r>
      <w:r w:rsidR="004439CB" w:rsidRPr="00A25F12">
        <w:rPr>
          <w:lang w:val="en-GB"/>
        </w:rPr>
        <w:t xml:space="preserve">larger </w:t>
      </w:r>
      <w:r w:rsidRPr="00A25F12">
        <w:rPr>
          <w:lang w:val="en-GB"/>
        </w:rPr>
        <w:t>improvement in NRI for MOF (3.1%, P &lt; 0.00</w:t>
      </w:r>
      <w:r w:rsidR="00E41B60" w:rsidRPr="00A25F12">
        <w:rPr>
          <w:lang w:val="en-GB"/>
        </w:rPr>
        <w:t>1) and for HF (2.3%, P = 0.002) (</w:t>
      </w:r>
      <w:r w:rsidR="00E41B60" w:rsidRPr="00A25F12">
        <w:rPr>
          <w:b/>
          <w:lang w:val="en-GB"/>
        </w:rPr>
        <w:t xml:space="preserve">Supplementary Table </w:t>
      </w:r>
      <w:r w:rsidR="00812AC0" w:rsidRPr="00A25F12">
        <w:rPr>
          <w:b/>
          <w:lang w:val="en-GB"/>
        </w:rPr>
        <w:t>4</w:t>
      </w:r>
      <w:r w:rsidR="00E41B60" w:rsidRPr="00A25F12">
        <w:rPr>
          <w:lang w:val="en-GB"/>
        </w:rPr>
        <w:t>).</w:t>
      </w:r>
    </w:p>
    <w:p w:rsidR="0078004E" w:rsidRPr="00A25F12" w:rsidRDefault="00E46030" w:rsidP="00E46030">
      <w:pPr>
        <w:spacing w:line="480" w:lineRule="auto"/>
        <w:ind w:firstLine="720"/>
        <w:rPr>
          <w:lang w:val="en-GB"/>
        </w:rPr>
      </w:pPr>
      <w:r w:rsidRPr="00A25F12">
        <w:rPr>
          <w:b/>
          <w:lang w:val="en-GB"/>
        </w:rPr>
        <w:lastRenderedPageBreak/>
        <w:t xml:space="preserve">Supplementary Table </w:t>
      </w:r>
      <w:r w:rsidR="00812AC0" w:rsidRPr="00A25F12">
        <w:rPr>
          <w:b/>
          <w:lang w:val="en-GB"/>
        </w:rPr>
        <w:t>5</w:t>
      </w:r>
      <w:r w:rsidRPr="00A25F12">
        <w:rPr>
          <w:lang w:val="en-GB"/>
        </w:rPr>
        <w:t xml:space="preserve"> shows the calibration analyses according to duration of diabetes.  The diabetes adjustments tended to overcorrect MOF risk among those with diabetes duration &lt; 5 years</w:t>
      </w:r>
      <w:r w:rsidR="0041060F" w:rsidRPr="00A25F12">
        <w:rPr>
          <w:lang w:val="en-GB"/>
        </w:rPr>
        <w:t xml:space="preserve"> (non-significant for the TBS adjustment)</w:t>
      </w:r>
      <w:r w:rsidRPr="00A25F12">
        <w:rPr>
          <w:lang w:val="en-GB"/>
        </w:rPr>
        <w:t>.  For HF all methods showed non-significant miscalibration for diabetes duration &lt; 10 years but underestimated risk for those with diabetes duration exceeding 10 years</w:t>
      </w:r>
      <w:r w:rsidR="0041060F" w:rsidRPr="00A25F12">
        <w:rPr>
          <w:lang w:val="en-GB"/>
        </w:rPr>
        <w:t xml:space="preserve"> (non-significant with </w:t>
      </w:r>
      <w:r w:rsidR="0041060F" w:rsidRPr="00A25F12">
        <w:t>lowering the femoral neck T-score by 0.5</w:t>
      </w:r>
      <w:r w:rsidR="0041060F" w:rsidRPr="00A25F12">
        <w:rPr>
          <w:lang w:val="en-GB"/>
        </w:rPr>
        <w:t>)</w:t>
      </w:r>
      <w:r w:rsidRPr="00A25F12">
        <w:rPr>
          <w:lang w:val="en-GB"/>
        </w:rPr>
        <w:t>.</w:t>
      </w:r>
    </w:p>
    <w:p w:rsidR="008F52AF" w:rsidRPr="00A25F12" w:rsidRDefault="008F52AF" w:rsidP="00E46030">
      <w:pPr>
        <w:spacing w:line="480" w:lineRule="auto"/>
        <w:ind w:firstLine="720"/>
        <w:rPr>
          <w:lang w:val="en-GB"/>
        </w:rPr>
      </w:pPr>
      <w:r w:rsidRPr="00A25F12">
        <w:rPr>
          <w:lang w:val="en-GB"/>
        </w:rPr>
        <w:t xml:space="preserve">We performed supplementary analyses to examine for an effect of regular insulin or thiazolidinedione use (medication possession ratio </w:t>
      </w:r>
      <w:r w:rsidRPr="00A25F12">
        <w:rPr>
          <w:u w:val="single"/>
          <w:lang w:val="en-GB"/>
        </w:rPr>
        <w:t>&gt;</w:t>
      </w:r>
      <w:r w:rsidRPr="00A25F12">
        <w:rPr>
          <w:lang w:val="en-GB"/>
        </w:rPr>
        <w:t>0.5 in the year prior to BMD testing).  After adjusting for the standard unadjusted FRAX score and diabetes (stratified by duration), neither of these had any detectable effect on MOF or hip fracture risk (all P &gt;0.4).</w:t>
      </w:r>
      <w:r w:rsidR="00402982" w:rsidRPr="00A25F12">
        <w:rPr>
          <w:lang w:val="en-GB"/>
        </w:rPr>
        <w:t xml:space="preserve">  We also tested for two-way interactions (adjusted for referent FRAX probability) and confirmed that there are no significant differences for diabetes with age, sex, TBS or BMD (all P &gt;0.05).</w:t>
      </w:r>
    </w:p>
    <w:p w:rsidR="00E46030" w:rsidRPr="00A25F12" w:rsidRDefault="00E46030" w:rsidP="00E46030">
      <w:pPr>
        <w:spacing w:line="480" w:lineRule="auto"/>
        <w:rPr>
          <w:lang w:val="en-GB"/>
        </w:rPr>
      </w:pPr>
    </w:p>
    <w:p w:rsidR="0031200E" w:rsidRPr="00A25F12" w:rsidRDefault="0031200E" w:rsidP="00E90896">
      <w:pPr>
        <w:spacing w:line="480" w:lineRule="auto"/>
        <w:rPr>
          <w:b/>
          <w:bCs/>
          <w:lang w:val="en-GB"/>
        </w:rPr>
      </w:pPr>
      <w:r w:rsidRPr="00A25F12">
        <w:rPr>
          <w:b/>
          <w:bCs/>
          <w:lang w:val="en-GB"/>
        </w:rPr>
        <w:t>DISCUSSION</w:t>
      </w:r>
    </w:p>
    <w:p w:rsidR="00E46030" w:rsidRPr="00A25F12" w:rsidRDefault="00E46030" w:rsidP="008724AA">
      <w:pPr>
        <w:spacing w:line="480" w:lineRule="auto"/>
      </w:pPr>
      <w:r w:rsidRPr="00A25F12">
        <w:lastRenderedPageBreak/>
        <w:t xml:space="preserve">To our knowledge, this is the first study that has directly compared the performance of proposed methods to improve the prediction of fracture risk among individuals with </w:t>
      </w:r>
      <w:r w:rsidR="001B5D56" w:rsidRPr="00A25F12">
        <w:t xml:space="preserve">type 2 </w:t>
      </w:r>
      <w:r w:rsidRPr="00A25F12">
        <w:t>diabetes when using the FRAX tool.  Although individual differences in performance of these adjustment methods are noted, in general each approach</w:t>
      </w:r>
      <w:r w:rsidR="004439CB" w:rsidRPr="00A25F12">
        <w:t xml:space="preserve"> represented a significant improvement </w:t>
      </w:r>
      <w:r w:rsidR="005835C0" w:rsidRPr="00A25F12">
        <w:t>in the</w:t>
      </w:r>
      <w:r w:rsidRPr="00A25F12">
        <w:t xml:space="preserve"> performance of FRAX by reducing or </w:t>
      </w:r>
      <w:r w:rsidR="004439CB" w:rsidRPr="00A25F12">
        <w:t xml:space="preserve">in some cases </w:t>
      </w:r>
      <w:r w:rsidRPr="00A25F12">
        <w:t xml:space="preserve">eliminating the effect of diabetes on incident MOF and HF.  </w:t>
      </w:r>
    </w:p>
    <w:p w:rsidR="008724AA" w:rsidRPr="00A25F12" w:rsidRDefault="004439CB" w:rsidP="00E46030">
      <w:pPr>
        <w:spacing w:line="480" w:lineRule="auto"/>
        <w:ind w:firstLine="720"/>
      </w:pPr>
      <w:r w:rsidRPr="00A25F12">
        <w:t>Notably, n</w:t>
      </w:r>
      <w:r w:rsidR="00E46030" w:rsidRPr="00A25F12">
        <w:t xml:space="preserve">o single method was optimal for all fracture outcomes and durations of diabetes.  Furthermore, only one method (TBS adjustment) can be used in the general population, whereas the others are restricted to use among individuals with diabetes.  Therefore, although the TBS adjustment was somewhat less effective in the </w:t>
      </w:r>
      <w:r w:rsidR="00140040" w:rsidRPr="00A25F12">
        <w:t>diabetes</w:t>
      </w:r>
      <w:r w:rsidR="00E46030" w:rsidRPr="00A25F12">
        <w:t xml:space="preserve"> subgroup, it had a greater benefit </w:t>
      </w:r>
      <w:r w:rsidRPr="00A25F12">
        <w:t xml:space="preserve">when applied to </w:t>
      </w:r>
      <w:r w:rsidR="00E46030" w:rsidRPr="00A25F12">
        <w:t>the overall population</w:t>
      </w:r>
      <w:r w:rsidRPr="00A25F12">
        <w:t xml:space="preserve"> </w:t>
      </w:r>
      <w:r w:rsidR="0041060F" w:rsidRPr="00A25F12">
        <w:t>which included</w:t>
      </w:r>
      <w:r w:rsidRPr="00A25F12">
        <w:t xml:space="preserve"> those without diabetes</w:t>
      </w:r>
      <w:r w:rsidR="00E46030" w:rsidRPr="00A25F12">
        <w:t xml:space="preserve">.  </w:t>
      </w:r>
      <w:r w:rsidR="002604C7" w:rsidRPr="00A25F12">
        <w:t xml:space="preserve">Miscalibration (underestimation in risk) has been the primary limitation with using FRAX in those with type 2 diabetes </w:t>
      </w:r>
      <w:r w:rsidR="000C5F91" w:rsidRPr="00A25F12">
        <w:fldChar w:fldCharType="begin">
          <w:fldData xml:space="preserve">PEVuZE5vdGU+PENpdGU+PEF1dGhvcj5HaWFuZ3JlZ29yaW88L0F1dGhvcj48WWVhcj4yMDEyPC9Z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</w:fldData>
        </w:fldChar>
      </w:r>
      <w:r w:rsidR="00016149" w:rsidRPr="00A25F12">
        <w:instrText xml:space="preserve"> ADDIN EN.CITE </w:instrText>
      </w:r>
      <w:r w:rsidR="00016149" w:rsidRPr="00A25F12">
        <w:fldChar w:fldCharType="begin">
          <w:fldData xml:space="preserve">PEVuZE5vdGU+PENpdGU+PEF1dGhvcj5HaWFuZ3JlZ29yaW88L0F1dGhvcj48WWVhcj4yMDEyPC9Z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</w:fldData>
        </w:fldChar>
      </w:r>
      <w:r w:rsidR="00016149" w:rsidRPr="00A25F12">
        <w:instrText xml:space="preserve"> ADDIN EN.CITE.DATA </w:instrText>
      </w:r>
      <w:r w:rsidR="00016149" w:rsidRPr="00A25F12">
        <w:fldChar w:fldCharType="end"/>
      </w:r>
      <w:r w:rsidR="000C5F91" w:rsidRPr="00A25F12">
        <w:fldChar w:fldCharType="separate"/>
      </w:r>
      <w:r w:rsidR="00EB2BBB" w:rsidRPr="00A25F12">
        <w:rPr>
          <w:noProof/>
        </w:rPr>
        <w:t>(8, 9)</w:t>
      </w:r>
      <w:r w:rsidR="000C5F91" w:rsidRPr="00A25F12">
        <w:fldChar w:fldCharType="end"/>
      </w:r>
      <w:r w:rsidR="002604C7" w:rsidRPr="00A25F12">
        <w:t xml:space="preserve">, and it follows that this is an important measure to examine in any proposed adjustments.  </w:t>
      </w:r>
      <w:r w:rsidR="00E46030" w:rsidRPr="00A25F12">
        <w:lastRenderedPageBreak/>
        <w:t>Based upon the calibration ratio</w:t>
      </w:r>
      <w:r w:rsidR="002604C7" w:rsidRPr="00A25F12">
        <w:t xml:space="preserve"> (</w:t>
      </w:r>
      <w:r w:rsidR="002604C7" w:rsidRPr="00A25F12">
        <w:rPr>
          <w:rFonts w:eastAsia="TimesNewRoman"/>
          <w:b/>
        </w:rPr>
        <w:t>Supplementary Table 5</w:t>
      </w:r>
      <w:r w:rsidR="002604C7" w:rsidRPr="00A25F12">
        <w:t>)</w:t>
      </w:r>
      <w:r w:rsidR="00E46030" w:rsidRPr="00A25F12">
        <w:t xml:space="preserve">, which considers competing mortality, the TBS adjustment may be preferred for MOF (non-significant miscalibration for all durations of diabetes) while lowering the femoral neck T-score by 0.5 may be the preferred method for HF (non-significant miscalibration for all durations of diabetes), although the performance of raising age by 10 years was almost equivalent.  </w:t>
      </w:r>
      <w:r w:rsidR="006465E4" w:rsidRPr="00A25F12">
        <w:t xml:space="preserve">Using the age adjustment may be less satisfactory in older individuals, however, as the effect of competing mortality may </w:t>
      </w:r>
      <w:r w:rsidR="0041060F" w:rsidRPr="00A25F12">
        <w:t>paradoxically</w:t>
      </w:r>
      <w:r w:rsidR="006465E4" w:rsidRPr="00A25F12">
        <w:t xml:space="preserve"> reduce fracture probability and could differ between populations</w:t>
      </w:r>
      <w:r w:rsidR="0041060F" w:rsidRPr="00A25F12">
        <w:t xml:space="preserve"> since FRAX incorporates population-specific mortality data</w:t>
      </w:r>
      <w:r w:rsidR="006465E4" w:rsidRPr="00A25F12">
        <w:t xml:space="preserve">.  </w:t>
      </w:r>
      <w:r w:rsidR="00F543D7" w:rsidRPr="00A25F12">
        <w:t xml:space="preserve">Lower TBS is associated with increased mortality, and likely explains why the TBS adjustment gave accurate calibration for diabetes (any duration) from 10-year fracture probability </w:t>
      </w:r>
      <w:r w:rsidR="002F1C24" w:rsidRPr="00A25F12">
        <w:t>which</w:t>
      </w:r>
      <w:r w:rsidR="00F543D7" w:rsidRPr="00A25F12">
        <w:t xml:space="preserve"> includes competing mortality, while there was a significant</w:t>
      </w:r>
      <w:r w:rsidR="002F1C24" w:rsidRPr="00A25F12">
        <w:t>ly increased</w:t>
      </w:r>
      <w:r w:rsidR="00F543D7" w:rsidRPr="00A25F12">
        <w:t xml:space="preserve"> hazard ratio for diabetes from the Cox regression model </w:t>
      </w:r>
      <w:r w:rsidR="000C5F91" w:rsidRPr="00A25F12">
        <w:fldChar w:fldCharType="begin"/>
      </w:r>
      <w:r w:rsidR="00016149" w:rsidRPr="00A25F12">
        <w:instrText xml:space="preserve"> ADDIN EN.CITE &lt;EndNote&gt;&lt;Cite&gt;&lt;Author&gt;McCloskey&lt;/Author&gt;&lt;Year&gt;2015&lt;/Year&gt;&lt;RecNum&gt;2173&lt;/RecNum&gt;&lt;DisplayText&gt;(39)&lt;/DisplayText&gt;&lt;record&gt;&lt;rec-number&gt;2173&lt;/rec-number&gt;&lt;foreign-keys&gt;&lt;key app="EN" db-id="v0wfa5pxi9rfr3erez5va0ptxx5sf9vfestw" timestamp="1485466016"&gt;2173&lt;/key&gt;&lt;key app="ENWeb" db-id=""&gt;0&lt;/key&gt;&lt;/foreign-keys&gt;&lt;ref-type name="Journal Article"&gt;17&lt;/ref-type&gt;&lt;contributors&gt;&lt;authors&gt;&lt;author&gt;McCloskey, E. V.&lt;/author&gt;&lt;author&gt;Oden, A.&lt;/author&gt;&lt;author&gt;Harvey, N. C.&lt;/author&gt;&lt;author&gt;Leslie, W. D.&lt;/author&gt;&lt;author&gt;Hans, D.&lt;/author&gt;&lt;author&gt;Johansson, H.&lt;/author&gt;&lt;author&gt;Kanis, J. A.&lt;/author&gt;&lt;/authors&gt;&lt;/contributors&gt;&lt;auth-address&gt;Centre for Metabolic Bone Diseases, University of Sheffield Medical School, University of Sheffield, Beech Hill Road, Sheffield, S10 2RX, UK.&lt;/auth-address&gt;&lt;titles&gt;&lt;title&gt;Adjusting fracture probability by trabecular bone score&lt;/title&gt;&lt;secondary-title&gt;Calcif Tissue Int&lt;/secondary-title&gt;&lt;/titles&gt;&lt;periodical&gt;&lt;full-title&gt;Calcified Tissue International&lt;/full-title&gt;&lt;abbr-1&gt;Calcif. Tissue Int.&lt;/abbr-1&gt;&lt;abbr-2&gt;Calcif Tissue Int&lt;/abbr-2&gt;&lt;/periodical&gt;&lt;pages&gt;500-9&lt;/pages&gt;&lt;volume&gt;96&lt;/volume&gt;&lt;number&gt;6&lt;/number&gt;&lt;keywords&gt;&lt;keyword&gt;Absorptiometry, Photon&lt;/keyword&gt;&lt;keyword&gt;Adult&lt;/keyword&gt;&lt;keyword&gt;Aged&lt;/keyword&gt;&lt;keyword&gt;Aged, 80 and over&lt;/keyword&gt;&lt;keyword&gt;Bone Density/physiology&lt;/keyword&gt;&lt;keyword&gt;Cohort Studies&lt;/keyword&gt;&lt;keyword&gt;Female&lt;/keyword&gt;&lt;keyword&gt;Humans&lt;/keyword&gt;&lt;keyword&gt;Image Interpretation, Computer-Assisted&lt;/keyword&gt;&lt;keyword&gt;Lumbar Vertebrae&lt;/keyword&gt;&lt;keyword&gt;Middle Aged&lt;/keyword&gt;&lt;keyword&gt;Osteoporotic Fractures/*diagnostic imaging/*epidemiology&lt;/keyword&gt;&lt;keyword&gt;Retrospective Studies&lt;/keyword&gt;&lt;keyword&gt;Risk Factors&lt;/keyword&gt;&lt;/keywords&gt;&lt;dates&gt;&lt;year&gt;2015&lt;/year&gt;&lt;pub-dates&gt;&lt;date&gt;Jun&lt;/date&gt;&lt;/pub-dates&gt;&lt;/dates&gt;&lt;isbn&gt;1432-0827 (Electronic)&amp;#xD;0171-967X (Linking)&lt;/isbn&gt;&lt;accession-num&gt;25796374&lt;/accession-num&gt;&lt;urls&gt;&lt;related-urls&gt;&lt;url&gt;https://www.ncbi.nlm.nih.gov/pubmed/25796374&lt;/url&gt;&lt;/related-urls&gt;&lt;/urls&gt;&lt;electronic-resource-num&gt;10.1007/s00223-015-9980-x&lt;/electronic-resource-num&gt;&lt;/record&gt;&lt;/Cite&gt;&lt;/EndNote&gt;</w:instrText>
      </w:r>
      <w:r w:rsidR="000C5F91" w:rsidRPr="00A25F12">
        <w:fldChar w:fldCharType="separate"/>
      </w:r>
      <w:r w:rsidR="009A3585" w:rsidRPr="00A25F12">
        <w:rPr>
          <w:noProof/>
        </w:rPr>
        <w:t>(39)</w:t>
      </w:r>
      <w:r w:rsidR="000C5F91" w:rsidRPr="00A25F12">
        <w:fldChar w:fldCharType="end"/>
      </w:r>
      <w:r w:rsidR="00F543D7" w:rsidRPr="00A25F12">
        <w:t xml:space="preserve">.  </w:t>
      </w:r>
      <w:r w:rsidR="00E46030" w:rsidRPr="00A25F12">
        <w:t xml:space="preserve">Conversely, the RA adjustment was quite effective </w:t>
      </w:r>
      <w:r w:rsidR="0041060F" w:rsidRPr="00A25F12">
        <w:t xml:space="preserve">for </w:t>
      </w:r>
      <w:r w:rsidRPr="00A25F12">
        <w:t xml:space="preserve">both MOF and HF at </w:t>
      </w:r>
      <w:r w:rsidR="00E46030" w:rsidRPr="00A25F12">
        <w:t xml:space="preserve">attenuating the effect of diabetes.  Additional clinical considerations </w:t>
      </w:r>
      <w:r w:rsidR="00E46030" w:rsidRPr="00A25F12">
        <w:lastRenderedPageBreak/>
        <w:t>are the ease with which a method can be applied, availability of the TBS software, and prevalence of RA in the population (since this can only be applied when RA and diabetes do not coexist in the same individual).</w:t>
      </w:r>
      <w:r w:rsidR="00C800CB" w:rsidRPr="00A25F12">
        <w:t xml:space="preserve">  The data reported here may help to inform future position statements and practice guidelines aimed at enhancing the care of diabetic patients.</w:t>
      </w:r>
    </w:p>
    <w:p w:rsidR="008724AA" w:rsidRPr="00A25F12" w:rsidRDefault="008724AA" w:rsidP="00E46030">
      <w:pPr>
        <w:spacing w:line="480" w:lineRule="auto"/>
        <w:ind w:firstLine="720"/>
      </w:pPr>
      <w:r w:rsidRPr="00A25F12">
        <w:t>Limitations of this analysis are acknowledged.  The clinical source of the study cohort is recognized, and referred individuals are likely to be at higher perceived risk</w:t>
      </w:r>
      <w:r w:rsidR="00042093" w:rsidRPr="00A25F12">
        <w:t xml:space="preserve"> of osteoporosis and likelihood of fracture</w:t>
      </w:r>
      <w:r w:rsidRPr="00A25F12">
        <w:t>.  This is particularly likely to affect referral of men for BMD testing.  However, since we included all individuals within the geographic region referred for BMD testing, our results are likely to be broadly generalizable to</w:t>
      </w:r>
      <w:r w:rsidR="005A1204" w:rsidRPr="00A25F12">
        <w:t xml:space="preserve"> postmenopausal women and older men in</w:t>
      </w:r>
      <w:r w:rsidRPr="00A25F12">
        <w:t xml:space="preserve"> clinical practice</w:t>
      </w:r>
      <w:r w:rsidR="005A1204" w:rsidRPr="00A25F12">
        <w:t xml:space="preserve"> who are referred for BMD testing</w:t>
      </w:r>
      <w:r w:rsidRPr="00A25F12">
        <w:t xml:space="preserve">.  Our study </w:t>
      </w:r>
      <w:r w:rsidR="00D92A90" w:rsidRPr="00A25F12">
        <w:t xml:space="preserve">cohort was 98% Caucasian and </w:t>
      </w:r>
      <w:r w:rsidRPr="00A25F12">
        <w:t>underpowered to examine the effect of race/ethnicity</w:t>
      </w:r>
      <w:r w:rsidR="00D92A90" w:rsidRPr="00A25F12">
        <w:t xml:space="preserve">; </w:t>
      </w:r>
      <w:r w:rsidRPr="00A25F12">
        <w:t xml:space="preserve">other cohorts would be required to address this question.  </w:t>
      </w:r>
      <w:r w:rsidR="009F6CE5" w:rsidRPr="00A25F12">
        <w:t>Although we did not have access</w:t>
      </w:r>
      <w:r w:rsidR="00042093" w:rsidRPr="00A25F12">
        <w:t xml:space="preserve"> to x-rays to confirm fractures, particularly vertebral fractures</w:t>
      </w:r>
      <w:r w:rsidR="009F6CE5" w:rsidRPr="00A25F12">
        <w:t xml:space="preserve">, the definitions for fracture used </w:t>
      </w:r>
      <w:r w:rsidR="009F6CE5" w:rsidRPr="00A25F12">
        <w:lastRenderedPageBreak/>
        <w:t>have been</w:t>
      </w:r>
      <w:r w:rsidR="00E26157" w:rsidRPr="00A25F12">
        <w:t xml:space="preserve"> validated </w:t>
      </w:r>
      <w:r w:rsidR="009F6CE5" w:rsidRPr="00A25F12">
        <w:t>and adopted for national surveillance of osteoporosis and related fractures</w:t>
      </w:r>
      <w:r w:rsidR="000E4AA8" w:rsidRPr="00A25F12">
        <w:t xml:space="preserve"> </w:t>
      </w:r>
      <w:r w:rsidR="000C5F91" w:rsidRPr="00A25F12">
        <w:fldChar w:fldCharType="begin">
          <w:fldData xml:space="preserve">PEVuZE5vdGU+PENpdGU+PEF1dGhvcj5MaXg8L0F1dGhvcj48WWVhcj4yMDEyPC9ZZWFyPjxSZWNO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</w:fldData>
        </w:fldChar>
      </w:r>
      <w:r w:rsidR="00016149" w:rsidRPr="00A25F12">
        <w:instrText xml:space="preserve"> ADDIN EN.CITE </w:instrText>
      </w:r>
      <w:r w:rsidR="00016149" w:rsidRPr="00A25F12">
        <w:fldChar w:fldCharType="begin">
          <w:fldData xml:space="preserve">PEVuZE5vdGU+PENpdGU+PEF1dGhvcj5MaXg8L0F1dGhvcj48WWVhcj4yMDEyPC9ZZWFyPjxSZWNO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</w:fldData>
        </w:fldChar>
      </w:r>
      <w:r w:rsidR="00016149" w:rsidRPr="00A25F12">
        <w:instrText xml:space="preserve"> ADDIN EN.CITE.DATA </w:instrText>
      </w:r>
      <w:r w:rsidR="00016149" w:rsidRPr="00A25F12">
        <w:fldChar w:fldCharType="end"/>
      </w:r>
      <w:r w:rsidR="000C5F91" w:rsidRPr="00A25F12">
        <w:fldChar w:fldCharType="separate"/>
      </w:r>
      <w:r w:rsidR="00E26157" w:rsidRPr="00A25F12">
        <w:rPr>
          <w:noProof/>
        </w:rPr>
        <w:t>(14, 15)</w:t>
      </w:r>
      <w:r w:rsidR="000C5F91" w:rsidRPr="00A25F12">
        <w:fldChar w:fldCharType="end"/>
      </w:r>
      <w:r w:rsidR="009F6CE5" w:rsidRPr="00A25F12">
        <w:t xml:space="preserve">.  </w:t>
      </w:r>
      <w:r w:rsidR="0041060F" w:rsidRPr="00A25F12">
        <w:t>D</w:t>
      </w:r>
      <w:r w:rsidR="008762DC" w:rsidRPr="00A25F12">
        <w:t>efinit</w:t>
      </w:r>
      <w:r w:rsidR="00DA2F55" w:rsidRPr="00A25F12">
        <w:t>iv</w:t>
      </w:r>
      <w:r w:rsidR="008762DC" w:rsidRPr="00A25F12">
        <w:t xml:space="preserve">e differentiation of type 1 and type 2 diabetes within administrative data is not possible, </w:t>
      </w:r>
      <w:r w:rsidR="0041060F" w:rsidRPr="00A25F12">
        <w:t xml:space="preserve">but </w:t>
      </w:r>
      <w:r w:rsidR="006465E4" w:rsidRPr="00A25F12">
        <w:t xml:space="preserve">excluding </w:t>
      </w:r>
      <w:r w:rsidR="008762DC" w:rsidRPr="00A25F12">
        <w:t xml:space="preserve">those with diabetes </w:t>
      </w:r>
      <w:r w:rsidR="00DA2F55" w:rsidRPr="00A25F12">
        <w:t xml:space="preserve">who </w:t>
      </w:r>
      <w:r w:rsidR="008762DC" w:rsidRPr="00A25F12">
        <w:t>were insulin-</w:t>
      </w:r>
      <w:r w:rsidR="006465E4" w:rsidRPr="00A25F12">
        <w:t>dependent</w:t>
      </w:r>
      <w:r w:rsidR="00DA2F55" w:rsidRPr="00A25F12">
        <w:t>, diagnosed</w:t>
      </w:r>
      <w:r w:rsidR="006465E4" w:rsidRPr="00A25F12">
        <w:t xml:space="preserve"> before age 50 years and had </w:t>
      </w:r>
      <w:r w:rsidR="008762DC" w:rsidRPr="00A25F12">
        <w:t>never used an oral anti-diabetes agent</w:t>
      </w:r>
      <w:r w:rsidR="006465E4" w:rsidRPr="00A25F12">
        <w:t xml:space="preserve"> would </w:t>
      </w:r>
      <w:r w:rsidR="00DA2F55" w:rsidRPr="00A25F12">
        <w:t xml:space="preserve">remove almost all individuals with </w:t>
      </w:r>
      <w:r w:rsidR="008762DC" w:rsidRPr="00A25F12">
        <w:t xml:space="preserve">type </w:t>
      </w:r>
      <w:r w:rsidR="00DA2F55" w:rsidRPr="00A25F12">
        <w:t>1</w:t>
      </w:r>
      <w:r w:rsidR="008762DC" w:rsidRPr="00A25F12">
        <w:t xml:space="preserve"> diabetes.  </w:t>
      </w:r>
      <w:r w:rsidR="001B5D56" w:rsidRPr="00A25F12">
        <w:t xml:space="preserve">Importantly, none of the methods we tested have been proposed for use in type 1 diabetes which differs in terms of pathophysiology and fracture risk, particularly for hip fractures, which are much higher in type 1 diabetes </w:t>
      </w:r>
      <w:r w:rsidR="000C5F91" w:rsidRPr="00A25F12">
        <w:fldChar w:fldCharType="begin">
          <w:fldData xml:space="preserve">PEVuZE5vdGU+PENpdGU+PEF1dGhvcj5Ib3VnaDwvQXV0aG9yPjxZZWFyPjIwMTY8L1llYXI+PFJl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</w:fldData>
        </w:fldChar>
      </w:r>
      <w:r w:rsidR="00016149" w:rsidRPr="00A25F12">
        <w:instrText xml:space="preserve"> ADDIN EN.CITE </w:instrText>
      </w:r>
      <w:r w:rsidR="00016149" w:rsidRPr="00A25F12">
        <w:fldChar w:fldCharType="begin">
          <w:fldData xml:space="preserve">PEVuZE5vdGU+PENpdGU+PEF1dGhvcj5Ib3VnaDwvQXV0aG9yPjxZZWFyPjIwMTY8L1llYXI+PFJl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</w:fldData>
        </w:fldChar>
      </w:r>
      <w:r w:rsidR="00016149" w:rsidRPr="00A25F12">
        <w:instrText xml:space="preserve"> ADDIN EN.CITE.DATA </w:instrText>
      </w:r>
      <w:r w:rsidR="00016149" w:rsidRPr="00A25F12">
        <w:fldChar w:fldCharType="end"/>
      </w:r>
      <w:r w:rsidR="000C5F91" w:rsidRPr="00A25F12">
        <w:fldChar w:fldCharType="separate"/>
      </w:r>
      <w:r w:rsidR="009A3585" w:rsidRPr="00A25F12">
        <w:rPr>
          <w:noProof/>
        </w:rPr>
        <w:t>(45, 46)</w:t>
      </w:r>
      <w:r w:rsidR="000C5F91" w:rsidRPr="00A25F12">
        <w:fldChar w:fldCharType="end"/>
      </w:r>
      <w:r w:rsidR="001B5D56" w:rsidRPr="00A25F12">
        <w:t>.</w:t>
      </w:r>
    </w:p>
    <w:p w:rsidR="00092BDA" w:rsidRPr="00A25F12" w:rsidRDefault="00E46030" w:rsidP="00E46030">
      <w:pPr>
        <w:pStyle w:val="NormalWeb"/>
        <w:spacing w:before="0" w:beforeAutospacing="0" w:after="0" w:line="480" w:lineRule="auto"/>
        <w:ind w:firstLine="720"/>
        <w:textAlignment w:val="baseline"/>
        <w:rPr>
          <w:b/>
          <w:bCs/>
        </w:rPr>
      </w:pPr>
      <w:r w:rsidRPr="00A25F12">
        <w:t xml:space="preserve">In conclusion, each of the proposed methods for addressing limitations in the ability of FRAX to assess fracture risk in individuals with </w:t>
      </w:r>
      <w:r w:rsidR="001B5D56" w:rsidRPr="00A25F12">
        <w:t xml:space="preserve">type 2 </w:t>
      </w:r>
      <w:r w:rsidRPr="00A25F12">
        <w:t>diabetes was found to improve performance.  No single method was optimal in all settings, however.  Ultimately, incorporating diabetes directly into FRAX would likely be the preferred method</w:t>
      </w:r>
      <w:r w:rsidR="008C1891" w:rsidRPr="00A25F12">
        <w:t xml:space="preserve">, though there are challenges to implementing this approach </w:t>
      </w:r>
      <w:r w:rsidR="000C5F91" w:rsidRPr="00A25F12">
        <w:fldChar w:fldCharType="begin"/>
      </w:r>
      <w:r w:rsidR="00016149" w:rsidRPr="00A25F12">
        <w:instrText xml:space="preserve"> ADDIN EN.CITE &lt;EndNote&gt;&lt;Cite&gt;&lt;Author&gt;Leslie&lt;/Author&gt;&lt;Year&gt;2012&lt;/Year&gt;&lt;RecNum&gt;2126&lt;/RecNum&gt;&lt;DisplayText&gt;(7)&lt;/DisplayText&gt;&lt;record&gt;&lt;rec-number&gt;2126&lt;/rec-number&gt;&lt;foreign-keys&gt;&lt;key app="EN" db-id="v0wfa5pxi9rfr3erez5va0ptxx5sf9vfestw" timestamp="1485466011"&gt;2126&lt;/key&gt;&lt;/foreign-keys&gt;&lt;ref-type name="Journal Article"&gt;17&lt;/ref-type&gt;&lt;contributors&gt;&lt;authors&gt;&lt;author&gt;Leslie, W. D.&lt;/author&gt;&lt;author&gt;Rubin, M. R.&lt;/author&gt;&lt;author&gt;Schwartz, A. V.&lt;/author&gt;&lt;author&gt;Kanis, J. A.&lt;/author&gt;&lt;/authors&gt;&lt;/contributors&gt;&lt;auth-address&gt;Department of Medicine, University of Manitoba, Winnipeg, Canada. bleslie@sbgh.mb.ca&lt;/auth-address&gt;&lt;titles&gt;&lt;title&gt;Type 2 diabetes and bone&lt;/title&gt;&lt;secondary-title&gt;J Bone Miner Res&lt;/secondary-title&gt;&lt;/titles&gt;&lt;periodical&gt;&lt;full-title&gt;Journal of Bone and Mineral Research&lt;/full-title&gt;&lt;abbr-1&gt;J. Bone Miner. Res.&lt;/abbr-1&gt;&lt;abbr-2&gt;J Bone Miner Res&lt;/abbr-2&gt;&lt;abbr-3&gt;Journal of Bone &amp;amp; Mineral Research&lt;/abbr-3&gt;&lt;/periodical&gt;&lt;pages&gt;2231-7&lt;/pages&gt;&lt;volume&gt;27&lt;/volume&gt;&lt;number&gt;11&lt;/number&gt;&lt;keywords&gt;&lt;keyword&gt;Bone Density&lt;/keyword&gt;&lt;keyword&gt;Bone and Bones/*pathology&lt;/keyword&gt;&lt;keyword&gt;Diabetes Mellitus, Type 2/epidemiology/*pathology/physiopathology&lt;/keyword&gt;&lt;keyword&gt;Fractures, Bone/epidemiology/pathology/physiopathology&lt;/keyword&gt;&lt;keyword&gt;Humans&lt;/keyword&gt;&lt;keyword&gt;Risk Assessment&lt;/keyword&gt;&lt;/keywords&gt;&lt;dates&gt;&lt;year&gt;2012&lt;/year&gt;&lt;pub-dates&gt;&lt;date&gt;Nov&lt;/date&gt;&lt;/pub-dates&gt;&lt;/dates&gt;&lt;isbn&gt;1523-4681 (Electronic)&amp;#xD;0884-0431 (Linking)&lt;/isbn&gt;&lt;accession-num&gt;23023946&lt;/accession-num&gt;&lt;urls&gt;&lt;related-urls&gt;&lt;url&gt;https://www.ncbi.nlm.nih.gov/pubmed/23023946&lt;/url&gt;&lt;/related-urls&gt;&lt;/urls&gt;&lt;electronic-resource-num&gt;10.1002/jbmr.1759&lt;/electronic-resource-num&gt;&lt;/record&gt;&lt;/Cite&gt;&lt;/EndNote&gt;</w:instrText>
      </w:r>
      <w:r w:rsidR="000C5F91" w:rsidRPr="00A25F12">
        <w:fldChar w:fldCharType="separate"/>
      </w:r>
      <w:r w:rsidR="008C1891" w:rsidRPr="00A25F12">
        <w:rPr>
          <w:noProof/>
        </w:rPr>
        <w:t>(7)</w:t>
      </w:r>
      <w:r w:rsidR="000C5F91" w:rsidRPr="00A25F12">
        <w:fldChar w:fldCharType="end"/>
      </w:r>
      <w:r w:rsidRPr="00A25F12">
        <w:t xml:space="preserve">.  Meanwhile, </w:t>
      </w:r>
      <w:r w:rsidRPr="00A25F12">
        <w:lastRenderedPageBreak/>
        <w:t xml:space="preserve">clinical practitioners can </w:t>
      </w:r>
      <w:r w:rsidR="004439CB" w:rsidRPr="00A25F12">
        <w:t xml:space="preserve">choose from among these currently </w:t>
      </w:r>
      <w:r w:rsidRPr="00A25F12">
        <w:t>available options to enhance the performance of FRAX.</w:t>
      </w:r>
      <w:r w:rsidR="0031200E" w:rsidRPr="00A25F12">
        <w:rPr>
          <w:b/>
          <w:bCs/>
          <w:lang w:val="en-GB"/>
        </w:rPr>
        <w:br w:type="page"/>
      </w:r>
      <w:r w:rsidR="00092BDA" w:rsidRPr="00A25F12">
        <w:rPr>
          <w:b/>
          <w:bCs/>
        </w:rPr>
        <w:lastRenderedPageBreak/>
        <w:t>Acknowledgments:</w:t>
      </w:r>
    </w:p>
    <w:p w:rsidR="00092BDA" w:rsidRPr="00A25F12" w:rsidRDefault="00092BDA" w:rsidP="00092BDA">
      <w:pPr>
        <w:pStyle w:val="NormalWeb"/>
        <w:spacing w:before="0" w:beforeAutospacing="0" w:after="0" w:line="480" w:lineRule="auto"/>
        <w:textAlignment w:val="baseline"/>
      </w:pPr>
      <w:r w:rsidRPr="00A25F12">
        <w:t xml:space="preserve">The authors acknowledge the Manitoba Centre for Health Policy for use of data contained in the Population Health Research Data Repository (HIPC </w:t>
      </w:r>
      <w:r w:rsidR="00394478" w:rsidRPr="00A25F12">
        <w:t>2016/2017- 29</w:t>
      </w:r>
      <w:r w:rsidRPr="00A25F12">
        <w:t xml:space="preserve">). The results and conclusions are those of the authors and no official endorsement by the Manitoba Centre for Health Policy, Manitoba Health, Healthy Living, and Seniors, or other data providers is intended or should be inferred. This article has been reviewed and approved by the members of the Manitoba Bone Density Program Committee. </w:t>
      </w:r>
    </w:p>
    <w:p w:rsidR="00092BDA" w:rsidRPr="00A25F12" w:rsidRDefault="00092BDA" w:rsidP="00092BDA">
      <w:pPr>
        <w:pStyle w:val="NormalWeb"/>
        <w:spacing w:before="0" w:beforeAutospacing="0" w:after="0" w:line="480" w:lineRule="auto"/>
        <w:textAlignment w:val="baseline"/>
        <w:rPr>
          <w:b/>
          <w:bCs/>
        </w:rPr>
      </w:pPr>
      <w:r w:rsidRPr="00A25F12">
        <w:rPr>
          <w:b/>
          <w:bCs/>
        </w:rPr>
        <w:t>Funding:</w:t>
      </w:r>
    </w:p>
    <w:p w:rsidR="00092BDA" w:rsidRPr="00A25F12" w:rsidRDefault="00092BDA" w:rsidP="00092BDA">
      <w:pPr>
        <w:pStyle w:val="NormalWeb"/>
        <w:spacing w:before="0" w:beforeAutospacing="0" w:after="0" w:line="480" w:lineRule="auto"/>
        <w:textAlignment w:val="baseline"/>
      </w:pPr>
      <w:r w:rsidRPr="00A25F12">
        <w:t>This study had no external funding body.</w:t>
      </w:r>
    </w:p>
    <w:p w:rsidR="00092BDA" w:rsidRPr="00A25F12" w:rsidRDefault="00092BDA" w:rsidP="00092BDA">
      <w:pPr>
        <w:pStyle w:val="NormalWeb"/>
        <w:spacing w:before="0" w:beforeAutospacing="0" w:after="0" w:line="480" w:lineRule="auto"/>
        <w:textAlignment w:val="baseline"/>
        <w:rPr>
          <w:b/>
          <w:bCs/>
        </w:rPr>
      </w:pPr>
      <w:r w:rsidRPr="00A25F12">
        <w:rPr>
          <w:b/>
          <w:bCs/>
        </w:rPr>
        <w:t>Disclosures:</w:t>
      </w:r>
    </w:p>
    <w:p w:rsidR="00092BDA" w:rsidRPr="00A25F12" w:rsidRDefault="00092BDA" w:rsidP="00092BDA">
      <w:pPr>
        <w:pStyle w:val="NormalWeb"/>
        <w:spacing w:before="0" w:beforeAutospacing="0" w:after="0" w:line="480" w:lineRule="auto"/>
        <w:textAlignment w:val="baseline"/>
      </w:pPr>
      <w:r w:rsidRPr="00A25F12">
        <w:t>William Leslie, Helena Johansson declare that they have no conflict of interest.</w:t>
      </w:r>
    </w:p>
    <w:p w:rsidR="00092BDA" w:rsidRPr="00A25F12" w:rsidRDefault="00092BDA" w:rsidP="00092BDA">
      <w:pPr>
        <w:pStyle w:val="NormalWeb"/>
        <w:spacing w:before="0" w:beforeAutospacing="0" w:after="0" w:line="480" w:lineRule="auto"/>
        <w:textAlignment w:val="baseline"/>
      </w:pPr>
      <w:r w:rsidRPr="00A25F12">
        <w:lastRenderedPageBreak/>
        <w:t>Eugene McCloskey: Nothing to declare for FRAX and the context of this paper, but numerous ad hoc consultancies/ speaking honoraria and/or research funding from Amgen, Bayer, General Electric, GSK, Hologic, Lilly, Merck Research Labs, Novartis, Novo Nordisk, Nycomed, Ono, Pfizer, ProStrakan, Roche, Sanofi-Aventis, Servier, Tethys, UBS and Warner-Chilcott.</w:t>
      </w:r>
    </w:p>
    <w:p w:rsidR="00092BDA" w:rsidRPr="00A25F12" w:rsidRDefault="00092BDA" w:rsidP="00092BDA">
      <w:pPr>
        <w:pStyle w:val="NormalWeb"/>
        <w:spacing w:before="0" w:beforeAutospacing="0" w:after="0" w:line="480" w:lineRule="auto"/>
        <w:textAlignment w:val="baseline"/>
      </w:pPr>
      <w:r w:rsidRPr="00A25F12">
        <w:t>Nicholas Harvey: Nothing to declare for FRAX and the context of this paper, but has received consultancy, lecture fees and honoraria from Alliance for Better Bone Health, AMGEN, MSD, Eli Lilly, Servier, Shire, UCB, Radius, Consilient Healthcare and Internis Pharma.</w:t>
      </w:r>
    </w:p>
    <w:p w:rsidR="00092BDA" w:rsidRPr="00A25F12" w:rsidRDefault="00092BDA" w:rsidP="00092BDA">
      <w:pPr>
        <w:pStyle w:val="NormalWeb"/>
        <w:spacing w:before="0" w:beforeAutospacing="0" w:after="0" w:line="480" w:lineRule="auto"/>
        <w:textAlignment w:val="baseline"/>
      </w:pPr>
      <w:r w:rsidRPr="00A25F12">
        <w:t xml:space="preserve">John A. Kanis: Grants from Amgen, grants from Lilly, non-financial support from Medimaps, grants from Unigene, non-financial support from Asahi, grants from Radius Health, outside the submitted work; and Dr Kanis is the architect of FRAX but has no financial interest. Governmental and NGOs: National Institute for health and clinical Excellence (NICE), UK; International Osteoporosis Foundation; INSERM, France; Ministry </w:t>
      </w:r>
      <w:r w:rsidRPr="00A25F12">
        <w:lastRenderedPageBreak/>
        <w:t>of Public Health, China; Ministry of Health, Australia; Ministry of Health, Abu Dhabi; National Osteoporosis Guideline Group, UK; WHO.</w:t>
      </w:r>
    </w:p>
    <w:p w:rsidR="00092BDA" w:rsidRPr="00A25F12" w:rsidRDefault="00092BDA" w:rsidP="00092BDA">
      <w:pPr>
        <w:pStyle w:val="NormalWeb"/>
        <w:spacing w:before="0" w:beforeAutospacing="0" w:after="0" w:line="480" w:lineRule="auto"/>
        <w:textAlignment w:val="baseline"/>
      </w:pPr>
      <w:r w:rsidRPr="00A25F12">
        <w:t>Didier Hans:  Co-ownership in the TBS patent. Stock options or royalties: Med-Imaps. Research grants: Amgen, Radius Pharma, Agnovos, GE Healthcare.</w:t>
      </w:r>
    </w:p>
    <w:p w:rsidR="00092BDA" w:rsidRPr="00A25F12" w:rsidRDefault="00092BDA" w:rsidP="00092BDA">
      <w:pPr>
        <w:pStyle w:val="NormalWeb"/>
        <w:spacing w:before="0" w:beforeAutospacing="0" w:after="0" w:line="480" w:lineRule="auto"/>
        <w:textAlignment w:val="baseline"/>
        <w:rPr>
          <w:b/>
          <w:bCs/>
        </w:rPr>
      </w:pPr>
      <w:r w:rsidRPr="00A25F12">
        <w:rPr>
          <w:b/>
          <w:bCs/>
        </w:rPr>
        <w:t>Roles:</w:t>
      </w:r>
    </w:p>
    <w:p w:rsidR="0031200E" w:rsidRPr="00A25F12" w:rsidRDefault="00092BDA" w:rsidP="00092BDA">
      <w:pPr>
        <w:spacing w:line="480" w:lineRule="auto"/>
        <w:rPr>
          <w:lang w:val="en-GB"/>
        </w:rPr>
      </w:pPr>
      <w:r w:rsidRPr="00A25F12">
        <w:t>Authors' roles: conception, design</w:t>
      </w:r>
      <w:r w:rsidR="00394478" w:rsidRPr="00A25F12">
        <w:t xml:space="preserve">, data </w:t>
      </w:r>
      <w:r w:rsidRPr="00A25F12">
        <w:t>analysis</w:t>
      </w:r>
      <w:r w:rsidR="00394478" w:rsidRPr="00A25F12">
        <w:t>,</w:t>
      </w:r>
      <w:r w:rsidRPr="00A25F12">
        <w:t xml:space="preserve"> </w:t>
      </w:r>
      <w:r w:rsidR="00394478" w:rsidRPr="00A25F12">
        <w:t xml:space="preserve">drafting the article </w:t>
      </w:r>
      <w:r w:rsidRPr="00A25F12">
        <w:t>(WDL), interpretation of data (All Authors); critically revising the article for important intellectual content (All Authors); final approval of the version to be published (All Authors); and agreement to be accountable for all aspects of the work (All Authors). WDL had full access to all the data in the study and takes the responsibility for the integrity of the data and the accuracy of the data analysis.</w:t>
      </w:r>
    </w:p>
    <w:p w:rsidR="00324973" w:rsidRPr="00A25F12" w:rsidRDefault="0031200E" w:rsidP="00324973">
      <w:pPr>
        <w:autoSpaceDE w:val="0"/>
        <w:autoSpaceDN w:val="0"/>
        <w:adjustRightInd w:val="0"/>
        <w:rPr>
          <w:rFonts w:eastAsia="TimesNewRoman"/>
          <w:b/>
        </w:rPr>
      </w:pPr>
      <w:r w:rsidRPr="00A25F12">
        <w:rPr>
          <w:b/>
          <w:bCs/>
          <w:lang w:val="en-GB"/>
        </w:rPr>
        <w:br w:type="page"/>
      </w:r>
      <w:r w:rsidR="000C5F91" w:rsidRPr="00A25F12">
        <w:rPr>
          <w:lang w:val="en-GB"/>
        </w:rPr>
        <w:fldChar w:fldCharType="begin"/>
      </w:r>
      <w:r w:rsidRPr="00A25F12">
        <w:rPr>
          <w:lang w:val="en-GB"/>
        </w:rPr>
        <w:instrText xml:space="preserve"> ADDIN REFMGR.REFLIST </w:instrText>
      </w:r>
      <w:r w:rsidR="000C5F91" w:rsidRPr="00A25F12">
        <w:rPr>
          <w:lang w:val="en-GB"/>
        </w:rPr>
        <w:fldChar w:fldCharType="separate"/>
      </w:r>
    </w:p>
    <w:p w:rsidR="00324973" w:rsidRPr="00A25F12" w:rsidRDefault="00324973" w:rsidP="00324973">
      <w:pPr>
        <w:pStyle w:val="EndNoteBibliography"/>
        <w:spacing w:after="0"/>
        <w:rPr>
          <w:rFonts w:eastAsia="TimesNewRoman"/>
          <w:b/>
        </w:rPr>
      </w:pPr>
      <w:r w:rsidRPr="00A25F12">
        <w:rPr>
          <w:rFonts w:eastAsia="TimesNewRoman"/>
          <w:b/>
        </w:rPr>
        <w:lastRenderedPageBreak/>
        <w:t>REFERENCES</w:t>
      </w:r>
    </w:p>
    <w:p w:rsidR="00324973" w:rsidRPr="00A25F12" w:rsidRDefault="00324973" w:rsidP="00324973">
      <w:pPr>
        <w:pStyle w:val="EndNoteBibliography"/>
        <w:spacing w:after="0"/>
        <w:rPr>
          <w:rFonts w:eastAsia="TimesNewRoman"/>
          <w:b/>
        </w:rPr>
      </w:pPr>
    </w:p>
    <w:p w:rsidR="00016149" w:rsidRPr="00A25F12" w:rsidRDefault="000C5F91" w:rsidP="00016149">
      <w:pPr>
        <w:pStyle w:val="EndNoteBibliography"/>
        <w:spacing w:after="0"/>
      </w:pPr>
      <w:r w:rsidRPr="00A25F12">
        <w:rPr>
          <w:rFonts w:eastAsia="TimesNewRoman"/>
          <w:b/>
        </w:rPr>
        <w:fldChar w:fldCharType="begin"/>
      </w:r>
      <w:r w:rsidR="00324973" w:rsidRPr="00A25F12">
        <w:rPr>
          <w:rFonts w:eastAsia="TimesNewRoman"/>
          <w:b/>
        </w:rPr>
        <w:instrText xml:space="preserve"> ADDIN EN.REFLIST </w:instrText>
      </w:r>
      <w:r w:rsidRPr="00A25F12">
        <w:rPr>
          <w:rFonts w:eastAsia="TimesNewRoman"/>
          <w:b/>
        </w:rPr>
        <w:fldChar w:fldCharType="separate"/>
      </w:r>
      <w:r w:rsidR="00016149" w:rsidRPr="00A25F12">
        <w:t>1.</w:t>
      </w:r>
      <w:r w:rsidR="00016149" w:rsidRPr="00A25F12">
        <w:tab/>
        <w:t>Consensus development conference: diagnosis, prophylaxis, and treatment of osteoporosis. Am J Med. 1993;94(6):646-50.</w:t>
      </w:r>
    </w:p>
    <w:p w:rsidR="00016149" w:rsidRPr="00A25F12" w:rsidRDefault="00016149" w:rsidP="00016149">
      <w:pPr>
        <w:pStyle w:val="EndNoteBibliography"/>
        <w:spacing w:after="0"/>
      </w:pPr>
      <w:r w:rsidRPr="00A25F12">
        <w:t>2.</w:t>
      </w:r>
      <w:r w:rsidRPr="00A25F12">
        <w:tab/>
        <w:t>Marshall D, Hailey D, Jonsson E. Health policy on bone density measurement technology in Sweden and Australia. Health Policy. 1996;35(3):217-28.</w:t>
      </w:r>
    </w:p>
    <w:p w:rsidR="00016149" w:rsidRPr="00A25F12" w:rsidRDefault="00016149" w:rsidP="00016149">
      <w:pPr>
        <w:pStyle w:val="EndNoteBibliography"/>
        <w:spacing w:after="0"/>
      </w:pPr>
      <w:r w:rsidRPr="00A25F12">
        <w:t>3.</w:t>
      </w:r>
      <w:r w:rsidRPr="00A25F12">
        <w:tab/>
        <w:t>Cranney A, Jamal SA, Tsang JF, Josse RG, Leslie WD. Low bone mineral density and fracture burden in postmenopausal women. CMAJ. 2007;177(6):575-80.</w:t>
      </w:r>
    </w:p>
    <w:p w:rsidR="00016149" w:rsidRPr="00A25F12" w:rsidRDefault="00016149" w:rsidP="00016149">
      <w:pPr>
        <w:pStyle w:val="EndNoteBibliography"/>
        <w:spacing w:after="0"/>
      </w:pPr>
      <w:r w:rsidRPr="00A25F12">
        <w:t>4.</w:t>
      </w:r>
      <w:r w:rsidRPr="00A25F12">
        <w:tab/>
        <w:t>Stone KL, Seeley DG, Lui LY, Cauley JA, Ensrud K, Browner WS, et al. BMD at multiple sites and risk of fracture of multiple types: long-term results from the Study of Osteoporotic Fractures. J Bone Miner Res. 2003;18(11):1947-54.</w:t>
      </w:r>
    </w:p>
    <w:p w:rsidR="00016149" w:rsidRPr="00A25F12" w:rsidRDefault="00016149" w:rsidP="00016149">
      <w:pPr>
        <w:pStyle w:val="EndNoteBibliography"/>
        <w:spacing w:after="0"/>
      </w:pPr>
      <w:r w:rsidRPr="00A25F12">
        <w:t>5.</w:t>
      </w:r>
      <w:r w:rsidRPr="00A25F12">
        <w:tab/>
        <w:t xml:space="preserve">Kanis JA. Assessment of osteoporosis at the primary health-care level. Technical Report. Accessible at </w:t>
      </w:r>
      <w:hyperlink r:id="rId8" w:history="1">
        <w:r w:rsidRPr="00A25F12">
          <w:rPr>
            <w:rStyle w:val="Hyperlink"/>
            <w:color w:val="auto"/>
          </w:rPr>
          <w:t>http://www.shef.ac.uk/FRAX/pdfs/WHO_Technical_Report.pdf</w:t>
        </w:r>
      </w:hyperlink>
      <w:r w:rsidRPr="00A25F12">
        <w:t>. Published by the University of Sheffield; 2007.</w:t>
      </w:r>
    </w:p>
    <w:p w:rsidR="00016149" w:rsidRPr="00A25F12" w:rsidRDefault="00016149" w:rsidP="00016149">
      <w:pPr>
        <w:pStyle w:val="EndNoteBibliography"/>
        <w:spacing w:after="0"/>
      </w:pPr>
      <w:r w:rsidRPr="00A25F12">
        <w:t>6.</w:t>
      </w:r>
      <w:r w:rsidRPr="00A25F12">
        <w:tab/>
        <w:t>Kanis JA, Harvey NC, Cooper C, Johansson H, Oden A, McCloskey EV, et al. A systematic review of intervention thresholds based on FRAX : A report prepared for the National Osteoporosis Guideline Group and the International Osteoporosis Foundation. Arch Osteoporos. 2016;11(1):25.</w:t>
      </w:r>
    </w:p>
    <w:p w:rsidR="00016149" w:rsidRPr="00A25F12" w:rsidRDefault="00016149" w:rsidP="00016149">
      <w:pPr>
        <w:pStyle w:val="EndNoteBibliography"/>
        <w:spacing w:after="0"/>
      </w:pPr>
      <w:r w:rsidRPr="00A25F12">
        <w:t>7.</w:t>
      </w:r>
      <w:r w:rsidRPr="00A25F12">
        <w:tab/>
        <w:t>Leslie WD, Rubin MR, Schwartz AV, Kanis JA. Type 2 diabetes and bone. J Bone Miner Res. 2012;27(11):2231-7.</w:t>
      </w:r>
    </w:p>
    <w:p w:rsidR="00016149" w:rsidRPr="00A25F12" w:rsidRDefault="00016149" w:rsidP="00016149">
      <w:pPr>
        <w:pStyle w:val="EndNoteBibliography"/>
        <w:spacing w:after="0"/>
      </w:pPr>
      <w:r w:rsidRPr="00A25F12">
        <w:t>8.</w:t>
      </w:r>
      <w:r w:rsidRPr="00A25F12">
        <w:tab/>
        <w:t>Schwartz AV, Vittinghoff E, Bauer DC, Hillier TA, Strotmeyer ES, Ensrud KE, et al. Association of BMD and FRAX score with risk of fracture in older adults with type 2 diabetes. JAMA. 2011;305(21):2184-92.</w:t>
      </w:r>
    </w:p>
    <w:p w:rsidR="00016149" w:rsidRPr="00A25F12" w:rsidRDefault="00016149" w:rsidP="00016149">
      <w:pPr>
        <w:pStyle w:val="EndNoteBibliography"/>
        <w:spacing w:after="0"/>
      </w:pPr>
      <w:r w:rsidRPr="00A25F12">
        <w:t>9.</w:t>
      </w:r>
      <w:r w:rsidRPr="00A25F12">
        <w:tab/>
        <w:t>Giangregorio LM, Leslie WD, Lix LM, Johansson H, Oden A, McCloskey E, et al. FRAX underestimates fracture risk in patients with diabetes. J Bone Miner Res. 2012;27(2):301-8.</w:t>
      </w:r>
    </w:p>
    <w:p w:rsidR="00016149" w:rsidRPr="00A25F12" w:rsidRDefault="00016149" w:rsidP="00016149">
      <w:pPr>
        <w:pStyle w:val="EndNoteBibliography"/>
        <w:spacing w:after="0"/>
      </w:pPr>
      <w:r w:rsidRPr="00A25F12">
        <w:lastRenderedPageBreak/>
        <w:t>10.</w:t>
      </w:r>
      <w:r w:rsidRPr="00A25F12">
        <w:tab/>
        <w:t>Lecka-Czernik B, Fowlkes JL. Diabetic Bone Disease Basic and Translational Research and Clinical Applications: Published Cham : Springer International Publishing; 2015.</w:t>
      </w:r>
    </w:p>
    <w:p w:rsidR="00016149" w:rsidRPr="00A25F12" w:rsidRDefault="00016149" w:rsidP="00016149">
      <w:pPr>
        <w:pStyle w:val="EndNoteBibliography"/>
        <w:spacing w:after="0"/>
      </w:pPr>
      <w:r w:rsidRPr="00A25F12">
        <w:t>11.</w:t>
      </w:r>
      <w:r w:rsidRPr="00A25F12">
        <w:tab/>
        <w:t>Napoli N, Chandran M, Pierroz DD, Abrahamsen B, Schwartz AV, Ferrari SL, et al. Mechanisms of diabetes mellitus-induced bone fragility. Nat Rev Endocrinol. 2017;13(4):208-19.</w:t>
      </w:r>
    </w:p>
    <w:p w:rsidR="00016149" w:rsidRPr="00A25F12" w:rsidRDefault="00016149" w:rsidP="00016149">
      <w:pPr>
        <w:pStyle w:val="EndNoteBibliography"/>
        <w:spacing w:after="0"/>
      </w:pPr>
      <w:r w:rsidRPr="00A25F12">
        <w:t>12.</w:t>
      </w:r>
      <w:r w:rsidRPr="00A25F12">
        <w:tab/>
        <w:t>Schacter GI, Leslie WD. Diabetes and Bone Disease. Endocrinol Metab Clin North Am. 2017;46(1):63-85.</w:t>
      </w:r>
    </w:p>
    <w:p w:rsidR="00016149" w:rsidRPr="00A25F12" w:rsidRDefault="00016149" w:rsidP="00016149">
      <w:pPr>
        <w:pStyle w:val="EndNoteBibliography"/>
        <w:spacing w:after="0"/>
      </w:pPr>
      <w:r w:rsidRPr="00A25F12">
        <w:t>13.</w:t>
      </w:r>
      <w:r w:rsidRPr="00A25F12">
        <w:tab/>
        <w:t>Roos NP, Shapiro E. Revisiting the Manitoba Centre for Health Policy and Evaluation and its population-based health information system. Med Care. 1999;37(6 Suppl):JS10-JS4.</w:t>
      </w:r>
    </w:p>
    <w:p w:rsidR="00016149" w:rsidRPr="00A25F12" w:rsidRDefault="00016149" w:rsidP="00016149">
      <w:pPr>
        <w:pStyle w:val="EndNoteBibliography"/>
        <w:spacing w:after="0"/>
      </w:pPr>
      <w:r w:rsidRPr="00A25F12">
        <w:t>14.</w:t>
      </w:r>
      <w:r w:rsidRPr="00A25F12">
        <w:tab/>
        <w:t>Lix LM, Azimaee M, Osman BA, Caetano P, Morin S, Metge C, et al. Osteoporosis-related fracture case definitions for population-based administrative data. BMC Public Health. 2012;12:301.</w:t>
      </w:r>
    </w:p>
    <w:p w:rsidR="00016149" w:rsidRPr="00A25F12" w:rsidRDefault="00016149" w:rsidP="00016149">
      <w:pPr>
        <w:pStyle w:val="EndNoteBibliography"/>
        <w:spacing w:after="0"/>
      </w:pPr>
      <w:r w:rsidRPr="00A25F12">
        <w:t>15.</w:t>
      </w:r>
      <w:r w:rsidRPr="00A25F12">
        <w:tab/>
        <w:t>O'Donnell S, Canadian Chronic Disease Surveillance System Osteoporosis Working G. Use of administrative data for national surveillance of osteoporosis and related fractures in Canada: results from a feasibility study. Arch Osteoporos. 2013;8:143.</w:t>
      </w:r>
    </w:p>
    <w:p w:rsidR="00016149" w:rsidRPr="00A25F12" w:rsidRDefault="00016149" w:rsidP="00016149">
      <w:pPr>
        <w:pStyle w:val="EndNoteBibliography"/>
        <w:spacing w:after="0"/>
      </w:pPr>
      <w:r w:rsidRPr="00A25F12">
        <w:t>16.</w:t>
      </w:r>
      <w:r w:rsidRPr="00A25F12">
        <w:tab/>
        <w:t>Leslie WD, Sadatsafavi M, Lix LM, Azimaee M, Morin S, Metge CJ, et al. Secular decreases in fracture rates 1986-2006 for Manitoba, Canada: a population-based analysis. Osteoporos Int. 2011;22(7):2137-43.</w:t>
      </w:r>
    </w:p>
    <w:p w:rsidR="00016149" w:rsidRPr="00A25F12" w:rsidRDefault="00016149" w:rsidP="00016149">
      <w:pPr>
        <w:pStyle w:val="EndNoteBibliography"/>
        <w:spacing w:after="0"/>
      </w:pPr>
      <w:r w:rsidRPr="00A25F12">
        <w:t>17.</w:t>
      </w:r>
      <w:r w:rsidRPr="00A25F12">
        <w:tab/>
        <w:t>Kozyrskyj AL, Mustard CA. Validation of an electronic, population-based prescription database. Ann Pharmacother. 1998;32(11):1152-7.</w:t>
      </w:r>
    </w:p>
    <w:p w:rsidR="00016149" w:rsidRPr="00A25F12" w:rsidRDefault="00016149" w:rsidP="00016149">
      <w:pPr>
        <w:pStyle w:val="EndNoteBibliography"/>
        <w:spacing w:after="0"/>
      </w:pPr>
      <w:r w:rsidRPr="00A25F12">
        <w:t>18.</w:t>
      </w:r>
      <w:r w:rsidRPr="00A25F12">
        <w:tab/>
        <w:t>Leslie WD, Metge C. Establishing a regional bone density program: lessons from the Manitoba experience. J Clin Densitom. 2003;6(3):275-82.</w:t>
      </w:r>
    </w:p>
    <w:p w:rsidR="00016149" w:rsidRPr="00A25F12" w:rsidRDefault="00016149" w:rsidP="00016149">
      <w:pPr>
        <w:pStyle w:val="EndNoteBibliography"/>
        <w:spacing w:after="0"/>
      </w:pPr>
      <w:r w:rsidRPr="00A25F12">
        <w:t>19.</w:t>
      </w:r>
      <w:r w:rsidRPr="00A25F12">
        <w:tab/>
        <w:t>Leslie WD, Caetano PA, Macwilliam LR, Finlayson GS. Construction and validation of a population-based bone densitometry database. J Clin Densitom. 2005;8(1):25-30.</w:t>
      </w:r>
    </w:p>
    <w:p w:rsidR="00016149" w:rsidRPr="00A25F12" w:rsidRDefault="00016149" w:rsidP="00016149">
      <w:pPr>
        <w:pStyle w:val="EndNoteBibliography"/>
        <w:spacing w:after="0"/>
      </w:pPr>
      <w:r w:rsidRPr="00A25F12">
        <w:t>20.</w:t>
      </w:r>
      <w:r w:rsidRPr="00A25F12">
        <w:tab/>
        <w:t xml:space="preserve">Looker AC, Orwoll ES, Johnston CC, Jr., Lindsay RL, Wahner HW, Dunn WL, et al. Prevalence of low femoral bone </w:t>
      </w:r>
      <w:r w:rsidRPr="00A25F12">
        <w:lastRenderedPageBreak/>
        <w:t>density in older U.S. adults from NHANES III. J Bone Miner Res. 1997;12(11):1761-8.</w:t>
      </w:r>
    </w:p>
    <w:p w:rsidR="00016149" w:rsidRPr="00A25F12" w:rsidRDefault="00016149" w:rsidP="00016149">
      <w:pPr>
        <w:pStyle w:val="EndNoteBibliography"/>
        <w:spacing w:after="0"/>
      </w:pPr>
      <w:r w:rsidRPr="00A25F12">
        <w:t>21.</w:t>
      </w:r>
      <w:r w:rsidRPr="00A25F12">
        <w:tab/>
        <w:t>Harvey NC, Gluer CC, Binkley N, McCloskey EV, Brandi ML, Cooper C, et al. Trabecular bone score (TBS) as a new complementary approach for osteoporosis evaluation in clinical practice. Bone. 2015;78:216-24.</w:t>
      </w:r>
    </w:p>
    <w:p w:rsidR="00016149" w:rsidRPr="00A25F12" w:rsidRDefault="00016149" w:rsidP="00016149">
      <w:pPr>
        <w:pStyle w:val="EndNoteBibliography"/>
        <w:spacing w:after="0"/>
      </w:pPr>
      <w:r w:rsidRPr="00A25F12">
        <w:t>22.</w:t>
      </w:r>
      <w:r w:rsidRPr="00A25F12">
        <w:tab/>
        <w:t>Silva BC, Broy SB, Boutroy S, Schousboe JT, Shepherd JA, Leslie WD. Fracture Risk Prediction by Non-BMD DXA Measures: the 2015 ISCD Official Positions Part 2: Trabecular Bone Score. J Clin Densitom. 2015;18(3):309-30.</w:t>
      </w:r>
    </w:p>
    <w:p w:rsidR="00016149" w:rsidRPr="00A25F12" w:rsidRDefault="00016149" w:rsidP="00016149">
      <w:pPr>
        <w:pStyle w:val="EndNoteBibliography"/>
        <w:spacing w:after="0"/>
      </w:pPr>
      <w:r w:rsidRPr="00A25F12">
        <w:t>23.</w:t>
      </w:r>
      <w:r w:rsidRPr="00A25F12">
        <w:tab/>
        <w:t>Martineau P, Leslie WD, Johansson H, Oden A, McCloskey EV, Hans D, et al. Clinical Utility of Using Lumbar Spine Trabecular Bone Score to Adjust Fracture Probability: The Manitoba BMD Cohort. J Bone Miner Res. 2017;32(7):1568-74.</w:t>
      </w:r>
    </w:p>
    <w:p w:rsidR="00016149" w:rsidRPr="00A25F12" w:rsidRDefault="00016149" w:rsidP="00016149">
      <w:pPr>
        <w:pStyle w:val="EndNoteBibliography"/>
        <w:spacing w:after="0"/>
      </w:pPr>
      <w:r w:rsidRPr="00A25F12">
        <w:t>24.</w:t>
      </w:r>
      <w:r w:rsidRPr="00A25F12">
        <w:tab/>
        <w:t>Leslie WD, Lix LM, Johansson H, Oden A, McCloskey E, Kanis JA, et al. Independent clinical validation of a Canadian FRAX tool: fracture prediction and model calibration. J Bone Miner Res. 2010;25(11):2350-8.</w:t>
      </w:r>
    </w:p>
    <w:p w:rsidR="00016149" w:rsidRPr="00A25F12" w:rsidRDefault="00016149" w:rsidP="00016149">
      <w:pPr>
        <w:pStyle w:val="EndNoteBibliography"/>
        <w:spacing w:after="0"/>
      </w:pPr>
      <w:r w:rsidRPr="00A25F12">
        <w:t>25.</w:t>
      </w:r>
      <w:r w:rsidRPr="00A25F12">
        <w:tab/>
        <w:t>Morin SN, Lix LM, Leslie WD. The importance of previous fracture site on osteoporosis diagnosis and incident fractures in women. J Bone Miner Res. 2014;29(7):1675-80.</w:t>
      </w:r>
    </w:p>
    <w:p w:rsidR="00016149" w:rsidRPr="00A25F12" w:rsidRDefault="00016149" w:rsidP="00016149">
      <w:pPr>
        <w:pStyle w:val="EndNoteBibliography"/>
        <w:spacing w:after="0"/>
      </w:pPr>
      <w:r w:rsidRPr="00A25F12">
        <w:t>26.</w:t>
      </w:r>
      <w:r w:rsidRPr="00A25F12">
        <w:tab/>
        <w:t>Lix LM, Leslie WD, Yang S, Yan L, Walld R, Morin SN, et al. Accuracy of Offspring-Reported Parental Hip Fractures: A Novel Population-Based Parent-Offspring Record Linkage Study. Am J Epidemiol. 2017:1-8.</w:t>
      </w:r>
    </w:p>
    <w:p w:rsidR="00016149" w:rsidRPr="00A25F12" w:rsidRDefault="00016149" w:rsidP="00016149">
      <w:pPr>
        <w:pStyle w:val="EndNoteBibliography"/>
        <w:spacing w:after="0"/>
      </w:pPr>
      <w:r w:rsidRPr="00A25F12">
        <w:t>27.</w:t>
      </w:r>
      <w:r w:rsidRPr="00A25F12">
        <w:tab/>
        <w:t>Fraser LA, Langsetmo L, Berger C, Ioannidis G, Goltzman D, Adachi JD, et al. Fracture prediction and calibration of a Canadian FRAX(R) tool: a population-based report from CaMos. Osteoporos Int. 2011;22(3):829-37.</w:t>
      </w:r>
    </w:p>
    <w:p w:rsidR="00016149" w:rsidRPr="00A25F12" w:rsidRDefault="00016149" w:rsidP="00016149">
      <w:pPr>
        <w:pStyle w:val="EndNoteBibliography"/>
        <w:spacing w:after="0"/>
      </w:pPr>
      <w:r w:rsidRPr="00A25F12">
        <w:t>28.</w:t>
      </w:r>
      <w:r w:rsidRPr="00A25F12">
        <w:tab/>
        <w:t>Blanchard JF, Ludwig S, Wajda A, Dean H, Anderson K, Kendall O, et al. Incidence and prevalence of diabetes in Manitoba, 1986-1991. Diabetes Care. 1996;19(8):807-11.</w:t>
      </w:r>
    </w:p>
    <w:p w:rsidR="00016149" w:rsidRPr="00A25F12" w:rsidRDefault="00016149" w:rsidP="00016149">
      <w:pPr>
        <w:pStyle w:val="EndNoteBibliography"/>
        <w:spacing w:after="0"/>
      </w:pPr>
      <w:r w:rsidRPr="00A25F12">
        <w:t>29.</w:t>
      </w:r>
      <w:r w:rsidRPr="00A25F12">
        <w:tab/>
        <w:t>Lix L, Yogendran M, Shaw S, Burchill C, Metge C, Bond R. Population-based data sources for chronic disease surveillance. Chronic Dis Can. 2008;29(1):31-8.</w:t>
      </w:r>
    </w:p>
    <w:p w:rsidR="00016149" w:rsidRPr="00A25F12" w:rsidRDefault="00016149" w:rsidP="00016149">
      <w:pPr>
        <w:pStyle w:val="EndNoteBibliography"/>
        <w:spacing w:after="0"/>
      </w:pPr>
      <w:r w:rsidRPr="00A25F12">
        <w:lastRenderedPageBreak/>
        <w:t>30.</w:t>
      </w:r>
      <w:r w:rsidRPr="00A25F12">
        <w:tab/>
        <w:t>Majumdar SR, Leslie WD, Lix LM, Morin SN, Johansson H, Oden A, et al. Longer Duration of Diabetes Strongly Impacts Fracture Risk Assessment: The Manitoba BMD Cohort. J Clin Endocrinol Metab. 2016;101(11):4489-96.</w:t>
      </w:r>
    </w:p>
    <w:p w:rsidR="00016149" w:rsidRPr="00A25F12" w:rsidRDefault="00016149" w:rsidP="00016149">
      <w:pPr>
        <w:pStyle w:val="EndNoteBibliography"/>
        <w:spacing w:after="0"/>
      </w:pPr>
      <w:r w:rsidRPr="00A25F12">
        <w:t>31.</w:t>
      </w:r>
      <w:r w:rsidRPr="00A25F12">
        <w:tab/>
        <w:t>Hippisley-Cox J, Coupland C. Derivation and validation of updated QFracture algorithm to predict risk of osteoporotic fracture in primary care in the United Kingdom: prospective open cohort study. BMJ. 2012;344:e3427.</w:t>
      </w:r>
    </w:p>
    <w:p w:rsidR="00016149" w:rsidRPr="00A25F12" w:rsidRDefault="00016149" w:rsidP="00016149">
      <w:pPr>
        <w:pStyle w:val="EndNoteBibliography"/>
        <w:spacing w:after="0"/>
      </w:pPr>
      <w:r w:rsidRPr="00A25F12">
        <w:t>32.</w:t>
      </w:r>
      <w:r w:rsidRPr="00A25F12">
        <w:tab/>
        <w:t>Leslie WD, Hough S. Fracture risk assessment in diabetes. In: Lecka-Czernik B, Fowlkes JL, editors. Diabetic Bone Disease Basic and Translational Research and Clinical Applications. Cham: Cham : Springer International Publishing; 2015. p. 45-69.</w:t>
      </w:r>
    </w:p>
    <w:p w:rsidR="00016149" w:rsidRPr="00A25F12" w:rsidRDefault="00016149" w:rsidP="00016149">
      <w:pPr>
        <w:pStyle w:val="EndNoteBibliography"/>
        <w:spacing w:after="0"/>
      </w:pPr>
      <w:r w:rsidRPr="00A25F12">
        <w:t>33.</w:t>
      </w:r>
      <w:r w:rsidRPr="00A25F12">
        <w:tab/>
        <w:t>Leslie WD, Aubry-Rozier B, Lamy O, Hans D, Manitoba Bone Density P. TBS (trabecular bone score) and diabetes-related fracture risk. J Clin Endocrinol Metab. 2013;98(2):602-9.</w:t>
      </w:r>
    </w:p>
    <w:p w:rsidR="00016149" w:rsidRPr="00A25F12" w:rsidRDefault="00016149" w:rsidP="00016149">
      <w:pPr>
        <w:pStyle w:val="EndNoteBibliography"/>
        <w:spacing w:after="0"/>
      </w:pPr>
      <w:r w:rsidRPr="00A25F12">
        <w:t>34.</w:t>
      </w:r>
      <w:r w:rsidRPr="00A25F12">
        <w:tab/>
        <w:t>Dhaliwal R, Cibula D, Ghosh C, Weinstock RS, Moses AM. Bone quality assessment in type 2 diabetes mellitus. Osteoporos Int. 2014;25(7):1969-73.</w:t>
      </w:r>
    </w:p>
    <w:p w:rsidR="00016149" w:rsidRPr="00A25F12" w:rsidRDefault="00016149" w:rsidP="00016149">
      <w:pPr>
        <w:pStyle w:val="EndNoteBibliography"/>
        <w:spacing w:after="0"/>
      </w:pPr>
      <w:r w:rsidRPr="00A25F12">
        <w:t>35.</w:t>
      </w:r>
      <w:r w:rsidRPr="00A25F12">
        <w:tab/>
        <w:t>Kim JH, Choi HJ, Ku EJ, Kim KM, Kim SW, Cho NH, et al. Trabecular bone score as an indicator for skeletal deterioration in diabetes. J Clin Endocrinol Metab. 2015;100(2):475-82.</w:t>
      </w:r>
    </w:p>
    <w:p w:rsidR="00016149" w:rsidRPr="00A25F12" w:rsidRDefault="00016149" w:rsidP="00016149">
      <w:pPr>
        <w:pStyle w:val="EndNoteBibliography"/>
        <w:spacing w:after="0"/>
      </w:pPr>
      <w:r w:rsidRPr="00A25F12">
        <w:t>36.</w:t>
      </w:r>
      <w:r w:rsidRPr="00A25F12">
        <w:tab/>
        <w:t>Choi YJ, Ock SY, Chung YS. Trabecular Bone Score (TBS) and TBS-Adjusted Fracture Risk Assessment Tool are Potential Supplementary Tools for the Discrimination of Morphometric Vertebral Fractures in Postmenopausal Women With Type 2 Diabetes. J Clin Densitom. 2016;19(4):507-14.</w:t>
      </w:r>
    </w:p>
    <w:p w:rsidR="00016149" w:rsidRPr="00A25F12" w:rsidRDefault="00016149" w:rsidP="00016149">
      <w:pPr>
        <w:pStyle w:val="EndNoteBibliography"/>
        <w:spacing w:after="0"/>
      </w:pPr>
      <w:r w:rsidRPr="00A25F12">
        <w:t>37.</w:t>
      </w:r>
      <w:r w:rsidRPr="00A25F12">
        <w:tab/>
        <w:t>Holloway KL, De Abreu LLF, Hans D, Kotowicz MA, Sajjad MA, Hyde NK, et al. Trabecular Bone Score in Men and Women with Impaired Fasting Glucose and Diabetes. Calcif Tissue Int. 2017.</w:t>
      </w:r>
    </w:p>
    <w:p w:rsidR="00016149" w:rsidRPr="00A25F12" w:rsidRDefault="00016149" w:rsidP="00016149">
      <w:pPr>
        <w:pStyle w:val="EndNoteBibliography"/>
        <w:spacing w:after="0"/>
      </w:pPr>
      <w:r w:rsidRPr="00A25F12">
        <w:t>38.</w:t>
      </w:r>
      <w:r w:rsidRPr="00A25F12">
        <w:tab/>
        <w:t>McCloskey EV, Oden A, Harvey NC, Leslie WD, Hans D, Johansson H, et al. A Meta-Analysis of Trabecular Bone Score in Fracture Risk Prediction and Its Relationship to FRAX. J Bone Miner Res. 2016;31(5):940-8.</w:t>
      </w:r>
    </w:p>
    <w:p w:rsidR="00016149" w:rsidRPr="00A25F12" w:rsidRDefault="00016149" w:rsidP="00016149">
      <w:pPr>
        <w:pStyle w:val="EndNoteBibliography"/>
        <w:spacing w:after="0"/>
      </w:pPr>
      <w:r w:rsidRPr="00A25F12">
        <w:lastRenderedPageBreak/>
        <w:t>39.</w:t>
      </w:r>
      <w:r w:rsidRPr="00A25F12">
        <w:tab/>
        <w:t>McCloskey EV, Oden A, Harvey NC, Leslie WD, Hans D, Johansson H, et al. Adjusting fracture probability by trabecular bone score. Calcif Tissue Int. 2015;96(6):500-9.</w:t>
      </w:r>
    </w:p>
    <w:p w:rsidR="00016149" w:rsidRPr="00A25F12" w:rsidRDefault="00016149" w:rsidP="00016149">
      <w:pPr>
        <w:pStyle w:val="EndNoteBibliography"/>
        <w:spacing w:after="0"/>
      </w:pPr>
      <w:r w:rsidRPr="00A25F12">
        <w:t>40.</w:t>
      </w:r>
      <w:r w:rsidRPr="00A25F12">
        <w:tab/>
        <w:t>Satagopan JM, Ben-Porat L, Berwick M, Robson M, Kutler D, Auerbach AD. A note on competing risks in survival data analysis. Br J Cancer. 2004;91(7):1229-35.</w:t>
      </w:r>
    </w:p>
    <w:p w:rsidR="00016149" w:rsidRPr="00A25F12" w:rsidRDefault="00016149" w:rsidP="00016149">
      <w:pPr>
        <w:pStyle w:val="EndNoteBibliography"/>
        <w:spacing w:after="0"/>
      </w:pPr>
      <w:r w:rsidRPr="00A25F12">
        <w:t>41.</w:t>
      </w:r>
      <w:r w:rsidRPr="00A25F12">
        <w:tab/>
        <w:t>Leslie WD, Lix LM, Wu X, Manitoba Bone Density P. Competing mortality and fracture risk assessment. Osteoporos Int. 2013;24(2):681-8.</w:t>
      </w:r>
    </w:p>
    <w:p w:rsidR="00016149" w:rsidRPr="00A25F12" w:rsidRDefault="00016149" w:rsidP="00016149">
      <w:pPr>
        <w:pStyle w:val="EndNoteBibliography"/>
        <w:spacing w:after="0"/>
      </w:pPr>
      <w:r w:rsidRPr="00A25F12">
        <w:t>42.</w:t>
      </w:r>
      <w:r w:rsidRPr="00A25F12">
        <w:tab/>
        <w:t>Cosman F, de Beur SJ, LeBoff MS, Lewiecki EM, Tanner B, Randall S, et al. Clinician's Guide to Prevention and Treatment of Osteoporosis. Osteoporos Int. 2014;25(10):2359-81.</w:t>
      </w:r>
    </w:p>
    <w:p w:rsidR="00016149" w:rsidRPr="00A25F12" w:rsidRDefault="00016149" w:rsidP="00016149">
      <w:pPr>
        <w:pStyle w:val="EndNoteBibliography"/>
        <w:spacing w:after="0"/>
      </w:pPr>
      <w:r w:rsidRPr="00A25F12">
        <w:t>43.</w:t>
      </w:r>
      <w:r w:rsidRPr="00A25F12">
        <w:tab/>
        <w:t>Leening MJ, Vedder MM, Witteman JC, Pencina MJ, Steyerberg EW. Net reclassification improvement: computation, interpretation, and controversies: a literature review and clinician's guide. Ann Intern Med. 2014;160(2):122-31.</w:t>
      </w:r>
    </w:p>
    <w:p w:rsidR="00016149" w:rsidRPr="00A25F12" w:rsidRDefault="00016149" w:rsidP="00016149">
      <w:pPr>
        <w:pStyle w:val="EndNoteBibliography"/>
        <w:spacing w:after="0"/>
      </w:pPr>
      <w:r w:rsidRPr="00A25F12">
        <w:t>44.</w:t>
      </w:r>
      <w:r w:rsidRPr="00A25F12">
        <w:tab/>
        <w:t>Pencina MJ, D'Agostino RB, Sr., D'Agostino RB, Jr., Vasan RS. Evaluating the added predictive ability of a new marker: from area under the ROC curve to reclassification and beyond. Stat Med. 2008;27(2):157-72; discussion 207-12.</w:t>
      </w:r>
    </w:p>
    <w:p w:rsidR="00016149" w:rsidRPr="00A25F12" w:rsidRDefault="00016149" w:rsidP="00016149">
      <w:pPr>
        <w:pStyle w:val="EndNoteBibliography"/>
        <w:spacing w:after="0"/>
      </w:pPr>
      <w:r w:rsidRPr="00A25F12">
        <w:t>45.</w:t>
      </w:r>
      <w:r w:rsidRPr="00A25F12">
        <w:tab/>
        <w:t>Hough FS, Pierroz DD, Cooper C, Ferrari SL, Bone IC, Diabetes Working G. Mechanisms and evaluation of bone fragility in type 1 diabetes mellitus. Eur J Endocrinol. 2016;174(4):R127-38.</w:t>
      </w:r>
    </w:p>
    <w:p w:rsidR="00016149" w:rsidRPr="00A25F12" w:rsidRDefault="00016149" w:rsidP="00016149">
      <w:pPr>
        <w:pStyle w:val="EndNoteBibliography"/>
      </w:pPr>
      <w:r w:rsidRPr="00A25F12">
        <w:t>46.</w:t>
      </w:r>
      <w:r w:rsidRPr="00A25F12">
        <w:tab/>
        <w:t>Vestergaard P. Discrepancies in bone mineral density and fracture risk in patients with type 1 and type 2 diabetes--a meta-analysis. Osteoporos Int. 2007;18(4):427-44.</w:t>
      </w:r>
    </w:p>
    <w:p w:rsidR="00EB18A0" w:rsidRPr="00A25F12" w:rsidRDefault="000C5F91" w:rsidP="00324973">
      <w:pPr>
        <w:jc w:val="center"/>
        <w:rPr>
          <w:lang w:val="en-GB"/>
        </w:rPr>
      </w:pPr>
      <w:r w:rsidRPr="00A25F12">
        <w:rPr>
          <w:rFonts w:eastAsia="TimesNewRoman"/>
          <w:b/>
        </w:rPr>
        <w:fldChar w:fldCharType="end"/>
      </w:r>
    </w:p>
    <w:p w:rsidR="0031200E" w:rsidRPr="00A25F12" w:rsidRDefault="000C5F91" w:rsidP="00EB18A0">
      <w:pPr>
        <w:tabs>
          <w:tab w:val="right" w:pos="540"/>
          <w:tab w:val="left" w:pos="720"/>
        </w:tabs>
        <w:spacing w:line="480" w:lineRule="auto"/>
        <w:ind w:left="1440" w:hanging="1440"/>
        <w:rPr>
          <w:lang w:val="en-GB"/>
        </w:rPr>
      </w:pPr>
      <w:r w:rsidRPr="00A25F12">
        <w:rPr>
          <w:lang w:val="en-GB"/>
        </w:rPr>
        <w:fldChar w:fldCharType="end"/>
      </w:r>
    </w:p>
    <w:p w:rsidR="004B64B8" w:rsidRPr="00A25F12" w:rsidRDefault="004B64B8">
      <w:pPr>
        <w:rPr>
          <w:b/>
          <w:bCs/>
          <w:lang w:val="en-GB"/>
        </w:rPr>
      </w:pPr>
      <w:r w:rsidRPr="00A25F12">
        <w:rPr>
          <w:b/>
          <w:bCs/>
          <w:lang w:val="en-GB"/>
        </w:rPr>
        <w:br w:type="page"/>
      </w:r>
    </w:p>
    <w:p w:rsidR="003C4940" w:rsidRPr="00A25F12" w:rsidRDefault="003C4940" w:rsidP="00F327D0">
      <w:pPr>
        <w:rPr>
          <w:b/>
          <w:bCs/>
          <w:lang w:val="en-GB"/>
        </w:rPr>
        <w:sectPr w:rsidR="003C4940" w:rsidRPr="00A25F12" w:rsidSect="00D27055">
          <w:footerReference w:type="even" r:id="rId9"/>
          <w:footerReference w:type="default" r:id="rId10"/>
          <w:pgSz w:w="12240" w:h="15840" w:code="1"/>
          <w:pgMar w:top="1440" w:right="1800" w:bottom="1440" w:left="1800" w:header="720" w:footer="720" w:gutter="0"/>
          <w:cols w:space="720"/>
          <w:docGrid w:linePitch="360"/>
        </w:sectPr>
      </w:pPr>
    </w:p>
    <w:p w:rsidR="0031200E" w:rsidRPr="00A25F12" w:rsidRDefault="0031200E">
      <w:pPr>
        <w:rPr>
          <w:b/>
          <w:bCs/>
          <w:lang w:val="en-GB"/>
        </w:rPr>
      </w:pPr>
      <w:r w:rsidRPr="00A25F12">
        <w:rPr>
          <w:b/>
          <w:bCs/>
          <w:lang w:val="en-GB"/>
        </w:rPr>
        <w:lastRenderedPageBreak/>
        <w:t xml:space="preserve">Table 1.  Study population </w:t>
      </w:r>
      <w:r w:rsidR="003C4940" w:rsidRPr="00A25F12">
        <w:rPr>
          <w:b/>
          <w:bCs/>
          <w:lang w:val="en-GB"/>
        </w:rPr>
        <w:t xml:space="preserve">baseline </w:t>
      </w:r>
      <w:r w:rsidRPr="00A25F12">
        <w:rPr>
          <w:b/>
          <w:bCs/>
          <w:lang w:val="en-GB"/>
        </w:rPr>
        <w:t>characteristics</w:t>
      </w:r>
      <w:r w:rsidR="003C4940" w:rsidRPr="00A25F12">
        <w:rPr>
          <w:b/>
          <w:bCs/>
          <w:lang w:val="en-GB"/>
        </w:rPr>
        <w:t xml:space="preserve"> according to incident major osteoporotic fracture (MOF) or incident hip fracture (HF)</w:t>
      </w:r>
      <w:r w:rsidRPr="00A25F12">
        <w:rPr>
          <w:b/>
          <w:bCs/>
          <w:lang w:val="en-GB"/>
        </w:rPr>
        <w:t>.</w:t>
      </w:r>
    </w:p>
    <w:p w:rsidR="00FF7274" w:rsidRPr="00A25F12" w:rsidRDefault="00FF7274" w:rsidP="0078004E">
      <w:pPr>
        <w:rPr>
          <w:b/>
          <w:bCs/>
          <w:lang w:val="en-GB"/>
        </w:rPr>
      </w:pPr>
    </w:p>
    <w:p w:rsidR="00A01BF2" w:rsidRPr="00A25F12" w:rsidRDefault="00A01BF2" w:rsidP="0078004E">
      <w:pPr>
        <w:rPr>
          <w:b/>
          <w:bCs/>
          <w:lang w:val="en-GB"/>
        </w:rPr>
      </w:pPr>
    </w:p>
    <w:tbl>
      <w:tblPr>
        <w:tblW w:w="13261" w:type="dxa"/>
        <w:tblInd w:w="91" w:type="dxa"/>
        <w:tblBorders>
          <w:top w:val="single" w:sz="24" w:space="0" w:color="auto"/>
          <w:bottom w:val="single" w:sz="24" w:space="0" w:color="auto"/>
        </w:tblBorders>
        <w:tblLook w:val="04A0" w:firstRow="1" w:lastRow="0" w:firstColumn="1" w:lastColumn="0" w:noHBand="0" w:noVBand="1"/>
      </w:tblPr>
      <w:tblGrid>
        <w:gridCol w:w="3689"/>
        <w:gridCol w:w="1550"/>
        <w:gridCol w:w="1550"/>
        <w:gridCol w:w="1540"/>
        <w:gridCol w:w="916"/>
        <w:gridCol w:w="1550"/>
        <w:gridCol w:w="1550"/>
        <w:gridCol w:w="916"/>
      </w:tblGrid>
      <w:tr w:rsidR="00A25F12" w:rsidRPr="00A25F12" w:rsidTr="006C7E95">
        <w:trPr>
          <w:trHeight w:val="510"/>
        </w:trPr>
        <w:tc>
          <w:tcPr>
            <w:tcW w:w="3689" w:type="dxa"/>
            <w:tcBorders>
              <w:bottom w:val="nil"/>
            </w:tcBorders>
            <w:shd w:val="clear" w:color="auto" w:fill="auto"/>
            <w:noWrap/>
            <w:vAlign w:val="center"/>
            <w:hideMark/>
          </w:tcPr>
          <w:p w:rsidR="003C4940" w:rsidRPr="00A25F12" w:rsidRDefault="00D27055" w:rsidP="007D33AF">
            <w:pPr>
              <w:spacing w:before="60" w:after="60"/>
              <w:rPr>
                <w:rFonts w:ascii="Arial" w:hAnsi="Arial" w:cs="Arial"/>
                <w:b/>
                <w:bCs/>
                <w:sz w:val="20"/>
                <w:szCs w:val="20"/>
              </w:rPr>
            </w:pPr>
            <w:r w:rsidRPr="00A25F12">
              <w:rPr>
                <w:rFonts w:ascii="Arial" w:hAnsi="Arial" w:cs="Arial"/>
                <w:b/>
                <w:bCs/>
                <w:sz w:val="20"/>
                <w:szCs w:val="20"/>
              </w:rPr>
              <w:t>VARIABLE</w:t>
            </w:r>
          </w:p>
        </w:tc>
        <w:tc>
          <w:tcPr>
            <w:tcW w:w="1550" w:type="dxa"/>
            <w:tcBorders>
              <w:bottom w:val="nil"/>
            </w:tcBorders>
            <w:shd w:val="clear" w:color="auto" w:fill="auto"/>
            <w:vAlign w:val="center"/>
            <w:hideMark/>
          </w:tcPr>
          <w:p w:rsidR="003C4940" w:rsidRPr="00A25F12" w:rsidRDefault="003C4940" w:rsidP="007D33AF">
            <w:pPr>
              <w:spacing w:before="60" w:after="60"/>
              <w:jc w:val="center"/>
              <w:rPr>
                <w:rFonts w:ascii="Arial" w:hAnsi="Arial" w:cs="Arial"/>
                <w:sz w:val="20"/>
                <w:szCs w:val="20"/>
              </w:rPr>
            </w:pPr>
            <w:r w:rsidRPr="00A25F12">
              <w:rPr>
                <w:rFonts w:ascii="Arial" w:hAnsi="Arial" w:cs="Arial"/>
                <w:sz w:val="20"/>
                <w:szCs w:val="20"/>
              </w:rPr>
              <w:t>Overall</w:t>
            </w:r>
          </w:p>
        </w:tc>
        <w:tc>
          <w:tcPr>
            <w:tcW w:w="1550" w:type="dxa"/>
            <w:tcBorders>
              <w:bottom w:val="nil"/>
            </w:tcBorders>
            <w:shd w:val="clear" w:color="auto" w:fill="auto"/>
            <w:vAlign w:val="center"/>
            <w:hideMark/>
          </w:tcPr>
          <w:p w:rsidR="003C4940" w:rsidRPr="00A25F12" w:rsidRDefault="003C4940" w:rsidP="007D33AF">
            <w:pPr>
              <w:spacing w:before="60" w:after="60"/>
              <w:jc w:val="center"/>
              <w:rPr>
                <w:rFonts w:ascii="Arial" w:hAnsi="Arial" w:cs="Arial"/>
                <w:sz w:val="20"/>
                <w:szCs w:val="20"/>
              </w:rPr>
            </w:pPr>
            <w:r w:rsidRPr="00A25F12">
              <w:rPr>
                <w:rFonts w:ascii="Arial" w:hAnsi="Arial" w:cs="Arial"/>
                <w:sz w:val="20"/>
                <w:szCs w:val="20"/>
              </w:rPr>
              <w:t>No  MOF</w:t>
            </w:r>
          </w:p>
        </w:tc>
        <w:tc>
          <w:tcPr>
            <w:tcW w:w="1540" w:type="dxa"/>
            <w:tcBorders>
              <w:bottom w:val="nil"/>
            </w:tcBorders>
            <w:shd w:val="clear" w:color="auto" w:fill="auto"/>
            <w:vAlign w:val="center"/>
            <w:hideMark/>
          </w:tcPr>
          <w:p w:rsidR="003C4940" w:rsidRPr="00A25F12" w:rsidRDefault="003C4940" w:rsidP="007D33AF">
            <w:pPr>
              <w:spacing w:before="60" w:after="60"/>
              <w:jc w:val="center"/>
              <w:rPr>
                <w:rFonts w:ascii="Arial" w:hAnsi="Arial" w:cs="Arial"/>
                <w:sz w:val="20"/>
                <w:szCs w:val="20"/>
              </w:rPr>
            </w:pPr>
            <w:r w:rsidRPr="00A25F12">
              <w:rPr>
                <w:rFonts w:ascii="Arial" w:hAnsi="Arial" w:cs="Arial"/>
                <w:sz w:val="20"/>
                <w:szCs w:val="20"/>
              </w:rPr>
              <w:t>Incident MOF</w:t>
            </w:r>
          </w:p>
        </w:tc>
        <w:tc>
          <w:tcPr>
            <w:tcW w:w="916" w:type="dxa"/>
            <w:tcBorders>
              <w:bottom w:val="nil"/>
            </w:tcBorders>
            <w:shd w:val="clear" w:color="auto" w:fill="auto"/>
            <w:vAlign w:val="center"/>
            <w:hideMark/>
          </w:tcPr>
          <w:p w:rsidR="003C4940" w:rsidRPr="00A25F12" w:rsidRDefault="003C4940" w:rsidP="007D33AF">
            <w:pPr>
              <w:spacing w:before="60" w:after="60"/>
              <w:jc w:val="center"/>
              <w:rPr>
                <w:rFonts w:ascii="Arial" w:hAnsi="Arial" w:cs="Arial"/>
                <w:sz w:val="20"/>
                <w:szCs w:val="20"/>
              </w:rPr>
            </w:pPr>
            <w:r w:rsidRPr="00A25F12">
              <w:rPr>
                <w:rFonts w:ascii="Arial" w:hAnsi="Arial" w:cs="Arial"/>
                <w:sz w:val="20"/>
                <w:szCs w:val="20"/>
              </w:rPr>
              <w:t>p-value</w:t>
            </w:r>
          </w:p>
        </w:tc>
        <w:tc>
          <w:tcPr>
            <w:tcW w:w="1550" w:type="dxa"/>
            <w:tcBorders>
              <w:bottom w:val="nil"/>
            </w:tcBorders>
            <w:shd w:val="clear" w:color="auto" w:fill="auto"/>
            <w:vAlign w:val="center"/>
          </w:tcPr>
          <w:p w:rsidR="003C4940" w:rsidRPr="00A25F12" w:rsidRDefault="003C4940" w:rsidP="007D33AF">
            <w:pPr>
              <w:spacing w:before="60" w:after="60"/>
              <w:jc w:val="center"/>
              <w:rPr>
                <w:rFonts w:ascii="Arial" w:hAnsi="Arial" w:cs="Arial"/>
                <w:sz w:val="20"/>
                <w:szCs w:val="20"/>
              </w:rPr>
            </w:pPr>
            <w:r w:rsidRPr="00A25F12">
              <w:rPr>
                <w:rFonts w:ascii="Arial" w:hAnsi="Arial" w:cs="Arial"/>
                <w:sz w:val="20"/>
                <w:szCs w:val="20"/>
              </w:rPr>
              <w:t>No  HF</w:t>
            </w:r>
          </w:p>
        </w:tc>
        <w:tc>
          <w:tcPr>
            <w:tcW w:w="1550" w:type="dxa"/>
            <w:tcBorders>
              <w:bottom w:val="nil"/>
            </w:tcBorders>
            <w:shd w:val="clear" w:color="auto" w:fill="auto"/>
            <w:vAlign w:val="center"/>
          </w:tcPr>
          <w:p w:rsidR="003C4940" w:rsidRPr="00A25F12" w:rsidRDefault="003C4940" w:rsidP="007D33AF">
            <w:pPr>
              <w:spacing w:before="60" w:after="60"/>
              <w:jc w:val="center"/>
              <w:rPr>
                <w:rFonts w:ascii="Arial" w:hAnsi="Arial" w:cs="Arial"/>
                <w:sz w:val="20"/>
                <w:szCs w:val="20"/>
              </w:rPr>
            </w:pPr>
            <w:r w:rsidRPr="00A25F12">
              <w:rPr>
                <w:rFonts w:ascii="Arial" w:hAnsi="Arial" w:cs="Arial"/>
                <w:sz w:val="20"/>
                <w:szCs w:val="20"/>
              </w:rPr>
              <w:t>Incident HF</w:t>
            </w:r>
          </w:p>
        </w:tc>
        <w:tc>
          <w:tcPr>
            <w:tcW w:w="916" w:type="dxa"/>
            <w:tcBorders>
              <w:bottom w:val="nil"/>
            </w:tcBorders>
            <w:shd w:val="clear" w:color="auto" w:fill="auto"/>
            <w:vAlign w:val="center"/>
          </w:tcPr>
          <w:p w:rsidR="003C4940" w:rsidRPr="00A25F12" w:rsidRDefault="003C4940" w:rsidP="007D33AF">
            <w:pPr>
              <w:spacing w:before="60" w:after="60"/>
              <w:jc w:val="center"/>
              <w:rPr>
                <w:rFonts w:ascii="Arial" w:hAnsi="Arial" w:cs="Arial"/>
                <w:sz w:val="20"/>
                <w:szCs w:val="20"/>
              </w:rPr>
            </w:pPr>
            <w:r w:rsidRPr="00A25F12">
              <w:rPr>
                <w:rFonts w:ascii="Arial" w:hAnsi="Arial" w:cs="Arial"/>
                <w:sz w:val="20"/>
                <w:szCs w:val="20"/>
              </w:rPr>
              <w:t>p-value</w:t>
            </w:r>
          </w:p>
        </w:tc>
      </w:tr>
      <w:tr w:rsidR="00A25F12" w:rsidRPr="00A25F12" w:rsidTr="006C7E95">
        <w:trPr>
          <w:trHeight w:val="255"/>
        </w:trPr>
        <w:tc>
          <w:tcPr>
            <w:tcW w:w="3689" w:type="dxa"/>
            <w:tcBorders>
              <w:top w:val="nil"/>
              <w:bottom w:val="single" w:sz="8" w:space="0" w:color="auto"/>
            </w:tcBorders>
            <w:shd w:val="clear" w:color="auto" w:fill="auto"/>
            <w:noWrap/>
            <w:vAlign w:val="center"/>
            <w:hideMark/>
          </w:tcPr>
          <w:p w:rsidR="003C4940" w:rsidRPr="00A25F12" w:rsidRDefault="003C4940" w:rsidP="007D33AF">
            <w:pPr>
              <w:spacing w:before="60" w:after="60"/>
              <w:jc w:val="right"/>
              <w:rPr>
                <w:rFonts w:ascii="Arial" w:hAnsi="Arial" w:cs="Arial"/>
                <w:sz w:val="20"/>
                <w:szCs w:val="20"/>
              </w:rPr>
            </w:pPr>
          </w:p>
        </w:tc>
        <w:tc>
          <w:tcPr>
            <w:tcW w:w="1550" w:type="dxa"/>
            <w:tcBorders>
              <w:top w:val="nil"/>
              <w:bottom w:val="single" w:sz="8" w:space="0" w:color="auto"/>
            </w:tcBorders>
            <w:shd w:val="clear" w:color="auto" w:fill="auto"/>
            <w:noWrap/>
            <w:vAlign w:val="center"/>
            <w:hideMark/>
          </w:tcPr>
          <w:p w:rsidR="003C4940" w:rsidRPr="00A25F12" w:rsidRDefault="007C6A22" w:rsidP="007D33AF">
            <w:pPr>
              <w:spacing w:before="60" w:after="60"/>
              <w:jc w:val="center"/>
              <w:rPr>
                <w:rFonts w:ascii="Arial" w:hAnsi="Arial" w:cs="Arial"/>
                <w:sz w:val="20"/>
                <w:szCs w:val="20"/>
              </w:rPr>
            </w:pPr>
            <w:r w:rsidRPr="00A25F12">
              <w:rPr>
                <w:rFonts w:ascii="Arial" w:hAnsi="Arial" w:cs="Arial"/>
                <w:sz w:val="20"/>
                <w:szCs w:val="20"/>
              </w:rPr>
              <w:t xml:space="preserve">N = </w:t>
            </w:r>
            <w:r w:rsidR="003C4940" w:rsidRPr="00A25F12">
              <w:rPr>
                <w:rFonts w:ascii="Arial" w:hAnsi="Arial" w:cs="Arial"/>
                <w:sz w:val="20"/>
                <w:szCs w:val="20"/>
              </w:rPr>
              <w:t>44,</w:t>
            </w:r>
            <w:r w:rsidR="00E017AB" w:rsidRPr="00A25F12">
              <w:rPr>
                <w:rFonts w:ascii="Arial" w:hAnsi="Arial" w:cs="Arial"/>
                <w:sz w:val="20"/>
                <w:szCs w:val="20"/>
              </w:rPr>
              <w:t>543</w:t>
            </w:r>
          </w:p>
        </w:tc>
        <w:tc>
          <w:tcPr>
            <w:tcW w:w="1550" w:type="dxa"/>
            <w:tcBorders>
              <w:top w:val="nil"/>
              <w:bottom w:val="single" w:sz="8" w:space="0" w:color="auto"/>
            </w:tcBorders>
            <w:shd w:val="clear" w:color="auto" w:fill="auto"/>
            <w:noWrap/>
            <w:vAlign w:val="center"/>
            <w:hideMark/>
          </w:tcPr>
          <w:p w:rsidR="003C4940" w:rsidRPr="00A25F12" w:rsidRDefault="007C6A22" w:rsidP="007D33AF">
            <w:pPr>
              <w:spacing w:before="60" w:after="60"/>
              <w:jc w:val="center"/>
              <w:rPr>
                <w:rFonts w:ascii="Arial" w:hAnsi="Arial" w:cs="Arial"/>
                <w:sz w:val="20"/>
                <w:szCs w:val="20"/>
              </w:rPr>
            </w:pPr>
            <w:r w:rsidRPr="00A25F12">
              <w:rPr>
                <w:rFonts w:ascii="Arial" w:hAnsi="Arial" w:cs="Arial"/>
                <w:sz w:val="20"/>
                <w:szCs w:val="20"/>
              </w:rPr>
              <w:t xml:space="preserve">N = </w:t>
            </w:r>
            <w:r w:rsidR="003C4940" w:rsidRPr="00A25F12">
              <w:rPr>
                <w:rFonts w:ascii="Arial" w:hAnsi="Arial" w:cs="Arial"/>
                <w:sz w:val="20"/>
                <w:szCs w:val="20"/>
              </w:rPr>
              <w:t>40,</w:t>
            </w:r>
            <w:r w:rsidR="00E017AB" w:rsidRPr="00A25F12">
              <w:rPr>
                <w:rFonts w:ascii="Arial" w:hAnsi="Arial" w:cs="Arial"/>
                <w:sz w:val="20"/>
                <w:szCs w:val="20"/>
              </w:rPr>
              <w:t>597</w:t>
            </w:r>
          </w:p>
        </w:tc>
        <w:tc>
          <w:tcPr>
            <w:tcW w:w="1540" w:type="dxa"/>
            <w:tcBorders>
              <w:top w:val="nil"/>
              <w:bottom w:val="single" w:sz="8" w:space="0" w:color="auto"/>
            </w:tcBorders>
            <w:shd w:val="clear" w:color="auto" w:fill="auto"/>
            <w:noWrap/>
            <w:vAlign w:val="center"/>
            <w:hideMark/>
          </w:tcPr>
          <w:p w:rsidR="003C4940" w:rsidRPr="00A25F12" w:rsidRDefault="007C6A22" w:rsidP="007D33AF">
            <w:pPr>
              <w:spacing w:before="60" w:after="60"/>
              <w:jc w:val="center"/>
              <w:rPr>
                <w:rFonts w:ascii="Arial" w:hAnsi="Arial" w:cs="Arial"/>
                <w:sz w:val="20"/>
                <w:szCs w:val="20"/>
              </w:rPr>
            </w:pPr>
            <w:r w:rsidRPr="00A25F12">
              <w:rPr>
                <w:rFonts w:ascii="Arial" w:hAnsi="Arial" w:cs="Arial"/>
                <w:sz w:val="20"/>
                <w:szCs w:val="20"/>
              </w:rPr>
              <w:t xml:space="preserve">N = </w:t>
            </w:r>
            <w:r w:rsidR="003C4940" w:rsidRPr="00A25F12">
              <w:rPr>
                <w:rFonts w:ascii="Arial" w:hAnsi="Arial" w:cs="Arial"/>
                <w:sz w:val="20"/>
                <w:szCs w:val="20"/>
              </w:rPr>
              <w:t>39</w:t>
            </w:r>
            <w:r w:rsidR="00E017AB" w:rsidRPr="00A25F12">
              <w:rPr>
                <w:rFonts w:ascii="Arial" w:hAnsi="Arial" w:cs="Arial"/>
                <w:sz w:val="20"/>
                <w:szCs w:val="20"/>
              </w:rPr>
              <w:t>46</w:t>
            </w:r>
          </w:p>
        </w:tc>
        <w:tc>
          <w:tcPr>
            <w:tcW w:w="916" w:type="dxa"/>
            <w:tcBorders>
              <w:top w:val="nil"/>
              <w:bottom w:val="single" w:sz="8" w:space="0" w:color="auto"/>
            </w:tcBorders>
            <w:shd w:val="clear" w:color="auto" w:fill="auto"/>
            <w:noWrap/>
            <w:vAlign w:val="center"/>
            <w:hideMark/>
          </w:tcPr>
          <w:p w:rsidR="003C4940" w:rsidRPr="00A25F12" w:rsidRDefault="003C4940" w:rsidP="007D33AF">
            <w:pPr>
              <w:spacing w:before="60" w:after="60"/>
              <w:jc w:val="center"/>
              <w:rPr>
                <w:rFonts w:ascii="Arial" w:hAnsi="Arial" w:cs="Arial"/>
                <w:sz w:val="20"/>
                <w:szCs w:val="20"/>
              </w:rPr>
            </w:pPr>
          </w:p>
        </w:tc>
        <w:tc>
          <w:tcPr>
            <w:tcW w:w="1550" w:type="dxa"/>
            <w:tcBorders>
              <w:top w:val="nil"/>
              <w:bottom w:val="single" w:sz="8" w:space="0" w:color="auto"/>
            </w:tcBorders>
            <w:shd w:val="clear" w:color="auto" w:fill="auto"/>
            <w:vAlign w:val="center"/>
          </w:tcPr>
          <w:p w:rsidR="003C4940" w:rsidRPr="00A25F12" w:rsidRDefault="007C6A22" w:rsidP="007D33AF">
            <w:pPr>
              <w:spacing w:before="60" w:after="60"/>
              <w:jc w:val="center"/>
              <w:rPr>
                <w:rFonts w:ascii="Arial" w:hAnsi="Arial" w:cs="Arial"/>
                <w:sz w:val="20"/>
                <w:szCs w:val="20"/>
              </w:rPr>
            </w:pPr>
            <w:r w:rsidRPr="00A25F12">
              <w:rPr>
                <w:rFonts w:ascii="Arial" w:hAnsi="Arial" w:cs="Arial"/>
                <w:sz w:val="20"/>
                <w:szCs w:val="20"/>
              </w:rPr>
              <w:t xml:space="preserve">N = </w:t>
            </w:r>
            <w:r w:rsidR="003C4940" w:rsidRPr="00A25F12">
              <w:rPr>
                <w:rFonts w:ascii="Arial" w:hAnsi="Arial" w:cs="Arial"/>
                <w:sz w:val="20"/>
                <w:szCs w:val="20"/>
              </w:rPr>
              <w:t>43,</w:t>
            </w:r>
            <w:r w:rsidR="00E017AB" w:rsidRPr="00A25F12">
              <w:rPr>
                <w:rFonts w:ascii="Arial" w:hAnsi="Arial" w:cs="Arial"/>
                <w:sz w:val="20"/>
                <w:szCs w:val="20"/>
              </w:rPr>
              <w:t>381</w:t>
            </w:r>
          </w:p>
        </w:tc>
        <w:tc>
          <w:tcPr>
            <w:tcW w:w="1550" w:type="dxa"/>
            <w:tcBorders>
              <w:top w:val="nil"/>
              <w:bottom w:val="single" w:sz="8" w:space="0" w:color="auto"/>
            </w:tcBorders>
            <w:shd w:val="clear" w:color="auto" w:fill="auto"/>
            <w:vAlign w:val="center"/>
          </w:tcPr>
          <w:p w:rsidR="003C4940" w:rsidRPr="00A25F12" w:rsidRDefault="007C6A22" w:rsidP="007D33AF">
            <w:pPr>
              <w:spacing w:before="60" w:after="60"/>
              <w:jc w:val="center"/>
              <w:rPr>
                <w:rFonts w:ascii="Arial" w:hAnsi="Arial" w:cs="Arial"/>
                <w:sz w:val="20"/>
                <w:szCs w:val="20"/>
              </w:rPr>
            </w:pPr>
            <w:r w:rsidRPr="00A25F12">
              <w:rPr>
                <w:rFonts w:ascii="Arial" w:hAnsi="Arial" w:cs="Arial"/>
                <w:sz w:val="20"/>
                <w:szCs w:val="20"/>
              </w:rPr>
              <w:t xml:space="preserve">N = </w:t>
            </w:r>
            <w:r w:rsidR="003C4940" w:rsidRPr="00A25F12">
              <w:rPr>
                <w:rFonts w:ascii="Arial" w:hAnsi="Arial" w:cs="Arial"/>
                <w:sz w:val="20"/>
                <w:szCs w:val="20"/>
              </w:rPr>
              <w:t>11</w:t>
            </w:r>
            <w:r w:rsidR="00E017AB" w:rsidRPr="00A25F12">
              <w:rPr>
                <w:rFonts w:ascii="Arial" w:hAnsi="Arial" w:cs="Arial"/>
                <w:sz w:val="20"/>
                <w:szCs w:val="20"/>
              </w:rPr>
              <w:t>62</w:t>
            </w:r>
          </w:p>
        </w:tc>
        <w:tc>
          <w:tcPr>
            <w:tcW w:w="916" w:type="dxa"/>
            <w:tcBorders>
              <w:top w:val="nil"/>
              <w:bottom w:val="single" w:sz="8" w:space="0" w:color="auto"/>
            </w:tcBorders>
            <w:shd w:val="clear" w:color="auto" w:fill="auto"/>
            <w:vAlign w:val="center"/>
          </w:tcPr>
          <w:p w:rsidR="003C4940" w:rsidRPr="00A25F12" w:rsidRDefault="003C4940" w:rsidP="007D33AF">
            <w:pPr>
              <w:spacing w:before="60" w:after="60"/>
              <w:jc w:val="center"/>
              <w:rPr>
                <w:rFonts w:ascii="Arial" w:hAnsi="Arial" w:cs="Arial"/>
                <w:sz w:val="20"/>
                <w:szCs w:val="20"/>
              </w:rPr>
            </w:pPr>
          </w:p>
        </w:tc>
      </w:tr>
      <w:tr w:rsidR="00A25F12" w:rsidRPr="00A25F12" w:rsidTr="006C7E95">
        <w:trPr>
          <w:trHeight w:val="255"/>
        </w:trPr>
        <w:tc>
          <w:tcPr>
            <w:tcW w:w="3689" w:type="dxa"/>
            <w:tcBorders>
              <w:top w:val="single" w:sz="8" w:space="0" w:color="auto"/>
            </w:tcBorders>
            <w:shd w:val="clear" w:color="auto" w:fill="auto"/>
            <w:noWrap/>
            <w:vAlign w:val="center"/>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Age (years)</w:t>
            </w:r>
          </w:p>
        </w:tc>
        <w:tc>
          <w:tcPr>
            <w:tcW w:w="1550" w:type="dxa"/>
            <w:tcBorders>
              <w:top w:val="single" w:sz="8" w:space="0" w:color="auto"/>
            </w:tcBorders>
            <w:shd w:val="clear" w:color="auto" w:fill="auto"/>
            <w:noWrap/>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63.9 ± 11.0</w:t>
            </w:r>
          </w:p>
        </w:tc>
        <w:tc>
          <w:tcPr>
            <w:tcW w:w="1550" w:type="dxa"/>
            <w:tcBorders>
              <w:top w:val="single" w:sz="8" w:space="0" w:color="auto"/>
            </w:tcBorders>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63.4 ± 10.8</w:t>
            </w:r>
          </w:p>
        </w:tc>
        <w:tc>
          <w:tcPr>
            <w:tcW w:w="1540" w:type="dxa"/>
            <w:tcBorders>
              <w:top w:val="single" w:sz="8" w:space="0" w:color="auto"/>
            </w:tcBorders>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68.6 ± 11.0</w:t>
            </w:r>
          </w:p>
        </w:tc>
        <w:tc>
          <w:tcPr>
            <w:tcW w:w="916" w:type="dxa"/>
            <w:tcBorders>
              <w:top w:val="single" w:sz="8" w:space="0" w:color="auto"/>
            </w:tcBorders>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&lt;0.001</w:t>
            </w:r>
          </w:p>
        </w:tc>
        <w:tc>
          <w:tcPr>
            <w:tcW w:w="1550" w:type="dxa"/>
            <w:tcBorders>
              <w:top w:val="single" w:sz="8" w:space="0" w:color="auto"/>
            </w:tcBorders>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63.6 ± 10.9</w:t>
            </w:r>
          </w:p>
        </w:tc>
        <w:tc>
          <w:tcPr>
            <w:tcW w:w="1550" w:type="dxa"/>
            <w:tcBorders>
              <w:top w:val="single" w:sz="8" w:space="0" w:color="auto"/>
            </w:tcBorders>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73.3 ± 9.5</w:t>
            </w:r>
          </w:p>
        </w:tc>
        <w:tc>
          <w:tcPr>
            <w:tcW w:w="916" w:type="dxa"/>
            <w:tcBorders>
              <w:top w:val="single" w:sz="8" w:space="0" w:color="auto"/>
            </w:tcBorders>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&lt;0.001</w:t>
            </w:r>
          </w:p>
        </w:tc>
      </w:tr>
      <w:tr w:rsidR="00A25F12" w:rsidRPr="00A25F12" w:rsidTr="006C7E95">
        <w:trPr>
          <w:trHeight w:val="255"/>
        </w:trPr>
        <w:tc>
          <w:tcPr>
            <w:tcW w:w="3689" w:type="dxa"/>
            <w:shd w:val="clear" w:color="auto" w:fill="auto"/>
            <w:noWrap/>
            <w:vAlign w:val="center"/>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Sex (men)</w:t>
            </w:r>
          </w:p>
        </w:tc>
        <w:tc>
          <w:tcPr>
            <w:tcW w:w="1550" w:type="dxa"/>
            <w:shd w:val="clear" w:color="auto" w:fill="auto"/>
            <w:noWrap/>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4484 (10.1)</w:t>
            </w:r>
          </w:p>
        </w:tc>
        <w:tc>
          <w:tcPr>
            <w:tcW w:w="1550"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4166 (10.3)</w:t>
            </w:r>
          </w:p>
        </w:tc>
        <w:tc>
          <w:tcPr>
            <w:tcW w:w="1540"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318 (8.1)</w:t>
            </w:r>
          </w:p>
        </w:tc>
        <w:tc>
          <w:tcPr>
            <w:tcW w:w="916"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&lt;0.001</w:t>
            </w:r>
          </w:p>
        </w:tc>
        <w:tc>
          <w:tcPr>
            <w:tcW w:w="1550"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4391 (10.1)</w:t>
            </w:r>
          </w:p>
        </w:tc>
        <w:tc>
          <w:tcPr>
            <w:tcW w:w="1550"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93 (8.0)</w:t>
            </w:r>
          </w:p>
        </w:tc>
        <w:tc>
          <w:tcPr>
            <w:tcW w:w="916"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0.018</w:t>
            </w:r>
          </w:p>
        </w:tc>
      </w:tr>
      <w:tr w:rsidR="00A25F12" w:rsidRPr="00A25F12" w:rsidTr="006C7E95">
        <w:trPr>
          <w:trHeight w:val="255"/>
        </w:trPr>
        <w:tc>
          <w:tcPr>
            <w:tcW w:w="3689" w:type="dxa"/>
            <w:shd w:val="clear" w:color="auto" w:fill="auto"/>
            <w:noWrap/>
            <w:vAlign w:val="center"/>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BMI (kg/m</w:t>
            </w:r>
            <w:r w:rsidRPr="00A25F12">
              <w:rPr>
                <w:rFonts w:ascii="Arial" w:hAnsi="Arial" w:cs="Arial"/>
                <w:sz w:val="20"/>
                <w:szCs w:val="20"/>
                <w:vertAlign w:val="superscript"/>
              </w:rPr>
              <w:t>2</w:t>
            </w:r>
            <w:r w:rsidRPr="00A25F12">
              <w:rPr>
                <w:rFonts w:ascii="Arial" w:hAnsi="Arial" w:cs="Arial"/>
                <w:sz w:val="20"/>
                <w:szCs w:val="20"/>
              </w:rPr>
              <w:t>)</w:t>
            </w:r>
          </w:p>
        </w:tc>
        <w:tc>
          <w:tcPr>
            <w:tcW w:w="1550" w:type="dxa"/>
            <w:shd w:val="clear" w:color="auto" w:fill="auto"/>
            <w:noWrap/>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26.4 ± 4.4</w:t>
            </w:r>
          </w:p>
        </w:tc>
        <w:tc>
          <w:tcPr>
            <w:tcW w:w="1550"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26.4 ± 4.4</w:t>
            </w:r>
          </w:p>
        </w:tc>
        <w:tc>
          <w:tcPr>
            <w:tcW w:w="1540"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25.8 ± 4.4</w:t>
            </w:r>
          </w:p>
        </w:tc>
        <w:tc>
          <w:tcPr>
            <w:tcW w:w="916"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&lt;0.001</w:t>
            </w:r>
          </w:p>
        </w:tc>
        <w:tc>
          <w:tcPr>
            <w:tcW w:w="1550"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26.4 ± 4.4</w:t>
            </w:r>
          </w:p>
        </w:tc>
        <w:tc>
          <w:tcPr>
            <w:tcW w:w="1550"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25.1 ± 4.2</w:t>
            </w:r>
          </w:p>
        </w:tc>
        <w:tc>
          <w:tcPr>
            <w:tcW w:w="916"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&lt;0.001</w:t>
            </w:r>
          </w:p>
        </w:tc>
      </w:tr>
      <w:tr w:rsidR="00A25F12" w:rsidRPr="00A25F12" w:rsidTr="006C7E95">
        <w:trPr>
          <w:trHeight w:val="255"/>
        </w:trPr>
        <w:tc>
          <w:tcPr>
            <w:tcW w:w="3689" w:type="dxa"/>
            <w:shd w:val="clear" w:color="auto" w:fill="auto"/>
            <w:noWrap/>
            <w:vAlign w:val="center"/>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Prior fracture</w:t>
            </w:r>
          </w:p>
        </w:tc>
        <w:tc>
          <w:tcPr>
            <w:tcW w:w="1550" w:type="dxa"/>
            <w:shd w:val="clear" w:color="auto" w:fill="auto"/>
            <w:noWrap/>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6658 (14.9)</w:t>
            </w:r>
          </w:p>
        </w:tc>
        <w:tc>
          <w:tcPr>
            <w:tcW w:w="1550"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5693 (14.0)</w:t>
            </w:r>
          </w:p>
        </w:tc>
        <w:tc>
          <w:tcPr>
            <w:tcW w:w="1540"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965 (24.5)</w:t>
            </w:r>
          </w:p>
        </w:tc>
        <w:tc>
          <w:tcPr>
            <w:tcW w:w="916"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&lt;0.001</w:t>
            </w:r>
          </w:p>
        </w:tc>
        <w:tc>
          <w:tcPr>
            <w:tcW w:w="1550"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6359 (14.7)</w:t>
            </w:r>
          </w:p>
        </w:tc>
        <w:tc>
          <w:tcPr>
            <w:tcW w:w="1550"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299 (25.7)</w:t>
            </w:r>
          </w:p>
        </w:tc>
        <w:tc>
          <w:tcPr>
            <w:tcW w:w="916"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&lt;0.001</w:t>
            </w:r>
          </w:p>
        </w:tc>
      </w:tr>
      <w:tr w:rsidR="00A25F12" w:rsidRPr="00A25F12" w:rsidTr="006C7E95">
        <w:trPr>
          <w:trHeight w:val="255"/>
        </w:trPr>
        <w:tc>
          <w:tcPr>
            <w:tcW w:w="3689" w:type="dxa"/>
            <w:shd w:val="clear" w:color="auto" w:fill="auto"/>
            <w:noWrap/>
            <w:vAlign w:val="center"/>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Femoral neck T-score</w:t>
            </w:r>
          </w:p>
        </w:tc>
        <w:tc>
          <w:tcPr>
            <w:tcW w:w="1550" w:type="dxa"/>
            <w:shd w:val="clear" w:color="auto" w:fill="auto"/>
            <w:noWrap/>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-1.4 ± 1.0</w:t>
            </w:r>
          </w:p>
        </w:tc>
        <w:tc>
          <w:tcPr>
            <w:tcW w:w="1550"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-1.3 ± 1.0</w:t>
            </w:r>
          </w:p>
        </w:tc>
        <w:tc>
          <w:tcPr>
            <w:tcW w:w="1540"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-1.9 ± 0.9</w:t>
            </w:r>
          </w:p>
        </w:tc>
        <w:tc>
          <w:tcPr>
            <w:tcW w:w="916"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&lt;0.001</w:t>
            </w:r>
          </w:p>
        </w:tc>
        <w:tc>
          <w:tcPr>
            <w:tcW w:w="1550"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-1.3 ± 1</w:t>
            </w:r>
          </w:p>
        </w:tc>
        <w:tc>
          <w:tcPr>
            <w:tcW w:w="1550"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-2.2 ± 0.8</w:t>
            </w:r>
          </w:p>
        </w:tc>
        <w:tc>
          <w:tcPr>
            <w:tcW w:w="916"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&lt;0.001</w:t>
            </w:r>
          </w:p>
        </w:tc>
      </w:tr>
      <w:tr w:rsidR="00A25F12" w:rsidRPr="00A25F12" w:rsidTr="006C7E95">
        <w:trPr>
          <w:trHeight w:val="70"/>
        </w:trPr>
        <w:tc>
          <w:tcPr>
            <w:tcW w:w="3689" w:type="dxa"/>
            <w:shd w:val="clear" w:color="auto" w:fill="auto"/>
            <w:noWrap/>
            <w:vAlign w:val="center"/>
            <w:hideMark/>
          </w:tcPr>
          <w:p w:rsidR="00E017AB" w:rsidRPr="00A25F12" w:rsidRDefault="00780855" w:rsidP="006C7E95">
            <w:pPr>
              <w:spacing w:before="60" w:after="60"/>
              <w:rPr>
                <w:rFonts w:ascii="Arial" w:hAnsi="Arial" w:cs="Arial"/>
                <w:sz w:val="20"/>
                <w:szCs w:val="20"/>
              </w:rPr>
            </w:pPr>
            <w:r w:rsidRPr="00A25F12">
              <w:rPr>
                <w:rFonts w:ascii="Arial" w:hAnsi="Arial" w:cs="Arial"/>
                <w:sz w:val="20"/>
                <w:szCs w:val="20"/>
              </w:rPr>
              <w:t xml:space="preserve">FRAX 10-year </w:t>
            </w:r>
            <w:r w:rsidR="006C7E95" w:rsidRPr="00A25F12">
              <w:rPr>
                <w:rFonts w:ascii="Arial" w:hAnsi="Arial" w:cs="Arial"/>
                <w:sz w:val="20"/>
                <w:szCs w:val="20"/>
              </w:rPr>
              <w:t>MOF</w:t>
            </w:r>
            <w:r w:rsidRPr="00A25F12">
              <w:rPr>
                <w:rFonts w:ascii="Arial" w:hAnsi="Arial" w:cs="Arial"/>
                <w:sz w:val="20"/>
                <w:szCs w:val="20"/>
              </w:rPr>
              <w:t xml:space="preserve"> fracture risk (%) </w:t>
            </w:r>
            <w:r w:rsidRPr="00A25F12">
              <w:rPr>
                <w:rFonts w:ascii="Arial" w:hAnsi="Arial" w:cs="Arial"/>
                <w:sz w:val="20"/>
                <w:szCs w:val="20"/>
                <w:vertAlign w:val="superscript"/>
              </w:rPr>
              <w:t>a</w:t>
            </w:r>
          </w:p>
        </w:tc>
        <w:tc>
          <w:tcPr>
            <w:tcW w:w="1550" w:type="dxa"/>
            <w:shd w:val="clear" w:color="auto" w:fill="auto"/>
            <w:noWrap/>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9.5 ± 6.8</w:t>
            </w:r>
          </w:p>
        </w:tc>
        <w:tc>
          <w:tcPr>
            <w:tcW w:w="1550"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9.2 ± 6.5</w:t>
            </w:r>
          </w:p>
        </w:tc>
        <w:tc>
          <w:tcPr>
            <w:tcW w:w="1540"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13.3 ± 8.4</w:t>
            </w:r>
          </w:p>
        </w:tc>
        <w:tc>
          <w:tcPr>
            <w:tcW w:w="916"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&lt;0.001</w:t>
            </w:r>
          </w:p>
        </w:tc>
        <w:tc>
          <w:tcPr>
            <w:tcW w:w="1550"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9.4 ± 6.7</w:t>
            </w:r>
          </w:p>
        </w:tc>
        <w:tc>
          <w:tcPr>
            <w:tcW w:w="1550"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16.5 ± 8.7</w:t>
            </w:r>
          </w:p>
        </w:tc>
        <w:tc>
          <w:tcPr>
            <w:tcW w:w="916"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&lt;0.001</w:t>
            </w:r>
          </w:p>
        </w:tc>
      </w:tr>
      <w:tr w:rsidR="00A25F12" w:rsidRPr="00A25F12" w:rsidTr="006C7E95">
        <w:trPr>
          <w:trHeight w:val="255"/>
        </w:trPr>
        <w:tc>
          <w:tcPr>
            <w:tcW w:w="3689" w:type="dxa"/>
            <w:shd w:val="clear" w:color="auto" w:fill="auto"/>
            <w:noWrap/>
            <w:vAlign w:val="center"/>
            <w:hideMark/>
          </w:tcPr>
          <w:p w:rsidR="00E017AB" w:rsidRPr="00A25F12" w:rsidRDefault="006C7E95" w:rsidP="007D33AF">
            <w:pPr>
              <w:spacing w:before="60" w:after="60"/>
              <w:rPr>
                <w:rFonts w:ascii="Arial" w:hAnsi="Arial" w:cs="Arial"/>
                <w:sz w:val="20"/>
                <w:szCs w:val="20"/>
              </w:rPr>
            </w:pPr>
            <w:r w:rsidRPr="00A25F12">
              <w:rPr>
                <w:rFonts w:ascii="Arial" w:hAnsi="Arial" w:cs="Arial"/>
                <w:sz w:val="20"/>
                <w:szCs w:val="20"/>
              </w:rPr>
              <w:t>FRAX 10-year HF</w:t>
            </w:r>
            <w:r w:rsidR="00E017AB" w:rsidRPr="00A25F12">
              <w:rPr>
                <w:rFonts w:ascii="Arial" w:hAnsi="Arial" w:cs="Arial"/>
                <w:sz w:val="20"/>
                <w:szCs w:val="20"/>
              </w:rPr>
              <w:t xml:space="preserve"> risk (%) </w:t>
            </w:r>
            <w:r w:rsidR="00E017AB" w:rsidRPr="00A25F12">
              <w:rPr>
                <w:rFonts w:ascii="Arial" w:hAnsi="Arial" w:cs="Arial"/>
                <w:sz w:val="20"/>
                <w:szCs w:val="20"/>
                <w:vertAlign w:val="superscript"/>
              </w:rPr>
              <w:t>a</w:t>
            </w:r>
          </w:p>
        </w:tc>
        <w:tc>
          <w:tcPr>
            <w:tcW w:w="1550" w:type="dxa"/>
            <w:shd w:val="clear" w:color="auto" w:fill="auto"/>
            <w:noWrap/>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2.2 ± 3.7</w:t>
            </w:r>
          </w:p>
        </w:tc>
        <w:tc>
          <w:tcPr>
            <w:tcW w:w="1550"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2.0 ± 3.5</w:t>
            </w:r>
          </w:p>
        </w:tc>
        <w:tc>
          <w:tcPr>
            <w:tcW w:w="1540"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4.0 ± 4.8</w:t>
            </w:r>
          </w:p>
        </w:tc>
        <w:tc>
          <w:tcPr>
            <w:tcW w:w="916"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&lt;0.001</w:t>
            </w:r>
          </w:p>
        </w:tc>
        <w:tc>
          <w:tcPr>
            <w:tcW w:w="1550"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2.1 ± 3.6</w:t>
            </w:r>
          </w:p>
        </w:tc>
        <w:tc>
          <w:tcPr>
            <w:tcW w:w="1550"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5.7 ± 5.2</w:t>
            </w:r>
          </w:p>
        </w:tc>
        <w:tc>
          <w:tcPr>
            <w:tcW w:w="916"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&lt;0.001</w:t>
            </w:r>
          </w:p>
        </w:tc>
      </w:tr>
      <w:tr w:rsidR="00A25F12" w:rsidRPr="00A25F12" w:rsidTr="006C7E95">
        <w:trPr>
          <w:trHeight w:val="80"/>
        </w:trPr>
        <w:tc>
          <w:tcPr>
            <w:tcW w:w="3689" w:type="dxa"/>
            <w:shd w:val="clear" w:color="auto" w:fill="auto"/>
            <w:noWrap/>
            <w:vAlign w:val="center"/>
            <w:hideMark/>
          </w:tcPr>
          <w:p w:rsidR="00E017AB" w:rsidRPr="00A25F12" w:rsidRDefault="00780855" w:rsidP="00780855">
            <w:pPr>
              <w:spacing w:before="60" w:after="60"/>
              <w:rPr>
                <w:rFonts w:ascii="Arial" w:hAnsi="Arial" w:cs="Arial"/>
                <w:sz w:val="20"/>
                <w:szCs w:val="20"/>
              </w:rPr>
            </w:pPr>
            <w:r w:rsidRPr="00A25F12">
              <w:rPr>
                <w:rFonts w:ascii="Arial" w:hAnsi="Arial" w:cs="Arial"/>
                <w:sz w:val="20"/>
                <w:szCs w:val="20"/>
              </w:rPr>
              <w:t>Lumbar spine TBS</w:t>
            </w:r>
          </w:p>
        </w:tc>
        <w:tc>
          <w:tcPr>
            <w:tcW w:w="1550" w:type="dxa"/>
            <w:shd w:val="clear" w:color="auto" w:fill="auto"/>
            <w:noWrap/>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1.262 ± 0.123</w:t>
            </w:r>
          </w:p>
        </w:tc>
        <w:tc>
          <w:tcPr>
            <w:tcW w:w="1550"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1.267 ± 0.121</w:t>
            </w:r>
          </w:p>
        </w:tc>
        <w:tc>
          <w:tcPr>
            <w:tcW w:w="1540"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1.211 ± 0.125</w:t>
            </w:r>
          </w:p>
        </w:tc>
        <w:tc>
          <w:tcPr>
            <w:tcW w:w="916"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&lt;0.001</w:t>
            </w:r>
          </w:p>
        </w:tc>
        <w:tc>
          <w:tcPr>
            <w:tcW w:w="1550"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1.264 ± 0.122</w:t>
            </w:r>
          </w:p>
        </w:tc>
        <w:tc>
          <w:tcPr>
            <w:tcW w:w="1550"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1.188 ± 0.121</w:t>
            </w:r>
          </w:p>
        </w:tc>
        <w:tc>
          <w:tcPr>
            <w:tcW w:w="916"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&lt;0.001</w:t>
            </w:r>
          </w:p>
        </w:tc>
      </w:tr>
      <w:tr w:rsidR="00E017AB" w:rsidRPr="00A25F12" w:rsidTr="006C7E95">
        <w:trPr>
          <w:trHeight w:val="117"/>
        </w:trPr>
        <w:tc>
          <w:tcPr>
            <w:tcW w:w="3689" w:type="dxa"/>
            <w:shd w:val="clear" w:color="auto" w:fill="auto"/>
            <w:noWrap/>
            <w:vAlign w:val="center"/>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Diabetes</w:t>
            </w:r>
          </w:p>
        </w:tc>
        <w:tc>
          <w:tcPr>
            <w:tcW w:w="1550" w:type="dxa"/>
            <w:shd w:val="clear" w:color="auto" w:fill="auto"/>
            <w:noWrap/>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4136 (9.3)</w:t>
            </w:r>
          </w:p>
        </w:tc>
        <w:tc>
          <w:tcPr>
            <w:tcW w:w="1550"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3750 (9.2)</w:t>
            </w:r>
          </w:p>
        </w:tc>
        <w:tc>
          <w:tcPr>
            <w:tcW w:w="1540"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386 (9.8)</w:t>
            </w:r>
          </w:p>
        </w:tc>
        <w:tc>
          <w:tcPr>
            <w:tcW w:w="916" w:type="dxa"/>
            <w:shd w:val="clear" w:color="auto" w:fill="auto"/>
            <w:noWrap/>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0.260</w:t>
            </w:r>
          </w:p>
        </w:tc>
        <w:tc>
          <w:tcPr>
            <w:tcW w:w="1550"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3997 (9.2)</w:t>
            </w:r>
          </w:p>
        </w:tc>
        <w:tc>
          <w:tcPr>
            <w:tcW w:w="1550"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139 (12.0)</w:t>
            </w:r>
          </w:p>
        </w:tc>
        <w:tc>
          <w:tcPr>
            <w:tcW w:w="916" w:type="dxa"/>
            <w:shd w:val="clear" w:color="auto" w:fill="auto"/>
            <w:vAlign w:val="center"/>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0.001</w:t>
            </w:r>
          </w:p>
        </w:tc>
      </w:tr>
    </w:tbl>
    <w:p w:rsidR="00A01BF2" w:rsidRPr="00A25F12" w:rsidRDefault="00A01BF2" w:rsidP="0078004E">
      <w:pPr>
        <w:rPr>
          <w:b/>
          <w:bCs/>
          <w:lang w:val="en-GB"/>
        </w:rPr>
      </w:pPr>
    </w:p>
    <w:p w:rsidR="003C4940" w:rsidRPr="00A25F12" w:rsidRDefault="003C4940" w:rsidP="0078004E">
      <w:pPr>
        <w:rPr>
          <w:b/>
          <w:bCs/>
          <w:lang w:val="en-GB"/>
        </w:rPr>
      </w:pPr>
    </w:p>
    <w:p w:rsidR="003C4940" w:rsidRPr="00A25F12" w:rsidRDefault="003C4940" w:rsidP="0078004E">
      <w:pPr>
        <w:rPr>
          <w:b/>
          <w:bCs/>
          <w:lang w:val="en-GB"/>
        </w:rPr>
        <w:sectPr w:rsidR="003C4940" w:rsidRPr="00A25F12" w:rsidSect="00D27055">
          <w:pgSz w:w="15840" w:h="12240" w:orient="landscape" w:code="1"/>
          <w:pgMar w:top="1800" w:right="1440" w:bottom="1800" w:left="1440" w:header="720" w:footer="720" w:gutter="0"/>
          <w:cols w:space="720"/>
          <w:docGrid w:linePitch="360"/>
        </w:sectPr>
      </w:pPr>
      <w:r w:rsidRPr="00A25F12">
        <w:rPr>
          <w:sz w:val="20"/>
          <w:szCs w:val="20"/>
          <w:vertAlign w:val="superscript"/>
        </w:rPr>
        <w:t>a</w:t>
      </w:r>
      <w:r w:rsidRPr="00A25F12">
        <w:rPr>
          <w:sz w:val="20"/>
          <w:szCs w:val="20"/>
        </w:rPr>
        <w:t xml:space="preserve"> FRAX score computed with femoral neck BMD but without TBS. Data are mean ± SD or N (percent).  BMI, body mass index.  TBS, trabecular bone score</w:t>
      </w:r>
    </w:p>
    <w:p w:rsidR="00DA5F43" w:rsidRPr="00A25F12" w:rsidRDefault="00D27055" w:rsidP="00241C16">
      <w:pPr>
        <w:autoSpaceDE w:val="0"/>
        <w:autoSpaceDN w:val="0"/>
        <w:adjustRightInd w:val="0"/>
        <w:rPr>
          <w:b/>
          <w:bCs/>
          <w:lang w:val="en-GB"/>
        </w:rPr>
      </w:pPr>
      <w:r w:rsidRPr="00A25F12">
        <w:rPr>
          <w:b/>
          <w:bCs/>
          <w:lang w:val="en-GB"/>
        </w:rPr>
        <w:lastRenderedPageBreak/>
        <w:t xml:space="preserve">Table </w:t>
      </w:r>
      <w:r w:rsidR="007C6A22" w:rsidRPr="00A25F12">
        <w:rPr>
          <w:b/>
          <w:bCs/>
          <w:lang w:val="en-GB"/>
        </w:rPr>
        <w:t>2</w:t>
      </w:r>
      <w:r w:rsidRPr="00A25F12">
        <w:rPr>
          <w:b/>
          <w:bCs/>
          <w:lang w:val="en-GB"/>
        </w:rPr>
        <w:t xml:space="preserve">.  </w:t>
      </w:r>
      <w:r w:rsidR="00104C57" w:rsidRPr="00A25F12">
        <w:rPr>
          <w:b/>
          <w:bCs/>
          <w:lang w:val="en-GB"/>
        </w:rPr>
        <w:t>Effect of diabetes</w:t>
      </w:r>
      <w:r w:rsidR="000E14C6" w:rsidRPr="00A25F12">
        <w:rPr>
          <w:b/>
          <w:bCs/>
          <w:lang w:val="en-GB"/>
        </w:rPr>
        <w:t xml:space="preserve"> (hazard ratio</w:t>
      </w:r>
      <w:r w:rsidR="00EC5A01" w:rsidRPr="00A25F12">
        <w:rPr>
          <w:b/>
          <w:bCs/>
          <w:lang w:val="en-GB"/>
        </w:rPr>
        <w:t xml:space="preserve"> [</w:t>
      </w:r>
      <w:r w:rsidR="000E14C6" w:rsidRPr="00A25F12">
        <w:rPr>
          <w:b/>
          <w:bCs/>
          <w:lang w:val="en-GB"/>
        </w:rPr>
        <w:t>HR</w:t>
      </w:r>
      <w:r w:rsidR="00EC5A01" w:rsidRPr="00A25F12">
        <w:rPr>
          <w:b/>
          <w:bCs/>
          <w:lang w:val="en-GB"/>
        </w:rPr>
        <w:t>] with 95% confidence interval [CI]</w:t>
      </w:r>
      <w:r w:rsidR="000E14C6" w:rsidRPr="00A25F12">
        <w:rPr>
          <w:b/>
          <w:bCs/>
          <w:lang w:val="en-GB"/>
        </w:rPr>
        <w:t>)</w:t>
      </w:r>
      <w:r w:rsidR="00104C57" w:rsidRPr="00A25F12">
        <w:rPr>
          <w:b/>
          <w:bCs/>
          <w:lang w:val="en-GB"/>
        </w:rPr>
        <w:t xml:space="preserve"> on incident major osteoporotic fracture (MOF) or incident hip fracture (HF) controlled for fracture probability using unadjusted FRAX (referent) and four adjustments applied to those with diabetes.</w:t>
      </w:r>
    </w:p>
    <w:p w:rsidR="00D27055" w:rsidRPr="00A25F12" w:rsidRDefault="00D27055" w:rsidP="00241C16">
      <w:pPr>
        <w:autoSpaceDE w:val="0"/>
        <w:autoSpaceDN w:val="0"/>
        <w:adjustRightInd w:val="0"/>
        <w:rPr>
          <w:b/>
          <w:bCs/>
          <w:lang w:val="en-GB"/>
        </w:rPr>
      </w:pPr>
    </w:p>
    <w:p w:rsidR="00A50709" w:rsidRPr="00A25F12" w:rsidRDefault="00A50709" w:rsidP="00241C16">
      <w:pPr>
        <w:autoSpaceDE w:val="0"/>
        <w:autoSpaceDN w:val="0"/>
        <w:adjustRightInd w:val="0"/>
        <w:rPr>
          <w:b/>
          <w:bCs/>
          <w:lang w:val="en-GB"/>
        </w:rPr>
      </w:pPr>
    </w:p>
    <w:p w:rsidR="00D27055" w:rsidRPr="00A25F12" w:rsidRDefault="00D27055" w:rsidP="00241C16">
      <w:pPr>
        <w:autoSpaceDE w:val="0"/>
        <w:autoSpaceDN w:val="0"/>
        <w:adjustRightInd w:val="0"/>
        <w:rPr>
          <w:b/>
          <w:bCs/>
          <w:lang w:val="en-GB"/>
        </w:rPr>
      </w:pPr>
    </w:p>
    <w:tbl>
      <w:tblPr>
        <w:tblW w:w="12378" w:type="dxa"/>
        <w:tblInd w:w="95" w:type="dxa"/>
        <w:tblBorders>
          <w:top w:val="single" w:sz="24" w:space="0" w:color="auto"/>
          <w:bottom w:val="single" w:sz="24" w:space="0" w:color="auto"/>
        </w:tblBorders>
        <w:tblLayout w:type="fixed"/>
        <w:tblLook w:val="04A0" w:firstRow="1" w:lastRow="0" w:firstColumn="1" w:lastColumn="0" w:noHBand="0" w:noVBand="1"/>
      </w:tblPr>
      <w:tblGrid>
        <w:gridCol w:w="3551"/>
        <w:gridCol w:w="2206"/>
        <w:gridCol w:w="2207"/>
        <w:gridCol w:w="2207"/>
        <w:gridCol w:w="2207"/>
      </w:tblGrid>
      <w:tr w:rsidR="00A25F12" w:rsidRPr="00A25F12" w:rsidTr="007D33AF">
        <w:trPr>
          <w:trHeight w:val="510"/>
        </w:trPr>
        <w:tc>
          <w:tcPr>
            <w:tcW w:w="3551" w:type="dxa"/>
            <w:shd w:val="clear" w:color="auto" w:fill="auto"/>
            <w:noWrap/>
            <w:tcMar>
              <w:left w:w="29" w:type="dxa"/>
              <w:right w:w="29" w:type="dxa"/>
            </w:tcMar>
            <w:vAlign w:val="bottom"/>
            <w:hideMark/>
          </w:tcPr>
          <w:p w:rsidR="00A50709" w:rsidRPr="00A25F12" w:rsidRDefault="00A50709" w:rsidP="007D33AF">
            <w:pPr>
              <w:spacing w:before="60" w:after="60"/>
              <w:rPr>
                <w:rFonts w:ascii="Arial" w:hAnsi="Arial" w:cs="Arial"/>
                <w:sz w:val="20"/>
                <w:szCs w:val="20"/>
              </w:rPr>
            </w:pPr>
          </w:p>
        </w:tc>
        <w:tc>
          <w:tcPr>
            <w:tcW w:w="2206" w:type="dxa"/>
            <w:shd w:val="clear" w:color="auto" w:fill="auto"/>
            <w:noWrap/>
            <w:tcMar>
              <w:left w:w="29" w:type="dxa"/>
              <w:right w:w="29" w:type="dxa"/>
            </w:tcMar>
            <w:vAlign w:val="bottom"/>
            <w:hideMark/>
          </w:tcPr>
          <w:p w:rsidR="00E26157" w:rsidRPr="00A25F12" w:rsidRDefault="00A50709" w:rsidP="00E26157">
            <w:pPr>
              <w:spacing w:before="60" w:after="60"/>
              <w:jc w:val="center"/>
              <w:rPr>
                <w:rFonts w:ascii="Arial" w:hAnsi="Arial" w:cs="Arial"/>
                <w:sz w:val="20"/>
                <w:szCs w:val="20"/>
              </w:rPr>
            </w:pPr>
            <w:r w:rsidRPr="00A25F12">
              <w:rPr>
                <w:rFonts w:ascii="Arial" w:hAnsi="Arial" w:cs="Arial"/>
                <w:sz w:val="20"/>
                <w:szCs w:val="20"/>
                <w:u w:val="single"/>
              </w:rPr>
              <w:t>Diabetes, any duration</w:t>
            </w:r>
            <w:r w:rsidR="00E26157" w:rsidRPr="00A25F12">
              <w:rPr>
                <w:rFonts w:ascii="Arial" w:hAnsi="Arial" w:cs="Arial"/>
                <w:sz w:val="20"/>
                <w:szCs w:val="20"/>
              </w:rPr>
              <w:t xml:space="preserve"> </w:t>
            </w:r>
          </w:p>
          <w:p w:rsidR="00A50709" w:rsidRPr="00A25F12" w:rsidRDefault="00E26157" w:rsidP="00E26157">
            <w:pPr>
              <w:spacing w:before="60" w:after="60"/>
              <w:jc w:val="center"/>
              <w:rPr>
                <w:rFonts w:ascii="Arial" w:hAnsi="Arial" w:cs="Arial"/>
                <w:sz w:val="20"/>
                <w:szCs w:val="20"/>
                <w:u w:val="single"/>
              </w:rPr>
            </w:pPr>
            <w:r w:rsidRPr="00A25F12">
              <w:rPr>
                <w:rFonts w:ascii="Arial" w:hAnsi="Arial" w:cs="Arial"/>
                <w:sz w:val="20"/>
                <w:szCs w:val="20"/>
              </w:rPr>
              <w:t>N = 4136</w:t>
            </w:r>
          </w:p>
        </w:tc>
        <w:tc>
          <w:tcPr>
            <w:tcW w:w="2207" w:type="dxa"/>
            <w:shd w:val="clear" w:color="auto" w:fill="auto"/>
            <w:noWrap/>
            <w:tcMar>
              <w:left w:w="29" w:type="dxa"/>
              <w:right w:w="29" w:type="dxa"/>
            </w:tcMar>
            <w:vAlign w:val="bottom"/>
            <w:hideMark/>
          </w:tcPr>
          <w:p w:rsidR="00A50709" w:rsidRPr="00A25F12" w:rsidRDefault="00A50709" w:rsidP="007D33AF">
            <w:pPr>
              <w:spacing w:before="60" w:after="60"/>
              <w:jc w:val="center"/>
              <w:rPr>
                <w:rFonts w:ascii="Arial" w:hAnsi="Arial" w:cs="Arial"/>
                <w:sz w:val="20"/>
                <w:szCs w:val="20"/>
              </w:rPr>
            </w:pPr>
            <w:r w:rsidRPr="00A25F12">
              <w:rPr>
                <w:rFonts w:ascii="Arial" w:hAnsi="Arial" w:cs="Arial"/>
                <w:sz w:val="20"/>
                <w:szCs w:val="20"/>
                <w:u w:val="single"/>
              </w:rPr>
              <w:t>Diabetes &lt;5 years</w:t>
            </w:r>
          </w:p>
          <w:p w:rsidR="00E26157" w:rsidRPr="00A25F12" w:rsidRDefault="00E26157" w:rsidP="007D33AF">
            <w:pPr>
              <w:spacing w:before="60" w:after="60"/>
              <w:jc w:val="center"/>
              <w:rPr>
                <w:rFonts w:ascii="Arial" w:hAnsi="Arial" w:cs="Arial"/>
                <w:sz w:val="20"/>
                <w:szCs w:val="20"/>
                <w:u w:val="single"/>
              </w:rPr>
            </w:pPr>
            <w:r w:rsidRPr="00A25F12">
              <w:rPr>
                <w:rFonts w:ascii="Arial" w:hAnsi="Arial" w:cs="Arial"/>
                <w:sz w:val="20"/>
                <w:szCs w:val="20"/>
              </w:rPr>
              <w:t>N = 1323</w:t>
            </w:r>
          </w:p>
        </w:tc>
        <w:tc>
          <w:tcPr>
            <w:tcW w:w="2207" w:type="dxa"/>
            <w:shd w:val="clear" w:color="auto" w:fill="auto"/>
            <w:noWrap/>
            <w:tcMar>
              <w:left w:w="29" w:type="dxa"/>
              <w:right w:w="29" w:type="dxa"/>
            </w:tcMar>
            <w:vAlign w:val="bottom"/>
            <w:hideMark/>
          </w:tcPr>
          <w:p w:rsidR="00E26157" w:rsidRPr="00A25F12" w:rsidRDefault="00A50709" w:rsidP="00E26157">
            <w:pPr>
              <w:spacing w:before="60" w:after="60"/>
              <w:jc w:val="center"/>
              <w:rPr>
                <w:rFonts w:ascii="Arial" w:hAnsi="Arial" w:cs="Arial"/>
                <w:sz w:val="20"/>
                <w:szCs w:val="20"/>
              </w:rPr>
            </w:pPr>
            <w:r w:rsidRPr="00A25F12">
              <w:rPr>
                <w:rFonts w:ascii="Arial" w:hAnsi="Arial" w:cs="Arial"/>
                <w:sz w:val="20"/>
                <w:szCs w:val="20"/>
                <w:u w:val="single"/>
              </w:rPr>
              <w:t>Diabetes 5-10 years</w:t>
            </w:r>
            <w:r w:rsidR="00E26157" w:rsidRPr="00A25F12">
              <w:rPr>
                <w:rFonts w:ascii="Arial" w:hAnsi="Arial" w:cs="Arial"/>
                <w:sz w:val="20"/>
                <w:szCs w:val="20"/>
              </w:rPr>
              <w:t xml:space="preserve"> </w:t>
            </w:r>
          </w:p>
          <w:p w:rsidR="00A50709" w:rsidRPr="00A25F12" w:rsidRDefault="00E26157" w:rsidP="00E26157">
            <w:pPr>
              <w:spacing w:before="60" w:after="60"/>
              <w:jc w:val="center"/>
              <w:rPr>
                <w:rFonts w:ascii="Arial" w:hAnsi="Arial" w:cs="Arial"/>
                <w:sz w:val="20"/>
                <w:szCs w:val="20"/>
                <w:u w:val="single"/>
              </w:rPr>
            </w:pPr>
            <w:r w:rsidRPr="00A25F12">
              <w:rPr>
                <w:rFonts w:ascii="Arial" w:hAnsi="Arial" w:cs="Arial"/>
                <w:sz w:val="20"/>
                <w:szCs w:val="20"/>
              </w:rPr>
              <w:t>N = 922</w:t>
            </w:r>
          </w:p>
        </w:tc>
        <w:tc>
          <w:tcPr>
            <w:tcW w:w="2207" w:type="dxa"/>
            <w:shd w:val="clear" w:color="auto" w:fill="auto"/>
            <w:noWrap/>
            <w:tcMar>
              <w:left w:w="29" w:type="dxa"/>
              <w:right w:w="29" w:type="dxa"/>
            </w:tcMar>
            <w:vAlign w:val="bottom"/>
            <w:hideMark/>
          </w:tcPr>
          <w:p w:rsidR="00E26157" w:rsidRPr="00A25F12" w:rsidRDefault="00A50709" w:rsidP="00E26157">
            <w:pPr>
              <w:spacing w:before="60" w:after="60"/>
              <w:jc w:val="center"/>
              <w:rPr>
                <w:rFonts w:ascii="Arial" w:hAnsi="Arial" w:cs="Arial"/>
                <w:sz w:val="20"/>
                <w:szCs w:val="20"/>
              </w:rPr>
            </w:pPr>
            <w:r w:rsidRPr="00A25F12">
              <w:rPr>
                <w:rFonts w:ascii="Arial" w:hAnsi="Arial" w:cs="Arial"/>
                <w:sz w:val="20"/>
                <w:szCs w:val="20"/>
                <w:u w:val="single"/>
              </w:rPr>
              <w:t>Diabetes &gt;10 years</w:t>
            </w:r>
            <w:r w:rsidR="00E26157" w:rsidRPr="00A25F12">
              <w:rPr>
                <w:rFonts w:ascii="Arial" w:hAnsi="Arial" w:cs="Arial"/>
                <w:sz w:val="20"/>
                <w:szCs w:val="20"/>
              </w:rPr>
              <w:t xml:space="preserve"> </w:t>
            </w:r>
          </w:p>
          <w:p w:rsidR="00A50709" w:rsidRPr="00A25F12" w:rsidRDefault="00E26157" w:rsidP="00E26157">
            <w:pPr>
              <w:spacing w:before="60" w:after="60"/>
              <w:jc w:val="center"/>
              <w:rPr>
                <w:rFonts w:ascii="Arial" w:hAnsi="Arial" w:cs="Arial"/>
                <w:sz w:val="20"/>
                <w:szCs w:val="20"/>
                <w:u w:val="single"/>
              </w:rPr>
            </w:pPr>
            <w:r w:rsidRPr="00A25F12">
              <w:rPr>
                <w:rFonts w:ascii="Arial" w:hAnsi="Arial" w:cs="Arial"/>
                <w:sz w:val="20"/>
                <w:szCs w:val="20"/>
              </w:rPr>
              <w:t>N = 1891</w:t>
            </w:r>
          </w:p>
        </w:tc>
      </w:tr>
      <w:tr w:rsidR="00A25F12" w:rsidRPr="00A25F12" w:rsidTr="007D33AF">
        <w:trPr>
          <w:trHeight w:val="510"/>
        </w:trPr>
        <w:tc>
          <w:tcPr>
            <w:tcW w:w="3551" w:type="dxa"/>
            <w:shd w:val="clear" w:color="auto" w:fill="auto"/>
            <w:noWrap/>
            <w:tcMar>
              <w:left w:w="29" w:type="dxa"/>
              <w:right w:w="29" w:type="dxa"/>
            </w:tcMar>
            <w:vAlign w:val="bottom"/>
            <w:hideMark/>
          </w:tcPr>
          <w:p w:rsidR="00A50709" w:rsidRPr="00A25F12" w:rsidRDefault="00A50709" w:rsidP="007D33AF">
            <w:pPr>
              <w:spacing w:before="60" w:after="60"/>
              <w:rPr>
                <w:rFonts w:ascii="Arial" w:hAnsi="Arial" w:cs="Arial"/>
                <w:sz w:val="20"/>
                <w:szCs w:val="20"/>
              </w:rPr>
            </w:pPr>
          </w:p>
        </w:tc>
        <w:tc>
          <w:tcPr>
            <w:tcW w:w="2206" w:type="dxa"/>
            <w:shd w:val="clear" w:color="auto" w:fill="auto"/>
            <w:noWrap/>
            <w:tcMar>
              <w:left w:w="29" w:type="dxa"/>
              <w:right w:w="29" w:type="dxa"/>
            </w:tcMar>
            <w:vAlign w:val="bottom"/>
            <w:hideMark/>
          </w:tcPr>
          <w:p w:rsidR="00A50709" w:rsidRPr="00A25F12" w:rsidRDefault="00A50709" w:rsidP="007D33AF">
            <w:pPr>
              <w:spacing w:before="60" w:after="60"/>
              <w:jc w:val="center"/>
              <w:rPr>
                <w:rFonts w:ascii="Arial" w:hAnsi="Arial" w:cs="Arial"/>
                <w:sz w:val="20"/>
                <w:szCs w:val="20"/>
                <w:u w:val="single"/>
              </w:rPr>
            </w:pPr>
            <w:r w:rsidRPr="00A25F12">
              <w:rPr>
                <w:rFonts w:ascii="Arial" w:hAnsi="Arial" w:cs="Arial"/>
                <w:sz w:val="20"/>
                <w:szCs w:val="20"/>
                <w:u w:val="single"/>
              </w:rPr>
              <w:t>HR (95% CI)</w:t>
            </w:r>
          </w:p>
        </w:tc>
        <w:tc>
          <w:tcPr>
            <w:tcW w:w="2207" w:type="dxa"/>
            <w:shd w:val="clear" w:color="auto" w:fill="auto"/>
            <w:noWrap/>
            <w:tcMar>
              <w:left w:w="29" w:type="dxa"/>
              <w:right w:w="29" w:type="dxa"/>
            </w:tcMar>
            <w:vAlign w:val="bottom"/>
            <w:hideMark/>
          </w:tcPr>
          <w:p w:rsidR="00A50709" w:rsidRPr="00A25F12" w:rsidRDefault="00A50709" w:rsidP="007D33AF">
            <w:pPr>
              <w:spacing w:before="60" w:after="60"/>
              <w:jc w:val="center"/>
              <w:rPr>
                <w:rFonts w:ascii="Arial" w:hAnsi="Arial" w:cs="Arial"/>
                <w:sz w:val="20"/>
                <w:szCs w:val="20"/>
                <w:u w:val="single"/>
              </w:rPr>
            </w:pPr>
            <w:r w:rsidRPr="00A25F12">
              <w:rPr>
                <w:rFonts w:ascii="Arial" w:hAnsi="Arial" w:cs="Arial"/>
                <w:sz w:val="20"/>
                <w:szCs w:val="20"/>
                <w:u w:val="single"/>
              </w:rPr>
              <w:t>HR (95% CI)</w:t>
            </w:r>
          </w:p>
        </w:tc>
        <w:tc>
          <w:tcPr>
            <w:tcW w:w="2207" w:type="dxa"/>
            <w:shd w:val="clear" w:color="auto" w:fill="auto"/>
            <w:noWrap/>
            <w:tcMar>
              <w:left w:w="29" w:type="dxa"/>
              <w:right w:w="29" w:type="dxa"/>
            </w:tcMar>
            <w:vAlign w:val="bottom"/>
            <w:hideMark/>
          </w:tcPr>
          <w:p w:rsidR="00A50709" w:rsidRPr="00A25F12" w:rsidRDefault="00A50709" w:rsidP="007D33AF">
            <w:pPr>
              <w:spacing w:before="60" w:after="60"/>
              <w:jc w:val="center"/>
              <w:rPr>
                <w:rFonts w:ascii="Arial" w:hAnsi="Arial" w:cs="Arial"/>
                <w:sz w:val="20"/>
                <w:szCs w:val="20"/>
                <w:u w:val="single"/>
              </w:rPr>
            </w:pPr>
            <w:r w:rsidRPr="00A25F12">
              <w:rPr>
                <w:rFonts w:ascii="Arial" w:hAnsi="Arial" w:cs="Arial"/>
                <w:sz w:val="20"/>
                <w:szCs w:val="20"/>
                <w:u w:val="single"/>
              </w:rPr>
              <w:t>HR (95% CI)</w:t>
            </w:r>
          </w:p>
        </w:tc>
        <w:tc>
          <w:tcPr>
            <w:tcW w:w="2207" w:type="dxa"/>
            <w:shd w:val="clear" w:color="auto" w:fill="auto"/>
            <w:noWrap/>
            <w:tcMar>
              <w:left w:w="29" w:type="dxa"/>
              <w:right w:w="29" w:type="dxa"/>
            </w:tcMar>
            <w:vAlign w:val="bottom"/>
            <w:hideMark/>
          </w:tcPr>
          <w:p w:rsidR="00A50709" w:rsidRPr="00A25F12" w:rsidRDefault="00A50709" w:rsidP="007D33AF">
            <w:pPr>
              <w:spacing w:before="60" w:after="60"/>
              <w:jc w:val="center"/>
              <w:rPr>
                <w:rFonts w:ascii="Arial" w:hAnsi="Arial" w:cs="Arial"/>
                <w:sz w:val="20"/>
                <w:szCs w:val="20"/>
                <w:u w:val="single"/>
              </w:rPr>
            </w:pPr>
            <w:r w:rsidRPr="00A25F12">
              <w:rPr>
                <w:rFonts w:ascii="Arial" w:hAnsi="Arial" w:cs="Arial"/>
                <w:sz w:val="20"/>
                <w:szCs w:val="20"/>
                <w:u w:val="single"/>
              </w:rPr>
              <w:t>HR (95% CI)</w:t>
            </w:r>
          </w:p>
        </w:tc>
      </w:tr>
      <w:tr w:rsidR="00A25F12" w:rsidRPr="00A25F12" w:rsidTr="007D33AF">
        <w:trPr>
          <w:trHeight w:val="510"/>
        </w:trPr>
        <w:tc>
          <w:tcPr>
            <w:tcW w:w="3551" w:type="dxa"/>
            <w:shd w:val="clear" w:color="auto" w:fill="auto"/>
            <w:noWrap/>
            <w:tcMar>
              <w:left w:w="29" w:type="dxa"/>
              <w:right w:w="29" w:type="dxa"/>
            </w:tcMar>
            <w:vAlign w:val="bottom"/>
            <w:hideMark/>
          </w:tcPr>
          <w:p w:rsidR="00A50709" w:rsidRPr="00A25F12" w:rsidRDefault="00A50709" w:rsidP="007D33AF">
            <w:pPr>
              <w:spacing w:before="60" w:after="60"/>
              <w:rPr>
                <w:rFonts w:ascii="Arial" w:hAnsi="Arial" w:cs="Arial"/>
                <w:sz w:val="20"/>
                <w:szCs w:val="20"/>
              </w:rPr>
            </w:pPr>
            <w:r w:rsidRPr="00A25F12">
              <w:rPr>
                <w:rFonts w:ascii="Arial" w:hAnsi="Arial" w:cs="Arial"/>
                <w:sz w:val="20"/>
                <w:szCs w:val="20"/>
              </w:rPr>
              <w:t>MOF prediction, controlled for:</w:t>
            </w:r>
          </w:p>
        </w:tc>
        <w:tc>
          <w:tcPr>
            <w:tcW w:w="2206" w:type="dxa"/>
            <w:shd w:val="clear" w:color="auto" w:fill="auto"/>
            <w:noWrap/>
            <w:tcMar>
              <w:left w:w="29" w:type="dxa"/>
              <w:right w:w="29" w:type="dxa"/>
            </w:tcMar>
            <w:vAlign w:val="bottom"/>
            <w:hideMark/>
          </w:tcPr>
          <w:p w:rsidR="00A50709" w:rsidRPr="00A25F12" w:rsidRDefault="00A50709" w:rsidP="007D33AF">
            <w:pPr>
              <w:spacing w:before="60" w:after="60"/>
              <w:jc w:val="center"/>
              <w:rPr>
                <w:rFonts w:ascii="Arial" w:hAnsi="Arial" w:cs="Arial"/>
                <w:sz w:val="20"/>
                <w:szCs w:val="20"/>
              </w:rPr>
            </w:pPr>
          </w:p>
        </w:tc>
        <w:tc>
          <w:tcPr>
            <w:tcW w:w="2207" w:type="dxa"/>
            <w:shd w:val="clear" w:color="auto" w:fill="auto"/>
            <w:noWrap/>
            <w:tcMar>
              <w:left w:w="29" w:type="dxa"/>
              <w:right w:w="29" w:type="dxa"/>
            </w:tcMar>
            <w:vAlign w:val="bottom"/>
            <w:hideMark/>
          </w:tcPr>
          <w:p w:rsidR="00A50709" w:rsidRPr="00A25F12" w:rsidRDefault="00A50709" w:rsidP="007D33AF">
            <w:pPr>
              <w:spacing w:before="60" w:after="60"/>
              <w:jc w:val="center"/>
              <w:rPr>
                <w:rFonts w:ascii="Arial" w:hAnsi="Arial" w:cs="Arial"/>
                <w:sz w:val="20"/>
                <w:szCs w:val="20"/>
              </w:rPr>
            </w:pPr>
          </w:p>
        </w:tc>
        <w:tc>
          <w:tcPr>
            <w:tcW w:w="2207" w:type="dxa"/>
            <w:shd w:val="clear" w:color="auto" w:fill="auto"/>
            <w:noWrap/>
            <w:tcMar>
              <w:left w:w="29" w:type="dxa"/>
              <w:right w:w="29" w:type="dxa"/>
            </w:tcMar>
            <w:vAlign w:val="bottom"/>
            <w:hideMark/>
          </w:tcPr>
          <w:p w:rsidR="00A50709" w:rsidRPr="00A25F12" w:rsidRDefault="00A50709" w:rsidP="007D33AF">
            <w:pPr>
              <w:spacing w:before="60" w:after="60"/>
              <w:jc w:val="center"/>
              <w:rPr>
                <w:rFonts w:ascii="Arial" w:hAnsi="Arial" w:cs="Arial"/>
                <w:sz w:val="20"/>
                <w:szCs w:val="20"/>
              </w:rPr>
            </w:pPr>
          </w:p>
        </w:tc>
        <w:tc>
          <w:tcPr>
            <w:tcW w:w="2207" w:type="dxa"/>
            <w:shd w:val="clear" w:color="auto" w:fill="auto"/>
            <w:noWrap/>
            <w:tcMar>
              <w:left w:w="29" w:type="dxa"/>
              <w:right w:w="29" w:type="dxa"/>
            </w:tcMar>
            <w:vAlign w:val="bottom"/>
            <w:hideMark/>
          </w:tcPr>
          <w:p w:rsidR="00A50709" w:rsidRPr="00A25F12" w:rsidRDefault="00A50709" w:rsidP="007D33AF">
            <w:pPr>
              <w:spacing w:before="60" w:after="60"/>
              <w:jc w:val="center"/>
              <w:rPr>
                <w:rFonts w:ascii="Arial" w:hAnsi="Arial" w:cs="Arial"/>
                <w:sz w:val="20"/>
                <w:szCs w:val="20"/>
              </w:rPr>
            </w:pPr>
          </w:p>
        </w:tc>
      </w:tr>
      <w:tr w:rsidR="00A25F12" w:rsidRPr="00A25F12" w:rsidTr="007D33AF">
        <w:trPr>
          <w:trHeight w:val="255"/>
        </w:trPr>
        <w:tc>
          <w:tcPr>
            <w:tcW w:w="3551"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FRAX MOF unadjusted (referent)</w:t>
            </w:r>
          </w:p>
        </w:tc>
        <w:tc>
          <w:tcPr>
            <w:tcW w:w="2206"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1.32 (1.19-1.46)</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1.08 (0.89-1.31)</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1.24 (1.00-1.55)</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1.54 (1.34-1.78)</w:t>
            </w:r>
          </w:p>
        </w:tc>
      </w:tr>
      <w:tr w:rsidR="00A25F12" w:rsidRPr="00A25F12" w:rsidTr="007D33AF">
        <w:trPr>
          <w:trHeight w:val="255"/>
        </w:trPr>
        <w:tc>
          <w:tcPr>
            <w:tcW w:w="3551"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With RA adjustment</w:t>
            </w:r>
          </w:p>
        </w:tc>
        <w:tc>
          <w:tcPr>
            <w:tcW w:w="2206"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1.02 (0.91-1.13)</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0.83 (0.69-1.01)</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0.96 (0.77-1.20)</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1.19 (1.03-1.37)</w:t>
            </w:r>
          </w:p>
        </w:tc>
      </w:tr>
      <w:tr w:rsidR="00A25F12" w:rsidRPr="00A25F12" w:rsidTr="007D33AF">
        <w:trPr>
          <w:trHeight w:val="255"/>
        </w:trPr>
        <w:tc>
          <w:tcPr>
            <w:tcW w:w="3551"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With TBS adjustment</w:t>
            </w:r>
          </w:p>
        </w:tc>
        <w:tc>
          <w:tcPr>
            <w:tcW w:w="2206"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1.12 (1.01-1.24)</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0.92 (0.76-1.11)</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1.05 (0.84-1.31)</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1.31 (1.13-1.51)</w:t>
            </w:r>
          </w:p>
        </w:tc>
      </w:tr>
      <w:tr w:rsidR="00A25F12" w:rsidRPr="00A25F12" w:rsidTr="007D33AF">
        <w:trPr>
          <w:trHeight w:val="255"/>
        </w:trPr>
        <w:tc>
          <w:tcPr>
            <w:tcW w:w="3551"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With T-score lowered 0.5 SD</w:t>
            </w:r>
          </w:p>
        </w:tc>
        <w:tc>
          <w:tcPr>
            <w:tcW w:w="2206"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1.08 (0.98-1.21)</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0.89 (0.73-1.08)</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1.03 (0.82-1.28)</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1.26 (1.09-1.46)</w:t>
            </w:r>
          </w:p>
        </w:tc>
      </w:tr>
      <w:tr w:rsidR="00A25F12" w:rsidRPr="00A25F12" w:rsidTr="007D33AF">
        <w:trPr>
          <w:trHeight w:val="255"/>
        </w:trPr>
        <w:tc>
          <w:tcPr>
            <w:tcW w:w="3551"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With age raised 10 years</w:t>
            </w:r>
          </w:p>
        </w:tc>
        <w:tc>
          <w:tcPr>
            <w:tcW w:w="2206"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1.01 (0.91-1.12)</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0.82 (0.68-1.00)</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0.95 (0.76-1.18)</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1.19 (1.03-1.37)</w:t>
            </w:r>
          </w:p>
        </w:tc>
      </w:tr>
      <w:tr w:rsidR="00A25F12" w:rsidRPr="00A25F12" w:rsidTr="007D33AF">
        <w:trPr>
          <w:trHeight w:val="255"/>
        </w:trPr>
        <w:tc>
          <w:tcPr>
            <w:tcW w:w="3551" w:type="dxa"/>
            <w:shd w:val="clear" w:color="auto" w:fill="auto"/>
            <w:noWrap/>
            <w:tcMar>
              <w:left w:w="29" w:type="dxa"/>
              <w:right w:w="29" w:type="dxa"/>
            </w:tcMar>
            <w:vAlign w:val="bottom"/>
            <w:hideMark/>
          </w:tcPr>
          <w:p w:rsidR="00A50709" w:rsidRPr="00A25F12" w:rsidRDefault="00A50709" w:rsidP="007D33AF">
            <w:pPr>
              <w:spacing w:before="60" w:after="60"/>
              <w:rPr>
                <w:rFonts w:ascii="Arial" w:hAnsi="Arial" w:cs="Arial"/>
                <w:sz w:val="20"/>
                <w:szCs w:val="20"/>
              </w:rPr>
            </w:pPr>
            <w:r w:rsidRPr="00A25F12">
              <w:rPr>
                <w:rFonts w:ascii="Arial" w:hAnsi="Arial" w:cs="Arial"/>
                <w:sz w:val="20"/>
                <w:szCs w:val="20"/>
              </w:rPr>
              <w:t>HF prediction, controlled for:</w:t>
            </w:r>
          </w:p>
        </w:tc>
        <w:tc>
          <w:tcPr>
            <w:tcW w:w="2206" w:type="dxa"/>
            <w:shd w:val="clear" w:color="auto" w:fill="auto"/>
            <w:noWrap/>
            <w:tcMar>
              <w:left w:w="29" w:type="dxa"/>
              <w:right w:w="29" w:type="dxa"/>
            </w:tcMar>
            <w:vAlign w:val="center"/>
            <w:hideMark/>
          </w:tcPr>
          <w:p w:rsidR="00A50709" w:rsidRPr="00A25F12" w:rsidRDefault="00A50709" w:rsidP="007D33AF">
            <w:pPr>
              <w:spacing w:before="60" w:after="60"/>
              <w:jc w:val="center"/>
              <w:rPr>
                <w:rFonts w:ascii="Arial" w:hAnsi="Arial" w:cs="Arial"/>
                <w:sz w:val="20"/>
                <w:szCs w:val="20"/>
              </w:rPr>
            </w:pPr>
          </w:p>
        </w:tc>
        <w:tc>
          <w:tcPr>
            <w:tcW w:w="2207" w:type="dxa"/>
            <w:shd w:val="clear" w:color="auto" w:fill="auto"/>
            <w:noWrap/>
            <w:tcMar>
              <w:left w:w="29" w:type="dxa"/>
              <w:right w:w="29" w:type="dxa"/>
            </w:tcMar>
            <w:vAlign w:val="center"/>
            <w:hideMark/>
          </w:tcPr>
          <w:p w:rsidR="00A50709" w:rsidRPr="00A25F12" w:rsidRDefault="00A50709" w:rsidP="007D33AF">
            <w:pPr>
              <w:spacing w:before="60" w:after="60"/>
              <w:jc w:val="center"/>
              <w:rPr>
                <w:rFonts w:ascii="Arial" w:hAnsi="Arial" w:cs="Arial"/>
                <w:sz w:val="20"/>
                <w:szCs w:val="20"/>
              </w:rPr>
            </w:pPr>
          </w:p>
        </w:tc>
        <w:tc>
          <w:tcPr>
            <w:tcW w:w="2207" w:type="dxa"/>
            <w:shd w:val="clear" w:color="auto" w:fill="auto"/>
            <w:noWrap/>
            <w:tcMar>
              <w:left w:w="29" w:type="dxa"/>
              <w:right w:w="29" w:type="dxa"/>
            </w:tcMar>
            <w:vAlign w:val="center"/>
            <w:hideMark/>
          </w:tcPr>
          <w:p w:rsidR="00A50709" w:rsidRPr="00A25F12" w:rsidRDefault="00A50709" w:rsidP="007D33AF">
            <w:pPr>
              <w:spacing w:before="60" w:after="60"/>
              <w:jc w:val="center"/>
              <w:rPr>
                <w:rFonts w:ascii="Arial" w:hAnsi="Arial" w:cs="Arial"/>
                <w:sz w:val="20"/>
                <w:szCs w:val="20"/>
              </w:rPr>
            </w:pPr>
          </w:p>
        </w:tc>
        <w:tc>
          <w:tcPr>
            <w:tcW w:w="2207" w:type="dxa"/>
            <w:shd w:val="clear" w:color="auto" w:fill="auto"/>
            <w:noWrap/>
            <w:tcMar>
              <w:left w:w="29" w:type="dxa"/>
              <w:right w:w="29" w:type="dxa"/>
            </w:tcMar>
            <w:vAlign w:val="center"/>
            <w:hideMark/>
          </w:tcPr>
          <w:p w:rsidR="00A50709" w:rsidRPr="00A25F12" w:rsidRDefault="00A50709" w:rsidP="007D33AF">
            <w:pPr>
              <w:spacing w:before="60" w:after="60"/>
              <w:jc w:val="center"/>
              <w:rPr>
                <w:rFonts w:ascii="Arial" w:hAnsi="Arial" w:cs="Arial"/>
                <w:sz w:val="20"/>
                <w:szCs w:val="20"/>
              </w:rPr>
            </w:pPr>
          </w:p>
        </w:tc>
      </w:tr>
      <w:tr w:rsidR="00A25F12" w:rsidRPr="00A25F12" w:rsidTr="007D33AF">
        <w:trPr>
          <w:trHeight w:val="255"/>
        </w:trPr>
        <w:tc>
          <w:tcPr>
            <w:tcW w:w="3551"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FRAX HF unadjusted (referent)</w:t>
            </w:r>
          </w:p>
        </w:tc>
        <w:tc>
          <w:tcPr>
            <w:tcW w:w="2206"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1.76 (1.47-2.1</w:t>
            </w:r>
            <w:r w:rsidR="007D33AF" w:rsidRPr="00A25F12">
              <w:rPr>
                <w:rFonts w:ascii="Arial" w:hAnsi="Arial" w:cs="Arial"/>
                <w:b/>
                <w:sz w:val="20"/>
                <w:szCs w:val="20"/>
              </w:rPr>
              <w:t>0</w:t>
            </w:r>
            <w:r w:rsidRPr="00A25F12">
              <w:rPr>
                <w:rFonts w:ascii="Arial" w:hAnsi="Arial" w:cs="Arial"/>
                <w:b/>
                <w:sz w:val="20"/>
                <w:szCs w:val="20"/>
              </w:rPr>
              <w:t>)</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1.41 (1.01-1.97)</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1.53 (1.05-2.25)</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2.12 (1.67-2.68)</w:t>
            </w:r>
          </w:p>
        </w:tc>
      </w:tr>
      <w:tr w:rsidR="00A25F12" w:rsidRPr="00A25F12" w:rsidTr="007D33AF">
        <w:trPr>
          <w:trHeight w:val="255"/>
        </w:trPr>
        <w:tc>
          <w:tcPr>
            <w:tcW w:w="3551"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With RA adjustment</w:t>
            </w:r>
          </w:p>
        </w:tc>
        <w:tc>
          <w:tcPr>
            <w:tcW w:w="2206"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1.30 (1.09-1.55)</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1.04 (0.75-1.45)</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1.13 (0.77-1.65)</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1.57 (1.25-1.99)</w:t>
            </w:r>
          </w:p>
        </w:tc>
      </w:tr>
      <w:tr w:rsidR="00A25F12" w:rsidRPr="00A25F12" w:rsidTr="007D33AF">
        <w:trPr>
          <w:trHeight w:val="255"/>
        </w:trPr>
        <w:tc>
          <w:tcPr>
            <w:tcW w:w="3551"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With TBS adjustment</w:t>
            </w:r>
          </w:p>
        </w:tc>
        <w:tc>
          <w:tcPr>
            <w:tcW w:w="2206"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1.48 (1.24-1.77)</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1.19 (0.85-1.65)</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1.29 (0.88-1.90)</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1.78 (1.41-2.26)</w:t>
            </w:r>
          </w:p>
        </w:tc>
      </w:tr>
      <w:tr w:rsidR="00A25F12" w:rsidRPr="00A25F12" w:rsidTr="007D33AF">
        <w:trPr>
          <w:trHeight w:val="255"/>
        </w:trPr>
        <w:tc>
          <w:tcPr>
            <w:tcW w:w="3551"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With T-score lowered 0.5 SD</w:t>
            </w:r>
          </w:p>
        </w:tc>
        <w:tc>
          <w:tcPr>
            <w:tcW w:w="2206"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1.15 (0.96-1.38)</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0.92 (0.66-1.28)</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1.01 (0.69-1.47)</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1.40 (1.11-1.77)</w:t>
            </w:r>
          </w:p>
        </w:tc>
      </w:tr>
      <w:tr w:rsidR="00E017AB" w:rsidRPr="00A25F12" w:rsidTr="007D33AF">
        <w:trPr>
          <w:trHeight w:val="255"/>
        </w:trPr>
        <w:tc>
          <w:tcPr>
            <w:tcW w:w="3551"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With age raised 10 years</w:t>
            </w:r>
          </w:p>
        </w:tc>
        <w:tc>
          <w:tcPr>
            <w:tcW w:w="2206"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1.12 (0.94-1.34)</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0.88 (0.63-1.22)</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0.99 (0.67-1.44)</w:t>
            </w:r>
          </w:p>
        </w:tc>
        <w:tc>
          <w:tcPr>
            <w:tcW w:w="2207" w:type="dxa"/>
            <w:shd w:val="clear" w:color="auto" w:fill="auto"/>
            <w:noWrap/>
            <w:tcMar>
              <w:left w:w="29" w:type="dxa"/>
              <w:right w:w="29" w:type="dxa"/>
            </w:tcMar>
            <w:vAlign w:val="center"/>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1.37 (1.08-1.73)</w:t>
            </w:r>
          </w:p>
        </w:tc>
      </w:tr>
    </w:tbl>
    <w:p w:rsidR="00D27055" w:rsidRPr="00A25F12" w:rsidRDefault="00D27055" w:rsidP="00241C16">
      <w:pPr>
        <w:autoSpaceDE w:val="0"/>
        <w:autoSpaceDN w:val="0"/>
        <w:adjustRightInd w:val="0"/>
        <w:rPr>
          <w:rFonts w:eastAsia="TimesNewRoman"/>
        </w:rPr>
      </w:pPr>
    </w:p>
    <w:p w:rsidR="00A50709" w:rsidRPr="00A25F12" w:rsidRDefault="00A50709" w:rsidP="00241C16">
      <w:pPr>
        <w:autoSpaceDE w:val="0"/>
        <w:autoSpaceDN w:val="0"/>
        <w:adjustRightInd w:val="0"/>
        <w:rPr>
          <w:sz w:val="20"/>
          <w:szCs w:val="20"/>
        </w:rPr>
      </w:pPr>
      <w:r w:rsidRPr="00A25F12">
        <w:rPr>
          <w:sz w:val="20"/>
          <w:szCs w:val="20"/>
        </w:rPr>
        <w:t xml:space="preserve">Boldface indicates p-value &lt;0.05.  </w:t>
      </w:r>
      <w:r w:rsidR="00EC5A01" w:rsidRPr="00A25F12">
        <w:rPr>
          <w:sz w:val="20"/>
          <w:szCs w:val="20"/>
        </w:rPr>
        <w:t>RA, rheumatoid arthritis.  TBS, trabecular bone score.</w:t>
      </w:r>
    </w:p>
    <w:p w:rsidR="00D27635" w:rsidRPr="00A25F12" w:rsidRDefault="00D27635" w:rsidP="00241C16">
      <w:pPr>
        <w:autoSpaceDE w:val="0"/>
        <w:autoSpaceDN w:val="0"/>
        <w:adjustRightInd w:val="0"/>
        <w:rPr>
          <w:sz w:val="20"/>
          <w:szCs w:val="20"/>
        </w:rPr>
      </w:pPr>
    </w:p>
    <w:p w:rsidR="00F36BFC" w:rsidRPr="00A25F12" w:rsidRDefault="00F36BFC">
      <w:pPr>
        <w:rPr>
          <w:sz w:val="20"/>
          <w:szCs w:val="20"/>
        </w:rPr>
      </w:pPr>
      <w:r w:rsidRPr="00A25F12">
        <w:rPr>
          <w:sz w:val="20"/>
          <w:szCs w:val="20"/>
        </w:rPr>
        <w:br w:type="page"/>
      </w:r>
    </w:p>
    <w:p w:rsidR="00F36BFC" w:rsidRPr="00A25F12" w:rsidRDefault="00F36BFC" w:rsidP="00F36BFC">
      <w:pPr>
        <w:autoSpaceDE w:val="0"/>
        <w:autoSpaceDN w:val="0"/>
        <w:adjustRightInd w:val="0"/>
        <w:rPr>
          <w:b/>
          <w:bCs/>
          <w:lang w:val="en-GB"/>
        </w:rPr>
      </w:pPr>
      <w:r w:rsidRPr="00A25F12">
        <w:rPr>
          <w:b/>
          <w:bCs/>
          <w:lang w:val="en-GB"/>
        </w:rPr>
        <w:lastRenderedPageBreak/>
        <w:t xml:space="preserve">Table </w:t>
      </w:r>
      <w:r w:rsidR="007C6A22" w:rsidRPr="00A25F12">
        <w:rPr>
          <w:b/>
          <w:bCs/>
          <w:lang w:val="en-GB"/>
        </w:rPr>
        <w:t>3</w:t>
      </w:r>
      <w:r w:rsidRPr="00A25F12">
        <w:rPr>
          <w:b/>
          <w:bCs/>
          <w:lang w:val="en-GB"/>
        </w:rPr>
        <w:t xml:space="preserve">.  Calibration ratios for observed versus predicted 10-year major osteoporotic fracture (MOF) probability percent or hip fracture (HF) probability percent using unadjusted FRAX (referent) and four adjustments applied to those with diabetes.  </w:t>
      </w:r>
    </w:p>
    <w:p w:rsidR="00F36BFC" w:rsidRPr="00A25F12" w:rsidRDefault="00F36BFC" w:rsidP="00241C16">
      <w:pPr>
        <w:autoSpaceDE w:val="0"/>
        <w:autoSpaceDN w:val="0"/>
        <w:adjustRightInd w:val="0"/>
        <w:rPr>
          <w:sz w:val="20"/>
          <w:szCs w:val="20"/>
        </w:rPr>
      </w:pPr>
    </w:p>
    <w:p w:rsidR="00F36BFC" w:rsidRPr="00A25F12" w:rsidRDefault="00F36BFC" w:rsidP="00016149">
      <w:pPr>
        <w:autoSpaceDE w:val="0"/>
        <w:autoSpaceDN w:val="0"/>
        <w:adjustRightInd w:val="0"/>
        <w:spacing w:beforeLines="40" w:before="96" w:afterLines="40" w:after="96"/>
        <w:rPr>
          <w:sz w:val="20"/>
          <w:szCs w:val="20"/>
        </w:rPr>
      </w:pPr>
    </w:p>
    <w:tbl>
      <w:tblPr>
        <w:tblW w:w="10593" w:type="dxa"/>
        <w:tblInd w:w="93" w:type="dxa"/>
        <w:tblBorders>
          <w:top w:val="single" w:sz="24" w:space="0" w:color="auto"/>
          <w:bottom w:val="single" w:sz="24" w:space="0" w:color="auto"/>
        </w:tblBorders>
        <w:tblLook w:val="04A0" w:firstRow="1" w:lastRow="0" w:firstColumn="1" w:lastColumn="0" w:noHBand="0" w:noVBand="1"/>
      </w:tblPr>
      <w:tblGrid>
        <w:gridCol w:w="3162"/>
        <w:gridCol w:w="1129"/>
        <w:gridCol w:w="990"/>
        <w:gridCol w:w="1623"/>
        <w:gridCol w:w="903"/>
        <w:gridCol w:w="1163"/>
        <w:gridCol w:w="1623"/>
      </w:tblGrid>
      <w:tr w:rsidR="00A25F12" w:rsidRPr="00A25F12" w:rsidTr="007D33AF">
        <w:trPr>
          <w:trHeight w:val="255"/>
        </w:trPr>
        <w:tc>
          <w:tcPr>
            <w:tcW w:w="3162" w:type="dxa"/>
            <w:shd w:val="clear" w:color="auto" w:fill="auto"/>
            <w:noWrap/>
            <w:tcMar>
              <w:left w:w="29" w:type="dxa"/>
              <w:right w:w="29" w:type="dxa"/>
            </w:tcMar>
            <w:vAlign w:val="bottom"/>
            <w:hideMark/>
          </w:tcPr>
          <w:p w:rsidR="00A704B6" w:rsidRPr="00A25F12" w:rsidRDefault="00A704B6" w:rsidP="007D33AF">
            <w:pPr>
              <w:spacing w:before="60" w:after="60"/>
              <w:rPr>
                <w:rFonts w:ascii="Arial" w:hAnsi="Arial" w:cs="Arial"/>
                <w:sz w:val="20"/>
                <w:szCs w:val="20"/>
              </w:rPr>
            </w:pPr>
          </w:p>
        </w:tc>
        <w:tc>
          <w:tcPr>
            <w:tcW w:w="3742" w:type="dxa"/>
            <w:gridSpan w:val="3"/>
            <w:shd w:val="clear" w:color="auto" w:fill="auto"/>
            <w:noWrap/>
            <w:tcMar>
              <w:left w:w="29" w:type="dxa"/>
              <w:right w:w="29" w:type="dxa"/>
            </w:tcMar>
            <w:vAlign w:val="bottom"/>
            <w:hideMark/>
          </w:tcPr>
          <w:p w:rsidR="00A704B6" w:rsidRPr="00A25F12" w:rsidRDefault="00A704B6" w:rsidP="007D33AF">
            <w:pPr>
              <w:spacing w:before="60" w:after="60"/>
              <w:jc w:val="center"/>
              <w:rPr>
                <w:rFonts w:ascii="Arial" w:hAnsi="Arial" w:cs="Arial"/>
                <w:sz w:val="20"/>
                <w:szCs w:val="20"/>
              </w:rPr>
            </w:pPr>
            <w:r w:rsidRPr="00A25F12">
              <w:rPr>
                <w:rFonts w:ascii="Arial" w:hAnsi="Arial" w:cs="Arial"/>
                <w:sz w:val="20"/>
                <w:szCs w:val="20"/>
              </w:rPr>
              <w:t>No diabetes</w:t>
            </w:r>
          </w:p>
        </w:tc>
        <w:tc>
          <w:tcPr>
            <w:tcW w:w="3689" w:type="dxa"/>
            <w:gridSpan w:val="3"/>
            <w:shd w:val="clear" w:color="auto" w:fill="auto"/>
            <w:noWrap/>
            <w:tcMar>
              <w:left w:w="29" w:type="dxa"/>
              <w:right w:w="29" w:type="dxa"/>
            </w:tcMar>
            <w:vAlign w:val="bottom"/>
            <w:hideMark/>
          </w:tcPr>
          <w:p w:rsidR="00A704B6" w:rsidRPr="00A25F12" w:rsidRDefault="00A704B6" w:rsidP="007D33AF">
            <w:pPr>
              <w:spacing w:before="60" w:after="60"/>
              <w:jc w:val="center"/>
              <w:rPr>
                <w:rFonts w:ascii="Arial" w:hAnsi="Arial" w:cs="Arial"/>
                <w:sz w:val="20"/>
                <w:szCs w:val="20"/>
              </w:rPr>
            </w:pPr>
            <w:r w:rsidRPr="00A25F12">
              <w:rPr>
                <w:rFonts w:ascii="Arial" w:hAnsi="Arial" w:cs="Arial"/>
                <w:sz w:val="20"/>
                <w:szCs w:val="20"/>
              </w:rPr>
              <w:t>Diabetes, any duration</w:t>
            </w:r>
          </w:p>
        </w:tc>
      </w:tr>
      <w:tr w:rsidR="00A25F12" w:rsidRPr="00A25F12" w:rsidTr="007D33AF">
        <w:trPr>
          <w:trHeight w:val="255"/>
        </w:trPr>
        <w:tc>
          <w:tcPr>
            <w:tcW w:w="3162" w:type="dxa"/>
            <w:tcBorders>
              <w:bottom w:val="nil"/>
            </w:tcBorders>
            <w:shd w:val="clear" w:color="auto" w:fill="auto"/>
            <w:noWrap/>
            <w:tcMar>
              <w:left w:w="29" w:type="dxa"/>
              <w:right w:w="29" w:type="dxa"/>
            </w:tcMar>
            <w:vAlign w:val="bottom"/>
            <w:hideMark/>
          </w:tcPr>
          <w:p w:rsidR="00A704B6" w:rsidRPr="00A25F12" w:rsidRDefault="00A704B6" w:rsidP="007D33AF">
            <w:pPr>
              <w:spacing w:before="60" w:after="60"/>
              <w:jc w:val="right"/>
              <w:rPr>
                <w:rFonts w:ascii="Arial" w:hAnsi="Arial" w:cs="Arial"/>
                <w:sz w:val="20"/>
                <w:szCs w:val="20"/>
              </w:rPr>
            </w:pPr>
          </w:p>
        </w:tc>
        <w:tc>
          <w:tcPr>
            <w:tcW w:w="3742" w:type="dxa"/>
            <w:gridSpan w:val="3"/>
            <w:tcBorders>
              <w:bottom w:val="nil"/>
            </w:tcBorders>
            <w:shd w:val="clear" w:color="auto" w:fill="auto"/>
            <w:noWrap/>
            <w:tcMar>
              <w:left w:w="29" w:type="dxa"/>
              <w:right w:w="29" w:type="dxa"/>
            </w:tcMar>
            <w:vAlign w:val="bottom"/>
            <w:hideMark/>
          </w:tcPr>
          <w:p w:rsidR="00A704B6" w:rsidRPr="00A25F12" w:rsidRDefault="00A704B6" w:rsidP="007D33AF">
            <w:pPr>
              <w:spacing w:before="60" w:after="60"/>
              <w:jc w:val="center"/>
              <w:rPr>
                <w:rFonts w:ascii="Arial" w:hAnsi="Arial" w:cs="Arial"/>
                <w:sz w:val="20"/>
                <w:szCs w:val="20"/>
              </w:rPr>
            </w:pPr>
            <w:r w:rsidRPr="00A25F12">
              <w:rPr>
                <w:rFonts w:ascii="Arial" w:hAnsi="Arial" w:cs="Arial"/>
                <w:sz w:val="20"/>
                <w:szCs w:val="20"/>
              </w:rPr>
              <w:t>N = 40,40</w:t>
            </w:r>
            <w:r w:rsidR="008C765C" w:rsidRPr="00A25F12">
              <w:rPr>
                <w:rFonts w:ascii="Arial" w:hAnsi="Arial" w:cs="Arial"/>
                <w:sz w:val="20"/>
                <w:szCs w:val="20"/>
              </w:rPr>
              <w:t>7</w:t>
            </w:r>
          </w:p>
        </w:tc>
        <w:tc>
          <w:tcPr>
            <w:tcW w:w="3689" w:type="dxa"/>
            <w:gridSpan w:val="3"/>
            <w:tcBorders>
              <w:bottom w:val="nil"/>
            </w:tcBorders>
            <w:shd w:val="clear" w:color="auto" w:fill="auto"/>
            <w:noWrap/>
            <w:tcMar>
              <w:left w:w="29" w:type="dxa"/>
              <w:right w:w="29" w:type="dxa"/>
            </w:tcMar>
            <w:vAlign w:val="bottom"/>
            <w:hideMark/>
          </w:tcPr>
          <w:p w:rsidR="00A704B6" w:rsidRPr="00A25F12" w:rsidRDefault="00A704B6" w:rsidP="007D33AF">
            <w:pPr>
              <w:spacing w:before="60" w:after="60"/>
              <w:jc w:val="center"/>
              <w:rPr>
                <w:rFonts w:ascii="Arial" w:hAnsi="Arial" w:cs="Arial"/>
                <w:sz w:val="20"/>
                <w:szCs w:val="20"/>
              </w:rPr>
            </w:pPr>
            <w:r w:rsidRPr="00A25F12">
              <w:rPr>
                <w:rFonts w:ascii="Arial" w:hAnsi="Arial" w:cs="Arial"/>
                <w:sz w:val="20"/>
                <w:szCs w:val="20"/>
              </w:rPr>
              <w:t>N = 4</w:t>
            </w:r>
            <w:r w:rsidR="008C765C" w:rsidRPr="00A25F12">
              <w:rPr>
                <w:rFonts w:ascii="Arial" w:hAnsi="Arial" w:cs="Arial"/>
                <w:sz w:val="20"/>
                <w:szCs w:val="20"/>
              </w:rPr>
              <w:t>136</w:t>
            </w:r>
          </w:p>
        </w:tc>
      </w:tr>
      <w:tr w:rsidR="00A25F12" w:rsidRPr="00A25F12" w:rsidTr="007D33AF">
        <w:trPr>
          <w:trHeight w:val="74"/>
        </w:trPr>
        <w:tc>
          <w:tcPr>
            <w:tcW w:w="3162" w:type="dxa"/>
            <w:tcBorders>
              <w:top w:val="nil"/>
              <w:bottom w:val="single" w:sz="8" w:space="0" w:color="auto"/>
            </w:tcBorders>
            <w:shd w:val="clear" w:color="auto" w:fill="auto"/>
            <w:noWrap/>
            <w:tcMar>
              <w:left w:w="29" w:type="dxa"/>
              <w:right w:w="29" w:type="dxa"/>
            </w:tcMar>
            <w:vAlign w:val="bottom"/>
            <w:hideMark/>
          </w:tcPr>
          <w:p w:rsidR="00A704B6" w:rsidRPr="00A25F12" w:rsidRDefault="00A704B6" w:rsidP="007D33AF">
            <w:pPr>
              <w:spacing w:before="60" w:after="60"/>
              <w:rPr>
                <w:rFonts w:ascii="Arial" w:hAnsi="Arial" w:cs="Arial"/>
                <w:sz w:val="20"/>
                <w:szCs w:val="20"/>
              </w:rPr>
            </w:pPr>
          </w:p>
        </w:tc>
        <w:tc>
          <w:tcPr>
            <w:tcW w:w="1129" w:type="dxa"/>
            <w:tcBorders>
              <w:top w:val="nil"/>
              <w:bottom w:val="single" w:sz="8" w:space="0" w:color="auto"/>
            </w:tcBorders>
            <w:shd w:val="clear" w:color="auto" w:fill="auto"/>
            <w:tcMar>
              <w:left w:w="29" w:type="dxa"/>
              <w:right w:w="29" w:type="dxa"/>
            </w:tcMar>
            <w:vAlign w:val="bottom"/>
            <w:hideMark/>
          </w:tcPr>
          <w:p w:rsidR="00A704B6" w:rsidRPr="00A25F12" w:rsidRDefault="00A704B6" w:rsidP="007D33AF">
            <w:pPr>
              <w:spacing w:before="60" w:after="60"/>
              <w:jc w:val="center"/>
              <w:rPr>
                <w:rFonts w:ascii="Arial" w:hAnsi="Arial" w:cs="Arial"/>
                <w:sz w:val="20"/>
                <w:szCs w:val="20"/>
              </w:rPr>
            </w:pPr>
            <w:r w:rsidRPr="00A25F12">
              <w:rPr>
                <w:rFonts w:ascii="Arial" w:hAnsi="Arial" w:cs="Arial"/>
                <w:sz w:val="20"/>
                <w:szCs w:val="20"/>
              </w:rPr>
              <w:t>Predicted</w:t>
            </w:r>
          </w:p>
        </w:tc>
        <w:tc>
          <w:tcPr>
            <w:tcW w:w="990" w:type="dxa"/>
            <w:tcBorders>
              <w:top w:val="nil"/>
              <w:bottom w:val="single" w:sz="8" w:space="0" w:color="auto"/>
            </w:tcBorders>
            <w:shd w:val="clear" w:color="auto" w:fill="auto"/>
            <w:tcMar>
              <w:left w:w="29" w:type="dxa"/>
              <w:right w:w="29" w:type="dxa"/>
            </w:tcMar>
            <w:vAlign w:val="bottom"/>
            <w:hideMark/>
          </w:tcPr>
          <w:p w:rsidR="00A704B6" w:rsidRPr="00A25F12" w:rsidRDefault="00A704B6" w:rsidP="007D33AF">
            <w:pPr>
              <w:spacing w:before="60" w:after="60"/>
              <w:jc w:val="center"/>
              <w:rPr>
                <w:rFonts w:ascii="Arial" w:hAnsi="Arial" w:cs="Arial"/>
                <w:sz w:val="20"/>
                <w:szCs w:val="20"/>
              </w:rPr>
            </w:pPr>
            <w:r w:rsidRPr="00A25F12">
              <w:rPr>
                <w:rFonts w:ascii="Arial" w:hAnsi="Arial" w:cs="Arial"/>
                <w:sz w:val="20"/>
                <w:szCs w:val="20"/>
              </w:rPr>
              <w:t>Observed</w:t>
            </w:r>
          </w:p>
        </w:tc>
        <w:tc>
          <w:tcPr>
            <w:tcW w:w="1623" w:type="dxa"/>
            <w:tcBorders>
              <w:top w:val="nil"/>
              <w:bottom w:val="single" w:sz="8" w:space="0" w:color="auto"/>
            </w:tcBorders>
            <w:shd w:val="clear" w:color="auto" w:fill="auto"/>
            <w:tcMar>
              <w:left w:w="29" w:type="dxa"/>
              <w:right w:w="29" w:type="dxa"/>
            </w:tcMar>
            <w:vAlign w:val="bottom"/>
            <w:hideMark/>
          </w:tcPr>
          <w:p w:rsidR="00A704B6" w:rsidRPr="00A25F12" w:rsidRDefault="00A704B6" w:rsidP="007D33AF">
            <w:pPr>
              <w:spacing w:before="60" w:after="60"/>
              <w:jc w:val="center"/>
              <w:rPr>
                <w:rFonts w:ascii="Arial" w:hAnsi="Arial" w:cs="Arial"/>
                <w:sz w:val="20"/>
                <w:szCs w:val="20"/>
              </w:rPr>
            </w:pPr>
            <w:r w:rsidRPr="00A25F12">
              <w:rPr>
                <w:rFonts w:ascii="Arial" w:hAnsi="Arial" w:cs="Arial"/>
                <w:sz w:val="20"/>
                <w:szCs w:val="20"/>
              </w:rPr>
              <w:t>Calibration ratio</w:t>
            </w:r>
          </w:p>
        </w:tc>
        <w:tc>
          <w:tcPr>
            <w:tcW w:w="903" w:type="dxa"/>
            <w:tcBorders>
              <w:top w:val="nil"/>
              <w:bottom w:val="single" w:sz="8" w:space="0" w:color="auto"/>
            </w:tcBorders>
            <w:shd w:val="clear" w:color="auto" w:fill="auto"/>
            <w:tcMar>
              <w:left w:w="29" w:type="dxa"/>
              <w:right w:w="29" w:type="dxa"/>
            </w:tcMar>
            <w:vAlign w:val="bottom"/>
            <w:hideMark/>
          </w:tcPr>
          <w:p w:rsidR="00A704B6" w:rsidRPr="00A25F12" w:rsidRDefault="00A704B6" w:rsidP="007D33AF">
            <w:pPr>
              <w:spacing w:before="60" w:after="60"/>
              <w:jc w:val="center"/>
              <w:rPr>
                <w:rFonts w:ascii="Arial" w:hAnsi="Arial" w:cs="Arial"/>
                <w:sz w:val="20"/>
                <w:szCs w:val="20"/>
              </w:rPr>
            </w:pPr>
            <w:r w:rsidRPr="00A25F12">
              <w:rPr>
                <w:rFonts w:ascii="Arial" w:hAnsi="Arial" w:cs="Arial"/>
                <w:sz w:val="20"/>
                <w:szCs w:val="20"/>
              </w:rPr>
              <w:t>Predicted</w:t>
            </w:r>
          </w:p>
        </w:tc>
        <w:tc>
          <w:tcPr>
            <w:tcW w:w="1163" w:type="dxa"/>
            <w:tcBorders>
              <w:top w:val="nil"/>
              <w:bottom w:val="single" w:sz="8" w:space="0" w:color="auto"/>
            </w:tcBorders>
            <w:shd w:val="clear" w:color="auto" w:fill="auto"/>
            <w:tcMar>
              <w:left w:w="29" w:type="dxa"/>
              <w:right w:w="29" w:type="dxa"/>
            </w:tcMar>
            <w:vAlign w:val="bottom"/>
            <w:hideMark/>
          </w:tcPr>
          <w:p w:rsidR="00A704B6" w:rsidRPr="00A25F12" w:rsidRDefault="00A704B6" w:rsidP="007D33AF">
            <w:pPr>
              <w:spacing w:before="60" w:after="60"/>
              <w:jc w:val="center"/>
              <w:rPr>
                <w:rFonts w:ascii="Arial" w:hAnsi="Arial" w:cs="Arial"/>
                <w:sz w:val="20"/>
                <w:szCs w:val="20"/>
              </w:rPr>
            </w:pPr>
            <w:r w:rsidRPr="00A25F12">
              <w:rPr>
                <w:rFonts w:ascii="Arial" w:hAnsi="Arial" w:cs="Arial"/>
                <w:sz w:val="20"/>
                <w:szCs w:val="20"/>
              </w:rPr>
              <w:t>Observed</w:t>
            </w:r>
          </w:p>
        </w:tc>
        <w:tc>
          <w:tcPr>
            <w:tcW w:w="1623" w:type="dxa"/>
            <w:tcBorders>
              <w:top w:val="nil"/>
              <w:bottom w:val="single" w:sz="8" w:space="0" w:color="auto"/>
            </w:tcBorders>
            <w:shd w:val="clear" w:color="auto" w:fill="auto"/>
            <w:tcMar>
              <w:left w:w="29" w:type="dxa"/>
              <w:right w:w="29" w:type="dxa"/>
            </w:tcMar>
            <w:vAlign w:val="bottom"/>
            <w:hideMark/>
          </w:tcPr>
          <w:p w:rsidR="00A704B6" w:rsidRPr="00A25F12" w:rsidRDefault="00A704B6" w:rsidP="007D33AF">
            <w:pPr>
              <w:spacing w:before="60" w:after="60"/>
              <w:jc w:val="center"/>
              <w:rPr>
                <w:rFonts w:ascii="Arial" w:hAnsi="Arial" w:cs="Arial"/>
                <w:sz w:val="20"/>
                <w:szCs w:val="20"/>
              </w:rPr>
            </w:pPr>
            <w:r w:rsidRPr="00A25F12">
              <w:rPr>
                <w:rFonts w:ascii="Arial" w:hAnsi="Arial" w:cs="Arial"/>
                <w:sz w:val="20"/>
                <w:szCs w:val="20"/>
              </w:rPr>
              <w:t>Calibration ratio</w:t>
            </w:r>
          </w:p>
        </w:tc>
      </w:tr>
      <w:tr w:rsidR="00A25F12" w:rsidRPr="00A25F12" w:rsidTr="007D33AF">
        <w:trPr>
          <w:trHeight w:val="255"/>
        </w:trPr>
        <w:tc>
          <w:tcPr>
            <w:tcW w:w="3162" w:type="dxa"/>
            <w:tcBorders>
              <w:top w:val="single" w:sz="8" w:space="0" w:color="auto"/>
            </w:tcBorders>
            <w:shd w:val="clear" w:color="auto" w:fill="auto"/>
            <w:noWrap/>
            <w:tcMar>
              <w:left w:w="29" w:type="dxa"/>
              <w:right w:w="29" w:type="dxa"/>
            </w:tcMar>
            <w:vAlign w:val="bottom"/>
            <w:hideMark/>
          </w:tcPr>
          <w:p w:rsidR="00A704B6" w:rsidRPr="00A25F12" w:rsidRDefault="00A704B6" w:rsidP="007D33AF">
            <w:pPr>
              <w:spacing w:before="60" w:after="60"/>
              <w:rPr>
                <w:rFonts w:ascii="Arial" w:hAnsi="Arial" w:cs="Arial"/>
                <w:sz w:val="20"/>
                <w:szCs w:val="20"/>
              </w:rPr>
            </w:pPr>
            <w:r w:rsidRPr="00A25F12">
              <w:rPr>
                <w:rFonts w:ascii="Arial" w:hAnsi="Arial" w:cs="Arial"/>
                <w:sz w:val="20"/>
                <w:szCs w:val="20"/>
              </w:rPr>
              <w:t>MOF prediction</w:t>
            </w:r>
          </w:p>
        </w:tc>
        <w:tc>
          <w:tcPr>
            <w:tcW w:w="1129" w:type="dxa"/>
            <w:tcBorders>
              <w:top w:val="single" w:sz="8" w:space="0" w:color="auto"/>
            </w:tcBorders>
            <w:shd w:val="clear" w:color="auto" w:fill="auto"/>
            <w:noWrap/>
            <w:tcMar>
              <w:left w:w="29" w:type="dxa"/>
              <w:right w:w="29" w:type="dxa"/>
            </w:tcMar>
            <w:vAlign w:val="bottom"/>
            <w:hideMark/>
          </w:tcPr>
          <w:p w:rsidR="00A704B6" w:rsidRPr="00A25F12" w:rsidRDefault="00A704B6" w:rsidP="007D33AF">
            <w:pPr>
              <w:spacing w:before="60" w:after="60"/>
              <w:jc w:val="center"/>
              <w:rPr>
                <w:rFonts w:ascii="Arial" w:hAnsi="Arial" w:cs="Arial"/>
                <w:sz w:val="20"/>
                <w:szCs w:val="20"/>
              </w:rPr>
            </w:pPr>
          </w:p>
        </w:tc>
        <w:tc>
          <w:tcPr>
            <w:tcW w:w="990" w:type="dxa"/>
            <w:tcBorders>
              <w:top w:val="single" w:sz="8" w:space="0" w:color="auto"/>
            </w:tcBorders>
            <w:shd w:val="clear" w:color="auto" w:fill="auto"/>
            <w:noWrap/>
            <w:tcMar>
              <w:left w:w="29" w:type="dxa"/>
              <w:right w:w="29" w:type="dxa"/>
            </w:tcMar>
            <w:vAlign w:val="bottom"/>
            <w:hideMark/>
          </w:tcPr>
          <w:p w:rsidR="00A704B6" w:rsidRPr="00A25F12" w:rsidRDefault="00A704B6" w:rsidP="007D33AF">
            <w:pPr>
              <w:spacing w:before="60" w:after="60"/>
              <w:jc w:val="center"/>
              <w:rPr>
                <w:rFonts w:ascii="Arial" w:hAnsi="Arial" w:cs="Arial"/>
                <w:sz w:val="20"/>
                <w:szCs w:val="20"/>
              </w:rPr>
            </w:pPr>
          </w:p>
        </w:tc>
        <w:tc>
          <w:tcPr>
            <w:tcW w:w="1623" w:type="dxa"/>
            <w:tcBorders>
              <w:top w:val="single" w:sz="8" w:space="0" w:color="auto"/>
            </w:tcBorders>
            <w:shd w:val="clear" w:color="auto" w:fill="auto"/>
            <w:noWrap/>
            <w:tcMar>
              <w:left w:w="29" w:type="dxa"/>
              <w:right w:w="29" w:type="dxa"/>
            </w:tcMar>
            <w:vAlign w:val="bottom"/>
            <w:hideMark/>
          </w:tcPr>
          <w:p w:rsidR="00A704B6" w:rsidRPr="00A25F12" w:rsidRDefault="00A704B6" w:rsidP="007D33AF">
            <w:pPr>
              <w:spacing w:before="60" w:after="60"/>
              <w:jc w:val="center"/>
              <w:rPr>
                <w:rFonts w:ascii="Arial" w:hAnsi="Arial" w:cs="Arial"/>
                <w:sz w:val="20"/>
                <w:szCs w:val="20"/>
              </w:rPr>
            </w:pPr>
          </w:p>
        </w:tc>
        <w:tc>
          <w:tcPr>
            <w:tcW w:w="903" w:type="dxa"/>
            <w:tcBorders>
              <w:top w:val="single" w:sz="8" w:space="0" w:color="auto"/>
            </w:tcBorders>
            <w:shd w:val="clear" w:color="auto" w:fill="auto"/>
            <w:noWrap/>
            <w:tcMar>
              <w:left w:w="29" w:type="dxa"/>
              <w:right w:w="29" w:type="dxa"/>
            </w:tcMar>
            <w:vAlign w:val="bottom"/>
            <w:hideMark/>
          </w:tcPr>
          <w:p w:rsidR="00A704B6" w:rsidRPr="00A25F12" w:rsidRDefault="00A704B6" w:rsidP="007D33AF">
            <w:pPr>
              <w:spacing w:before="60" w:after="60"/>
              <w:jc w:val="center"/>
              <w:rPr>
                <w:rFonts w:ascii="Arial" w:hAnsi="Arial" w:cs="Arial"/>
                <w:sz w:val="20"/>
                <w:szCs w:val="20"/>
              </w:rPr>
            </w:pPr>
          </w:p>
        </w:tc>
        <w:tc>
          <w:tcPr>
            <w:tcW w:w="1163" w:type="dxa"/>
            <w:tcBorders>
              <w:top w:val="single" w:sz="8" w:space="0" w:color="auto"/>
            </w:tcBorders>
            <w:shd w:val="clear" w:color="auto" w:fill="auto"/>
            <w:noWrap/>
            <w:tcMar>
              <w:left w:w="29" w:type="dxa"/>
              <w:right w:w="29" w:type="dxa"/>
            </w:tcMar>
            <w:vAlign w:val="bottom"/>
            <w:hideMark/>
          </w:tcPr>
          <w:p w:rsidR="00A704B6" w:rsidRPr="00A25F12" w:rsidRDefault="00A704B6" w:rsidP="007D33AF">
            <w:pPr>
              <w:spacing w:before="60" w:after="60"/>
              <w:jc w:val="center"/>
              <w:rPr>
                <w:rFonts w:ascii="Arial" w:hAnsi="Arial" w:cs="Arial"/>
                <w:sz w:val="20"/>
                <w:szCs w:val="20"/>
              </w:rPr>
            </w:pPr>
          </w:p>
        </w:tc>
        <w:tc>
          <w:tcPr>
            <w:tcW w:w="1623" w:type="dxa"/>
            <w:tcBorders>
              <w:top w:val="single" w:sz="8" w:space="0" w:color="auto"/>
            </w:tcBorders>
            <w:shd w:val="clear" w:color="auto" w:fill="auto"/>
            <w:noWrap/>
            <w:tcMar>
              <w:left w:w="29" w:type="dxa"/>
              <w:right w:w="29" w:type="dxa"/>
            </w:tcMar>
            <w:vAlign w:val="bottom"/>
            <w:hideMark/>
          </w:tcPr>
          <w:p w:rsidR="00A704B6" w:rsidRPr="00A25F12" w:rsidRDefault="00A704B6" w:rsidP="007D33AF">
            <w:pPr>
              <w:spacing w:before="60" w:after="60"/>
              <w:jc w:val="center"/>
              <w:rPr>
                <w:rFonts w:ascii="Arial" w:hAnsi="Arial" w:cs="Arial"/>
                <w:sz w:val="20"/>
                <w:szCs w:val="20"/>
              </w:rPr>
            </w:pPr>
          </w:p>
        </w:tc>
      </w:tr>
      <w:tr w:rsidR="00A25F12" w:rsidRPr="00A25F12" w:rsidTr="007D33AF">
        <w:trPr>
          <w:trHeight w:val="255"/>
        </w:trPr>
        <w:tc>
          <w:tcPr>
            <w:tcW w:w="3162"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FRAX MOF unadjusted</w:t>
            </w:r>
          </w:p>
        </w:tc>
        <w:tc>
          <w:tcPr>
            <w:tcW w:w="1129"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9.5</w:t>
            </w:r>
          </w:p>
        </w:tc>
        <w:tc>
          <w:tcPr>
            <w:tcW w:w="990"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9.5</w:t>
            </w: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w:t>
            </w:r>
            <w:r w:rsidR="008C765C" w:rsidRPr="00A25F12">
              <w:rPr>
                <w:rFonts w:ascii="Arial" w:hAnsi="Arial" w:cs="Arial"/>
                <w:sz w:val="20"/>
                <w:szCs w:val="20"/>
              </w:rPr>
              <w:t>.00</w:t>
            </w:r>
            <w:r w:rsidRPr="00A25F12">
              <w:rPr>
                <w:rFonts w:ascii="Arial" w:hAnsi="Arial" w:cs="Arial"/>
                <w:sz w:val="20"/>
                <w:szCs w:val="20"/>
              </w:rPr>
              <w:t xml:space="preserve"> (0.97-1.04)</w:t>
            </w:r>
          </w:p>
        </w:tc>
        <w:tc>
          <w:tcPr>
            <w:tcW w:w="90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10.3</w:t>
            </w:r>
          </w:p>
        </w:tc>
        <w:tc>
          <w:tcPr>
            <w:tcW w:w="116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11.9</w:t>
            </w: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1.15 (1.03-1.28)</w:t>
            </w:r>
          </w:p>
        </w:tc>
      </w:tr>
      <w:tr w:rsidR="00A25F12" w:rsidRPr="00A25F12" w:rsidTr="007D33AF">
        <w:trPr>
          <w:trHeight w:val="255"/>
        </w:trPr>
        <w:tc>
          <w:tcPr>
            <w:tcW w:w="3162"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With RA adjustment</w:t>
            </w:r>
          </w:p>
        </w:tc>
        <w:tc>
          <w:tcPr>
            <w:tcW w:w="1129"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990"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90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13.1</w:t>
            </w:r>
          </w:p>
        </w:tc>
        <w:tc>
          <w:tcPr>
            <w:tcW w:w="116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11.9</w:t>
            </w: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0.91 (0.81-1.01)</w:t>
            </w:r>
          </w:p>
        </w:tc>
      </w:tr>
      <w:tr w:rsidR="00A25F12" w:rsidRPr="00A25F12" w:rsidTr="007D33AF">
        <w:trPr>
          <w:trHeight w:val="255"/>
        </w:trPr>
        <w:tc>
          <w:tcPr>
            <w:tcW w:w="3162"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With TBS adjustment</w:t>
            </w:r>
          </w:p>
        </w:tc>
        <w:tc>
          <w:tcPr>
            <w:tcW w:w="1129"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990"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90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11.7</w:t>
            </w:r>
          </w:p>
        </w:tc>
        <w:tc>
          <w:tcPr>
            <w:tcW w:w="116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11.9</w:t>
            </w: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1.02 (0.91-1.12)</w:t>
            </w:r>
          </w:p>
        </w:tc>
      </w:tr>
      <w:tr w:rsidR="00A25F12" w:rsidRPr="00A25F12" w:rsidTr="007D33AF">
        <w:trPr>
          <w:trHeight w:val="255"/>
        </w:trPr>
        <w:tc>
          <w:tcPr>
            <w:tcW w:w="3162"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With T-score lowered 0.5 SD</w:t>
            </w:r>
          </w:p>
        </w:tc>
        <w:tc>
          <w:tcPr>
            <w:tcW w:w="1129"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990"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90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12.4</w:t>
            </w:r>
          </w:p>
        </w:tc>
        <w:tc>
          <w:tcPr>
            <w:tcW w:w="116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11.9</w:t>
            </w: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0.96 (0.86-1.06)</w:t>
            </w:r>
          </w:p>
        </w:tc>
      </w:tr>
      <w:tr w:rsidR="00A25F12" w:rsidRPr="00A25F12" w:rsidTr="007D33AF">
        <w:trPr>
          <w:trHeight w:val="255"/>
        </w:trPr>
        <w:tc>
          <w:tcPr>
            <w:tcW w:w="3162"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With age raised 10 years</w:t>
            </w:r>
          </w:p>
        </w:tc>
        <w:tc>
          <w:tcPr>
            <w:tcW w:w="1129"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990"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90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12.9</w:t>
            </w:r>
          </w:p>
        </w:tc>
        <w:tc>
          <w:tcPr>
            <w:tcW w:w="116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11.9</w:t>
            </w: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0.93 (0.83-1.03)</w:t>
            </w:r>
          </w:p>
        </w:tc>
      </w:tr>
      <w:tr w:rsidR="00A25F12" w:rsidRPr="00A25F12" w:rsidTr="007D33AF">
        <w:trPr>
          <w:trHeight w:val="255"/>
        </w:trPr>
        <w:tc>
          <w:tcPr>
            <w:tcW w:w="3162"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HF prediction</w:t>
            </w:r>
          </w:p>
        </w:tc>
        <w:tc>
          <w:tcPr>
            <w:tcW w:w="1129"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990"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90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116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r>
      <w:tr w:rsidR="00A25F12" w:rsidRPr="00A25F12" w:rsidTr="007D33AF">
        <w:trPr>
          <w:trHeight w:val="255"/>
        </w:trPr>
        <w:tc>
          <w:tcPr>
            <w:tcW w:w="3162"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FRAX HF unadjusted</w:t>
            </w:r>
          </w:p>
        </w:tc>
        <w:tc>
          <w:tcPr>
            <w:tcW w:w="1129"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2.2</w:t>
            </w:r>
          </w:p>
        </w:tc>
        <w:tc>
          <w:tcPr>
            <w:tcW w:w="990"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2.5</w:t>
            </w: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1.17 (1.08-1.25)</w:t>
            </w:r>
          </w:p>
        </w:tc>
        <w:tc>
          <w:tcPr>
            <w:tcW w:w="90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2.5</w:t>
            </w:r>
          </w:p>
        </w:tc>
        <w:tc>
          <w:tcPr>
            <w:tcW w:w="116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4.5</w:t>
            </w: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1.85 (1.51-2.2</w:t>
            </w:r>
            <w:r w:rsidR="008C765C" w:rsidRPr="00A25F12">
              <w:rPr>
                <w:rFonts w:ascii="Arial" w:hAnsi="Arial" w:cs="Arial"/>
                <w:b/>
                <w:sz w:val="20"/>
                <w:szCs w:val="20"/>
              </w:rPr>
              <w:t>0</w:t>
            </w:r>
            <w:r w:rsidRPr="00A25F12">
              <w:rPr>
                <w:rFonts w:ascii="Arial" w:hAnsi="Arial" w:cs="Arial"/>
                <w:b/>
                <w:sz w:val="20"/>
                <w:szCs w:val="20"/>
              </w:rPr>
              <w:t>)</w:t>
            </w:r>
          </w:p>
        </w:tc>
      </w:tr>
      <w:tr w:rsidR="00A25F12" w:rsidRPr="00A25F12" w:rsidTr="007D33AF">
        <w:trPr>
          <w:trHeight w:val="255"/>
        </w:trPr>
        <w:tc>
          <w:tcPr>
            <w:tcW w:w="3162"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With RA adjustment</w:t>
            </w:r>
          </w:p>
        </w:tc>
        <w:tc>
          <w:tcPr>
            <w:tcW w:w="1129"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990"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90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3.4</w:t>
            </w:r>
          </w:p>
        </w:tc>
        <w:tc>
          <w:tcPr>
            <w:tcW w:w="116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4.5</w:t>
            </w: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1.35 (1.1</w:t>
            </w:r>
            <w:r w:rsidR="007D33AF" w:rsidRPr="00A25F12">
              <w:rPr>
                <w:rFonts w:ascii="Arial" w:hAnsi="Arial" w:cs="Arial"/>
                <w:b/>
                <w:sz w:val="20"/>
                <w:szCs w:val="20"/>
              </w:rPr>
              <w:t>0</w:t>
            </w:r>
            <w:r w:rsidRPr="00A25F12">
              <w:rPr>
                <w:rFonts w:ascii="Arial" w:hAnsi="Arial" w:cs="Arial"/>
                <w:b/>
                <w:sz w:val="20"/>
                <w:szCs w:val="20"/>
              </w:rPr>
              <w:t>-1.6</w:t>
            </w:r>
            <w:r w:rsidR="008C765C" w:rsidRPr="00A25F12">
              <w:rPr>
                <w:rFonts w:ascii="Arial" w:hAnsi="Arial" w:cs="Arial"/>
                <w:b/>
                <w:sz w:val="20"/>
                <w:szCs w:val="20"/>
              </w:rPr>
              <w:t>0</w:t>
            </w:r>
            <w:r w:rsidRPr="00A25F12">
              <w:rPr>
                <w:rFonts w:ascii="Arial" w:hAnsi="Arial" w:cs="Arial"/>
                <w:b/>
                <w:sz w:val="20"/>
                <w:szCs w:val="20"/>
              </w:rPr>
              <w:t>)</w:t>
            </w:r>
          </w:p>
        </w:tc>
      </w:tr>
      <w:tr w:rsidR="00A25F12" w:rsidRPr="00A25F12" w:rsidTr="007D33AF">
        <w:trPr>
          <w:trHeight w:val="255"/>
        </w:trPr>
        <w:tc>
          <w:tcPr>
            <w:tcW w:w="3162"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With TBS adjustment</w:t>
            </w:r>
          </w:p>
        </w:tc>
        <w:tc>
          <w:tcPr>
            <w:tcW w:w="1129"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990"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90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2.8</w:t>
            </w:r>
          </w:p>
        </w:tc>
        <w:tc>
          <w:tcPr>
            <w:tcW w:w="116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4.5</w:t>
            </w: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b/>
                <w:sz w:val="20"/>
                <w:szCs w:val="20"/>
              </w:rPr>
            </w:pPr>
            <w:r w:rsidRPr="00A25F12">
              <w:rPr>
                <w:rFonts w:ascii="Arial" w:hAnsi="Arial" w:cs="Arial"/>
                <w:b/>
                <w:sz w:val="20"/>
                <w:szCs w:val="20"/>
              </w:rPr>
              <w:t>1.63 (1.33-1.93)</w:t>
            </w:r>
          </w:p>
        </w:tc>
      </w:tr>
      <w:tr w:rsidR="00A25F12" w:rsidRPr="00A25F12" w:rsidTr="007D33AF">
        <w:trPr>
          <w:trHeight w:val="255"/>
        </w:trPr>
        <w:tc>
          <w:tcPr>
            <w:tcW w:w="3162"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With T-score lowered 0.5 SD</w:t>
            </w:r>
          </w:p>
        </w:tc>
        <w:tc>
          <w:tcPr>
            <w:tcW w:w="1129"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990"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90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3.7</w:t>
            </w:r>
          </w:p>
        </w:tc>
        <w:tc>
          <w:tcPr>
            <w:tcW w:w="116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4.5</w:t>
            </w: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1.22 (0.99-1.44)</w:t>
            </w:r>
          </w:p>
        </w:tc>
      </w:tr>
      <w:tr w:rsidR="00E017AB" w:rsidRPr="00A25F12" w:rsidTr="007D33AF">
        <w:trPr>
          <w:trHeight w:val="255"/>
        </w:trPr>
        <w:tc>
          <w:tcPr>
            <w:tcW w:w="3162" w:type="dxa"/>
            <w:shd w:val="clear" w:color="auto" w:fill="auto"/>
            <w:noWrap/>
            <w:tcMar>
              <w:left w:w="29" w:type="dxa"/>
              <w:right w:w="29" w:type="dxa"/>
            </w:tcMar>
            <w:vAlign w:val="bottom"/>
            <w:hideMark/>
          </w:tcPr>
          <w:p w:rsidR="00E017AB" w:rsidRPr="00A25F12" w:rsidRDefault="00E017AB" w:rsidP="007D33AF">
            <w:pPr>
              <w:spacing w:before="60" w:after="60"/>
              <w:rPr>
                <w:rFonts w:ascii="Arial" w:hAnsi="Arial" w:cs="Arial"/>
                <w:sz w:val="20"/>
                <w:szCs w:val="20"/>
              </w:rPr>
            </w:pPr>
            <w:r w:rsidRPr="00A25F12">
              <w:rPr>
                <w:rFonts w:ascii="Arial" w:hAnsi="Arial" w:cs="Arial"/>
                <w:sz w:val="20"/>
                <w:szCs w:val="20"/>
              </w:rPr>
              <w:t xml:space="preserve">     With age raised 10 years</w:t>
            </w:r>
          </w:p>
        </w:tc>
        <w:tc>
          <w:tcPr>
            <w:tcW w:w="1129"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990"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p>
        </w:tc>
        <w:tc>
          <w:tcPr>
            <w:tcW w:w="90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3.7</w:t>
            </w:r>
          </w:p>
        </w:tc>
        <w:tc>
          <w:tcPr>
            <w:tcW w:w="116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4.5</w:t>
            </w:r>
          </w:p>
        </w:tc>
        <w:tc>
          <w:tcPr>
            <w:tcW w:w="1623" w:type="dxa"/>
            <w:shd w:val="clear" w:color="auto" w:fill="auto"/>
            <w:noWrap/>
            <w:tcMar>
              <w:left w:w="29" w:type="dxa"/>
              <w:right w:w="29" w:type="dxa"/>
            </w:tcMar>
            <w:vAlign w:val="bottom"/>
            <w:hideMark/>
          </w:tcPr>
          <w:p w:rsidR="00E017AB" w:rsidRPr="00A25F12" w:rsidRDefault="00E017AB" w:rsidP="007D33AF">
            <w:pPr>
              <w:spacing w:before="60" w:after="60"/>
              <w:jc w:val="center"/>
              <w:rPr>
                <w:rFonts w:ascii="Arial" w:hAnsi="Arial" w:cs="Arial"/>
                <w:sz w:val="20"/>
                <w:szCs w:val="20"/>
              </w:rPr>
            </w:pPr>
            <w:r w:rsidRPr="00A25F12">
              <w:rPr>
                <w:rFonts w:ascii="Arial" w:hAnsi="Arial" w:cs="Arial"/>
                <w:sz w:val="20"/>
                <w:szCs w:val="20"/>
              </w:rPr>
              <w:t>1.22 (0.99-1.44)</w:t>
            </w:r>
          </w:p>
        </w:tc>
      </w:tr>
    </w:tbl>
    <w:p w:rsidR="00F36BFC" w:rsidRPr="00A25F12" w:rsidRDefault="00F36BFC" w:rsidP="00241C16">
      <w:pPr>
        <w:autoSpaceDE w:val="0"/>
        <w:autoSpaceDN w:val="0"/>
        <w:adjustRightInd w:val="0"/>
        <w:rPr>
          <w:sz w:val="20"/>
          <w:szCs w:val="20"/>
        </w:rPr>
      </w:pPr>
    </w:p>
    <w:p w:rsidR="00D27635" w:rsidRPr="00A25F12" w:rsidRDefault="00D27635" w:rsidP="00241C16">
      <w:pPr>
        <w:autoSpaceDE w:val="0"/>
        <w:autoSpaceDN w:val="0"/>
        <w:adjustRightInd w:val="0"/>
        <w:rPr>
          <w:sz w:val="20"/>
          <w:szCs w:val="20"/>
        </w:rPr>
      </w:pPr>
    </w:p>
    <w:p w:rsidR="00D27635" w:rsidRPr="00A25F12" w:rsidRDefault="00F36BFC">
      <w:pPr>
        <w:rPr>
          <w:sz w:val="20"/>
          <w:szCs w:val="20"/>
        </w:rPr>
      </w:pPr>
      <w:r w:rsidRPr="00A25F12">
        <w:rPr>
          <w:sz w:val="20"/>
          <w:szCs w:val="20"/>
        </w:rPr>
        <w:t xml:space="preserve">Boldface indicates p-value &lt;0.05.  </w:t>
      </w:r>
      <w:r w:rsidR="00EC5A01" w:rsidRPr="00A25F12">
        <w:rPr>
          <w:sz w:val="20"/>
          <w:szCs w:val="20"/>
        </w:rPr>
        <w:t xml:space="preserve">RA, rheumatoid arthritis.  TBS, trabecular bone score.  </w:t>
      </w:r>
      <w:r w:rsidRPr="00A25F12">
        <w:rPr>
          <w:sz w:val="20"/>
          <w:szCs w:val="20"/>
        </w:rPr>
        <w:t>10-year fracture probability includes competing mortality.</w:t>
      </w:r>
      <w:r w:rsidR="00D27635" w:rsidRPr="00A25F12">
        <w:rPr>
          <w:sz w:val="20"/>
          <w:szCs w:val="20"/>
        </w:rPr>
        <w:br w:type="page"/>
      </w:r>
    </w:p>
    <w:p w:rsidR="00D27635" w:rsidRPr="00A25F12" w:rsidRDefault="00D27635">
      <w:pPr>
        <w:rPr>
          <w:b/>
          <w:bCs/>
          <w:lang w:val="en-GB"/>
        </w:rPr>
      </w:pPr>
      <w:r w:rsidRPr="00A25F12">
        <w:rPr>
          <w:b/>
          <w:bCs/>
          <w:lang w:val="en-GB"/>
        </w:rPr>
        <w:lastRenderedPageBreak/>
        <w:t xml:space="preserve">Table </w:t>
      </w:r>
      <w:r w:rsidR="007C6A22" w:rsidRPr="00A25F12">
        <w:rPr>
          <w:b/>
          <w:bCs/>
          <w:lang w:val="en-GB"/>
        </w:rPr>
        <w:t>4</w:t>
      </w:r>
      <w:r w:rsidRPr="00A25F12">
        <w:rPr>
          <w:b/>
          <w:bCs/>
          <w:lang w:val="en-GB"/>
        </w:rPr>
        <w:t xml:space="preserve">.  Reclassification and net reclassification improvement (NRI) for incident major osteoporotic fracture (MOF) or incident hip fracture (HF) using four adjustments applied to those with diabetes (referent unadjusted FRAX).  </w:t>
      </w:r>
      <w:r w:rsidR="007717C3" w:rsidRPr="00A25F12">
        <w:rPr>
          <w:b/>
          <w:bCs/>
          <w:lang w:val="en-GB"/>
        </w:rPr>
        <w:t>Analyses limited to the diabetes subgroup.</w:t>
      </w:r>
    </w:p>
    <w:p w:rsidR="00D27635" w:rsidRPr="00A25F12" w:rsidRDefault="00D27635">
      <w:pPr>
        <w:rPr>
          <w:b/>
          <w:bCs/>
          <w:lang w:val="en-GB"/>
        </w:rPr>
      </w:pPr>
    </w:p>
    <w:p w:rsidR="00D27635" w:rsidRPr="00A25F12" w:rsidRDefault="00D27635" w:rsidP="00241C16">
      <w:pPr>
        <w:autoSpaceDE w:val="0"/>
        <w:autoSpaceDN w:val="0"/>
        <w:adjustRightInd w:val="0"/>
        <w:rPr>
          <w:rFonts w:eastAsia="TimesNewRoman"/>
          <w:sz w:val="20"/>
          <w:szCs w:val="20"/>
        </w:rPr>
      </w:pPr>
    </w:p>
    <w:tbl>
      <w:tblPr>
        <w:tblW w:w="9045" w:type="dxa"/>
        <w:tblInd w:w="94" w:type="dxa"/>
        <w:tblBorders>
          <w:top w:val="single" w:sz="24" w:space="0" w:color="auto"/>
          <w:bottom w:val="single" w:sz="24" w:space="0" w:color="auto"/>
        </w:tblBorders>
        <w:tblLook w:val="04A0" w:firstRow="1" w:lastRow="0" w:firstColumn="1" w:lastColumn="0" w:noHBand="0" w:noVBand="1"/>
      </w:tblPr>
      <w:tblGrid>
        <w:gridCol w:w="2884"/>
        <w:gridCol w:w="1621"/>
        <w:gridCol w:w="1584"/>
        <w:gridCol w:w="1984"/>
        <w:gridCol w:w="972"/>
      </w:tblGrid>
      <w:tr w:rsidR="00A25F12" w:rsidRPr="00A25F12" w:rsidTr="000E14C6">
        <w:trPr>
          <w:trHeight w:val="765"/>
        </w:trPr>
        <w:tc>
          <w:tcPr>
            <w:tcW w:w="2884" w:type="dxa"/>
            <w:tcBorders>
              <w:top w:val="single" w:sz="24" w:space="0" w:color="auto"/>
              <w:bottom w:val="single" w:sz="8" w:space="0" w:color="auto"/>
            </w:tcBorders>
            <w:shd w:val="clear" w:color="auto" w:fill="auto"/>
            <w:noWrap/>
            <w:vAlign w:val="bottom"/>
            <w:hideMark/>
          </w:tcPr>
          <w:p w:rsidR="007717C3" w:rsidRPr="00A25F12" w:rsidRDefault="007717C3" w:rsidP="00D27635">
            <w:pPr>
              <w:spacing w:before="60" w:after="60"/>
              <w:rPr>
                <w:rFonts w:ascii="Arial" w:hAnsi="Arial" w:cs="Arial"/>
                <w:sz w:val="20"/>
                <w:szCs w:val="20"/>
              </w:rPr>
            </w:pPr>
          </w:p>
        </w:tc>
        <w:tc>
          <w:tcPr>
            <w:tcW w:w="1621" w:type="dxa"/>
            <w:tcBorders>
              <w:top w:val="single" w:sz="24" w:space="0" w:color="auto"/>
              <w:bottom w:val="single" w:sz="8" w:space="0" w:color="auto"/>
            </w:tcBorders>
            <w:shd w:val="clear" w:color="auto" w:fill="auto"/>
            <w:vAlign w:val="bottom"/>
            <w:hideMark/>
          </w:tcPr>
          <w:p w:rsidR="007717C3" w:rsidRPr="00A25F12" w:rsidRDefault="007717C3" w:rsidP="00D27635">
            <w:pPr>
              <w:spacing w:before="60" w:after="60"/>
              <w:jc w:val="center"/>
              <w:rPr>
                <w:rFonts w:ascii="Arial" w:hAnsi="Arial" w:cs="Arial"/>
                <w:sz w:val="20"/>
                <w:szCs w:val="20"/>
              </w:rPr>
            </w:pPr>
            <w:r w:rsidRPr="00A25F12">
              <w:rPr>
                <w:rFonts w:ascii="Arial" w:hAnsi="Arial" w:cs="Arial"/>
                <w:sz w:val="20"/>
                <w:szCs w:val="20"/>
              </w:rPr>
              <w:t>Reclassified %,</w:t>
            </w:r>
          </w:p>
          <w:p w:rsidR="007717C3" w:rsidRPr="00A25F12" w:rsidRDefault="007717C3" w:rsidP="00D27635">
            <w:pPr>
              <w:spacing w:before="60" w:after="60"/>
              <w:jc w:val="center"/>
              <w:rPr>
                <w:rFonts w:ascii="Arial" w:hAnsi="Arial" w:cs="Arial"/>
                <w:sz w:val="20"/>
                <w:szCs w:val="20"/>
              </w:rPr>
            </w:pPr>
            <w:r w:rsidRPr="00A25F12">
              <w:rPr>
                <w:rFonts w:ascii="Arial" w:hAnsi="Arial" w:cs="Arial"/>
                <w:sz w:val="20"/>
                <w:szCs w:val="20"/>
              </w:rPr>
              <w:t>total (up, down)</w:t>
            </w:r>
          </w:p>
        </w:tc>
        <w:tc>
          <w:tcPr>
            <w:tcW w:w="1584" w:type="dxa"/>
            <w:tcBorders>
              <w:top w:val="single" w:sz="24" w:space="0" w:color="auto"/>
              <w:bottom w:val="single" w:sz="8" w:space="0" w:color="auto"/>
            </w:tcBorders>
            <w:shd w:val="clear" w:color="auto" w:fill="auto"/>
            <w:vAlign w:val="center"/>
            <w:hideMark/>
          </w:tcPr>
          <w:p w:rsidR="007717C3" w:rsidRPr="00A25F12" w:rsidRDefault="007717C3" w:rsidP="00D27635">
            <w:pPr>
              <w:spacing w:before="60" w:after="60"/>
              <w:jc w:val="center"/>
              <w:rPr>
                <w:rFonts w:ascii="Arial" w:hAnsi="Arial" w:cs="Arial"/>
                <w:sz w:val="20"/>
                <w:szCs w:val="20"/>
              </w:rPr>
            </w:pPr>
            <w:r w:rsidRPr="00A25F12">
              <w:rPr>
                <w:rFonts w:ascii="Arial" w:hAnsi="Arial" w:cs="Arial"/>
                <w:sz w:val="20"/>
                <w:szCs w:val="20"/>
              </w:rPr>
              <w:t>NRI %,</w:t>
            </w:r>
          </w:p>
          <w:p w:rsidR="007717C3" w:rsidRPr="00A25F12" w:rsidRDefault="007717C3" w:rsidP="00123C85">
            <w:pPr>
              <w:spacing w:before="60" w:after="60"/>
              <w:jc w:val="center"/>
              <w:rPr>
                <w:rFonts w:ascii="Arial" w:hAnsi="Arial" w:cs="Arial"/>
                <w:sz w:val="20"/>
                <w:szCs w:val="20"/>
              </w:rPr>
            </w:pPr>
            <w:r w:rsidRPr="00A25F12">
              <w:rPr>
                <w:rFonts w:ascii="Arial" w:hAnsi="Arial" w:cs="Arial"/>
                <w:sz w:val="20"/>
                <w:szCs w:val="20"/>
              </w:rPr>
              <w:t>fracture cases</w:t>
            </w:r>
          </w:p>
        </w:tc>
        <w:tc>
          <w:tcPr>
            <w:tcW w:w="1984" w:type="dxa"/>
            <w:tcBorders>
              <w:top w:val="single" w:sz="24" w:space="0" w:color="auto"/>
              <w:bottom w:val="single" w:sz="8" w:space="0" w:color="auto"/>
            </w:tcBorders>
            <w:shd w:val="clear" w:color="auto" w:fill="auto"/>
            <w:vAlign w:val="center"/>
            <w:hideMark/>
          </w:tcPr>
          <w:p w:rsidR="007717C3" w:rsidRPr="00A25F12" w:rsidRDefault="007717C3" w:rsidP="00D27635">
            <w:pPr>
              <w:spacing w:before="60" w:after="60"/>
              <w:jc w:val="center"/>
              <w:rPr>
                <w:rFonts w:ascii="Arial" w:hAnsi="Arial" w:cs="Arial"/>
                <w:sz w:val="20"/>
                <w:szCs w:val="20"/>
              </w:rPr>
            </w:pPr>
            <w:r w:rsidRPr="00A25F12">
              <w:rPr>
                <w:rFonts w:ascii="Arial" w:hAnsi="Arial" w:cs="Arial"/>
                <w:sz w:val="20"/>
                <w:szCs w:val="20"/>
              </w:rPr>
              <w:t>NRI %,</w:t>
            </w:r>
          </w:p>
          <w:p w:rsidR="007717C3" w:rsidRPr="00A25F12" w:rsidRDefault="007717C3" w:rsidP="00D27635">
            <w:pPr>
              <w:spacing w:before="60" w:after="60"/>
              <w:jc w:val="center"/>
              <w:rPr>
                <w:rFonts w:ascii="Arial" w:hAnsi="Arial" w:cs="Arial"/>
                <w:sz w:val="20"/>
                <w:szCs w:val="20"/>
              </w:rPr>
            </w:pPr>
            <w:r w:rsidRPr="00A25F12">
              <w:rPr>
                <w:rFonts w:ascii="Arial" w:hAnsi="Arial" w:cs="Arial"/>
                <w:sz w:val="20"/>
                <w:szCs w:val="20"/>
              </w:rPr>
              <w:t xml:space="preserve">fracture </w:t>
            </w:r>
            <w:r w:rsidR="00123C85" w:rsidRPr="00A25F12">
              <w:rPr>
                <w:rFonts w:ascii="Arial" w:hAnsi="Arial" w:cs="Arial"/>
                <w:sz w:val="20"/>
                <w:szCs w:val="20"/>
              </w:rPr>
              <w:t>non-</w:t>
            </w:r>
            <w:r w:rsidRPr="00A25F12">
              <w:rPr>
                <w:rFonts w:ascii="Arial" w:hAnsi="Arial" w:cs="Arial"/>
                <w:sz w:val="20"/>
                <w:szCs w:val="20"/>
              </w:rPr>
              <w:t>cases</w:t>
            </w:r>
          </w:p>
        </w:tc>
        <w:tc>
          <w:tcPr>
            <w:tcW w:w="972" w:type="dxa"/>
            <w:tcBorders>
              <w:top w:val="single" w:sz="24" w:space="0" w:color="auto"/>
              <w:bottom w:val="single" w:sz="8" w:space="0" w:color="auto"/>
            </w:tcBorders>
            <w:shd w:val="clear" w:color="auto" w:fill="auto"/>
            <w:vAlign w:val="center"/>
            <w:hideMark/>
          </w:tcPr>
          <w:p w:rsidR="007717C3" w:rsidRPr="00A25F12" w:rsidRDefault="007717C3" w:rsidP="00D27635">
            <w:pPr>
              <w:spacing w:before="60" w:after="60"/>
              <w:jc w:val="center"/>
              <w:rPr>
                <w:rFonts w:ascii="Arial" w:hAnsi="Arial" w:cs="Arial"/>
                <w:sz w:val="20"/>
                <w:szCs w:val="20"/>
              </w:rPr>
            </w:pPr>
            <w:r w:rsidRPr="00A25F12">
              <w:rPr>
                <w:rFonts w:ascii="Arial" w:hAnsi="Arial" w:cs="Arial"/>
                <w:sz w:val="20"/>
                <w:szCs w:val="20"/>
              </w:rPr>
              <w:t>NRI %,</w:t>
            </w:r>
          </w:p>
          <w:p w:rsidR="007717C3" w:rsidRPr="00A25F12" w:rsidRDefault="007717C3" w:rsidP="00D27635">
            <w:pPr>
              <w:spacing w:before="60" w:after="60"/>
              <w:jc w:val="center"/>
              <w:rPr>
                <w:rFonts w:ascii="Arial" w:hAnsi="Arial" w:cs="Arial"/>
                <w:sz w:val="20"/>
                <w:szCs w:val="20"/>
              </w:rPr>
            </w:pPr>
            <w:r w:rsidRPr="00A25F12">
              <w:rPr>
                <w:rFonts w:ascii="Arial" w:hAnsi="Arial" w:cs="Arial"/>
                <w:sz w:val="20"/>
                <w:szCs w:val="20"/>
              </w:rPr>
              <w:t xml:space="preserve"> overall</w:t>
            </w:r>
          </w:p>
        </w:tc>
      </w:tr>
      <w:tr w:rsidR="00A25F12" w:rsidRPr="00A25F12" w:rsidTr="000E14C6">
        <w:trPr>
          <w:trHeight w:val="54"/>
        </w:trPr>
        <w:tc>
          <w:tcPr>
            <w:tcW w:w="2884" w:type="dxa"/>
            <w:tcBorders>
              <w:top w:val="single" w:sz="8" w:space="0" w:color="auto"/>
            </w:tcBorders>
            <w:shd w:val="clear" w:color="auto" w:fill="auto"/>
            <w:noWrap/>
            <w:vAlign w:val="bottom"/>
            <w:hideMark/>
          </w:tcPr>
          <w:p w:rsidR="007717C3" w:rsidRPr="00A25F12" w:rsidRDefault="007717C3" w:rsidP="00D27635">
            <w:pPr>
              <w:spacing w:before="60" w:after="60"/>
              <w:ind w:firstLineChars="100" w:firstLine="200"/>
              <w:rPr>
                <w:rFonts w:ascii="Arial" w:hAnsi="Arial" w:cs="Arial"/>
                <w:sz w:val="20"/>
                <w:szCs w:val="20"/>
              </w:rPr>
            </w:pPr>
          </w:p>
        </w:tc>
        <w:tc>
          <w:tcPr>
            <w:tcW w:w="6161" w:type="dxa"/>
            <w:gridSpan w:val="4"/>
            <w:tcBorders>
              <w:top w:val="single" w:sz="8" w:space="0" w:color="auto"/>
            </w:tcBorders>
            <w:shd w:val="clear" w:color="auto" w:fill="auto"/>
            <w:vAlign w:val="bottom"/>
            <w:hideMark/>
          </w:tcPr>
          <w:p w:rsidR="007717C3" w:rsidRPr="00A25F12" w:rsidRDefault="007717C3" w:rsidP="007717C3">
            <w:pPr>
              <w:spacing w:before="60" w:after="60"/>
              <w:jc w:val="center"/>
              <w:rPr>
                <w:rFonts w:ascii="Arial" w:hAnsi="Arial" w:cs="Arial"/>
                <w:sz w:val="20"/>
                <w:szCs w:val="20"/>
              </w:rPr>
            </w:pPr>
            <w:r w:rsidRPr="00A25F12">
              <w:rPr>
                <w:rFonts w:ascii="Arial" w:hAnsi="Arial" w:cs="Arial"/>
                <w:sz w:val="20"/>
                <w:szCs w:val="20"/>
              </w:rPr>
              <w:t>MOF 20%</w:t>
            </w:r>
          </w:p>
        </w:tc>
      </w:tr>
      <w:tr w:rsidR="00A25F12" w:rsidRPr="00A25F12" w:rsidTr="000E14C6">
        <w:trPr>
          <w:trHeight w:val="255"/>
        </w:trPr>
        <w:tc>
          <w:tcPr>
            <w:tcW w:w="2884" w:type="dxa"/>
            <w:shd w:val="clear" w:color="auto" w:fill="auto"/>
            <w:noWrap/>
            <w:vAlign w:val="bottom"/>
            <w:hideMark/>
          </w:tcPr>
          <w:p w:rsidR="007717C3" w:rsidRPr="00A25F12" w:rsidRDefault="007717C3" w:rsidP="00D27635">
            <w:pPr>
              <w:spacing w:before="60" w:after="60"/>
              <w:rPr>
                <w:rFonts w:ascii="Arial" w:hAnsi="Arial" w:cs="Arial"/>
                <w:sz w:val="20"/>
                <w:szCs w:val="20"/>
              </w:rPr>
            </w:pPr>
            <w:r w:rsidRPr="00A25F12">
              <w:rPr>
                <w:rFonts w:ascii="Arial" w:hAnsi="Arial" w:cs="Arial"/>
                <w:sz w:val="20"/>
                <w:szCs w:val="20"/>
              </w:rPr>
              <w:t>With RA adjustment</w:t>
            </w:r>
          </w:p>
        </w:tc>
        <w:tc>
          <w:tcPr>
            <w:tcW w:w="1621" w:type="dxa"/>
            <w:shd w:val="clear" w:color="auto" w:fill="auto"/>
            <w:noWrap/>
            <w:vAlign w:val="bottom"/>
            <w:hideMark/>
          </w:tcPr>
          <w:p w:rsidR="007717C3" w:rsidRPr="00A25F12" w:rsidRDefault="007717C3" w:rsidP="008C765C">
            <w:pPr>
              <w:spacing w:before="60" w:after="60"/>
              <w:jc w:val="center"/>
              <w:rPr>
                <w:rFonts w:ascii="Arial" w:hAnsi="Arial" w:cs="Arial"/>
                <w:sz w:val="20"/>
                <w:szCs w:val="20"/>
              </w:rPr>
            </w:pPr>
            <w:r w:rsidRPr="00A25F12">
              <w:rPr>
                <w:rFonts w:ascii="Arial" w:hAnsi="Arial" w:cs="Arial"/>
                <w:sz w:val="20"/>
                <w:szCs w:val="20"/>
              </w:rPr>
              <w:t>7.1 (7.1, 0.0)</w:t>
            </w:r>
          </w:p>
        </w:tc>
        <w:tc>
          <w:tcPr>
            <w:tcW w:w="1584" w:type="dxa"/>
            <w:shd w:val="clear" w:color="auto" w:fill="auto"/>
            <w:noWrap/>
            <w:vAlign w:val="bottom"/>
            <w:hideMark/>
          </w:tcPr>
          <w:p w:rsidR="007717C3" w:rsidRPr="00A25F12" w:rsidRDefault="007717C3" w:rsidP="008C765C">
            <w:pPr>
              <w:spacing w:before="60" w:after="60"/>
              <w:jc w:val="center"/>
              <w:rPr>
                <w:rFonts w:ascii="Arial" w:hAnsi="Arial" w:cs="Arial"/>
                <w:b/>
                <w:sz w:val="20"/>
                <w:szCs w:val="20"/>
              </w:rPr>
            </w:pPr>
            <w:r w:rsidRPr="00A25F12">
              <w:rPr>
                <w:rFonts w:ascii="Arial" w:hAnsi="Arial" w:cs="Arial"/>
                <w:b/>
                <w:sz w:val="20"/>
                <w:szCs w:val="20"/>
              </w:rPr>
              <w:t>12.2</w:t>
            </w:r>
            <w:r w:rsidRPr="00A25F12">
              <w:rPr>
                <w:rFonts w:ascii="Arial" w:eastAsia="TimesNewRoman" w:hAnsi="Arial" w:cs="Arial"/>
                <w:b/>
                <w:sz w:val="20"/>
                <w:szCs w:val="20"/>
                <w:vertAlign w:val="superscript"/>
              </w:rPr>
              <w:t>***</w:t>
            </w:r>
          </w:p>
        </w:tc>
        <w:tc>
          <w:tcPr>
            <w:tcW w:w="1984" w:type="dxa"/>
            <w:shd w:val="clear" w:color="auto" w:fill="auto"/>
            <w:noWrap/>
            <w:vAlign w:val="bottom"/>
            <w:hideMark/>
          </w:tcPr>
          <w:p w:rsidR="007717C3" w:rsidRPr="00A25F12" w:rsidRDefault="007717C3" w:rsidP="00D27635">
            <w:pPr>
              <w:spacing w:before="60" w:after="60"/>
              <w:jc w:val="center"/>
              <w:rPr>
                <w:rFonts w:ascii="Arial" w:hAnsi="Arial" w:cs="Arial"/>
                <w:b/>
                <w:sz w:val="20"/>
                <w:szCs w:val="20"/>
              </w:rPr>
            </w:pPr>
            <w:r w:rsidRPr="00A25F12">
              <w:rPr>
                <w:rFonts w:ascii="Arial" w:hAnsi="Arial" w:cs="Arial"/>
                <w:b/>
                <w:sz w:val="20"/>
                <w:szCs w:val="20"/>
              </w:rPr>
              <w:t>-6.5</w:t>
            </w:r>
            <w:r w:rsidRPr="00A25F12">
              <w:rPr>
                <w:rFonts w:ascii="Arial" w:eastAsia="TimesNewRoman" w:hAnsi="Arial" w:cs="Arial"/>
                <w:b/>
                <w:sz w:val="20"/>
                <w:szCs w:val="20"/>
                <w:vertAlign w:val="superscript"/>
              </w:rPr>
              <w:t>***</w:t>
            </w:r>
          </w:p>
        </w:tc>
        <w:tc>
          <w:tcPr>
            <w:tcW w:w="972" w:type="dxa"/>
            <w:shd w:val="clear" w:color="auto" w:fill="auto"/>
            <w:noWrap/>
            <w:vAlign w:val="bottom"/>
            <w:hideMark/>
          </w:tcPr>
          <w:p w:rsidR="007717C3" w:rsidRPr="00A25F12" w:rsidRDefault="007717C3" w:rsidP="008C765C">
            <w:pPr>
              <w:spacing w:before="60" w:after="60"/>
              <w:jc w:val="center"/>
              <w:rPr>
                <w:rFonts w:ascii="Arial" w:hAnsi="Arial" w:cs="Arial"/>
                <w:b/>
                <w:sz w:val="20"/>
                <w:szCs w:val="20"/>
              </w:rPr>
            </w:pPr>
            <w:r w:rsidRPr="00A25F12">
              <w:rPr>
                <w:rFonts w:ascii="Arial" w:hAnsi="Arial" w:cs="Arial"/>
                <w:b/>
                <w:sz w:val="20"/>
                <w:szCs w:val="20"/>
              </w:rPr>
              <w:t>5.6</w:t>
            </w:r>
            <w:r w:rsidRPr="00A25F12">
              <w:rPr>
                <w:rFonts w:ascii="Arial" w:eastAsia="TimesNewRoman" w:hAnsi="Arial" w:cs="Arial"/>
                <w:b/>
                <w:sz w:val="20"/>
                <w:szCs w:val="20"/>
                <w:vertAlign w:val="superscript"/>
              </w:rPr>
              <w:t>**</w:t>
            </w:r>
          </w:p>
        </w:tc>
      </w:tr>
      <w:tr w:rsidR="00A25F12" w:rsidRPr="00A25F12" w:rsidTr="000E14C6">
        <w:trPr>
          <w:trHeight w:val="255"/>
        </w:trPr>
        <w:tc>
          <w:tcPr>
            <w:tcW w:w="2884" w:type="dxa"/>
            <w:shd w:val="clear" w:color="auto" w:fill="auto"/>
            <w:noWrap/>
            <w:vAlign w:val="bottom"/>
            <w:hideMark/>
          </w:tcPr>
          <w:p w:rsidR="007717C3" w:rsidRPr="00A25F12" w:rsidRDefault="007717C3" w:rsidP="00D27635">
            <w:pPr>
              <w:spacing w:before="60" w:after="60"/>
              <w:rPr>
                <w:rFonts w:ascii="Arial" w:hAnsi="Arial" w:cs="Arial"/>
                <w:sz w:val="20"/>
                <w:szCs w:val="20"/>
              </w:rPr>
            </w:pPr>
            <w:r w:rsidRPr="00A25F12">
              <w:rPr>
                <w:rFonts w:ascii="Arial" w:hAnsi="Arial" w:cs="Arial"/>
                <w:sz w:val="20"/>
                <w:szCs w:val="20"/>
              </w:rPr>
              <w:t>With TBS adjustment</w:t>
            </w:r>
          </w:p>
        </w:tc>
        <w:tc>
          <w:tcPr>
            <w:tcW w:w="1621" w:type="dxa"/>
            <w:shd w:val="clear" w:color="auto" w:fill="auto"/>
            <w:noWrap/>
            <w:vAlign w:val="bottom"/>
            <w:hideMark/>
          </w:tcPr>
          <w:p w:rsidR="007717C3" w:rsidRPr="00A25F12" w:rsidRDefault="007717C3" w:rsidP="00D27635">
            <w:pPr>
              <w:spacing w:before="60" w:after="60"/>
              <w:jc w:val="center"/>
              <w:rPr>
                <w:rFonts w:ascii="Arial" w:hAnsi="Arial" w:cs="Arial"/>
                <w:sz w:val="20"/>
                <w:szCs w:val="20"/>
              </w:rPr>
            </w:pPr>
            <w:r w:rsidRPr="00A25F12">
              <w:rPr>
                <w:rFonts w:ascii="Arial" w:hAnsi="Arial" w:cs="Arial"/>
                <w:sz w:val="20"/>
                <w:szCs w:val="20"/>
              </w:rPr>
              <w:t>4.1 (3.5, 0.6)</w:t>
            </w:r>
          </w:p>
        </w:tc>
        <w:tc>
          <w:tcPr>
            <w:tcW w:w="1584" w:type="dxa"/>
            <w:shd w:val="clear" w:color="auto" w:fill="auto"/>
            <w:noWrap/>
            <w:vAlign w:val="bottom"/>
            <w:hideMark/>
          </w:tcPr>
          <w:p w:rsidR="007717C3" w:rsidRPr="00A25F12" w:rsidRDefault="007717C3" w:rsidP="00D27635">
            <w:pPr>
              <w:spacing w:before="60" w:after="60"/>
              <w:jc w:val="center"/>
              <w:rPr>
                <w:rFonts w:ascii="Arial" w:hAnsi="Arial" w:cs="Arial"/>
                <w:b/>
                <w:sz w:val="20"/>
                <w:szCs w:val="20"/>
              </w:rPr>
            </w:pPr>
            <w:r w:rsidRPr="00A25F12">
              <w:rPr>
                <w:rFonts w:ascii="Arial" w:hAnsi="Arial" w:cs="Arial"/>
                <w:b/>
                <w:sz w:val="20"/>
                <w:szCs w:val="20"/>
              </w:rPr>
              <w:t>6.5</w:t>
            </w:r>
            <w:r w:rsidRPr="00A25F12">
              <w:rPr>
                <w:rFonts w:ascii="Arial" w:eastAsia="TimesNewRoman" w:hAnsi="Arial" w:cs="Arial"/>
                <w:b/>
                <w:sz w:val="20"/>
                <w:szCs w:val="20"/>
                <w:vertAlign w:val="superscript"/>
              </w:rPr>
              <w:t>***</w:t>
            </w:r>
          </w:p>
        </w:tc>
        <w:tc>
          <w:tcPr>
            <w:tcW w:w="1984" w:type="dxa"/>
            <w:shd w:val="clear" w:color="auto" w:fill="auto"/>
            <w:noWrap/>
            <w:vAlign w:val="bottom"/>
            <w:hideMark/>
          </w:tcPr>
          <w:p w:rsidR="007717C3" w:rsidRPr="00A25F12" w:rsidRDefault="007717C3" w:rsidP="008C765C">
            <w:pPr>
              <w:spacing w:before="60" w:after="60"/>
              <w:jc w:val="center"/>
              <w:rPr>
                <w:rFonts w:ascii="Arial" w:hAnsi="Arial" w:cs="Arial"/>
                <w:b/>
                <w:sz w:val="20"/>
                <w:szCs w:val="20"/>
              </w:rPr>
            </w:pPr>
            <w:r w:rsidRPr="00A25F12">
              <w:rPr>
                <w:rFonts w:ascii="Arial" w:hAnsi="Arial" w:cs="Arial"/>
                <w:b/>
                <w:sz w:val="20"/>
                <w:szCs w:val="20"/>
              </w:rPr>
              <w:t>-2.5</w:t>
            </w:r>
            <w:r w:rsidRPr="00A25F12">
              <w:rPr>
                <w:rFonts w:ascii="Arial" w:eastAsia="TimesNewRoman" w:hAnsi="Arial" w:cs="Arial"/>
                <w:b/>
                <w:sz w:val="20"/>
                <w:szCs w:val="20"/>
                <w:vertAlign w:val="superscript"/>
              </w:rPr>
              <w:t>***</w:t>
            </w:r>
          </w:p>
        </w:tc>
        <w:tc>
          <w:tcPr>
            <w:tcW w:w="972" w:type="dxa"/>
            <w:shd w:val="clear" w:color="auto" w:fill="auto"/>
            <w:noWrap/>
            <w:vAlign w:val="bottom"/>
            <w:hideMark/>
          </w:tcPr>
          <w:p w:rsidR="007717C3" w:rsidRPr="00A25F12" w:rsidRDefault="007717C3" w:rsidP="004A67C9">
            <w:pPr>
              <w:spacing w:before="60" w:after="60"/>
              <w:jc w:val="center"/>
              <w:rPr>
                <w:rFonts w:ascii="Arial" w:hAnsi="Arial" w:cs="Arial"/>
                <w:b/>
                <w:sz w:val="20"/>
                <w:szCs w:val="20"/>
              </w:rPr>
            </w:pPr>
            <w:r w:rsidRPr="00A25F12">
              <w:rPr>
                <w:rFonts w:ascii="Arial" w:hAnsi="Arial" w:cs="Arial"/>
                <w:b/>
                <w:sz w:val="20"/>
                <w:szCs w:val="20"/>
              </w:rPr>
              <w:t>3.9</w:t>
            </w:r>
            <w:r w:rsidRPr="00A25F12">
              <w:rPr>
                <w:rFonts w:ascii="Arial" w:eastAsia="TimesNewRoman" w:hAnsi="Arial" w:cs="Arial"/>
                <w:b/>
                <w:sz w:val="20"/>
                <w:szCs w:val="20"/>
                <w:vertAlign w:val="superscript"/>
              </w:rPr>
              <w:t>**</w:t>
            </w:r>
          </w:p>
        </w:tc>
      </w:tr>
      <w:tr w:rsidR="00A25F12" w:rsidRPr="00A25F12" w:rsidTr="000E14C6">
        <w:trPr>
          <w:trHeight w:val="255"/>
        </w:trPr>
        <w:tc>
          <w:tcPr>
            <w:tcW w:w="2884" w:type="dxa"/>
            <w:shd w:val="clear" w:color="auto" w:fill="auto"/>
            <w:noWrap/>
            <w:vAlign w:val="bottom"/>
            <w:hideMark/>
          </w:tcPr>
          <w:p w:rsidR="007717C3" w:rsidRPr="00A25F12" w:rsidRDefault="007717C3" w:rsidP="00D27635">
            <w:pPr>
              <w:spacing w:before="60" w:after="60"/>
              <w:rPr>
                <w:rFonts w:ascii="Arial" w:hAnsi="Arial" w:cs="Arial"/>
                <w:sz w:val="20"/>
                <w:szCs w:val="20"/>
              </w:rPr>
            </w:pPr>
            <w:r w:rsidRPr="00A25F12">
              <w:rPr>
                <w:rFonts w:ascii="Arial" w:hAnsi="Arial" w:cs="Arial"/>
                <w:sz w:val="20"/>
                <w:szCs w:val="20"/>
              </w:rPr>
              <w:t>With T-score lowered 0.5 SD</w:t>
            </w:r>
          </w:p>
        </w:tc>
        <w:tc>
          <w:tcPr>
            <w:tcW w:w="1621" w:type="dxa"/>
            <w:shd w:val="clear" w:color="auto" w:fill="auto"/>
            <w:noWrap/>
            <w:vAlign w:val="bottom"/>
            <w:hideMark/>
          </w:tcPr>
          <w:p w:rsidR="007717C3" w:rsidRPr="00A25F12" w:rsidRDefault="007717C3" w:rsidP="00D27635">
            <w:pPr>
              <w:spacing w:before="60" w:after="60"/>
              <w:jc w:val="center"/>
              <w:rPr>
                <w:rFonts w:ascii="Arial" w:hAnsi="Arial" w:cs="Arial"/>
                <w:sz w:val="20"/>
                <w:szCs w:val="20"/>
              </w:rPr>
            </w:pPr>
            <w:r w:rsidRPr="00A25F12">
              <w:rPr>
                <w:rFonts w:ascii="Arial" w:hAnsi="Arial" w:cs="Arial"/>
                <w:sz w:val="20"/>
                <w:szCs w:val="20"/>
              </w:rPr>
              <w:t>6.1 (6.1, 0.0)</w:t>
            </w:r>
          </w:p>
        </w:tc>
        <w:tc>
          <w:tcPr>
            <w:tcW w:w="1584" w:type="dxa"/>
            <w:shd w:val="clear" w:color="auto" w:fill="auto"/>
            <w:noWrap/>
            <w:vAlign w:val="bottom"/>
            <w:hideMark/>
          </w:tcPr>
          <w:p w:rsidR="007717C3" w:rsidRPr="00A25F12" w:rsidRDefault="007717C3" w:rsidP="00D27635">
            <w:pPr>
              <w:spacing w:before="60" w:after="60"/>
              <w:jc w:val="center"/>
              <w:rPr>
                <w:rFonts w:ascii="Arial" w:hAnsi="Arial" w:cs="Arial"/>
                <w:b/>
                <w:sz w:val="20"/>
                <w:szCs w:val="20"/>
              </w:rPr>
            </w:pPr>
            <w:r w:rsidRPr="00A25F12">
              <w:rPr>
                <w:rFonts w:ascii="Arial" w:hAnsi="Arial" w:cs="Arial"/>
                <w:b/>
                <w:sz w:val="20"/>
                <w:szCs w:val="20"/>
              </w:rPr>
              <w:t>11.1</w:t>
            </w:r>
            <w:r w:rsidRPr="00A25F12">
              <w:rPr>
                <w:rFonts w:ascii="Arial" w:eastAsia="TimesNewRoman" w:hAnsi="Arial" w:cs="Arial"/>
                <w:b/>
                <w:sz w:val="20"/>
                <w:szCs w:val="20"/>
                <w:vertAlign w:val="superscript"/>
              </w:rPr>
              <w:t>***</w:t>
            </w:r>
          </w:p>
        </w:tc>
        <w:tc>
          <w:tcPr>
            <w:tcW w:w="1984" w:type="dxa"/>
            <w:shd w:val="clear" w:color="auto" w:fill="auto"/>
            <w:noWrap/>
            <w:vAlign w:val="bottom"/>
            <w:hideMark/>
          </w:tcPr>
          <w:p w:rsidR="007717C3" w:rsidRPr="00A25F12" w:rsidRDefault="007717C3" w:rsidP="00D27635">
            <w:pPr>
              <w:spacing w:before="60" w:after="60"/>
              <w:jc w:val="center"/>
              <w:rPr>
                <w:rFonts w:ascii="Arial" w:hAnsi="Arial" w:cs="Arial"/>
                <w:b/>
                <w:sz w:val="20"/>
                <w:szCs w:val="20"/>
              </w:rPr>
            </w:pPr>
            <w:r w:rsidRPr="00A25F12">
              <w:rPr>
                <w:rFonts w:ascii="Arial" w:hAnsi="Arial" w:cs="Arial"/>
                <w:b/>
                <w:sz w:val="20"/>
                <w:szCs w:val="20"/>
              </w:rPr>
              <w:t>-5.5</w:t>
            </w:r>
            <w:r w:rsidRPr="00A25F12">
              <w:rPr>
                <w:rFonts w:ascii="Arial" w:eastAsia="TimesNewRoman" w:hAnsi="Arial" w:cs="Arial"/>
                <w:b/>
                <w:sz w:val="20"/>
                <w:szCs w:val="20"/>
                <w:vertAlign w:val="superscript"/>
              </w:rPr>
              <w:t>***</w:t>
            </w:r>
          </w:p>
        </w:tc>
        <w:tc>
          <w:tcPr>
            <w:tcW w:w="972" w:type="dxa"/>
            <w:shd w:val="clear" w:color="auto" w:fill="auto"/>
            <w:noWrap/>
            <w:vAlign w:val="bottom"/>
            <w:hideMark/>
          </w:tcPr>
          <w:p w:rsidR="007717C3" w:rsidRPr="00A25F12" w:rsidRDefault="007717C3" w:rsidP="004A67C9">
            <w:pPr>
              <w:spacing w:before="60" w:after="60"/>
              <w:jc w:val="center"/>
              <w:rPr>
                <w:rFonts w:ascii="Arial" w:hAnsi="Arial" w:cs="Arial"/>
                <w:b/>
                <w:sz w:val="20"/>
                <w:szCs w:val="20"/>
              </w:rPr>
            </w:pPr>
            <w:r w:rsidRPr="00A25F12">
              <w:rPr>
                <w:rFonts w:ascii="Arial" w:hAnsi="Arial" w:cs="Arial"/>
                <w:b/>
                <w:sz w:val="20"/>
                <w:szCs w:val="20"/>
              </w:rPr>
              <w:t>5.6</w:t>
            </w:r>
            <w:r w:rsidRPr="00A25F12">
              <w:rPr>
                <w:rFonts w:ascii="Arial" w:eastAsia="TimesNewRoman" w:hAnsi="Arial" w:cs="Arial"/>
                <w:b/>
                <w:sz w:val="20"/>
                <w:szCs w:val="20"/>
                <w:vertAlign w:val="superscript"/>
              </w:rPr>
              <w:t>***</w:t>
            </w:r>
          </w:p>
        </w:tc>
      </w:tr>
      <w:tr w:rsidR="00A25F12" w:rsidRPr="00A25F12" w:rsidTr="000E14C6">
        <w:trPr>
          <w:trHeight w:val="255"/>
        </w:trPr>
        <w:tc>
          <w:tcPr>
            <w:tcW w:w="2884" w:type="dxa"/>
            <w:tcBorders>
              <w:bottom w:val="single" w:sz="8" w:space="0" w:color="auto"/>
            </w:tcBorders>
            <w:shd w:val="clear" w:color="auto" w:fill="auto"/>
            <w:noWrap/>
            <w:vAlign w:val="bottom"/>
            <w:hideMark/>
          </w:tcPr>
          <w:p w:rsidR="007717C3" w:rsidRPr="00A25F12" w:rsidRDefault="007717C3" w:rsidP="00D27635">
            <w:pPr>
              <w:spacing w:before="60" w:after="60"/>
              <w:rPr>
                <w:rFonts w:ascii="Arial" w:hAnsi="Arial" w:cs="Arial"/>
                <w:sz w:val="20"/>
                <w:szCs w:val="20"/>
              </w:rPr>
            </w:pPr>
            <w:r w:rsidRPr="00A25F12">
              <w:rPr>
                <w:rFonts w:ascii="Arial" w:hAnsi="Arial" w:cs="Arial"/>
                <w:sz w:val="20"/>
                <w:szCs w:val="20"/>
              </w:rPr>
              <w:t>With age raised 10 years</w:t>
            </w:r>
          </w:p>
        </w:tc>
        <w:tc>
          <w:tcPr>
            <w:tcW w:w="1621" w:type="dxa"/>
            <w:tcBorders>
              <w:bottom w:val="single" w:sz="8" w:space="0" w:color="auto"/>
            </w:tcBorders>
            <w:shd w:val="clear" w:color="auto" w:fill="auto"/>
            <w:noWrap/>
            <w:vAlign w:val="bottom"/>
            <w:hideMark/>
          </w:tcPr>
          <w:p w:rsidR="007717C3" w:rsidRPr="00A25F12" w:rsidRDefault="007717C3" w:rsidP="008C765C">
            <w:pPr>
              <w:spacing w:before="60" w:after="60"/>
              <w:jc w:val="center"/>
              <w:rPr>
                <w:rFonts w:ascii="Arial" w:hAnsi="Arial" w:cs="Arial"/>
                <w:sz w:val="20"/>
                <w:szCs w:val="20"/>
              </w:rPr>
            </w:pPr>
            <w:r w:rsidRPr="00A25F12">
              <w:rPr>
                <w:rFonts w:ascii="Arial" w:hAnsi="Arial" w:cs="Arial"/>
                <w:sz w:val="20"/>
                <w:szCs w:val="20"/>
              </w:rPr>
              <w:t>6.7 (6.3, 0.4)</w:t>
            </w:r>
          </w:p>
        </w:tc>
        <w:tc>
          <w:tcPr>
            <w:tcW w:w="1584" w:type="dxa"/>
            <w:tcBorders>
              <w:bottom w:val="single" w:sz="8" w:space="0" w:color="auto"/>
            </w:tcBorders>
            <w:shd w:val="clear" w:color="auto" w:fill="auto"/>
            <w:noWrap/>
            <w:vAlign w:val="bottom"/>
            <w:hideMark/>
          </w:tcPr>
          <w:p w:rsidR="007717C3" w:rsidRPr="00A25F12" w:rsidRDefault="007717C3" w:rsidP="00D27635">
            <w:pPr>
              <w:spacing w:before="60" w:after="60"/>
              <w:jc w:val="center"/>
              <w:rPr>
                <w:rFonts w:ascii="Arial" w:hAnsi="Arial" w:cs="Arial"/>
                <w:b/>
                <w:sz w:val="20"/>
                <w:szCs w:val="20"/>
              </w:rPr>
            </w:pPr>
            <w:r w:rsidRPr="00A25F12">
              <w:rPr>
                <w:rFonts w:ascii="Arial" w:hAnsi="Arial" w:cs="Arial"/>
                <w:b/>
                <w:sz w:val="20"/>
                <w:szCs w:val="20"/>
              </w:rPr>
              <w:t>9.8</w:t>
            </w:r>
            <w:r w:rsidRPr="00A25F12">
              <w:rPr>
                <w:rFonts w:ascii="Arial" w:eastAsia="TimesNewRoman" w:hAnsi="Arial" w:cs="Arial"/>
                <w:b/>
                <w:sz w:val="20"/>
                <w:szCs w:val="20"/>
                <w:vertAlign w:val="superscript"/>
              </w:rPr>
              <w:t>***</w:t>
            </w:r>
          </w:p>
        </w:tc>
        <w:tc>
          <w:tcPr>
            <w:tcW w:w="1984" w:type="dxa"/>
            <w:tcBorders>
              <w:bottom w:val="single" w:sz="8" w:space="0" w:color="auto"/>
            </w:tcBorders>
            <w:shd w:val="clear" w:color="auto" w:fill="auto"/>
            <w:noWrap/>
            <w:vAlign w:val="bottom"/>
            <w:hideMark/>
          </w:tcPr>
          <w:p w:rsidR="007717C3" w:rsidRPr="00A25F12" w:rsidRDefault="007717C3" w:rsidP="00D27635">
            <w:pPr>
              <w:spacing w:before="60" w:after="60"/>
              <w:jc w:val="center"/>
              <w:rPr>
                <w:rFonts w:ascii="Arial" w:hAnsi="Arial" w:cs="Arial"/>
                <w:b/>
                <w:sz w:val="20"/>
                <w:szCs w:val="20"/>
              </w:rPr>
            </w:pPr>
            <w:r w:rsidRPr="00A25F12">
              <w:rPr>
                <w:rFonts w:ascii="Arial" w:hAnsi="Arial" w:cs="Arial"/>
                <w:b/>
                <w:sz w:val="20"/>
                <w:szCs w:val="20"/>
              </w:rPr>
              <w:t>-5.4</w:t>
            </w:r>
            <w:r w:rsidRPr="00A25F12">
              <w:rPr>
                <w:rFonts w:ascii="Arial" w:eastAsia="TimesNewRoman" w:hAnsi="Arial" w:cs="Arial"/>
                <w:b/>
                <w:sz w:val="20"/>
                <w:szCs w:val="20"/>
                <w:vertAlign w:val="superscript"/>
              </w:rPr>
              <w:t>***</w:t>
            </w:r>
          </w:p>
        </w:tc>
        <w:tc>
          <w:tcPr>
            <w:tcW w:w="972" w:type="dxa"/>
            <w:tcBorders>
              <w:bottom w:val="single" w:sz="8" w:space="0" w:color="auto"/>
            </w:tcBorders>
            <w:shd w:val="clear" w:color="auto" w:fill="auto"/>
            <w:noWrap/>
            <w:vAlign w:val="bottom"/>
            <w:hideMark/>
          </w:tcPr>
          <w:p w:rsidR="007717C3" w:rsidRPr="00A25F12" w:rsidRDefault="007717C3" w:rsidP="004A67C9">
            <w:pPr>
              <w:spacing w:before="60" w:after="60"/>
              <w:jc w:val="center"/>
              <w:rPr>
                <w:rFonts w:ascii="Arial" w:hAnsi="Arial" w:cs="Arial"/>
                <w:sz w:val="20"/>
                <w:szCs w:val="20"/>
              </w:rPr>
            </w:pPr>
            <w:r w:rsidRPr="00A25F12">
              <w:rPr>
                <w:rFonts w:ascii="Arial" w:hAnsi="Arial" w:cs="Arial"/>
                <w:sz w:val="20"/>
                <w:szCs w:val="20"/>
              </w:rPr>
              <w:t>4.4</w:t>
            </w:r>
            <w:r w:rsidRPr="00A25F12">
              <w:rPr>
                <w:rFonts w:ascii="Arial" w:eastAsia="TimesNewRoman" w:hAnsi="Arial" w:cs="Arial"/>
                <w:sz w:val="20"/>
                <w:szCs w:val="20"/>
                <w:vertAlign w:val="superscript"/>
              </w:rPr>
              <w:t>*</w:t>
            </w:r>
          </w:p>
        </w:tc>
      </w:tr>
      <w:tr w:rsidR="00A25F12" w:rsidRPr="00A25F12" w:rsidTr="000E14C6">
        <w:trPr>
          <w:trHeight w:val="74"/>
        </w:trPr>
        <w:tc>
          <w:tcPr>
            <w:tcW w:w="2884" w:type="dxa"/>
            <w:tcBorders>
              <w:top w:val="single" w:sz="8" w:space="0" w:color="auto"/>
              <w:bottom w:val="nil"/>
            </w:tcBorders>
            <w:shd w:val="clear" w:color="auto" w:fill="auto"/>
            <w:noWrap/>
            <w:vAlign w:val="bottom"/>
            <w:hideMark/>
          </w:tcPr>
          <w:p w:rsidR="007717C3" w:rsidRPr="00A25F12" w:rsidRDefault="007717C3" w:rsidP="00D27635">
            <w:pPr>
              <w:spacing w:before="60" w:after="60"/>
              <w:ind w:firstLineChars="100" w:firstLine="200"/>
              <w:rPr>
                <w:rFonts w:ascii="Arial" w:hAnsi="Arial" w:cs="Arial"/>
                <w:sz w:val="20"/>
                <w:szCs w:val="20"/>
              </w:rPr>
            </w:pPr>
          </w:p>
        </w:tc>
        <w:tc>
          <w:tcPr>
            <w:tcW w:w="6161" w:type="dxa"/>
            <w:gridSpan w:val="4"/>
            <w:tcBorders>
              <w:top w:val="single" w:sz="8" w:space="0" w:color="auto"/>
              <w:bottom w:val="nil"/>
            </w:tcBorders>
            <w:shd w:val="clear" w:color="auto" w:fill="auto"/>
            <w:vAlign w:val="bottom"/>
            <w:hideMark/>
          </w:tcPr>
          <w:p w:rsidR="007717C3" w:rsidRPr="00A25F12" w:rsidRDefault="007717C3" w:rsidP="007717C3">
            <w:pPr>
              <w:spacing w:before="60" w:after="60"/>
              <w:jc w:val="center"/>
              <w:rPr>
                <w:rFonts w:ascii="Arial" w:hAnsi="Arial" w:cs="Arial"/>
                <w:sz w:val="20"/>
                <w:szCs w:val="20"/>
              </w:rPr>
            </w:pPr>
            <w:r w:rsidRPr="00A25F12">
              <w:rPr>
                <w:rFonts w:ascii="Arial" w:hAnsi="Arial" w:cs="Arial"/>
                <w:sz w:val="20"/>
                <w:szCs w:val="20"/>
              </w:rPr>
              <w:t>HF 3%</w:t>
            </w:r>
          </w:p>
        </w:tc>
      </w:tr>
      <w:tr w:rsidR="00A25F12" w:rsidRPr="00A25F12" w:rsidTr="000E14C6">
        <w:trPr>
          <w:trHeight w:val="255"/>
        </w:trPr>
        <w:tc>
          <w:tcPr>
            <w:tcW w:w="2884" w:type="dxa"/>
            <w:tcBorders>
              <w:top w:val="nil"/>
            </w:tcBorders>
            <w:shd w:val="clear" w:color="auto" w:fill="auto"/>
            <w:noWrap/>
            <w:vAlign w:val="bottom"/>
            <w:hideMark/>
          </w:tcPr>
          <w:p w:rsidR="007717C3" w:rsidRPr="00A25F12" w:rsidRDefault="007717C3" w:rsidP="00D27635">
            <w:pPr>
              <w:spacing w:before="60" w:after="60"/>
              <w:rPr>
                <w:rFonts w:ascii="Arial" w:hAnsi="Arial" w:cs="Arial"/>
                <w:sz w:val="20"/>
                <w:szCs w:val="20"/>
              </w:rPr>
            </w:pPr>
            <w:r w:rsidRPr="00A25F12">
              <w:rPr>
                <w:rFonts w:ascii="Arial" w:hAnsi="Arial" w:cs="Arial"/>
                <w:sz w:val="20"/>
                <w:szCs w:val="20"/>
              </w:rPr>
              <w:t>With RA adjustment</w:t>
            </w:r>
          </w:p>
        </w:tc>
        <w:tc>
          <w:tcPr>
            <w:tcW w:w="1621" w:type="dxa"/>
            <w:tcBorders>
              <w:top w:val="nil"/>
            </w:tcBorders>
            <w:shd w:val="clear" w:color="auto" w:fill="auto"/>
            <w:noWrap/>
            <w:vAlign w:val="bottom"/>
            <w:hideMark/>
          </w:tcPr>
          <w:p w:rsidR="007717C3" w:rsidRPr="00A25F12" w:rsidRDefault="007717C3" w:rsidP="008C765C">
            <w:pPr>
              <w:spacing w:before="60" w:after="60"/>
              <w:jc w:val="center"/>
              <w:rPr>
                <w:rFonts w:ascii="Arial" w:hAnsi="Arial" w:cs="Arial"/>
                <w:sz w:val="20"/>
                <w:szCs w:val="20"/>
              </w:rPr>
            </w:pPr>
            <w:r w:rsidRPr="00A25F12">
              <w:rPr>
                <w:rFonts w:ascii="Arial" w:hAnsi="Arial" w:cs="Arial"/>
                <w:sz w:val="20"/>
                <w:szCs w:val="20"/>
              </w:rPr>
              <w:t>8.4 (8.4, 0.0)</w:t>
            </w:r>
          </w:p>
        </w:tc>
        <w:tc>
          <w:tcPr>
            <w:tcW w:w="1584" w:type="dxa"/>
            <w:tcBorders>
              <w:top w:val="nil"/>
            </w:tcBorders>
            <w:shd w:val="clear" w:color="auto" w:fill="auto"/>
            <w:noWrap/>
            <w:vAlign w:val="bottom"/>
            <w:hideMark/>
          </w:tcPr>
          <w:p w:rsidR="007717C3" w:rsidRPr="00A25F12" w:rsidRDefault="007717C3" w:rsidP="008C765C">
            <w:pPr>
              <w:spacing w:before="60" w:after="60"/>
              <w:jc w:val="center"/>
              <w:rPr>
                <w:rFonts w:ascii="Arial" w:hAnsi="Arial" w:cs="Arial"/>
                <w:b/>
                <w:sz w:val="20"/>
                <w:szCs w:val="20"/>
              </w:rPr>
            </w:pPr>
            <w:r w:rsidRPr="00A25F12">
              <w:rPr>
                <w:rFonts w:ascii="Arial" w:hAnsi="Arial" w:cs="Arial"/>
                <w:b/>
                <w:sz w:val="20"/>
                <w:szCs w:val="20"/>
              </w:rPr>
              <w:t>11.5</w:t>
            </w:r>
            <w:r w:rsidRPr="00A25F12">
              <w:rPr>
                <w:rFonts w:ascii="Arial" w:eastAsia="TimesNewRoman" w:hAnsi="Arial" w:cs="Arial"/>
                <w:b/>
                <w:sz w:val="20"/>
                <w:szCs w:val="20"/>
                <w:vertAlign w:val="superscript"/>
              </w:rPr>
              <w:t>***</w:t>
            </w:r>
          </w:p>
        </w:tc>
        <w:tc>
          <w:tcPr>
            <w:tcW w:w="1984" w:type="dxa"/>
            <w:tcBorders>
              <w:top w:val="nil"/>
            </w:tcBorders>
            <w:shd w:val="clear" w:color="auto" w:fill="auto"/>
            <w:noWrap/>
            <w:vAlign w:val="bottom"/>
            <w:hideMark/>
          </w:tcPr>
          <w:p w:rsidR="007717C3" w:rsidRPr="00A25F12" w:rsidRDefault="007717C3" w:rsidP="008C765C">
            <w:pPr>
              <w:spacing w:before="60" w:after="60"/>
              <w:jc w:val="center"/>
              <w:rPr>
                <w:rFonts w:ascii="Arial" w:hAnsi="Arial" w:cs="Arial"/>
                <w:b/>
                <w:sz w:val="20"/>
                <w:szCs w:val="20"/>
              </w:rPr>
            </w:pPr>
            <w:r w:rsidRPr="00A25F12">
              <w:rPr>
                <w:rFonts w:ascii="Arial" w:hAnsi="Arial" w:cs="Arial"/>
                <w:b/>
                <w:sz w:val="20"/>
                <w:szCs w:val="20"/>
              </w:rPr>
              <w:t>-8.3</w:t>
            </w:r>
            <w:r w:rsidRPr="00A25F12">
              <w:rPr>
                <w:rFonts w:ascii="Arial" w:eastAsia="TimesNewRoman" w:hAnsi="Arial" w:cs="Arial"/>
                <w:b/>
                <w:sz w:val="20"/>
                <w:szCs w:val="20"/>
                <w:vertAlign w:val="superscript"/>
              </w:rPr>
              <w:t>***</w:t>
            </w:r>
          </w:p>
        </w:tc>
        <w:tc>
          <w:tcPr>
            <w:tcW w:w="972" w:type="dxa"/>
            <w:tcBorders>
              <w:top w:val="nil"/>
            </w:tcBorders>
            <w:shd w:val="clear" w:color="auto" w:fill="auto"/>
            <w:noWrap/>
            <w:vAlign w:val="bottom"/>
            <w:hideMark/>
          </w:tcPr>
          <w:p w:rsidR="007717C3" w:rsidRPr="00A25F12" w:rsidRDefault="007717C3" w:rsidP="008C765C">
            <w:pPr>
              <w:spacing w:before="60" w:after="60"/>
              <w:jc w:val="center"/>
              <w:rPr>
                <w:rFonts w:ascii="Arial" w:hAnsi="Arial" w:cs="Arial"/>
                <w:sz w:val="20"/>
                <w:szCs w:val="20"/>
              </w:rPr>
            </w:pPr>
            <w:r w:rsidRPr="00A25F12">
              <w:rPr>
                <w:rFonts w:ascii="Arial" w:hAnsi="Arial" w:cs="Arial"/>
                <w:sz w:val="20"/>
                <w:szCs w:val="20"/>
              </w:rPr>
              <w:t>3.2</w:t>
            </w:r>
          </w:p>
        </w:tc>
      </w:tr>
      <w:tr w:rsidR="00A25F12" w:rsidRPr="00A25F12" w:rsidTr="000E14C6">
        <w:trPr>
          <w:trHeight w:val="255"/>
        </w:trPr>
        <w:tc>
          <w:tcPr>
            <w:tcW w:w="2884" w:type="dxa"/>
            <w:shd w:val="clear" w:color="auto" w:fill="auto"/>
            <w:noWrap/>
            <w:vAlign w:val="bottom"/>
            <w:hideMark/>
          </w:tcPr>
          <w:p w:rsidR="007717C3" w:rsidRPr="00A25F12" w:rsidRDefault="007717C3" w:rsidP="00D27635">
            <w:pPr>
              <w:spacing w:before="60" w:after="60"/>
              <w:rPr>
                <w:rFonts w:ascii="Arial" w:hAnsi="Arial" w:cs="Arial"/>
                <w:sz w:val="20"/>
                <w:szCs w:val="20"/>
              </w:rPr>
            </w:pPr>
            <w:r w:rsidRPr="00A25F12">
              <w:rPr>
                <w:rFonts w:ascii="Arial" w:hAnsi="Arial" w:cs="Arial"/>
                <w:sz w:val="20"/>
                <w:szCs w:val="20"/>
              </w:rPr>
              <w:t>With TBS adjustment</w:t>
            </w:r>
          </w:p>
        </w:tc>
        <w:tc>
          <w:tcPr>
            <w:tcW w:w="1621" w:type="dxa"/>
            <w:shd w:val="clear" w:color="auto" w:fill="auto"/>
            <w:noWrap/>
            <w:vAlign w:val="bottom"/>
            <w:hideMark/>
          </w:tcPr>
          <w:p w:rsidR="007717C3" w:rsidRPr="00A25F12" w:rsidRDefault="007717C3" w:rsidP="008C765C">
            <w:pPr>
              <w:spacing w:before="60" w:after="60"/>
              <w:jc w:val="center"/>
              <w:rPr>
                <w:rFonts w:ascii="Arial" w:hAnsi="Arial" w:cs="Arial"/>
                <w:sz w:val="20"/>
                <w:szCs w:val="20"/>
              </w:rPr>
            </w:pPr>
            <w:r w:rsidRPr="00A25F12">
              <w:rPr>
                <w:rFonts w:ascii="Arial" w:hAnsi="Arial" w:cs="Arial"/>
                <w:sz w:val="20"/>
                <w:szCs w:val="20"/>
              </w:rPr>
              <w:t>5.7 (5.2, 0.4)</w:t>
            </w:r>
          </w:p>
        </w:tc>
        <w:tc>
          <w:tcPr>
            <w:tcW w:w="1584" w:type="dxa"/>
            <w:shd w:val="clear" w:color="auto" w:fill="auto"/>
            <w:noWrap/>
            <w:vAlign w:val="bottom"/>
            <w:hideMark/>
          </w:tcPr>
          <w:p w:rsidR="007717C3" w:rsidRPr="00A25F12" w:rsidRDefault="007717C3" w:rsidP="008C765C">
            <w:pPr>
              <w:spacing w:before="60" w:after="60"/>
              <w:jc w:val="center"/>
              <w:rPr>
                <w:rFonts w:ascii="Arial" w:hAnsi="Arial" w:cs="Arial"/>
                <w:b/>
                <w:sz w:val="20"/>
                <w:szCs w:val="20"/>
              </w:rPr>
            </w:pPr>
            <w:r w:rsidRPr="00A25F12">
              <w:rPr>
                <w:rFonts w:ascii="Arial" w:hAnsi="Arial" w:cs="Arial"/>
                <w:b/>
                <w:sz w:val="20"/>
                <w:szCs w:val="20"/>
              </w:rPr>
              <w:t>7.2</w:t>
            </w:r>
            <w:r w:rsidRPr="00A25F12">
              <w:rPr>
                <w:rFonts w:ascii="Arial" w:eastAsia="TimesNewRoman" w:hAnsi="Arial" w:cs="Arial"/>
                <w:b/>
                <w:sz w:val="20"/>
                <w:szCs w:val="20"/>
                <w:vertAlign w:val="superscript"/>
              </w:rPr>
              <w:t>**</w:t>
            </w:r>
          </w:p>
        </w:tc>
        <w:tc>
          <w:tcPr>
            <w:tcW w:w="1984" w:type="dxa"/>
            <w:shd w:val="clear" w:color="auto" w:fill="auto"/>
            <w:noWrap/>
            <w:vAlign w:val="bottom"/>
            <w:hideMark/>
          </w:tcPr>
          <w:p w:rsidR="007717C3" w:rsidRPr="00A25F12" w:rsidRDefault="007717C3" w:rsidP="00D27635">
            <w:pPr>
              <w:spacing w:before="60" w:after="60"/>
              <w:jc w:val="center"/>
              <w:rPr>
                <w:rFonts w:ascii="Arial" w:hAnsi="Arial" w:cs="Arial"/>
                <w:b/>
                <w:sz w:val="20"/>
                <w:szCs w:val="20"/>
              </w:rPr>
            </w:pPr>
            <w:r w:rsidRPr="00A25F12">
              <w:rPr>
                <w:rFonts w:ascii="Arial" w:hAnsi="Arial" w:cs="Arial"/>
                <w:b/>
                <w:sz w:val="20"/>
                <w:szCs w:val="20"/>
              </w:rPr>
              <w:t>-4.7</w:t>
            </w:r>
            <w:r w:rsidRPr="00A25F12">
              <w:rPr>
                <w:rFonts w:ascii="Arial" w:eastAsia="TimesNewRoman" w:hAnsi="Arial" w:cs="Arial"/>
                <w:b/>
                <w:sz w:val="20"/>
                <w:szCs w:val="20"/>
                <w:vertAlign w:val="superscript"/>
              </w:rPr>
              <w:t>***</w:t>
            </w:r>
          </w:p>
        </w:tc>
        <w:tc>
          <w:tcPr>
            <w:tcW w:w="972" w:type="dxa"/>
            <w:shd w:val="clear" w:color="auto" w:fill="auto"/>
            <w:noWrap/>
            <w:vAlign w:val="bottom"/>
            <w:hideMark/>
          </w:tcPr>
          <w:p w:rsidR="007717C3" w:rsidRPr="00A25F12" w:rsidRDefault="007717C3" w:rsidP="004A67C9">
            <w:pPr>
              <w:spacing w:before="60" w:after="60"/>
              <w:jc w:val="center"/>
              <w:rPr>
                <w:rFonts w:ascii="Arial" w:hAnsi="Arial" w:cs="Arial"/>
                <w:sz w:val="20"/>
                <w:szCs w:val="20"/>
              </w:rPr>
            </w:pPr>
            <w:r w:rsidRPr="00A25F12">
              <w:rPr>
                <w:rFonts w:ascii="Arial" w:hAnsi="Arial" w:cs="Arial"/>
                <w:sz w:val="20"/>
                <w:szCs w:val="20"/>
              </w:rPr>
              <w:t>2.5</w:t>
            </w:r>
          </w:p>
        </w:tc>
      </w:tr>
      <w:tr w:rsidR="00A25F12" w:rsidRPr="00A25F12" w:rsidTr="000E14C6">
        <w:trPr>
          <w:trHeight w:val="255"/>
        </w:trPr>
        <w:tc>
          <w:tcPr>
            <w:tcW w:w="2884" w:type="dxa"/>
            <w:shd w:val="clear" w:color="auto" w:fill="auto"/>
            <w:noWrap/>
            <w:vAlign w:val="bottom"/>
            <w:hideMark/>
          </w:tcPr>
          <w:p w:rsidR="007717C3" w:rsidRPr="00A25F12" w:rsidRDefault="007717C3" w:rsidP="00D27635">
            <w:pPr>
              <w:spacing w:before="60" w:after="60"/>
              <w:rPr>
                <w:rFonts w:ascii="Arial" w:hAnsi="Arial" w:cs="Arial"/>
                <w:sz w:val="20"/>
                <w:szCs w:val="20"/>
              </w:rPr>
            </w:pPr>
            <w:r w:rsidRPr="00A25F12">
              <w:rPr>
                <w:rFonts w:ascii="Arial" w:hAnsi="Arial" w:cs="Arial"/>
                <w:sz w:val="20"/>
                <w:szCs w:val="20"/>
              </w:rPr>
              <w:t>With T-score lowered 0.5 SD</w:t>
            </w:r>
          </w:p>
        </w:tc>
        <w:tc>
          <w:tcPr>
            <w:tcW w:w="1621" w:type="dxa"/>
            <w:shd w:val="clear" w:color="auto" w:fill="auto"/>
            <w:noWrap/>
            <w:vAlign w:val="bottom"/>
            <w:hideMark/>
          </w:tcPr>
          <w:p w:rsidR="007717C3" w:rsidRPr="00A25F12" w:rsidRDefault="007717C3" w:rsidP="008C765C">
            <w:pPr>
              <w:spacing w:before="60" w:after="60"/>
              <w:jc w:val="center"/>
              <w:rPr>
                <w:rFonts w:ascii="Arial" w:hAnsi="Arial" w:cs="Arial"/>
                <w:sz w:val="20"/>
                <w:szCs w:val="20"/>
              </w:rPr>
            </w:pPr>
            <w:r w:rsidRPr="00A25F12">
              <w:rPr>
                <w:rFonts w:ascii="Arial" w:hAnsi="Arial" w:cs="Arial"/>
                <w:sz w:val="20"/>
                <w:szCs w:val="20"/>
              </w:rPr>
              <w:t>11.5 (11.5, 0.0)</w:t>
            </w:r>
          </w:p>
        </w:tc>
        <w:tc>
          <w:tcPr>
            <w:tcW w:w="1584" w:type="dxa"/>
            <w:shd w:val="clear" w:color="auto" w:fill="auto"/>
            <w:noWrap/>
            <w:vAlign w:val="bottom"/>
            <w:hideMark/>
          </w:tcPr>
          <w:p w:rsidR="007717C3" w:rsidRPr="00A25F12" w:rsidRDefault="007717C3" w:rsidP="008C765C">
            <w:pPr>
              <w:spacing w:before="60" w:after="60"/>
              <w:jc w:val="center"/>
              <w:rPr>
                <w:rFonts w:ascii="Arial" w:hAnsi="Arial" w:cs="Arial"/>
                <w:b/>
                <w:sz w:val="20"/>
                <w:szCs w:val="20"/>
              </w:rPr>
            </w:pPr>
            <w:r w:rsidRPr="00A25F12">
              <w:rPr>
                <w:rFonts w:ascii="Arial" w:hAnsi="Arial" w:cs="Arial"/>
                <w:b/>
                <w:sz w:val="20"/>
                <w:szCs w:val="20"/>
              </w:rPr>
              <w:t>12.9</w:t>
            </w:r>
            <w:r w:rsidRPr="00A25F12">
              <w:rPr>
                <w:rFonts w:ascii="Arial" w:eastAsia="TimesNewRoman" w:hAnsi="Arial" w:cs="Arial"/>
                <w:b/>
                <w:sz w:val="20"/>
                <w:szCs w:val="20"/>
                <w:vertAlign w:val="superscript"/>
              </w:rPr>
              <w:t>***</w:t>
            </w:r>
          </w:p>
        </w:tc>
        <w:tc>
          <w:tcPr>
            <w:tcW w:w="1984" w:type="dxa"/>
            <w:shd w:val="clear" w:color="auto" w:fill="auto"/>
            <w:noWrap/>
            <w:vAlign w:val="bottom"/>
            <w:hideMark/>
          </w:tcPr>
          <w:p w:rsidR="007717C3" w:rsidRPr="00A25F12" w:rsidRDefault="007717C3" w:rsidP="00D27635">
            <w:pPr>
              <w:spacing w:before="60" w:after="60"/>
              <w:jc w:val="center"/>
              <w:rPr>
                <w:rFonts w:ascii="Arial" w:hAnsi="Arial" w:cs="Arial"/>
                <w:b/>
                <w:sz w:val="20"/>
                <w:szCs w:val="20"/>
              </w:rPr>
            </w:pPr>
            <w:r w:rsidRPr="00A25F12">
              <w:rPr>
                <w:rFonts w:ascii="Arial" w:hAnsi="Arial" w:cs="Arial"/>
                <w:b/>
                <w:sz w:val="20"/>
                <w:szCs w:val="20"/>
              </w:rPr>
              <w:t>-11.4</w:t>
            </w:r>
            <w:r w:rsidRPr="00A25F12">
              <w:rPr>
                <w:rFonts w:ascii="Arial" w:eastAsia="TimesNewRoman" w:hAnsi="Arial" w:cs="Arial"/>
                <w:b/>
                <w:sz w:val="20"/>
                <w:szCs w:val="20"/>
                <w:vertAlign w:val="superscript"/>
              </w:rPr>
              <w:t>***</w:t>
            </w:r>
          </w:p>
        </w:tc>
        <w:tc>
          <w:tcPr>
            <w:tcW w:w="972" w:type="dxa"/>
            <w:shd w:val="clear" w:color="auto" w:fill="auto"/>
            <w:noWrap/>
            <w:vAlign w:val="bottom"/>
            <w:hideMark/>
          </w:tcPr>
          <w:p w:rsidR="007717C3" w:rsidRPr="00A25F12" w:rsidRDefault="007717C3" w:rsidP="004A67C9">
            <w:pPr>
              <w:spacing w:before="60" w:after="60"/>
              <w:jc w:val="center"/>
              <w:rPr>
                <w:rFonts w:ascii="Arial" w:hAnsi="Arial" w:cs="Arial"/>
                <w:sz w:val="20"/>
                <w:szCs w:val="20"/>
              </w:rPr>
            </w:pPr>
            <w:r w:rsidRPr="00A25F12">
              <w:rPr>
                <w:rFonts w:ascii="Arial" w:hAnsi="Arial" w:cs="Arial"/>
                <w:sz w:val="20"/>
                <w:szCs w:val="20"/>
              </w:rPr>
              <w:t>1.5</w:t>
            </w:r>
          </w:p>
        </w:tc>
      </w:tr>
      <w:tr w:rsidR="007717C3" w:rsidRPr="00A25F12" w:rsidTr="000E14C6">
        <w:trPr>
          <w:trHeight w:val="255"/>
        </w:trPr>
        <w:tc>
          <w:tcPr>
            <w:tcW w:w="2884" w:type="dxa"/>
            <w:shd w:val="clear" w:color="auto" w:fill="auto"/>
            <w:noWrap/>
            <w:vAlign w:val="bottom"/>
            <w:hideMark/>
          </w:tcPr>
          <w:p w:rsidR="007717C3" w:rsidRPr="00A25F12" w:rsidRDefault="007717C3" w:rsidP="00D27635">
            <w:pPr>
              <w:spacing w:before="60" w:after="60"/>
              <w:rPr>
                <w:rFonts w:ascii="Arial" w:hAnsi="Arial" w:cs="Arial"/>
                <w:sz w:val="20"/>
                <w:szCs w:val="20"/>
              </w:rPr>
            </w:pPr>
            <w:r w:rsidRPr="00A25F12">
              <w:rPr>
                <w:rFonts w:ascii="Arial" w:hAnsi="Arial" w:cs="Arial"/>
                <w:sz w:val="20"/>
                <w:szCs w:val="20"/>
              </w:rPr>
              <w:t>With age raised 10 years</w:t>
            </w:r>
          </w:p>
        </w:tc>
        <w:tc>
          <w:tcPr>
            <w:tcW w:w="1621" w:type="dxa"/>
            <w:shd w:val="clear" w:color="auto" w:fill="auto"/>
            <w:noWrap/>
            <w:vAlign w:val="bottom"/>
            <w:hideMark/>
          </w:tcPr>
          <w:p w:rsidR="007717C3" w:rsidRPr="00A25F12" w:rsidRDefault="007717C3" w:rsidP="008C765C">
            <w:pPr>
              <w:spacing w:before="60" w:after="60"/>
              <w:jc w:val="center"/>
              <w:rPr>
                <w:rFonts w:ascii="Arial" w:hAnsi="Arial" w:cs="Arial"/>
                <w:sz w:val="20"/>
                <w:szCs w:val="20"/>
              </w:rPr>
            </w:pPr>
            <w:r w:rsidRPr="00A25F12">
              <w:rPr>
                <w:rFonts w:ascii="Arial" w:hAnsi="Arial" w:cs="Arial"/>
                <w:sz w:val="20"/>
                <w:szCs w:val="20"/>
              </w:rPr>
              <w:t>16.5 (16.4, 0.1)</w:t>
            </w:r>
          </w:p>
        </w:tc>
        <w:tc>
          <w:tcPr>
            <w:tcW w:w="1584" w:type="dxa"/>
            <w:shd w:val="clear" w:color="auto" w:fill="auto"/>
            <w:noWrap/>
            <w:vAlign w:val="bottom"/>
            <w:hideMark/>
          </w:tcPr>
          <w:p w:rsidR="007717C3" w:rsidRPr="00A25F12" w:rsidRDefault="007717C3" w:rsidP="008C765C">
            <w:pPr>
              <w:spacing w:before="60" w:after="60"/>
              <w:jc w:val="center"/>
              <w:rPr>
                <w:rFonts w:ascii="Arial" w:hAnsi="Arial" w:cs="Arial"/>
                <w:b/>
                <w:sz w:val="20"/>
                <w:szCs w:val="20"/>
              </w:rPr>
            </w:pPr>
            <w:r w:rsidRPr="00A25F12">
              <w:rPr>
                <w:rFonts w:ascii="Arial" w:hAnsi="Arial" w:cs="Arial"/>
                <w:b/>
                <w:sz w:val="20"/>
                <w:szCs w:val="20"/>
              </w:rPr>
              <w:t>20.9</w:t>
            </w:r>
            <w:r w:rsidRPr="00A25F12">
              <w:rPr>
                <w:rFonts w:ascii="Arial" w:eastAsia="TimesNewRoman" w:hAnsi="Arial" w:cs="Arial"/>
                <w:b/>
                <w:sz w:val="20"/>
                <w:szCs w:val="20"/>
                <w:vertAlign w:val="superscript"/>
              </w:rPr>
              <w:t>***</w:t>
            </w:r>
          </w:p>
        </w:tc>
        <w:tc>
          <w:tcPr>
            <w:tcW w:w="1984" w:type="dxa"/>
            <w:shd w:val="clear" w:color="auto" w:fill="auto"/>
            <w:noWrap/>
            <w:vAlign w:val="bottom"/>
            <w:hideMark/>
          </w:tcPr>
          <w:p w:rsidR="007717C3" w:rsidRPr="00A25F12" w:rsidRDefault="007717C3" w:rsidP="008C765C">
            <w:pPr>
              <w:spacing w:before="60" w:after="60"/>
              <w:jc w:val="center"/>
              <w:rPr>
                <w:rFonts w:ascii="Arial" w:hAnsi="Arial" w:cs="Arial"/>
                <w:b/>
                <w:sz w:val="20"/>
                <w:szCs w:val="20"/>
              </w:rPr>
            </w:pPr>
            <w:r w:rsidRPr="00A25F12">
              <w:rPr>
                <w:rFonts w:ascii="Arial" w:hAnsi="Arial" w:cs="Arial"/>
                <w:b/>
                <w:sz w:val="20"/>
                <w:szCs w:val="20"/>
              </w:rPr>
              <w:t>-16.2</w:t>
            </w:r>
            <w:r w:rsidRPr="00A25F12">
              <w:rPr>
                <w:rFonts w:ascii="Arial" w:eastAsia="TimesNewRoman" w:hAnsi="Arial" w:cs="Arial"/>
                <w:b/>
                <w:sz w:val="20"/>
                <w:szCs w:val="20"/>
                <w:vertAlign w:val="superscript"/>
              </w:rPr>
              <w:t>***</w:t>
            </w:r>
          </w:p>
        </w:tc>
        <w:tc>
          <w:tcPr>
            <w:tcW w:w="972" w:type="dxa"/>
            <w:shd w:val="clear" w:color="auto" w:fill="auto"/>
            <w:noWrap/>
            <w:vAlign w:val="bottom"/>
            <w:hideMark/>
          </w:tcPr>
          <w:p w:rsidR="007717C3" w:rsidRPr="00A25F12" w:rsidRDefault="007717C3" w:rsidP="008C765C">
            <w:pPr>
              <w:spacing w:before="60" w:after="60"/>
              <w:jc w:val="center"/>
              <w:rPr>
                <w:rFonts w:ascii="Arial" w:hAnsi="Arial" w:cs="Arial"/>
                <w:sz w:val="20"/>
                <w:szCs w:val="20"/>
              </w:rPr>
            </w:pPr>
            <w:r w:rsidRPr="00A25F12">
              <w:rPr>
                <w:rFonts w:ascii="Arial" w:hAnsi="Arial" w:cs="Arial"/>
                <w:sz w:val="20"/>
                <w:szCs w:val="20"/>
              </w:rPr>
              <w:t>4.7</w:t>
            </w:r>
          </w:p>
        </w:tc>
      </w:tr>
    </w:tbl>
    <w:p w:rsidR="00D27635" w:rsidRPr="00A25F12" w:rsidRDefault="00D27635" w:rsidP="00241C16">
      <w:pPr>
        <w:autoSpaceDE w:val="0"/>
        <w:autoSpaceDN w:val="0"/>
        <w:adjustRightInd w:val="0"/>
        <w:rPr>
          <w:rFonts w:eastAsia="TimesNewRoman"/>
        </w:rPr>
      </w:pPr>
    </w:p>
    <w:p w:rsidR="00EC5A01" w:rsidRPr="00A25F12" w:rsidRDefault="00D27635" w:rsidP="00EC5A01">
      <w:pPr>
        <w:autoSpaceDE w:val="0"/>
        <w:autoSpaceDN w:val="0"/>
        <w:adjustRightInd w:val="0"/>
        <w:rPr>
          <w:sz w:val="20"/>
          <w:szCs w:val="20"/>
        </w:rPr>
      </w:pPr>
      <w:r w:rsidRPr="00A25F12">
        <w:rPr>
          <w:rFonts w:eastAsia="TimesNewRoman"/>
          <w:sz w:val="20"/>
          <w:szCs w:val="20"/>
          <w:vertAlign w:val="superscript"/>
        </w:rPr>
        <w:t>*</w:t>
      </w:r>
      <w:r w:rsidRPr="00A25F12">
        <w:rPr>
          <w:rFonts w:eastAsia="TimesNewRoman"/>
          <w:sz w:val="20"/>
          <w:szCs w:val="20"/>
        </w:rPr>
        <w:t xml:space="preserve"> p-value &lt;0.05, </w:t>
      </w:r>
      <w:r w:rsidRPr="00A25F12">
        <w:rPr>
          <w:rFonts w:eastAsia="TimesNewRoman"/>
          <w:sz w:val="20"/>
          <w:szCs w:val="20"/>
          <w:vertAlign w:val="superscript"/>
        </w:rPr>
        <w:t>**</w:t>
      </w:r>
      <w:r w:rsidRPr="00A25F12">
        <w:rPr>
          <w:rFonts w:eastAsia="TimesNewRoman"/>
          <w:sz w:val="20"/>
          <w:szCs w:val="20"/>
        </w:rPr>
        <w:t xml:space="preserve"> p-value &lt;0.01, </w:t>
      </w:r>
      <w:r w:rsidRPr="00A25F12">
        <w:rPr>
          <w:rFonts w:eastAsia="TimesNewRoman"/>
          <w:sz w:val="20"/>
          <w:szCs w:val="20"/>
          <w:vertAlign w:val="superscript"/>
        </w:rPr>
        <w:t>***</w:t>
      </w:r>
      <w:r w:rsidRPr="00A25F12">
        <w:rPr>
          <w:rFonts w:eastAsia="TimesNewRoman"/>
          <w:sz w:val="20"/>
          <w:szCs w:val="20"/>
        </w:rPr>
        <w:t xml:space="preserve"> p-value &lt;0.001</w:t>
      </w:r>
      <w:r w:rsidR="000E14C6" w:rsidRPr="00A25F12">
        <w:rPr>
          <w:rFonts w:eastAsia="TimesNewRoman"/>
          <w:sz w:val="20"/>
          <w:szCs w:val="20"/>
        </w:rPr>
        <w:t xml:space="preserve">. </w:t>
      </w:r>
      <w:r w:rsidR="000E14C6" w:rsidRPr="00A25F12">
        <w:rPr>
          <w:sz w:val="20"/>
          <w:szCs w:val="20"/>
        </w:rPr>
        <w:t xml:space="preserve">Boldface indicates p-value &lt;0.05.  </w:t>
      </w:r>
      <w:r w:rsidR="00EC5A01" w:rsidRPr="00A25F12">
        <w:rPr>
          <w:sz w:val="20"/>
          <w:szCs w:val="20"/>
        </w:rPr>
        <w:t>RA, rheumatoid arthritis.  TBS, trabecular bone score.</w:t>
      </w:r>
    </w:p>
    <w:p w:rsidR="00D27635" w:rsidRPr="00A25F12" w:rsidRDefault="000E14C6" w:rsidP="00241C16">
      <w:pPr>
        <w:autoSpaceDE w:val="0"/>
        <w:autoSpaceDN w:val="0"/>
        <w:adjustRightInd w:val="0"/>
        <w:rPr>
          <w:rFonts w:eastAsia="TimesNewRoman"/>
          <w:sz w:val="20"/>
          <w:szCs w:val="20"/>
        </w:rPr>
        <w:sectPr w:rsidR="00D27635" w:rsidRPr="00A25F12" w:rsidSect="00D27055">
          <w:pgSz w:w="15840" w:h="12240" w:orient="landscape" w:code="1"/>
          <w:pgMar w:top="1800" w:right="1440" w:bottom="1800" w:left="1440" w:header="720" w:footer="720" w:gutter="0"/>
          <w:cols w:space="720"/>
          <w:docGrid w:linePitch="360"/>
        </w:sectPr>
      </w:pPr>
      <w:r w:rsidRPr="00A25F12">
        <w:rPr>
          <w:sz w:val="20"/>
          <w:szCs w:val="20"/>
        </w:rPr>
        <w:t xml:space="preserve">  </w:t>
      </w:r>
    </w:p>
    <w:p w:rsidR="00C10E88" w:rsidRPr="00A25F12" w:rsidRDefault="00C10E88" w:rsidP="00F76587">
      <w:pPr>
        <w:autoSpaceDE w:val="0"/>
        <w:autoSpaceDN w:val="0"/>
        <w:adjustRightInd w:val="0"/>
        <w:rPr>
          <w:b/>
          <w:bCs/>
          <w:lang w:val="en-GB"/>
        </w:rPr>
      </w:pPr>
      <w:r w:rsidRPr="00A25F12">
        <w:rPr>
          <w:rFonts w:eastAsia="TimesNewRoman"/>
          <w:b/>
        </w:rPr>
        <w:lastRenderedPageBreak/>
        <w:t xml:space="preserve">Figure 1: </w:t>
      </w:r>
      <w:r w:rsidR="00A50709" w:rsidRPr="00A25F12">
        <w:rPr>
          <w:rFonts w:eastAsia="TimesNewRoman"/>
          <w:b/>
        </w:rPr>
        <w:t xml:space="preserve">Diabetes effect </w:t>
      </w:r>
      <w:r w:rsidR="00292E87" w:rsidRPr="00A25F12">
        <w:rPr>
          <w:rFonts w:eastAsia="TimesNewRoman"/>
          <w:b/>
        </w:rPr>
        <w:t>(model Chi</w:t>
      </w:r>
      <w:r w:rsidR="00292E87" w:rsidRPr="00A25F12">
        <w:rPr>
          <w:rFonts w:eastAsia="TimesNewRoman"/>
          <w:b/>
          <w:vertAlign w:val="superscript"/>
        </w:rPr>
        <w:t>2</w:t>
      </w:r>
      <w:r w:rsidR="00292E87" w:rsidRPr="00A25F12">
        <w:rPr>
          <w:rFonts w:eastAsia="TimesNewRoman"/>
          <w:b/>
        </w:rPr>
        <w:t xml:space="preserve">) </w:t>
      </w:r>
      <w:r w:rsidR="00A50709" w:rsidRPr="00A25F12">
        <w:rPr>
          <w:b/>
          <w:bCs/>
          <w:lang w:val="en-GB"/>
        </w:rPr>
        <w:t>on incident major osteoporotic fracture (MOF) or incident hip fracture (HF) controlled for unadjusted FRAX (referent) and after four adjustments applied to those with diabetes.</w:t>
      </w:r>
      <w:r w:rsidR="004527AC" w:rsidRPr="00A25F12">
        <w:rPr>
          <w:b/>
          <w:bCs/>
          <w:lang w:val="en-GB"/>
        </w:rPr>
        <w:t xml:space="preserve">  Smaller values are preferred, with zero indicating that the effect of diabetes has been completely captured by the adjustment used.</w:t>
      </w:r>
    </w:p>
    <w:p w:rsidR="008C765C" w:rsidRPr="00A25F12" w:rsidRDefault="008C765C" w:rsidP="00F76587">
      <w:pPr>
        <w:autoSpaceDE w:val="0"/>
        <w:autoSpaceDN w:val="0"/>
        <w:adjustRightInd w:val="0"/>
        <w:rPr>
          <w:b/>
          <w:bCs/>
          <w:lang w:val="en-GB"/>
        </w:rPr>
      </w:pPr>
    </w:p>
    <w:p w:rsidR="00EC6FD5" w:rsidRPr="00A25F12" w:rsidRDefault="00EC6FD5" w:rsidP="00F76587">
      <w:pPr>
        <w:autoSpaceDE w:val="0"/>
        <w:autoSpaceDN w:val="0"/>
        <w:adjustRightInd w:val="0"/>
        <w:rPr>
          <w:rFonts w:eastAsia="TimesNewRoman"/>
          <w:b/>
        </w:rPr>
      </w:pPr>
    </w:p>
    <w:p w:rsidR="00DA5F43" w:rsidRPr="00A25F12" w:rsidRDefault="008C765C" w:rsidP="00F76587">
      <w:pPr>
        <w:autoSpaceDE w:val="0"/>
        <w:autoSpaceDN w:val="0"/>
        <w:adjustRightInd w:val="0"/>
        <w:rPr>
          <w:rFonts w:eastAsia="TimesNewRoman"/>
          <w:b/>
        </w:rPr>
      </w:pPr>
      <w:r w:rsidRPr="00A25F12">
        <w:rPr>
          <w:rFonts w:eastAsia="TimesNewRoman"/>
          <w:noProof/>
          <w:lang w:val="en-GB" w:eastAsia="en-GB"/>
        </w:rPr>
        <w:drawing>
          <wp:inline distT="0" distB="0" distL="0" distR="0" wp14:anchorId="6866D0F4" wp14:editId="4B6B04E5">
            <wp:extent cx="4572000" cy="444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4448175"/>
                    </a:xfrm>
                    <a:prstGeom prst="rect">
                      <a:avLst/>
                    </a:prstGeom>
                    <a:noFill/>
                    <a:ln>
                      <a:noFill/>
                    </a:ln>
                  </pic:spPr>
                </pic:pic>
              </a:graphicData>
            </a:graphic>
          </wp:inline>
        </w:drawing>
      </w:r>
    </w:p>
    <w:p w:rsidR="00241C16" w:rsidRPr="00A25F12" w:rsidRDefault="00241C16" w:rsidP="00241C16">
      <w:pPr>
        <w:autoSpaceDE w:val="0"/>
        <w:autoSpaceDN w:val="0"/>
        <w:adjustRightInd w:val="0"/>
        <w:rPr>
          <w:rFonts w:eastAsia="TimesNewRoman"/>
          <w:b/>
        </w:rPr>
      </w:pPr>
    </w:p>
    <w:p w:rsidR="00E76B6F" w:rsidRPr="00A25F12" w:rsidRDefault="00E76B6F" w:rsidP="00241C16">
      <w:pPr>
        <w:autoSpaceDE w:val="0"/>
        <w:autoSpaceDN w:val="0"/>
        <w:adjustRightInd w:val="0"/>
        <w:rPr>
          <w:rFonts w:eastAsia="TimesNewRoman"/>
          <w:b/>
        </w:rPr>
      </w:pPr>
    </w:p>
    <w:p w:rsidR="00EC5A01" w:rsidRPr="00A25F12" w:rsidRDefault="005135B2" w:rsidP="00EC5A01">
      <w:pPr>
        <w:autoSpaceDE w:val="0"/>
        <w:autoSpaceDN w:val="0"/>
        <w:adjustRightInd w:val="0"/>
        <w:rPr>
          <w:sz w:val="20"/>
          <w:szCs w:val="20"/>
        </w:rPr>
      </w:pPr>
      <w:r w:rsidRPr="00A25F12">
        <w:rPr>
          <w:rFonts w:eastAsia="TimesNewRoman"/>
          <w:sz w:val="20"/>
          <w:szCs w:val="20"/>
          <w:vertAlign w:val="superscript"/>
        </w:rPr>
        <w:t>*</w:t>
      </w:r>
      <w:r w:rsidRPr="00A25F12">
        <w:rPr>
          <w:rFonts w:eastAsia="TimesNewRoman"/>
          <w:sz w:val="20"/>
          <w:szCs w:val="20"/>
        </w:rPr>
        <w:t xml:space="preserve"> p-value &lt;0.05, </w:t>
      </w:r>
      <w:r w:rsidRPr="00A25F12">
        <w:rPr>
          <w:rFonts w:eastAsia="TimesNewRoman"/>
          <w:sz w:val="20"/>
          <w:szCs w:val="20"/>
          <w:vertAlign w:val="superscript"/>
        </w:rPr>
        <w:t>**</w:t>
      </w:r>
      <w:r w:rsidRPr="00A25F12">
        <w:rPr>
          <w:rFonts w:eastAsia="TimesNewRoman"/>
          <w:sz w:val="20"/>
          <w:szCs w:val="20"/>
        </w:rPr>
        <w:t xml:space="preserve"> p-value &lt;0.01, </w:t>
      </w:r>
      <w:r w:rsidRPr="00A25F12">
        <w:rPr>
          <w:rFonts w:eastAsia="TimesNewRoman"/>
          <w:sz w:val="20"/>
          <w:szCs w:val="20"/>
          <w:vertAlign w:val="superscript"/>
        </w:rPr>
        <w:t>***</w:t>
      </w:r>
      <w:r w:rsidRPr="00A25F12">
        <w:rPr>
          <w:rFonts w:eastAsia="TimesNewRoman"/>
          <w:sz w:val="20"/>
          <w:szCs w:val="20"/>
        </w:rPr>
        <w:t xml:space="preserve"> p-value &lt;0.001</w:t>
      </w:r>
      <w:r w:rsidR="00EC5A01" w:rsidRPr="00A25F12">
        <w:rPr>
          <w:rFonts w:eastAsia="TimesNewRoman"/>
          <w:sz w:val="20"/>
          <w:szCs w:val="20"/>
        </w:rPr>
        <w:t xml:space="preserve">. </w:t>
      </w:r>
      <w:r w:rsidR="00EC5A01" w:rsidRPr="00A25F12">
        <w:rPr>
          <w:sz w:val="20"/>
          <w:szCs w:val="20"/>
        </w:rPr>
        <w:t>RA, rheumatoid arthritis.  TBS, trabecular bone score.</w:t>
      </w:r>
    </w:p>
    <w:p w:rsidR="00E76B6F" w:rsidRPr="00A25F12" w:rsidRDefault="00E76B6F">
      <w:pPr>
        <w:rPr>
          <w:rFonts w:eastAsia="TimesNewRoman"/>
          <w:b/>
        </w:rPr>
      </w:pPr>
    </w:p>
    <w:p w:rsidR="000E57DD" w:rsidRPr="00A25F12" w:rsidRDefault="000E57DD">
      <w:pPr>
        <w:rPr>
          <w:rFonts w:eastAsia="TimesNewRoman"/>
          <w:b/>
        </w:rPr>
      </w:pPr>
    </w:p>
    <w:sectPr w:rsidR="000E57DD" w:rsidRPr="00A25F12" w:rsidSect="000E57DD">
      <w:pgSz w:w="12240" w:h="15840" w:code="1"/>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82DF88" w16cid:durableId="1E0F5DAC"/>
  <w16cid:commentId w16cid:paraId="539C6648" w16cid:durableId="1E0F6201"/>
  <w16cid:commentId w16cid:paraId="7BADF217" w16cid:durableId="1E0F6267"/>
  <w16cid:commentId w16cid:paraId="588C7416" w16cid:durableId="1E0C5D6F"/>
  <w16cid:commentId w16cid:paraId="1F4E6003" w16cid:durableId="1E0C64D6"/>
  <w16cid:commentId w16cid:paraId="3102699B" w16cid:durableId="1E0F63D4"/>
  <w16cid:commentId w16cid:paraId="34F57150" w16cid:durableId="1E0F6468"/>
  <w16cid:commentId w16cid:paraId="35B02745" w16cid:durableId="1E0C6105"/>
  <w16cid:commentId w16cid:paraId="4E8CAC9E" w16cid:durableId="1E0F6486"/>
  <w16cid:commentId w16cid:paraId="6FA49B40" w16cid:durableId="1E0F651F"/>
  <w16cid:commentId w16cid:paraId="20857A46" w16cid:durableId="1E0F6529"/>
  <w16cid:commentId w16cid:paraId="737B501D" w16cid:durableId="1E0F6595"/>
  <w16cid:commentId w16cid:paraId="4BE93F1E" w16cid:durableId="1E0F658E"/>
  <w16cid:commentId w16cid:paraId="1112B9F7" w16cid:durableId="1E0F660A"/>
  <w16cid:commentId w16cid:paraId="772435BF" w16cid:durableId="1E0C8C15"/>
  <w16cid:commentId w16cid:paraId="143D29A4" w16cid:durableId="1E0F666A"/>
  <w16cid:commentId w16cid:paraId="66973942" w16cid:durableId="1E0F66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64A" w:rsidRDefault="00D4664A">
      <w:r>
        <w:separator/>
      </w:r>
    </w:p>
  </w:endnote>
  <w:endnote w:type="continuationSeparator" w:id="0">
    <w:p w:rsidR="00D4664A" w:rsidRDefault="00D4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2E5" w:rsidRDefault="000432E5" w:rsidP="00E908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32E5" w:rsidRDefault="000432E5" w:rsidP="00E908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2E5" w:rsidRDefault="000432E5" w:rsidP="00E90896">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210910">
      <w:rPr>
        <w:rStyle w:val="PageNumber"/>
        <w:noProof/>
      </w:rPr>
      <w:t>2</w:t>
    </w:r>
    <w:r>
      <w:rPr>
        <w:rStyle w:val="PageNumber"/>
      </w:rPr>
      <w:fldChar w:fldCharType="end"/>
    </w:r>
  </w:p>
  <w:p w:rsidR="000432E5" w:rsidRPr="00CA705B" w:rsidRDefault="000432E5" w:rsidP="00C0080E">
    <w:pPr>
      <w:pStyle w:val="Footer"/>
      <w:ind w:right="360"/>
    </w:pPr>
    <w:r w:rsidRPr="00C0080E">
      <w:rPr>
        <w:bCs/>
        <w:lang w:val="en-GB"/>
      </w:rPr>
      <w:t>Improving Fracture Risk Assessment in Diabetes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64A" w:rsidRDefault="00D4664A">
      <w:r>
        <w:separator/>
      </w:r>
    </w:p>
  </w:footnote>
  <w:footnote w:type="continuationSeparator" w:id="0">
    <w:p w:rsidR="00D4664A" w:rsidRDefault="00D466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2DE2E9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235C3C29"/>
    <w:multiLevelType w:val="hybridMultilevel"/>
    <w:tmpl w:val="9A542BEC"/>
    <w:lvl w:ilvl="0" w:tplc="D980B0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2059C"/>
    <w:multiLevelType w:val="hybridMultilevel"/>
    <w:tmpl w:val="3BF0E770"/>
    <w:lvl w:ilvl="0" w:tplc="C14AAA84">
      <w:start w:val="1"/>
      <w:numFmt w:val="upperLetter"/>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3" w15:restartNumberingAfterBreak="0">
    <w:nsid w:val="37CB1DC5"/>
    <w:multiLevelType w:val="hybridMultilevel"/>
    <w:tmpl w:val="FCF61AEA"/>
    <w:lvl w:ilvl="0" w:tplc="F4DAE8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E2B35"/>
    <w:multiLevelType w:val="hybridMultilevel"/>
    <w:tmpl w:val="5F746094"/>
    <w:lvl w:ilvl="0" w:tplc="33E08A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316BD0"/>
    <w:multiLevelType w:val="hybridMultilevel"/>
    <w:tmpl w:val="5F746094"/>
    <w:lvl w:ilvl="0" w:tplc="33E08A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2406B"/>
    <w:multiLevelType w:val="hybridMultilevel"/>
    <w:tmpl w:val="8C562E80"/>
    <w:lvl w:ilvl="0" w:tplc="5FEC370E">
      <w:start w:val="1"/>
      <w:numFmt w:val="bullet"/>
      <w:lvlText w:val=""/>
      <w:lvlJc w:val="left"/>
      <w:pPr>
        <w:tabs>
          <w:tab w:val="num" w:pos="720"/>
        </w:tabs>
        <w:ind w:left="720" w:hanging="360"/>
      </w:pPr>
      <w:rPr>
        <w:rFonts w:ascii="Symbol" w:eastAsia="Times New Roman"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B34C95"/>
    <w:multiLevelType w:val="hybridMultilevel"/>
    <w:tmpl w:val="C4F0B9C4"/>
    <w:lvl w:ilvl="0" w:tplc="96665B2A">
      <w:start w:val="1"/>
      <w:numFmt w:val="upperLetter"/>
      <w:lvlText w:val="(%1)"/>
      <w:lvlJc w:val="left"/>
      <w:pPr>
        <w:tabs>
          <w:tab w:val="num" w:pos="510"/>
        </w:tabs>
        <w:ind w:left="510" w:hanging="45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7B111E34"/>
    <w:multiLevelType w:val="singleLevel"/>
    <w:tmpl w:val="BCB28C66"/>
    <w:lvl w:ilvl="0">
      <w:start w:val="415"/>
      <w:numFmt w:val="decimal"/>
      <w:lvlText w:val="%1."/>
      <w:lvlJc w:val="left"/>
      <w:pPr>
        <w:tabs>
          <w:tab w:val="num" w:pos="1896"/>
        </w:tabs>
        <w:ind w:left="1896" w:hanging="960"/>
      </w:pPr>
      <w:rPr>
        <w:rFonts w:hint="default"/>
      </w:rPr>
    </w:lvl>
  </w:abstractNum>
  <w:abstractNum w:abstractNumId="9" w15:restartNumberingAfterBreak="0">
    <w:nsid w:val="7F00778D"/>
    <w:multiLevelType w:val="multilevel"/>
    <w:tmpl w:val="7DA0E56E"/>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num w:numId="1">
    <w:abstractNumId w:val="7"/>
  </w:num>
  <w:num w:numId="2">
    <w:abstractNumId w:val="8"/>
  </w:num>
  <w:num w:numId="3">
    <w:abstractNumId w:val="2"/>
  </w:num>
  <w:num w:numId="4">
    <w:abstractNumId w:val="3"/>
  </w:num>
  <w:num w:numId="5">
    <w:abstractNumId w:val="1"/>
  </w:num>
  <w:num w:numId="6">
    <w:abstractNumId w:val="4"/>
  </w:num>
  <w:num w:numId="7">
    <w:abstractNumId w:val="5"/>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wfa5pxi9rfr3erez5va0ptxx5sf9vfestw&quot;&gt;EndNote Library - Leslie&lt;record-ids&gt;&lt;item&gt;1952&lt;/item&gt;&lt;item&gt;1972&lt;/item&gt;&lt;item&gt;1976&lt;/item&gt;&lt;item&gt;2032&lt;/item&gt;&lt;item&gt;2042&lt;/item&gt;&lt;item&gt;2067&lt;/item&gt;&lt;item&gt;2081&lt;/item&gt;&lt;item&gt;2096&lt;/item&gt;&lt;item&gt;2126&lt;/item&gt;&lt;item&gt;2127&lt;/item&gt;&lt;item&gt;2151&lt;/item&gt;&lt;item&gt;2164&lt;/item&gt;&lt;item&gt;2173&lt;/item&gt;&lt;item&gt;2183&lt;/item&gt;&lt;item&gt;2199&lt;/item&gt;&lt;item&gt;2231&lt;/item&gt;&lt;item&gt;2577&lt;/item&gt;&lt;item&gt;3075&lt;/item&gt;&lt;item&gt;3927&lt;/item&gt;&lt;item&gt;4640&lt;/item&gt;&lt;item&gt;4646&lt;/item&gt;&lt;item&gt;5070&lt;/item&gt;&lt;item&gt;5224&lt;/item&gt;&lt;item&gt;5623&lt;/item&gt;&lt;item&gt;6277&lt;/item&gt;&lt;item&gt;6290&lt;/item&gt;&lt;item&gt;6362&lt;/item&gt;&lt;item&gt;6544&lt;/item&gt;&lt;item&gt;6724&lt;/item&gt;&lt;item&gt;7397&lt;/item&gt;&lt;item&gt;7488&lt;/item&gt;&lt;item&gt;7542&lt;/item&gt;&lt;item&gt;7574&lt;/item&gt;&lt;item&gt;7641&lt;/item&gt;&lt;item&gt;7879&lt;/item&gt;&lt;item&gt;8279&lt;/item&gt;&lt;item&gt;8465&lt;/item&gt;&lt;item&gt;8545&lt;/item&gt;&lt;item&gt;8610&lt;/item&gt;&lt;item&gt;8611&lt;/item&gt;&lt;item&gt;8711&lt;/item&gt;&lt;item&gt;10719&lt;/item&gt;&lt;/record-ids&gt;&lt;/item&gt;&lt;/Libraries&gt;"/>
    <w:docVar w:name="REFMGR.InstantFormat" w:val="&lt;InstantFormat&gt;&lt;Enabled&gt;0&lt;/Enabled&gt;&lt;ScanUnformatted&gt;1&lt;/ScanUnformatted&gt;&lt;ScanChanges&gt;1&lt;/ScanChanges&gt;&lt;/InstantFormat&gt;"/>
    <w:docVar w:name="REFMGR.Layout" w:val="&lt;Layout&gt;&lt;StartingRefnum&gt;C:\Users\Bill\Dropbox\RefMan 11\Osteoporosis International.os&lt;/StartingRefnum&gt;&lt;FontName&gt;Times New Roman&lt;/FontName&gt;&lt;FontSize&gt;12&lt;/FontSize&gt;&lt;ReflistTitle&gt;REFERENCES&lt;/ReflistTitle&gt;&lt;SpaceAfter&gt;1&lt;/SpaceAfter&gt;&lt;ReflistOrder&gt;0&lt;/ReflistOrder&gt;&lt;CitationOrder&gt;0&lt;/CitationOrder&gt;&lt;NumberReferences&gt;1&lt;/NumberReferences&gt;&lt;FirstLineIndent&gt;0&lt;/FirstLineIndent&gt;&lt;HangingIndent&gt;720&lt;/HangingIndent&gt;&lt;LineSpacing&gt;2&lt;/LineSpacing&gt;&lt;ShowReprint&gt;3&lt;/ShowReprint&gt;&lt;ShowNotes&gt;0&lt;/ShowNotes&gt;&lt;ShowKeywords&gt;0&lt;/ShowKeywords&gt;&lt;ShortFormFields&gt;0&lt;/ShortFormFields&gt;&lt;ShowRecordID&gt;0&lt;/ShowRecordID&gt;&lt;ShowAbstract&gt;0&lt;/ShowAbstract&gt;&lt;/Layout&gt;"/>
    <w:docVar w:name="REFMGR.Libraries" w:val="&lt;Databases&gt;&lt;Libraries&gt;&lt;item&gt;osteoporosis refman&lt;/item&gt;&lt;/Libraries&gt;&lt;/Databases&gt;"/>
  </w:docVars>
  <w:rsids>
    <w:rsidRoot w:val="00260F4F"/>
    <w:rsid w:val="000025F3"/>
    <w:rsid w:val="00004CB5"/>
    <w:rsid w:val="00005C78"/>
    <w:rsid w:val="00007EBB"/>
    <w:rsid w:val="000114F0"/>
    <w:rsid w:val="000118A3"/>
    <w:rsid w:val="00016149"/>
    <w:rsid w:val="000209BA"/>
    <w:rsid w:val="00031B90"/>
    <w:rsid w:val="00032A02"/>
    <w:rsid w:val="0003555D"/>
    <w:rsid w:val="000355FF"/>
    <w:rsid w:val="000358B1"/>
    <w:rsid w:val="00037BBE"/>
    <w:rsid w:val="00042093"/>
    <w:rsid w:val="000432E5"/>
    <w:rsid w:val="00043C30"/>
    <w:rsid w:val="0004721F"/>
    <w:rsid w:val="00050FDA"/>
    <w:rsid w:val="000541CD"/>
    <w:rsid w:val="00060DE8"/>
    <w:rsid w:val="0006128F"/>
    <w:rsid w:val="000727F5"/>
    <w:rsid w:val="00075409"/>
    <w:rsid w:val="00075CD3"/>
    <w:rsid w:val="00090BFD"/>
    <w:rsid w:val="00092185"/>
    <w:rsid w:val="00092BDA"/>
    <w:rsid w:val="000953C4"/>
    <w:rsid w:val="00095714"/>
    <w:rsid w:val="00097701"/>
    <w:rsid w:val="000A19D0"/>
    <w:rsid w:val="000A32CE"/>
    <w:rsid w:val="000A33A3"/>
    <w:rsid w:val="000A3EB9"/>
    <w:rsid w:val="000B20EA"/>
    <w:rsid w:val="000B5C26"/>
    <w:rsid w:val="000B5DFA"/>
    <w:rsid w:val="000C0943"/>
    <w:rsid w:val="000C2E33"/>
    <w:rsid w:val="000C5F91"/>
    <w:rsid w:val="000D10E7"/>
    <w:rsid w:val="000D2FBE"/>
    <w:rsid w:val="000D3519"/>
    <w:rsid w:val="000D5817"/>
    <w:rsid w:val="000D7248"/>
    <w:rsid w:val="000E14C6"/>
    <w:rsid w:val="000E1B6C"/>
    <w:rsid w:val="000E4AA8"/>
    <w:rsid w:val="000E57DD"/>
    <w:rsid w:val="000F09B6"/>
    <w:rsid w:val="000F0ABB"/>
    <w:rsid w:val="000F3347"/>
    <w:rsid w:val="000F7A44"/>
    <w:rsid w:val="00100630"/>
    <w:rsid w:val="00104A9A"/>
    <w:rsid w:val="00104C57"/>
    <w:rsid w:val="00106F58"/>
    <w:rsid w:val="00107618"/>
    <w:rsid w:val="00115832"/>
    <w:rsid w:val="00115968"/>
    <w:rsid w:val="00116403"/>
    <w:rsid w:val="00122A86"/>
    <w:rsid w:val="00123C85"/>
    <w:rsid w:val="00124AF9"/>
    <w:rsid w:val="00126532"/>
    <w:rsid w:val="0012658A"/>
    <w:rsid w:val="001265BE"/>
    <w:rsid w:val="00127211"/>
    <w:rsid w:val="001311BC"/>
    <w:rsid w:val="001349B7"/>
    <w:rsid w:val="00140040"/>
    <w:rsid w:val="001415E6"/>
    <w:rsid w:val="001449E8"/>
    <w:rsid w:val="001457D4"/>
    <w:rsid w:val="00147F56"/>
    <w:rsid w:val="00154C9F"/>
    <w:rsid w:val="0015696B"/>
    <w:rsid w:val="00160119"/>
    <w:rsid w:val="00163C38"/>
    <w:rsid w:val="00164FFB"/>
    <w:rsid w:val="00172857"/>
    <w:rsid w:val="001737C5"/>
    <w:rsid w:val="001768E2"/>
    <w:rsid w:val="00180874"/>
    <w:rsid w:val="00185019"/>
    <w:rsid w:val="00187024"/>
    <w:rsid w:val="00193ECD"/>
    <w:rsid w:val="00196918"/>
    <w:rsid w:val="001A1304"/>
    <w:rsid w:val="001A3E8B"/>
    <w:rsid w:val="001A603B"/>
    <w:rsid w:val="001B1CEA"/>
    <w:rsid w:val="001B2370"/>
    <w:rsid w:val="001B4750"/>
    <w:rsid w:val="001B49FF"/>
    <w:rsid w:val="001B5D56"/>
    <w:rsid w:val="001C0F39"/>
    <w:rsid w:val="001C2E07"/>
    <w:rsid w:val="001C6952"/>
    <w:rsid w:val="001E3606"/>
    <w:rsid w:val="001E47EF"/>
    <w:rsid w:val="001E61FB"/>
    <w:rsid w:val="001F34F7"/>
    <w:rsid w:val="001F427C"/>
    <w:rsid w:val="001F63B2"/>
    <w:rsid w:val="00200139"/>
    <w:rsid w:val="00202F6F"/>
    <w:rsid w:val="002040B9"/>
    <w:rsid w:val="0020424E"/>
    <w:rsid w:val="00210910"/>
    <w:rsid w:val="00212BEE"/>
    <w:rsid w:val="00214401"/>
    <w:rsid w:val="0021675C"/>
    <w:rsid w:val="0022168D"/>
    <w:rsid w:val="00224025"/>
    <w:rsid w:val="002259C4"/>
    <w:rsid w:val="00231948"/>
    <w:rsid w:val="00231D25"/>
    <w:rsid w:val="00234408"/>
    <w:rsid w:val="002419D5"/>
    <w:rsid w:val="00241C16"/>
    <w:rsid w:val="00247E31"/>
    <w:rsid w:val="002506C3"/>
    <w:rsid w:val="0025413B"/>
    <w:rsid w:val="002559A2"/>
    <w:rsid w:val="00257C96"/>
    <w:rsid w:val="002604C7"/>
    <w:rsid w:val="00260F4F"/>
    <w:rsid w:val="00261A27"/>
    <w:rsid w:val="00265977"/>
    <w:rsid w:val="0027383A"/>
    <w:rsid w:val="002761A3"/>
    <w:rsid w:val="00276B22"/>
    <w:rsid w:val="00277DD9"/>
    <w:rsid w:val="00283E9F"/>
    <w:rsid w:val="002862DF"/>
    <w:rsid w:val="0029039A"/>
    <w:rsid w:val="00292E87"/>
    <w:rsid w:val="002952A7"/>
    <w:rsid w:val="00295EE0"/>
    <w:rsid w:val="002971D0"/>
    <w:rsid w:val="002A0DB2"/>
    <w:rsid w:val="002B0965"/>
    <w:rsid w:val="002B18A1"/>
    <w:rsid w:val="002B29C3"/>
    <w:rsid w:val="002C2542"/>
    <w:rsid w:val="002C3EAC"/>
    <w:rsid w:val="002C421C"/>
    <w:rsid w:val="002C4B66"/>
    <w:rsid w:val="002D06F9"/>
    <w:rsid w:val="002D08B4"/>
    <w:rsid w:val="002E2011"/>
    <w:rsid w:val="002E6D4C"/>
    <w:rsid w:val="002E77E6"/>
    <w:rsid w:val="002E7DCD"/>
    <w:rsid w:val="002F1B41"/>
    <w:rsid w:val="002F1C24"/>
    <w:rsid w:val="002F253B"/>
    <w:rsid w:val="002F2CAF"/>
    <w:rsid w:val="002F608C"/>
    <w:rsid w:val="002F6124"/>
    <w:rsid w:val="00300944"/>
    <w:rsid w:val="00300D56"/>
    <w:rsid w:val="0030196A"/>
    <w:rsid w:val="0030226B"/>
    <w:rsid w:val="003036FF"/>
    <w:rsid w:val="0030509A"/>
    <w:rsid w:val="00306FB7"/>
    <w:rsid w:val="00311A4F"/>
    <w:rsid w:val="0031200E"/>
    <w:rsid w:val="003124C1"/>
    <w:rsid w:val="0031269B"/>
    <w:rsid w:val="00313412"/>
    <w:rsid w:val="00314646"/>
    <w:rsid w:val="00316083"/>
    <w:rsid w:val="0031779A"/>
    <w:rsid w:val="00320520"/>
    <w:rsid w:val="00324973"/>
    <w:rsid w:val="00325B5A"/>
    <w:rsid w:val="00331D43"/>
    <w:rsid w:val="00331F9F"/>
    <w:rsid w:val="00340B60"/>
    <w:rsid w:val="003446C2"/>
    <w:rsid w:val="003453D0"/>
    <w:rsid w:val="003475A6"/>
    <w:rsid w:val="00347ED8"/>
    <w:rsid w:val="00350A8F"/>
    <w:rsid w:val="00353EFD"/>
    <w:rsid w:val="00354BCE"/>
    <w:rsid w:val="00356537"/>
    <w:rsid w:val="003565BA"/>
    <w:rsid w:val="0036071D"/>
    <w:rsid w:val="00364629"/>
    <w:rsid w:val="00364B9F"/>
    <w:rsid w:val="003677DE"/>
    <w:rsid w:val="00370B49"/>
    <w:rsid w:val="00372F0E"/>
    <w:rsid w:val="003752F7"/>
    <w:rsid w:val="00377845"/>
    <w:rsid w:val="00380FE5"/>
    <w:rsid w:val="00382012"/>
    <w:rsid w:val="003827C8"/>
    <w:rsid w:val="00382E6D"/>
    <w:rsid w:val="00385B7D"/>
    <w:rsid w:val="00392990"/>
    <w:rsid w:val="003936A1"/>
    <w:rsid w:val="00394478"/>
    <w:rsid w:val="00396414"/>
    <w:rsid w:val="00396C27"/>
    <w:rsid w:val="003A1ABA"/>
    <w:rsid w:val="003A2E46"/>
    <w:rsid w:val="003A39DE"/>
    <w:rsid w:val="003A4266"/>
    <w:rsid w:val="003A4D29"/>
    <w:rsid w:val="003A671B"/>
    <w:rsid w:val="003A7411"/>
    <w:rsid w:val="003B2351"/>
    <w:rsid w:val="003B2478"/>
    <w:rsid w:val="003C4940"/>
    <w:rsid w:val="003C7EC9"/>
    <w:rsid w:val="003D0634"/>
    <w:rsid w:val="003D281E"/>
    <w:rsid w:val="003D42A8"/>
    <w:rsid w:val="003E0CEB"/>
    <w:rsid w:val="003E1343"/>
    <w:rsid w:val="003E2EBF"/>
    <w:rsid w:val="003E5CF9"/>
    <w:rsid w:val="003F0B1C"/>
    <w:rsid w:val="003F19BA"/>
    <w:rsid w:val="003F2C61"/>
    <w:rsid w:val="003F6B61"/>
    <w:rsid w:val="003F767C"/>
    <w:rsid w:val="00400637"/>
    <w:rsid w:val="0040091D"/>
    <w:rsid w:val="00402982"/>
    <w:rsid w:val="00402F22"/>
    <w:rsid w:val="0040363E"/>
    <w:rsid w:val="00407769"/>
    <w:rsid w:val="0041060F"/>
    <w:rsid w:val="00420402"/>
    <w:rsid w:val="004208D7"/>
    <w:rsid w:val="00430067"/>
    <w:rsid w:val="00433EBB"/>
    <w:rsid w:val="0043579F"/>
    <w:rsid w:val="00441E51"/>
    <w:rsid w:val="00443763"/>
    <w:rsid w:val="004439CB"/>
    <w:rsid w:val="004445EC"/>
    <w:rsid w:val="004447DF"/>
    <w:rsid w:val="00444B33"/>
    <w:rsid w:val="004456C8"/>
    <w:rsid w:val="00445DA3"/>
    <w:rsid w:val="00446A87"/>
    <w:rsid w:val="00447E29"/>
    <w:rsid w:val="004527AC"/>
    <w:rsid w:val="004564D6"/>
    <w:rsid w:val="004603BF"/>
    <w:rsid w:val="00464C94"/>
    <w:rsid w:val="004723E9"/>
    <w:rsid w:val="00472DA1"/>
    <w:rsid w:val="004823CE"/>
    <w:rsid w:val="004862A7"/>
    <w:rsid w:val="004928A4"/>
    <w:rsid w:val="00496550"/>
    <w:rsid w:val="004A0577"/>
    <w:rsid w:val="004A3F93"/>
    <w:rsid w:val="004A4E2D"/>
    <w:rsid w:val="004A5CAE"/>
    <w:rsid w:val="004A67C9"/>
    <w:rsid w:val="004B1F9C"/>
    <w:rsid w:val="004B1FC7"/>
    <w:rsid w:val="004B25BE"/>
    <w:rsid w:val="004B64B8"/>
    <w:rsid w:val="004B6B08"/>
    <w:rsid w:val="004C565D"/>
    <w:rsid w:val="004C60FB"/>
    <w:rsid w:val="004D0080"/>
    <w:rsid w:val="004D4C3E"/>
    <w:rsid w:val="004E05A7"/>
    <w:rsid w:val="004E4298"/>
    <w:rsid w:val="004F10E8"/>
    <w:rsid w:val="004F4DCB"/>
    <w:rsid w:val="004F5291"/>
    <w:rsid w:val="004F6198"/>
    <w:rsid w:val="00501764"/>
    <w:rsid w:val="005101DE"/>
    <w:rsid w:val="00512211"/>
    <w:rsid w:val="005123A3"/>
    <w:rsid w:val="005135B2"/>
    <w:rsid w:val="005148EA"/>
    <w:rsid w:val="00516778"/>
    <w:rsid w:val="005211AC"/>
    <w:rsid w:val="0052313F"/>
    <w:rsid w:val="005241B4"/>
    <w:rsid w:val="005272F0"/>
    <w:rsid w:val="00530203"/>
    <w:rsid w:val="005327DF"/>
    <w:rsid w:val="00535231"/>
    <w:rsid w:val="005367A7"/>
    <w:rsid w:val="0053737C"/>
    <w:rsid w:val="0054108C"/>
    <w:rsid w:val="005415D3"/>
    <w:rsid w:val="0054319A"/>
    <w:rsid w:val="00543C15"/>
    <w:rsid w:val="00543DEE"/>
    <w:rsid w:val="005440E6"/>
    <w:rsid w:val="00544EA1"/>
    <w:rsid w:val="00547BB6"/>
    <w:rsid w:val="00551181"/>
    <w:rsid w:val="00551BF8"/>
    <w:rsid w:val="00551ED9"/>
    <w:rsid w:val="00552D97"/>
    <w:rsid w:val="00557E78"/>
    <w:rsid w:val="00563A06"/>
    <w:rsid w:val="00572026"/>
    <w:rsid w:val="005729B8"/>
    <w:rsid w:val="00576F51"/>
    <w:rsid w:val="005835C0"/>
    <w:rsid w:val="00585736"/>
    <w:rsid w:val="0059066A"/>
    <w:rsid w:val="005907C5"/>
    <w:rsid w:val="00590E7D"/>
    <w:rsid w:val="0059281F"/>
    <w:rsid w:val="005937D6"/>
    <w:rsid w:val="00595EE2"/>
    <w:rsid w:val="00597140"/>
    <w:rsid w:val="00597733"/>
    <w:rsid w:val="005A1204"/>
    <w:rsid w:val="005A31AB"/>
    <w:rsid w:val="005A4757"/>
    <w:rsid w:val="005A5EAA"/>
    <w:rsid w:val="005B1BC7"/>
    <w:rsid w:val="005B1F92"/>
    <w:rsid w:val="005B1FD7"/>
    <w:rsid w:val="005C005F"/>
    <w:rsid w:val="005C04E1"/>
    <w:rsid w:val="005C3898"/>
    <w:rsid w:val="005C432D"/>
    <w:rsid w:val="005C64EF"/>
    <w:rsid w:val="005C67DC"/>
    <w:rsid w:val="005D2EBB"/>
    <w:rsid w:val="005D2F8E"/>
    <w:rsid w:val="005D45A2"/>
    <w:rsid w:val="005D573E"/>
    <w:rsid w:val="005D632D"/>
    <w:rsid w:val="005D69BF"/>
    <w:rsid w:val="005D6A2D"/>
    <w:rsid w:val="005E1969"/>
    <w:rsid w:val="005E201E"/>
    <w:rsid w:val="005E2BA9"/>
    <w:rsid w:val="005E2FDC"/>
    <w:rsid w:val="005E54FC"/>
    <w:rsid w:val="005E6472"/>
    <w:rsid w:val="005F14E5"/>
    <w:rsid w:val="005F41F1"/>
    <w:rsid w:val="005F47C2"/>
    <w:rsid w:val="005F7708"/>
    <w:rsid w:val="00605DEA"/>
    <w:rsid w:val="00607758"/>
    <w:rsid w:val="006111FE"/>
    <w:rsid w:val="0061209C"/>
    <w:rsid w:val="006136EA"/>
    <w:rsid w:val="006201A4"/>
    <w:rsid w:val="0062149B"/>
    <w:rsid w:val="00621C71"/>
    <w:rsid w:val="00625801"/>
    <w:rsid w:val="00632D42"/>
    <w:rsid w:val="00633BA2"/>
    <w:rsid w:val="006403C5"/>
    <w:rsid w:val="00640A11"/>
    <w:rsid w:val="00642CDD"/>
    <w:rsid w:val="00644F9F"/>
    <w:rsid w:val="00645DA2"/>
    <w:rsid w:val="006465E4"/>
    <w:rsid w:val="006516E2"/>
    <w:rsid w:val="00655502"/>
    <w:rsid w:val="00656468"/>
    <w:rsid w:val="00661804"/>
    <w:rsid w:val="00663CE7"/>
    <w:rsid w:val="00665B84"/>
    <w:rsid w:val="00682A6C"/>
    <w:rsid w:val="006926CF"/>
    <w:rsid w:val="00694809"/>
    <w:rsid w:val="00696CD0"/>
    <w:rsid w:val="006A24AA"/>
    <w:rsid w:val="006A4983"/>
    <w:rsid w:val="006B48D0"/>
    <w:rsid w:val="006B5D5F"/>
    <w:rsid w:val="006B607C"/>
    <w:rsid w:val="006B7A1C"/>
    <w:rsid w:val="006C08AC"/>
    <w:rsid w:val="006C0F93"/>
    <w:rsid w:val="006C3439"/>
    <w:rsid w:val="006C5661"/>
    <w:rsid w:val="006C7E95"/>
    <w:rsid w:val="006D2EC2"/>
    <w:rsid w:val="006D35A1"/>
    <w:rsid w:val="006D4800"/>
    <w:rsid w:val="006E28EE"/>
    <w:rsid w:val="006F0448"/>
    <w:rsid w:val="006F3C03"/>
    <w:rsid w:val="007056B3"/>
    <w:rsid w:val="00705B91"/>
    <w:rsid w:val="00705D3B"/>
    <w:rsid w:val="00711DC5"/>
    <w:rsid w:val="00721A03"/>
    <w:rsid w:val="00730109"/>
    <w:rsid w:val="00740099"/>
    <w:rsid w:val="0074414A"/>
    <w:rsid w:val="00744691"/>
    <w:rsid w:val="00751319"/>
    <w:rsid w:val="00752892"/>
    <w:rsid w:val="007631B4"/>
    <w:rsid w:val="00765ABC"/>
    <w:rsid w:val="00767A9B"/>
    <w:rsid w:val="00770130"/>
    <w:rsid w:val="007706B7"/>
    <w:rsid w:val="007717C3"/>
    <w:rsid w:val="00772AF9"/>
    <w:rsid w:val="0077321D"/>
    <w:rsid w:val="007751D6"/>
    <w:rsid w:val="0078004E"/>
    <w:rsid w:val="00780855"/>
    <w:rsid w:val="00781A33"/>
    <w:rsid w:val="0078336C"/>
    <w:rsid w:val="0078337E"/>
    <w:rsid w:val="0078360C"/>
    <w:rsid w:val="00784BA9"/>
    <w:rsid w:val="00787FEA"/>
    <w:rsid w:val="00792E31"/>
    <w:rsid w:val="0079422E"/>
    <w:rsid w:val="007A095F"/>
    <w:rsid w:val="007A1473"/>
    <w:rsid w:val="007A2F03"/>
    <w:rsid w:val="007A47D2"/>
    <w:rsid w:val="007A4F26"/>
    <w:rsid w:val="007A6146"/>
    <w:rsid w:val="007A7634"/>
    <w:rsid w:val="007A7E5B"/>
    <w:rsid w:val="007B0833"/>
    <w:rsid w:val="007B14A6"/>
    <w:rsid w:val="007B2079"/>
    <w:rsid w:val="007B504F"/>
    <w:rsid w:val="007C0037"/>
    <w:rsid w:val="007C080F"/>
    <w:rsid w:val="007C474F"/>
    <w:rsid w:val="007C4A4B"/>
    <w:rsid w:val="007C5C6D"/>
    <w:rsid w:val="007C644F"/>
    <w:rsid w:val="007C6A22"/>
    <w:rsid w:val="007D1363"/>
    <w:rsid w:val="007D16DF"/>
    <w:rsid w:val="007D32E2"/>
    <w:rsid w:val="007D33AF"/>
    <w:rsid w:val="007D51C5"/>
    <w:rsid w:val="007D548E"/>
    <w:rsid w:val="007D5A08"/>
    <w:rsid w:val="007D7ED8"/>
    <w:rsid w:val="007E1D9D"/>
    <w:rsid w:val="007E689A"/>
    <w:rsid w:val="007E759D"/>
    <w:rsid w:val="007F27B4"/>
    <w:rsid w:val="007F7655"/>
    <w:rsid w:val="0080092C"/>
    <w:rsid w:val="00800ED1"/>
    <w:rsid w:val="00812AC0"/>
    <w:rsid w:val="0081516C"/>
    <w:rsid w:val="0081768C"/>
    <w:rsid w:val="00817ECE"/>
    <w:rsid w:val="00822984"/>
    <w:rsid w:val="00823BA5"/>
    <w:rsid w:val="00827F6D"/>
    <w:rsid w:val="00834045"/>
    <w:rsid w:val="00837B6E"/>
    <w:rsid w:val="00842398"/>
    <w:rsid w:val="0084715F"/>
    <w:rsid w:val="0084795B"/>
    <w:rsid w:val="00850FD9"/>
    <w:rsid w:val="00856057"/>
    <w:rsid w:val="0085615A"/>
    <w:rsid w:val="008607CC"/>
    <w:rsid w:val="00865067"/>
    <w:rsid w:val="008658A5"/>
    <w:rsid w:val="008719A8"/>
    <w:rsid w:val="008724AA"/>
    <w:rsid w:val="008762DC"/>
    <w:rsid w:val="008824EA"/>
    <w:rsid w:val="00884143"/>
    <w:rsid w:val="00884385"/>
    <w:rsid w:val="008846E5"/>
    <w:rsid w:val="008876BD"/>
    <w:rsid w:val="00894B89"/>
    <w:rsid w:val="00897331"/>
    <w:rsid w:val="008A1432"/>
    <w:rsid w:val="008A53FB"/>
    <w:rsid w:val="008B18F5"/>
    <w:rsid w:val="008B3FD8"/>
    <w:rsid w:val="008B591D"/>
    <w:rsid w:val="008B5A77"/>
    <w:rsid w:val="008B779A"/>
    <w:rsid w:val="008C0348"/>
    <w:rsid w:val="008C178A"/>
    <w:rsid w:val="008C1891"/>
    <w:rsid w:val="008C4760"/>
    <w:rsid w:val="008C765C"/>
    <w:rsid w:val="008D3EE1"/>
    <w:rsid w:val="008D472B"/>
    <w:rsid w:val="008E6742"/>
    <w:rsid w:val="008F0E5F"/>
    <w:rsid w:val="008F2AA8"/>
    <w:rsid w:val="008F30FB"/>
    <w:rsid w:val="008F52AF"/>
    <w:rsid w:val="008F52B1"/>
    <w:rsid w:val="00905CF5"/>
    <w:rsid w:val="009127FE"/>
    <w:rsid w:val="0091786D"/>
    <w:rsid w:val="00920A05"/>
    <w:rsid w:val="00921105"/>
    <w:rsid w:val="00923FEF"/>
    <w:rsid w:val="0092487C"/>
    <w:rsid w:val="00931CB1"/>
    <w:rsid w:val="00933CFA"/>
    <w:rsid w:val="00936FF1"/>
    <w:rsid w:val="009429A0"/>
    <w:rsid w:val="009441D5"/>
    <w:rsid w:val="009466BE"/>
    <w:rsid w:val="00947031"/>
    <w:rsid w:val="00953C89"/>
    <w:rsid w:val="00960582"/>
    <w:rsid w:val="009640C2"/>
    <w:rsid w:val="00964E83"/>
    <w:rsid w:val="00972112"/>
    <w:rsid w:val="009758A2"/>
    <w:rsid w:val="00981595"/>
    <w:rsid w:val="00983EF6"/>
    <w:rsid w:val="009846F2"/>
    <w:rsid w:val="00987D64"/>
    <w:rsid w:val="00997F95"/>
    <w:rsid w:val="009A05AA"/>
    <w:rsid w:val="009A3585"/>
    <w:rsid w:val="009A4A19"/>
    <w:rsid w:val="009A4F4D"/>
    <w:rsid w:val="009B2380"/>
    <w:rsid w:val="009B6720"/>
    <w:rsid w:val="009C7D97"/>
    <w:rsid w:val="009D3932"/>
    <w:rsid w:val="009D60B4"/>
    <w:rsid w:val="009E53B6"/>
    <w:rsid w:val="009E5A01"/>
    <w:rsid w:val="009F1507"/>
    <w:rsid w:val="009F5CD2"/>
    <w:rsid w:val="009F6CE5"/>
    <w:rsid w:val="00A00AB3"/>
    <w:rsid w:val="00A01BF2"/>
    <w:rsid w:val="00A039DA"/>
    <w:rsid w:val="00A04A1B"/>
    <w:rsid w:val="00A04E9B"/>
    <w:rsid w:val="00A070DD"/>
    <w:rsid w:val="00A10100"/>
    <w:rsid w:val="00A11092"/>
    <w:rsid w:val="00A208B9"/>
    <w:rsid w:val="00A22328"/>
    <w:rsid w:val="00A22BF1"/>
    <w:rsid w:val="00A2564B"/>
    <w:rsid w:val="00A25F12"/>
    <w:rsid w:val="00A2616C"/>
    <w:rsid w:val="00A26CC8"/>
    <w:rsid w:val="00A27359"/>
    <w:rsid w:val="00A27617"/>
    <w:rsid w:val="00A30E1B"/>
    <w:rsid w:val="00A31CE6"/>
    <w:rsid w:val="00A36881"/>
    <w:rsid w:val="00A41D56"/>
    <w:rsid w:val="00A41D8C"/>
    <w:rsid w:val="00A50709"/>
    <w:rsid w:val="00A533E3"/>
    <w:rsid w:val="00A53C4A"/>
    <w:rsid w:val="00A5433D"/>
    <w:rsid w:val="00A54FFD"/>
    <w:rsid w:val="00A64010"/>
    <w:rsid w:val="00A704B6"/>
    <w:rsid w:val="00A718AC"/>
    <w:rsid w:val="00A7579A"/>
    <w:rsid w:val="00A77CDB"/>
    <w:rsid w:val="00A77D9E"/>
    <w:rsid w:val="00A816A9"/>
    <w:rsid w:val="00A846AA"/>
    <w:rsid w:val="00A94A53"/>
    <w:rsid w:val="00A9601B"/>
    <w:rsid w:val="00A96638"/>
    <w:rsid w:val="00AA4C29"/>
    <w:rsid w:val="00AA776D"/>
    <w:rsid w:val="00AB05FE"/>
    <w:rsid w:val="00AB0683"/>
    <w:rsid w:val="00AB1881"/>
    <w:rsid w:val="00AB5AF2"/>
    <w:rsid w:val="00AC14C6"/>
    <w:rsid w:val="00AC3FB3"/>
    <w:rsid w:val="00AC47C9"/>
    <w:rsid w:val="00AC5ADF"/>
    <w:rsid w:val="00AD0FAF"/>
    <w:rsid w:val="00AD3605"/>
    <w:rsid w:val="00AD6BDD"/>
    <w:rsid w:val="00AD7312"/>
    <w:rsid w:val="00AD76DC"/>
    <w:rsid w:val="00AE141A"/>
    <w:rsid w:val="00AE7C47"/>
    <w:rsid w:val="00AF4106"/>
    <w:rsid w:val="00AF6265"/>
    <w:rsid w:val="00AF7092"/>
    <w:rsid w:val="00B05232"/>
    <w:rsid w:val="00B06E0E"/>
    <w:rsid w:val="00B10DB3"/>
    <w:rsid w:val="00B121CD"/>
    <w:rsid w:val="00B17101"/>
    <w:rsid w:val="00B21937"/>
    <w:rsid w:val="00B32741"/>
    <w:rsid w:val="00B33EFA"/>
    <w:rsid w:val="00B34577"/>
    <w:rsid w:val="00B368FA"/>
    <w:rsid w:val="00B400C9"/>
    <w:rsid w:val="00B41CA6"/>
    <w:rsid w:val="00B429EF"/>
    <w:rsid w:val="00B42A67"/>
    <w:rsid w:val="00B4530B"/>
    <w:rsid w:val="00B505AF"/>
    <w:rsid w:val="00B51565"/>
    <w:rsid w:val="00B52655"/>
    <w:rsid w:val="00B53090"/>
    <w:rsid w:val="00B56DEE"/>
    <w:rsid w:val="00B61019"/>
    <w:rsid w:val="00B80290"/>
    <w:rsid w:val="00B808BC"/>
    <w:rsid w:val="00BA01C9"/>
    <w:rsid w:val="00BA27F9"/>
    <w:rsid w:val="00BA3D83"/>
    <w:rsid w:val="00BA50B4"/>
    <w:rsid w:val="00BB0A54"/>
    <w:rsid w:val="00BB177D"/>
    <w:rsid w:val="00BB1BD6"/>
    <w:rsid w:val="00BB1E04"/>
    <w:rsid w:val="00BB41E2"/>
    <w:rsid w:val="00BB57C7"/>
    <w:rsid w:val="00BC0140"/>
    <w:rsid w:val="00BC1828"/>
    <w:rsid w:val="00BC1D23"/>
    <w:rsid w:val="00BC27EE"/>
    <w:rsid w:val="00BC3298"/>
    <w:rsid w:val="00BC3D6A"/>
    <w:rsid w:val="00BC40F7"/>
    <w:rsid w:val="00BD37ED"/>
    <w:rsid w:val="00BD3DD0"/>
    <w:rsid w:val="00BD5B17"/>
    <w:rsid w:val="00BD600F"/>
    <w:rsid w:val="00BE0B84"/>
    <w:rsid w:val="00BE3682"/>
    <w:rsid w:val="00BE3F48"/>
    <w:rsid w:val="00BE7ED5"/>
    <w:rsid w:val="00BF3875"/>
    <w:rsid w:val="00BF3B31"/>
    <w:rsid w:val="00C0080E"/>
    <w:rsid w:val="00C013E0"/>
    <w:rsid w:val="00C05F13"/>
    <w:rsid w:val="00C10E88"/>
    <w:rsid w:val="00C16376"/>
    <w:rsid w:val="00C173FB"/>
    <w:rsid w:val="00C20543"/>
    <w:rsid w:val="00C20683"/>
    <w:rsid w:val="00C22C7C"/>
    <w:rsid w:val="00C230F2"/>
    <w:rsid w:val="00C34D0C"/>
    <w:rsid w:val="00C40563"/>
    <w:rsid w:val="00C4784C"/>
    <w:rsid w:val="00C503F6"/>
    <w:rsid w:val="00C50A35"/>
    <w:rsid w:val="00C5461A"/>
    <w:rsid w:val="00C54CB1"/>
    <w:rsid w:val="00C57FD5"/>
    <w:rsid w:val="00C60836"/>
    <w:rsid w:val="00C6610B"/>
    <w:rsid w:val="00C7059F"/>
    <w:rsid w:val="00C70BCA"/>
    <w:rsid w:val="00C71B29"/>
    <w:rsid w:val="00C74792"/>
    <w:rsid w:val="00C7621E"/>
    <w:rsid w:val="00C77114"/>
    <w:rsid w:val="00C800CB"/>
    <w:rsid w:val="00C8367A"/>
    <w:rsid w:val="00C85100"/>
    <w:rsid w:val="00C917FE"/>
    <w:rsid w:val="00C91951"/>
    <w:rsid w:val="00C93FC8"/>
    <w:rsid w:val="00C9636B"/>
    <w:rsid w:val="00C96786"/>
    <w:rsid w:val="00CA00FA"/>
    <w:rsid w:val="00CA279D"/>
    <w:rsid w:val="00CA4B41"/>
    <w:rsid w:val="00CA6591"/>
    <w:rsid w:val="00CA705B"/>
    <w:rsid w:val="00CB2418"/>
    <w:rsid w:val="00CB636F"/>
    <w:rsid w:val="00CB7E62"/>
    <w:rsid w:val="00CC4592"/>
    <w:rsid w:val="00CC4B5C"/>
    <w:rsid w:val="00CC5705"/>
    <w:rsid w:val="00CD1D16"/>
    <w:rsid w:val="00CD4378"/>
    <w:rsid w:val="00CD6A12"/>
    <w:rsid w:val="00CE4A22"/>
    <w:rsid w:val="00CE5018"/>
    <w:rsid w:val="00CF0699"/>
    <w:rsid w:val="00CF3941"/>
    <w:rsid w:val="00CF73E6"/>
    <w:rsid w:val="00D104C8"/>
    <w:rsid w:val="00D13B92"/>
    <w:rsid w:val="00D148FA"/>
    <w:rsid w:val="00D15355"/>
    <w:rsid w:val="00D17324"/>
    <w:rsid w:val="00D20A73"/>
    <w:rsid w:val="00D27055"/>
    <w:rsid w:val="00D27635"/>
    <w:rsid w:val="00D27858"/>
    <w:rsid w:val="00D406EA"/>
    <w:rsid w:val="00D4479C"/>
    <w:rsid w:val="00D4664A"/>
    <w:rsid w:val="00D46AD2"/>
    <w:rsid w:val="00D53EEA"/>
    <w:rsid w:val="00D56439"/>
    <w:rsid w:val="00D60DAD"/>
    <w:rsid w:val="00D64A7E"/>
    <w:rsid w:val="00D65BC0"/>
    <w:rsid w:val="00D67BD2"/>
    <w:rsid w:val="00D766E1"/>
    <w:rsid w:val="00D81304"/>
    <w:rsid w:val="00D82532"/>
    <w:rsid w:val="00D85032"/>
    <w:rsid w:val="00D8579E"/>
    <w:rsid w:val="00D92A90"/>
    <w:rsid w:val="00D92F68"/>
    <w:rsid w:val="00D95A66"/>
    <w:rsid w:val="00D95D36"/>
    <w:rsid w:val="00D962CC"/>
    <w:rsid w:val="00D9650D"/>
    <w:rsid w:val="00D966D6"/>
    <w:rsid w:val="00D9739B"/>
    <w:rsid w:val="00D9767A"/>
    <w:rsid w:val="00D97AE8"/>
    <w:rsid w:val="00DA2F55"/>
    <w:rsid w:val="00DA3C2F"/>
    <w:rsid w:val="00DA5F43"/>
    <w:rsid w:val="00DB0B6A"/>
    <w:rsid w:val="00DB14CD"/>
    <w:rsid w:val="00DC08EE"/>
    <w:rsid w:val="00DC2B19"/>
    <w:rsid w:val="00DC69AB"/>
    <w:rsid w:val="00DC6F5F"/>
    <w:rsid w:val="00DC7523"/>
    <w:rsid w:val="00DD0BC1"/>
    <w:rsid w:val="00DD0C43"/>
    <w:rsid w:val="00DD2515"/>
    <w:rsid w:val="00DE22ED"/>
    <w:rsid w:val="00DE4206"/>
    <w:rsid w:val="00DF1562"/>
    <w:rsid w:val="00DF4536"/>
    <w:rsid w:val="00E00B5A"/>
    <w:rsid w:val="00E01790"/>
    <w:rsid w:val="00E017AB"/>
    <w:rsid w:val="00E02F0A"/>
    <w:rsid w:val="00E05B66"/>
    <w:rsid w:val="00E06CE0"/>
    <w:rsid w:val="00E1478F"/>
    <w:rsid w:val="00E163FB"/>
    <w:rsid w:val="00E214AF"/>
    <w:rsid w:val="00E25A30"/>
    <w:rsid w:val="00E26157"/>
    <w:rsid w:val="00E3154A"/>
    <w:rsid w:val="00E377A3"/>
    <w:rsid w:val="00E37988"/>
    <w:rsid w:val="00E409E5"/>
    <w:rsid w:val="00E41B60"/>
    <w:rsid w:val="00E45AEC"/>
    <w:rsid w:val="00E46030"/>
    <w:rsid w:val="00E47757"/>
    <w:rsid w:val="00E52F5B"/>
    <w:rsid w:val="00E5377C"/>
    <w:rsid w:val="00E54841"/>
    <w:rsid w:val="00E5526A"/>
    <w:rsid w:val="00E5539F"/>
    <w:rsid w:val="00E5639B"/>
    <w:rsid w:val="00E62097"/>
    <w:rsid w:val="00E706DE"/>
    <w:rsid w:val="00E71FC3"/>
    <w:rsid w:val="00E74030"/>
    <w:rsid w:val="00E7591B"/>
    <w:rsid w:val="00E76B6F"/>
    <w:rsid w:val="00E77CE4"/>
    <w:rsid w:val="00E808D1"/>
    <w:rsid w:val="00E82B8F"/>
    <w:rsid w:val="00E84053"/>
    <w:rsid w:val="00E84C80"/>
    <w:rsid w:val="00E8590A"/>
    <w:rsid w:val="00E86585"/>
    <w:rsid w:val="00E90896"/>
    <w:rsid w:val="00E913DC"/>
    <w:rsid w:val="00E921D7"/>
    <w:rsid w:val="00E93424"/>
    <w:rsid w:val="00E93E4C"/>
    <w:rsid w:val="00E95695"/>
    <w:rsid w:val="00EA1D50"/>
    <w:rsid w:val="00EA1EA5"/>
    <w:rsid w:val="00EA244C"/>
    <w:rsid w:val="00EA24F1"/>
    <w:rsid w:val="00EA2E49"/>
    <w:rsid w:val="00EA7FAC"/>
    <w:rsid w:val="00EB0457"/>
    <w:rsid w:val="00EB18A0"/>
    <w:rsid w:val="00EB2BBB"/>
    <w:rsid w:val="00EC1883"/>
    <w:rsid w:val="00EC25C3"/>
    <w:rsid w:val="00EC3327"/>
    <w:rsid w:val="00EC517F"/>
    <w:rsid w:val="00EC55DF"/>
    <w:rsid w:val="00EC5A01"/>
    <w:rsid w:val="00EC6FD5"/>
    <w:rsid w:val="00ED33CE"/>
    <w:rsid w:val="00ED387F"/>
    <w:rsid w:val="00ED3CDB"/>
    <w:rsid w:val="00ED4D06"/>
    <w:rsid w:val="00ED6BCB"/>
    <w:rsid w:val="00EE20D9"/>
    <w:rsid w:val="00EF0056"/>
    <w:rsid w:val="00EF2830"/>
    <w:rsid w:val="00F003AA"/>
    <w:rsid w:val="00F027A9"/>
    <w:rsid w:val="00F03063"/>
    <w:rsid w:val="00F03EAA"/>
    <w:rsid w:val="00F04FDF"/>
    <w:rsid w:val="00F14802"/>
    <w:rsid w:val="00F149EF"/>
    <w:rsid w:val="00F15AF8"/>
    <w:rsid w:val="00F24F98"/>
    <w:rsid w:val="00F26EDE"/>
    <w:rsid w:val="00F27F48"/>
    <w:rsid w:val="00F327D0"/>
    <w:rsid w:val="00F36BFC"/>
    <w:rsid w:val="00F43899"/>
    <w:rsid w:val="00F4604D"/>
    <w:rsid w:val="00F509FE"/>
    <w:rsid w:val="00F543D7"/>
    <w:rsid w:val="00F56DE1"/>
    <w:rsid w:val="00F609CA"/>
    <w:rsid w:val="00F6136A"/>
    <w:rsid w:val="00F61718"/>
    <w:rsid w:val="00F6213C"/>
    <w:rsid w:val="00F62989"/>
    <w:rsid w:val="00F66B82"/>
    <w:rsid w:val="00F7343A"/>
    <w:rsid w:val="00F76587"/>
    <w:rsid w:val="00F77CBC"/>
    <w:rsid w:val="00F8511F"/>
    <w:rsid w:val="00F87500"/>
    <w:rsid w:val="00F94161"/>
    <w:rsid w:val="00F96DCE"/>
    <w:rsid w:val="00F97DB0"/>
    <w:rsid w:val="00FA0D55"/>
    <w:rsid w:val="00FA2D57"/>
    <w:rsid w:val="00FA6386"/>
    <w:rsid w:val="00FB0FE6"/>
    <w:rsid w:val="00FB2E57"/>
    <w:rsid w:val="00FB35C2"/>
    <w:rsid w:val="00FB4369"/>
    <w:rsid w:val="00FB54E4"/>
    <w:rsid w:val="00FB6F57"/>
    <w:rsid w:val="00FB7ED9"/>
    <w:rsid w:val="00FC5A1B"/>
    <w:rsid w:val="00FD08C0"/>
    <w:rsid w:val="00FD2327"/>
    <w:rsid w:val="00FD3A96"/>
    <w:rsid w:val="00FD3C71"/>
    <w:rsid w:val="00FD4651"/>
    <w:rsid w:val="00FD6B33"/>
    <w:rsid w:val="00FD771F"/>
    <w:rsid w:val="00FE1FC8"/>
    <w:rsid w:val="00FF30F3"/>
    <w:rsid w:val="00FF41D5"/>
    <w:rsid w:val="00FF5A6A"/>
    <w:rsid w:val="00FF6255"/>
    <w:rsid w:val="00FF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935B94F-C780-49B0-97B5-0B5E88BC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638"/>
    <w:rPr>
      <w:sz w:val="24"/>
      <w:szCs w:val="24"/>
    </w:rPr>
  </w:style>
  <w:style w:type="paragraph" w:styleId="Heading1">
    <w:name w:val="heading 1"/>
    <w:basedOn w:val="Normal"/>
    <w:next w:val="Normal"/>
    <w:link w:val="Heading1Char"/>
    <w:uiPriority w:val="9"/>
    <w:qFormat/>
    <w:rsid w:val="00092BDA"/>
    <w:pPr>
      <w:keepNext/>
      <w:keepLines/>
      <w:spacing w:before="48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92BDA"/>
    <w:pPr>
      <w:keepNext/>
      <w:keepLines/>
      <w:spacing w:before="200" w:line="276" w:lineRule="auto"/>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92BDA"/>
    <w:pPr>
      <w:keepNext/>
      <w:keepLines/>
      <w:spacing w:before="200" w:line="276" w:lineRule="auto"/>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92BDA"/>
    <w:pPr>
      <w:keepNext/>
      <w:keepLines/>
      <w:spacing w:before="200" w:line="276" w:lineRule="auto"/>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092BDA"/>
    <w:pPr>
      <w:keepNext/>
      <w:keepLines/>
      <w:spacing w:before="200" w:line="276" w:lineRule="auto"/>
      <w:outlineLvl w:val="4"/>
    </w:pPr>
    <w:rPr>
      <w:rFonts w:ascii="Calibri" w:hAnsi="Calibri"/>
      <w:b/>
      <w:bCs/>
      <w:i/>
      <w:iCs/>
      <w:sz w:val="26"/>
      <w:szCs w:val="26"/>
    </w:rPr>
  </w:style>
  <w:style w:type="paragraph" w:styleId="Heading6">
    <w:name w:val="heading 6"/>
    <w:basedOn w:val="Normal"/>
    <w:next w:val="Normal"/>
    <w:link w:val="Heading6Char"/>
    <w:qFormat/>
    <w:rsid w:val="00092BDA"/>
    <w:pPr>
      <w:numPr>
        <w:ilvl w:val="5"/>
        <w:numId w:val="10"/>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92BDA"/>
    <w:pPr>
      <w:keepNext/>
      <w:keepLines/>
      <w:spacing w:before="200" w:line="276" w:lineRule="auto"/>
      <w:outlineLvl w:val="6"/>
    </w:pPr>
    <w:rPr>
      <w:rFonts w:ascii="Calibri" w:hAnsi="Calibri"/>
    </w:rPr>
  </w:style>
  <w:style w:type="paragraph" w:styleId="Heading8">
    <w:name w:val="heading 8"/>
    <w:basedOn w:val="Normal"/>
    <w:next w:val="Normal"/>
    <w:link w:val="Heading8Char"/>
    <w:uiPriority w:val="9"/>
    <w:semiHidden/>
    <w:unhideWhenUsed/>
    <w:qFormat/>
    <w:rsid w:val="00092BDA"/>
    <w:pPr>
      <w:keepNext/>
      <w:keepLines/>
      <w:spacing w:before="200" w:line="276" w:lineRule="auto"/>
      <w:outlineLvl w:val="7"/>
    </w:pPr>
    <w:rPr>
      <w:rFonts w:ascii="Calibri" w:hAnsi="Calibri"/>
      <w:i/>
      <w:iCs/>
    </w:rPr>
  </w:style>
  <w:style w:type="paragraph" w:styleId="Heading9">
    <w:name w:val="heading 9"/>
    <w:basedOn w:val="Normal"/>
    <w:next w:val="Normal"/>
    <w:link w:val="Heading9Char"/>
    <w:uiPriority w:val="9"/>
    <w:semiHidden/>
    <w:unhideWhenUsed/>
    <w:qFormat/>
    <w:rsid w:val="00092BDA"/>
    <w:pPr>
      <w:keepNext/>
      <w:keepLines/>
      <w:spacing w:before="200" w:line="276"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876BD"/>
    <w:rPr>
      <w:color w:val="0000FF"/>
      <w:u w:val="single"/>
    </w:rPr>
  </w:style>
  <w:style w:type="character" w:styleId="CommentReference">
    <w:name w:val="annotation reference"/>
    <w:basedOn w:val="DefaultParagraphFont"/>
    <w:uiPriority w:val="99"/>
    <w:semiHidden/>
    <w:rsid w:val="008876BD"/>
    <w:rPr>
      <w:sz w:val="16"/>
      <w:szCs w:val="16"/>
    </w:rPr>
  </w:style>
  <w:style w:type="paragraph" w:styleId="Footer">
    <w:name w:val="footer"/>
    <w:basedOn w:val="Normal"/>
    <w:link w:val="FooterChar"/>
    <w:uiPriority w:val="99"/>
    <w:rsid w:val="008876BD"/>
    <w:pPr>
      <w:tabs>
        <w:tab w:val="center" w:pos="4320"/>
        <w:tab w:val="right" w:pos="8640"/>
      </w:tabs>
    </w:pPr>
  </w:style>
  <w:style w:type="character" w:customStyle="1" w:styleId="FooterChar">
    <w:name w:val="Footer Char"/>
    <w:basedOn w:val="DefaultParagraphFont"/>
    <w:link w:val="Footer"/>
    <w:uiPriority w:val="99"/>
    <w:rsid w:val="00585736"/>
    <w:rPr>
      <w:sz w:val="24"/>
      <w:szCs w:val="24"/>
    </w:rPr>
  </w:style>
  <w:style w:type="character" w:styleId="PageNumber">
    <w:name w:val="page number"/>
    <w:basedOn w:val="DefaultParagraphFont"/>
    <w:uiPriority w:val="99"/>
    <w:rsid w:val="008876BD"/>
  </w:style>
  <w:style w:type="paragraph" w:styleId="Header">
    <w:name w:val="header"/>
    <w:basedOn w:val="Normal"/>
    <w:link w:val="HeaderChar"/>
    <w:uiPriority w:val="99"/>
    <w:rsid w:val="008876BD"/>
    <w:pPr>
      <w:tabs>
        <w:tab w:val="center" w:pos="4320"/>
        <w:tab w:val="right" w:pos="8640"/>
      </w:tabs>
    </w:pPr>
  </w:style>
  <w:style w:type="character" w:customStyle="1" w:styleId="HeaderChar">
    <w:name w:val="Header Char"/>
    <w:basedOn w:val="DefaultParagraphFont"/>
    <w:link w:val="Header"/>
    <w:uiPriority w:val="99"/>
    <w:rsid w:val="00585736"/>
    <w:rPr>
      <w:sz w:val="24"/>
      <w:szCs w:val="24"/>
    </w:rPr>
  </w:style>
  <w:style w:type="paragraph" w:styleId="Title">
    <w:name w:val="Title"/>
    <w:basedOn w:val="Normal"/>
    <w:link w:val="TitleChar"/>
    <w:uiPriority w:val="99"/>
    <w:qFormat/>
    <w:rsid w:val="008876BD"/>
    <w:pPr>
      <w:spacing w:line="720" w:lineRule="auto"/>
      <w:jc w:val="center"/>
    </w:pPr>
    <w:rPr>
      <w:rFonts w:ascii="Cambria" w:hAnsi="Cambria" w:cs="Cambria"/>
      <w:b/>
      <w:bCs/>
      <w:kern w:val="28"/>
      <w:sz w:val="32"/>
      <w:szCs w:val="32"/>
    </w:rPr>
  </w:style>
  <w:style w:type="character" w:customStyle="1" w:styleId="TitleChar">
    <w:name w:val="Title Char"/>
    <w:basedOn w:val="DefaultParagraphFont"/>
    <w:link w:val="Title"/>
    <w:uiPriority w:val="99"/>
    <w:rsid w:val="00585736"/>
    <w:rPr>
      <w:rFonts w:ascii="Cambria" w:hAnsi="Cambria" w:cs="Cambria"/>
      <w:b/>
      <w:bCs/>
      <w:kern w:val="28"/>
      <w:sz w:val="32"/>
      <w:szCs w:val="32"/>
    </w:rPr>
  </w:style>
  <w:style w:type="paragraph" w:styleId="CommentText">
    <w:name w:val="annotation text"/>
    <w:basedOn w:val="Normal"/>
    <w:link w:val="CommentTextChar"/>
    <w:uiPriority w:val="99"/>
    <w:semiHidden/>
    <w:rsid w:val="008876BD"/>
    <w:rPr>
      <w:sz w:val="20"/>
      <w:szCs w:val="20"/>
    </w:rPr>
  </w:style>
  <w:style w:type="character" w:customStyle="1" w:styleId="CommentTextChar">
    <w:name w:val="Comment Text Char"/>
    <w:basedOn w:val="DefaultParagraphFont"/>
    <w:link w:val="CommentText"/>
    <w:uiPriority w:val="99"/>
    <w:semiHidden/>
    <w:rsid w:val="00585736"/>
    <w:rPr>
      <w:sz w:val="20"/>
      <w:szCs w:val="20"/>
    </w:rPr>
  </w:style>
  <w:style w:type="paragraph" w:styleId="BalloonText">
    <w:name w:val="Balloon Text"/>
    <w:basedOn w:val="Normal"/>
    <w:link w:val="BalloonTextChar"/>
    <w:uiPriority w:val="99"/>
    <w:semiHidden/>
    <w:rsid w:val="0030509A"/>
    <w:rPr>
      <w:szCs w:val="2"/>
    </w:rPr>
  </w:style>
  <w:style w:type="character" w:customStyle="1" w:styleId="BalloonTextChar">
    <w:name w:val="Balloon Text Char"/>
    <w:basedOn w:val="DefaultParagraphFont"/>
    <w:link w:val="BalloonText"/>
    <w:uiPriority w:val="99"/>
    <w:semiHidden/>
    <w:rsid w:val="0030509A"/>
    <w:rPr>
      <w:sz w:val="24"/>
      <w:szCs w:val="2"/>
    </w:rPr>
  </w:style>
  <w:style w:type="paragraph" w:styleId="CommentSubject">
    <w:name w:val="annotation subject"/>
    <w:basedOn w:val="CommentText"/>
    <w:next w:val="CommentText"/>
    <w:link w:val="CommentSubjectChar"/>
    <w:uiPriority w:val="99"/>
    <w:semiHidden/>
    <w:rsid w:val="008876BD"/>
    <w:rPr>
      <w:b/>
      <w:bCs/>
    </w:rPr>
  </w:style>
  <w:style w:type="character" w:customStyle="1" w:styleId="CommentSubjectChar">
    <w:name w:val="Comment Subject Char"/>
    <w:basedOn w:val="CommentTextChar"/>
    <w:link w:val="CommentSubject"/>
    <w:uiPriority w:val="99"/>
    <w:semiHidden/>
    <w:rsid w:val="00585736"/>
    <w:rPr>
      <w:b/>
      <w:bCs/>
      <w:sz w:val="20"/>
      <w:szCs w:val="20"/>
    </w:rPr>
  </w:style>
  <w:style w:type="character" w:styleId="LineNumber">
    <w:name w:val="line number"/>
    <w:basedOn w:val="DefaultParagraphFont"/>
    <w:uiPriority w:val="99"/>
    <w:rsid w:val="00A96638"/>
  </w:style>
  <w:style w:type="table" w:styleId="TableGrid">
    <w:name w:val="Table Grid"/>
    <w:basedOn w:val="TableNormal"/>
    <w:uiPriority w:val="99"/>
    <w:rsid w:val="00A96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A96638"/>
    <w:pPr>
      <w:tabs>
        <w:tab w:val="left" w:pos="960"/>
        <w:tab w:val="left" w:pos="1296"/>
      </w:tabs>
      <w:spacing w:line="240" w:lineRule="exact"/>
      <w:ind w:left="960" w:hanging="960"/>
    </w:pPr>
  </w:style>
  <w:style w:type="character" w:customStyle="1" w:styleId="BodyText2Char">
    <w:name w:val="Body Text 2 Char"/>
    <w:basedOn w:val="DefaultParagraphFont"/>
    <w:link w:val="BodyText2"/>
    <w:uiPriority w:val="99"/>
    <w:semiHidden/>
    <w:rsid w:val="00585736"/>
    <w:rPr>
      <w:sz w:val="24"/>
      <w:szCs w:val="24"/>
    </w:rPr>
  </w:style>
  <w:style w:type="paragraph" w:styleId="NormalWeb">
    <w:name w:val="Normal (Web)"/>
    <w:basedOn w:val="Normal"/>
    <w:uiPriority w:val="99"/>
    <w:qFormat/>
    <w:rsid w:val="00A96638"/>
    <w:pPr>
      <w:spacing w:before="100" w:beforeAutospacing="1" w:after="100" w:afterAutospacing="1"/>
    </w:pPr>
  </w:style>
  <w:style w:type="paragraph" w:customStyle="1" w:styleId="Title1">
    <w:name w:val="Title1"/>
    <w:basedOn w:val="Normal"/>
    <w:uiPriority w:val="99"/>
    <w:rsid w:val="00A96638"/>
    <w:pPr>
      <w:spacing w:before="100" w:beforeAutospacing="1" w:after="100" w:afterAutospacing="1"/>
    </w:pPr>
  </w:style>
  <w:style w:type="paragraph" w:customStyle="1" w:styleId="desc">
    <w:name w:val="desc"/>
    <w:basedOn w:val="Normal"/>
    <w:uiPriority w:val="99"/>
    <w:rsid w:val="00A96638"/>
    <w:pPr>
      <w:spacing w:before="100" w:beforeAutospacing="1" w:after="100" w:afterAutospacing="1"/>
    </w:pPr>
  </w:style>
  <w:style w:type="paragraph" w:customStyle="1" w:styleId="details">
    <w:name w:val="details"/>
    <w:basedOn w:val="Normal"/>
    <w:uiPriority w:val="99"/>
    <w:rsid w:val="00A96638"/>
    <w:pPr>
      <w:spacing w:before="100" w:beforeAutospacing="1" w:after="100" w:afterAutospacing="1"/>
    </w:pPr>
  </w:style>
  <w:style w:type="character" w:customStyle="1" w:styleId="jrnl">
    <w:name w:val="jrnl"/>
    <w:uiPriority w:val="99"/>
    <w:rsid w:val="00A96638"/>
  </w:style>
  <w:style w:type="character" w:styleId="FollowedHyperlink">
    <w:name w:val="FollowedHyperlink"/>
    <w:basedOn w:val="DefaultParagraphFont"/>
    <w:uiPriority w:val="99"/>
    <w:semiHidden/>
    <w:rsid w:val="00D85032"/>
    <w:rPr>
      <w:color w:val="954F72"/>
      <w:u w:val="single"/>
    </w:rPr>
  </w:style>
  <w:style w:type="paragraph" w:customStyle="1" w:styleId="Title2">
    <w:name w:val="Title2"/>
    <w:basedOn w:val="Normal"/>
    <w:uiPriority w:val="99"/>
    <w:rsid w:val="00740099"/>
    <w:pPr>
      <w:spacing w:before="100" w:beforeAutospacing="1" w:after="100" w:afterAutospacing="1"/>
    </w:pPr>
    <w:rPr>
      <w:lang w:val="fr-CH" w:eastAsia="fr-CH"/>
    </w:rPr>
  </w:style>
  <w:style w:type="character" w:customStyle="1" w:styleId="apple-converted-space">
    <w:name w:val="apple-converted-space"/>
    <w:uiPriority w:val="99"/>
    <w:rsid w:val="00740099"/>
  </w:style>
  <w:style w:type="paragraph" w:styleId="Revision">
    <w:name w:val="Revision"/>
    <w:hidden/>
    <w:uiPriority w:val="99"/>
    <w:semiHidden/>
    <w:rsid w:val="00E7591B"/>
    <w:rPr>
      <w:sz w:val="24"/>
      <w:szCs w:val="24"/>
    </w:rPr>
  </w:style>
  <w:style w:type="paragraph" w:styleId="DocumentMap">
    <w:name w:val="Document Map"/>
    <w:basedOn w:val="Normal"/>
    <w:link w:val="DocumentMapChar"/>
    <w:uiPriority w:val="99"/>
    <w:semiHidden/>
    <w:rsid w:val="00AD7312"/>
  </w:style>
  <w:style w:type="character" w:customStyle="1" w:styleId="DocumentMapChar">
    <w:name w:val="Document Map Char"/>
    <w:basedOn w:val="DefaultParagraphFont"/>
    <w:link w:val="DocumentMap"/>
    <w:uiPriority w:val="99"/>
    <w:semiHidden/>
    <w:rsid w:val="00AD7312"/>
    <w:rPr>
      <w:sz w:val="24"/>
      <w:szCs w:val="24"/>
    </w:rPr>
  </w:style>
  <w:style w:type="character" w:customStyle="1" w:styleId="Heading1Char">
    <w:name w:val="Heading 1 Char"/>
    <w:basedOn w:val="DefaultParagraphFont"/>
    <w:link w:val="Heading1"/>
    <w:uiPriority w:val="9"/>
    <w:rsid w:val="00092BDA"/>
    <w:rPr>
      <w:rFonts w:ascii="Cambria" w:hAnsi="Cambria"/>
      <w:b/>
      <w:bCs/>
      <w:kern w:val="32"/>
      <w:sz w:val="32"/>
      <w:szCs w:val="32"/>
    </w:rPr>
  </w:style>
  <w:style w:type="character" w:customStyle="1" w:styleId="Heading2Char">
    <w:name w:val="Heading 2 Char"/>
    <w:basedOn w:val="DefaultParagraphFont"/>
    <w:link w:val="Heading2"/>
    <w:uiPriority w:val="9"/>
    <w:semiHidden/>
    <w:rsid w:val="00092BDA"/>
    <w:rPr>
      <w:rFonts w:ascii="Cambria" w:hAnsi="Cambria"/>
      <w:b/>
      <w:bCs/>
      <w:i/>
      <w:iCs/>
      <w:sz w:val="28"/>
      <w:szCs w:val="28"/>
    </w:rPr>
  </w:style>
  <w:style w:type="character" w:customStyle="1" w:styleId="Heading3Char">
    <w:name w:val="Heading 3 Char"/>
    <w:basedOn w:val="DefaultParagraphFont"/>
    <w:link w:val="Heading3"/>
    <w:uiPriority w:val="9"/>
    <w:semiHidden/>
    <w:rsid w:val="00092BDA"/>
    <w:rPr>
      <w:rFonts w:ascii="Cambria" w:hAnsi="Cambria"/>
      <w:b/>
      <w:bCs/>
      <w:sz w:val="26"/>
      <w:szCs w:val="26"/>
    </w:rPr>
  </w:style>
  <w:style w:type="character" w:customStyle="1" w:styleId="Heading4Char">
    <w:name w:val="Heading 4 Char"/>
    <w:basedOn w:val="DefaultParagraphFont"/>
    <w:link w:val="Heading4"/>
    <w:uiPriority w:val="9"/>
    <w:semiHidden/>
    <w:rsid w:val="00092BDA"/>
    <w:rPr>
      <w:rFonts w:ascii="Calibri" w:hAnsi="Calibri"/>
      <w:b/>
      <w:bCs/>
      <w:sz w:val="28"/>
      <w:szCs w:val="28"/>
    </w:rPr>
  </w:style>
  <w:style w:type="character" w:customStyle="1" w:styleId="Heading5Char">
    <w:name w:val="Heading 5 Char"/>
    <w:basedOn w:val="DefaultParagraphFont"/>
    <w:link w:val="Heading5"/>
    <w:uiPriority w:val="9"/>
    <w:semiHidden/>
    <w:rsid w:val="00092BDA"/>
    <w:rPr>
      <w:rFonts w:ascii="Calibri" w:hAnsi="Calibri"/>
      <w:b/>
      <w:bCs/>
      <w:i/>
      <w:iCs/>
      <w:sz w:val="26"/>
      <w:szCs w:val="26"/>
    </w:rPr>
  </w:style>
  <w:style w:type="character" w:customStyle="1" w:styleId="Heading6Char">
    <w:name w:val="Heading 6 Char"/>
    <w:basedOn w:val="DefaultParagraphFont"/>
    <w:link w:val="Heading6"/>
    <w:rsid w:val="00092BDA"/>
    <w:rPr>
      <w:b/>
      <w:bCs/>
      <w:sz w:val="22"/>
      <w:szCs w:val="22"/>
    </w:rPr>
  </w:style>
  <w:style w:type="character" w:customStyle="1" w:styleId="Heading7Char">
    <w:name w:val="Heading 7 Char"/>
    <w:basedOn w:val="DefaultParagraphFont"/>
    <w:link w:val="Heading7"/>
    <w:uiPriority w:val="9"/>
    <w:semiHidden/>
    <w:rsid w:val="00092BDA"/>
    <w:rPr>
      <w:rFonts w:ascii="Calibri" w:hAnsi="Calibri"/>
      <w:sz w:val="24"/>
      <w:szCs w:val="24"/>
    </w:rPr>
  </w:style>
  <w:style w:type="character" w:customStyle="1" w:styleId="Heading8Char">
    <w:name w:val="Heading 8 Char"/>
    <w:basedOn w:val="DefaultParagraphFont"/>
    <w:link w:val="Heading8"/>
    <w:uiPriority w:val="9"/>
    <w:semiHidden/>
    <w:rsid w:val="00092BDA"/>
    <w:rPr>
      <w:rFonts w:ascii="Calibri" w:hAnsi="Calibri"/>
      <w:i/>
      <w:iCs/>
      <w:sz w:val="24"/>
      <w:szCs w:val="24"/>
    </w:rPr>
  </w:style>
  <w:style w:type="character" w:customStyle="1" w:styleId="Heading9Char">
    <w:name w:val="Heading 9 Char"/>
    <w:basedOn w:val="DefaultParagraphFont"/>
    <w:link w:val="Heading9"/>
    <w:uiPriority w:val="9"/>
    <w:semiHidden/>
    <w:rsid w:val="00092BDA"/>
    <w:rPr>
      <w:rFonts w:ascii="Cambria" w:hAnsi="Cambria"/>
      <w:sz w:val="22"/>
      <w:szCs w:val="22"/>
    </w:rPr>
  </w:style>
  <w:style w:type="paragraph" w:customStyle="1" w:styleId="Heading11">
    <w:name w:val="Heading 11"/>
    <w:basedOn w:val="Normal"/>
    <w:next w:val="Normal"/>
    <w:uiPriority w:val="9"/>
    <w:qFormat/>
    <w:rsid w:val="00092BDA"/>
    <w:pPr>
      <w:keepNext/>
      <w:numPr>
        <w:numId w:val="10"/>
      </w:numPr>
      <w:spacing w:before="240" w:after="60"/>
      <w:outlineLvl w:val="0"/>
    </w:pPr>
    <w:rPr>
      <w:rFonts w:ascii="Cambria" w:hAnsi="Cambria"/>
      <w:b/>
      <w:bCs/>
      <w:kern w:val="32"/>
      <w:sz w:val="32"/>
      <w:szCs w:val="32"/>
    </w:rPr>
  </w:style>
  <w:style w:type="paragraph" w:customStyle="1" w:styleId="Heading21">
    <w:name w:val="Heading 21"/>
    <w:basedOn w:val="Normal"/>
    <w:next w:val="Normal"/>
    <w:uiPriority w:val="9"/>
    <w:semiHidden/>
    <w:unhideWhenUsed/>
    <w:qFormat/>
    <w:rsid w:val="00092BDA"/>
    <w:pPr>
      <w:keepNext/>
      <w:numPr>
        <w:ilvl w:val="1"/>
        <w:numId w:val="10"/>
      </w:numPr>
      <w:spacing w:before="240" w:after="60"/>
      <w:outlineLvl w:val="1"/>
    </w:pPr>
    <w:rPr>
      <w:rFonts w:ascii="Cambria" w:hAnsi="Cambria"/>
      <w:b/>
      <w:bCs/>
      <w:i/>
      <w:iCs/>
      <w:sz w:val="28"/>
      <w:szCs w:val="28"/>
    </w:rPr>
  </w:style>
  <w:style w:type="paragraph" w:customStyle="1" w:styleId="Heading31">
    <w:name w:val="Heading 31"/>
    <w:basedOn w:val="Normal"/>
    <w:next w:val="Normal"/>
    <w:uiPriority w:val="9"/>
    <w:semiHidden/>
    <w:unhideWhenUsed/>
    <w:qFormat/>
    <w:rsid w:val="00092BDA"/>
    <w:pPr>
      <w:keepNext/>
      <w:numPr>
        <w:ilvl w:val="2"/>
        <w:numId w:val="10"/>
      </w:numPr>
      <w:spacing w:before="240" w:after="60"/>
      <w:outlineLvl w:val="2"/>
    </w:pPr>
    <w:rPr>
      <w:rFonts w:ascii="Cambria" w:hAnsi="Cambria"/>
      <w:b/>
      <w:bCs/>
      <w:sz w:val="26"/>
      <w:szCs w:val="26"/>
    </w:rPr>
  </w:style>
  <w:style w:type="paragraph" w:customStyle="1" w:styleId="Heading41">
    <w:name w:val="Heading 41"/>
    <w:basedOn w:val="Normal"/>
    <w:next w:val="Normal"/>
    <w:uiPriority w:val="9"/>
    <w:semiHidden/>
    <w:unhideWhenUsed/>
    <w:qFormat/>
    <w:rsid w:val="00092BDA"/>
    <w:pPr>
      <w:keepNext/>
      <w:numPr>
        <w:ilvl w:val="3"/>
        <w:numId w:val="10"/>
      </w:numPr>
      <w:spacing w:before="240" w:after="60"/>
      <w:outlineLvl w:val="3"/>
    </w:pPr>
    <w:rPr>
      <w:rFonts w:asciiTheme="minorHAnsi" w:hAnsiTheme="minorHAnsi" w:cstheme="minorBidi"/>
      <w:b/>
      <w:bCs/>
      <w:sz w:val="28"/>
      <w:szCs w:val="28"/>
    </w:rPr>
  </w:style>
  <w:style w:type="paragraph" w:customStyle="1" w:styleId="Heading51">
    <w:name w:val="Heading 51"/>
    <w:basedOn w:val="Normal"/>
    <w:next w:val="Normal"/>
    <w:uiPriority w:val="9"/>
    <w:semiHidden/>
    <w:unhideWhenUsed/>
    <w:qFormat/>
    <w:rsid w:val="00092BDA"/>
    <w:pPr>
      <w:numPr>
        <w:ilvl w:val="4"/>
        <w:numId w:val="10"/>
      </w:numPr>
      <w:spacing w:before="240" w:after="60"/>
      <w:outlineLvl w:val="4"/>
    </w:pPr>
    <w:rPr>
      <w:rFonts w:asciiTheme="minorHAnsi" w:hAnsiTheme="minorHAnsi" w:cstheme="minorBidi"/>
      <w:b/>
      <w:bCs/>
      <w:i/>
      <w:iCs/>
      <w:sz w:val="26"/>
      <w:szCs w:val="26"/>
    </w:rPr>
  </w:style>
  <w:style w:type="paragraph" w:customStyle="1" w:styleId="Heading71">
    <w:name w:val="Heading 71"/>
    <w:basedOn w:val="Normal"/>
    <w:next w:val="Normal"/>
    <w:uiPriority w:val="9"/>
    <w:semiHidden/>
    <w:unhideWhenUsed/>
    <w:qFormat/>
    <w:rsid w:val="00092BDA"/>
    <w:pPr>
      <w:numPr>
        <w:ilvl w:val="6"/>
        <w:numId w:val="10"/>
      </w:numPr>
      <w:spacing w:before="240" w:after="60"/>
      <w:outlineLvl w:val="6"/>
    </w:pPr>
    <w:rPr>
      <w:rFonts w:asciiTheme="minorHAnsi" w:hAnsiTheme="minorHAnsi" w:cstheme="minorBidi"/>
    </w:rPr>
  </w:style>
  <w:style w:type="paragraph" w:customStyle="1" w:styleId="Heading81">
    <w:name w:val="Heading 81"/>
    <w:basedOn w:val="Normal"/>
    <w:next w:val="Normal"/>
    <w:uiPriority w:val="9"/>
    <w:semiHidden/>
    <w:unhideWhenUsed/>
    <w:qFormat/>
    <w:rsid w:val="00092BDA"/>
    <w:pPr>
      <w:numPr>
        <w:ilvl w:val="7"/>
        <w:numId w:val="10"/>
      </w:numPr>
      <w:spacing w:before="240" w:after="60"/>
      <w:outlineLvl w:val="7"/>
    </w:pPr>
    <w:rPr>
      <w:rFonts w:asciiTheme="minorHAnsi" w:hAnsiTheme="minorHAnsi" w:cstheme="minorBidi"/>
      <w:i/>
      <w:iCs/>
    </w:rPr>
  </w:style>
  <w:style w:type="paragraph" w:customStyle="1" w:styleId="Heading91">
    <w:name w:val="Heading 91"/>
    <w:basedOn w:val="Normal"/>
    <w:next w:val="Normal"/>
    <w:uiPriority w:val="9"/>
    <w:semiHidden/>
    <w:unhideWhenUsed/>
    <w:qFormat/>
    <w:rsid w:val="00092BDA"/>
    <w:pPr>
      <w:numPr>
        <w:ilvl w:val="8"/>
        <w:numId w:val="10"/>
      </w:numPr>
      <w:spacing w:before="240" w:after="60"/>
      <w:outlineLvl w:val="8"/>
    </w:pPr>
    <w:rPr>
      <w:rFonts w:ascii="Cambria" w:hAnsi="Cambria"/>
      <w:sz w:val="22"/>
      <w:szCs w:val="22"/>
    </w:rPr>
  </w:style>
  <w:style w:type="numbering" w:customStyle="1" w:styleId="NoList1">
    <w:name w:val="No List1"/>
    <w:next w:val="NoList"/>
    <w:uiPriority w:val="99"/>
    <w:semiHidden/>
    <w:unhideWhenUsed/>
    <w:rsid w:val="00092BDA"/>
  </w:style>
  <w:style w:type="character" w:customStyle="1" w:styleId="Heading1Char1">
    <w:name w:val="Heading 1 Char1"/>
    <w:basedOn w:val="DefaultParagraphFont"/>
    <w:uiPriority w:val="9"/>
    <w:rsid w:val="00092BDA"/>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092BDA"/>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092BDA"/>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092BDA"/>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092BDA"/>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092BDA"/>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092BDA"/>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092BDA"/>
    <w:rPr>
      <w:rFonts w:asciiTheme="majorHAnsi" w:eastAsiaTheme="majorEastAsia" w:hAnsiTheme="majorHAnsi" w:cstheme="majorBidi"/>
      <w:i/>
      <w:iCs/>
      <w:color w:val="404040" w:themeColor="text1" w:themeTint="BF"/>
      <w:sz w:val="20"/>
      <w:szCs w:val="20"/>
    </w:rPr>
  </w:style>
  <w:style w:type="paragraph" w:customStyle="1" w:styleId="EndNoteBibliographyTitle">
    <w:name w:val="EndNote Bibliography Title"/>
    <w:basedOn w:val="Normal"/>
    <w:link w:val="EndNoteBibliographyTitleChar"/>
    <w:rsid w:val="00092BDA"/>
    <w:pPr>
      <w:spacing w:line="276" w:lineRule="auto"/>
      <w:jc w:val="center"/>
    </w:pPr>
    <w:rPr>
      <w:rFonts w:eastAsiaTheme="minorEastAsia"/>
      <w:noProof/>
      <w:szCs w:val="22"/>
    </w:rPr>
  </w:style>
  <w:style w:type="character" w:customStyle="1" w:styleId="EndNoteBibliographyTitleChar">
    <w:name w:val="EndNote Bibliography Title Char"/>
    <w:basedOn w:val="DefaultParagraphFont"/>
    <w:link w:val="EndNoteBibliographyTitle"/>
    <w:rsid w:val="00092BDA"/>
    <w:rPr>
      <w:rFonts w:eastAsiaTheme="minorEastAsia"/>
      <w:noProof/>
      <w:sz w:val="24"/>
      <w:szCs w:val="22"/>
    </w:rPr>
  </w:style>
  <w:style w:type="paragraph" w:customStyle="1" w:styleId="EndNoteBibliography">
    <w:name w:val="EndNote Bibliography"/>
    <w:basedOn w:val="Normal"/>
    <w:link w:val="EndNoteBibliographyChar"/>
    <w:rsid w:val="00092BDA"/>
    <w:pPr>
      <w:spacing w:after="200"/>
    </w:pPr>
    <w:rPr>
      <w:rFonts w:eastAsiaTheme="minorEastAsia"/>
      <w:noProof/>
      <w:szCs w:val="22"/>
    </w:rPr>
  </w:style>
  <w:style w:type="character" w:customStyle="1" w:styleId="EndNoteBibliographyChar">
    <w:name w:val="EndNote Bibliography Char"/>
    <w:basedOn w:val="DefaultParagraphFont"/>
    <w:link w:val="EndNoteBibliography"/>
    <w:rsid w:val="00092BDA"/>
    <w:rPr>
      <w:rFonts w:eastAsiaTheme="minorEastAsia"/>
      <w:noProof/>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7354">
      <w:bodyDiv w:val="1"/>
      <w:marLeft w:val="0"/>
      <w:marRight w:val="0"/>
      <w:marTop w:val="0"/>
      <w:marBottom w:val="0"/>
      <w:divBdr>
        <w:top w:val="none" w:sz="0" w:space="0" w:color="auto"/>
        <w:left w:val="none" w:sz="0" w:space="0" w:color="auto"/>
        <w:bottom w:val="none" w:sz="0" w:space="0" w:color="auto"/>
        <w:right w:val="none" w:sz="0" w:space="0" w:color="auto"/>
      </w:divBdr>
    </w:div>
    <w:div w:id="402947443">
      <w:bodyDiv w:val="1"/>
      <w:marLeft w:val="0"/>
      <w:marRight w:val="0"/>
      <w:marTop w:val="0"/>
      <w:marBottom w:val="0"/>
      <w:divBdr>
        <w:top w:val="none" w:sz="0" w:space="0" w:color="auto"/>
        <w:left w:val="none" w:sz="0" w:space="0" w:color="auto"/>
        <w:bottom w:val="none" w:sz="0" w:space="0" w:color="auto"/>
        <w:right w:val="none" w:sz="0" w:space="0" w:color="auto"/>
      </w:divBdr>
    </w:div>
    <w:div w:id="586957632">
      <w:marLeft w:val="0"/>
      <w:marRight w:val="0"/>
      <w:marTop w:val="0"/>
      <w:marBottom w:val="0"/>
      <w:divBdr>
        <w:top w:val="none" w:sz="0" w:space="0" w:color="auto"/>
        <w:left w:val="none" w:sz="0" w:space="0" w:color="auto"/>
        <w:bottom w:val="none" w:sz="0" w:space="0" w:color="auto"/>
        <w:right w:val="none" w:sz="0" w:space="0" w:color="auto"/>
      </w:divBdr>
    </w:div>
    <w:div w:id="586957633">
      <w:marLeft w:val="0"/>
      <w:marRight w:val="0"/>
      <w:marTop w:val="0"/>
      <w:marBottom w:val="0"/>
      <w:divBdr>
        <w:top w:val="none" w:sz="0" w:space="0" w:color="auto"/>
        <w:left w:val="none" w:sz="0" w:space="0" w:color="auto"/>
        <w:bottom w:val="none" w:sz="0" w:space="0" w:color="auto"/>
        <w:right w:val="none" w:sz="0" w:space="0" w:color="auto"/>
      </w:divBdr>
    </w:div>
    <w:div w:id="586957634">
      <w:marLeft w:val="0"/>
      <w:marRight w:val="0"/>
      <w:marTop w:val="0"/>
      <w:marBottom w:val="0"/>
      <w:divBdr>
        <w:top w:val="none" w:sz="0" w:space="0" w:color="auto"/>
        <w:left w:val="none" w:sz="0" w:space="0" w:color="auto"/>
        <w:bottom w:val="none" w:sz="0" w:space="0" w:color="auto"/>
        <w:right w:val="none" w:sz="0" w:space="0" w:color="auto"/>
      </w:divBdr>
    </w:div>
    <w:div w:id="586957635">
      <w:marLeft w:val="0"/>
      <w:marRight w:val="0"/>
      <w:marTop w:val="0"/>
      <w:marBottom w:val="0"/>
      <w:divBdr>
        <w:top w:val="none" w:sz="0" w:space="0" w:color="auto"/>
        <w:left w:val="none" w:sz="0" w:space="0" w:color="auto"/>
        <w:bottom w:val="none" w:sz="0" w:space="0" w:color="auto"/>
        <w:right w:val="none" w:sz="0" w:space="0" w:color="auto"/>
      </w:divBdr>
    </w:div>
    <w:div w:id="586957636">
      <w:marLeft w:val="0"/>
      <w:marRight w:val="0"/>
      <w:marTop w:val="0"/>
      <w:marBottom w:val="0"/>
      <w:divBdr>
        <w:top w:val="none" w:sz="0" w:space="0" w:color="auto"/>
        <w:left w:val="none" w:sz="0" w:space="0" w:color="auto"/>
        <w:bottom w:val="none" w:sz="0" w:space="0" w:color="auto"/>
        <w:right w:val="none" w:sz="0" w:space="0" w:color="auto"/>
      </w:divBdr>
    </w:div>
    <w:div w:id="586957643">
      <w:marLeft w:val="0"/>
      <w:marRight w:val="0"/>
      <w:marTop w:val="0"/>
      <w:marBottom w:val="0"/>
      <w:divBdr>
        <w:top w:val="none" w:sz="0" w:space="0" w:color="auto"/>
        <w:left w:val="none" w:sz="0" w:space="0" w:color="auto"/>
        <w:bottom w:val="none" w:sz="0" w:space="0" w:color="auto"/>
        <w:right w:val="none" w:sz="0" w:space="0" w:color="auto"/>
      </w:divBdr>
    </w:div>
    <w:div w:id="586957645">
      <w:marLeft w:val="0"/>
      <w:marRight w:val="0"/>
      <w:marTop w:val="0"/>
      <w:marBottom w:val="0"/>
      <w:divBdr>
        <w:top w:val="none" w:sz="0" w:space="0" w:color="auto"/>
        <w:left w:val="none" w:sz="0" w:space="0" w:color="auto"/>
        <w:bottom w:val="none" w:sz="0" w:space="0" w:color="auto"/>
        <w:right w:val="none" w:sz="0" w:space="0" w:color="auto"/>
      </w:divBdr>
    </w:div>
    <w:div w:id="586957649">
      <w:marLeft w:val="0"/>
      <w:marRight w:val="0"/>
      <w:marTop w:val="0"/>
      <w:marBottom w:val="0"/>
      <w:divBdr>
        <w:top w:val="none" w:sz="0" w:space="0" w:color="auto"/>
        <w:left w:val="none" w:sz="0" w:space="0" w:color="auto"/>
        <w:bottom w:val="none" w:sz="0" w:space="0" w:color="auto"/>
        <w:right w:val="none" w:sz="0" w:space="0" w:color="auto"/>
      </w:divBdr>
    </w:div>
    <w:div w:id="586957650">
      <w:marLeft w:val="0"/>
      <w:marRight w:val="0"/>
      <w:marTop w:val="0"/>
      <w:marBottom w:val="0"/>
      <w:divBdr>
        <w:top w:val="none" w:sz="0" w:space="0" w:color="auto"/>
        <w:left w:val="none" w:sz="0" w:space="0" w:color="auto"/>
        <w:bottom w:val="none" w:sz="0" w:space="0" w:color="auto"/>
        <w:right w:val="none" w:sz="0" w:space="0" w:color="auto"/>
      </w:divBdr>
    </w:div>
    <w:div w:id="586957655">
      <w:marLeft w:val="0"/>
      <w:marRight w:val="0"/>
      <w:marTop w:val="0"/>
      <w:marBottom w:val="0"/>
      <w:divBdr>
        <w:top w:val="none" w:sz="0" w:space="0" w:color="auto"/>
        <w:left w:val="none" w:sz="0" w:space="0" w:color="auto"/>
        <w:bottom w:val="none" w:sz="0" w:space="0" w:color="auto"/>
        <w:right w:val="none" w:sz="0" w:space="0" w:color="auto"/>
      </w:divBdr>
    </w:div>
    <w:div w:id="586957658">
      <w:marLeft w:val="0"/>
      <w:marRight w:val="0"/>
      <w:marTop w:val="0"/>
      <w:marBottom w:val="0"/>
      <w:divBdr>
        <w:top w:val="none" w:sz="0" w:space="0" w:color="auto"/>
        <w:left w:val="none" w:sz="0" w:space="0" w:color="auto"/>
        <w:bottom w:val="none" w:sz="0" w:space="0" w:color="auto"/>
        <w:right w:val="none" w:sz="0" w:space="0" w:color="auto"/>
      </w:divBdr>
    </w:div>
    <w:div w:id="586957661">
      <w:marLeft w:val="0"/>
      <w:marRight w:val="0"/>
      <w:marTop w:val="0"/>
      <w:marBottom w:val="0"/>
      <w:divBdr>
        <w:top w:val="none" w:sz="0" w:space="0" w:color="auto"/>
        <w:left w:val="none" w:sz="0" w:space="0" w:color="auto"/>
        <w:bottom w:val="none" w:sz="0" w:space="0" w:color="auto"/>
        <w:right w:val="none" w:sz="0" w:space="0" w:color="auto"/>
      </w:divBdr>
    </w:div>
    <w:div w:id="586957662">
      <w:marLeft w:val="0"/>
      <w:marRight w:val="0"/>
      <w:marTop w:val="0"/>
      <w:marBottom w:val="0"/>
      <w:divBdr>
        <w:top w:val="none" w:sz="0" w:space="0" w:color="auto"/>
        <w:left w:val="none" w:sz="0" w:space="0" w:color="auto"/>
        <w:bottom w:val="none" w:sz="0" w:space="0" w:color="auto"/>
        <w:right w:val="none" w:sz="0" w:space="0" w:color="auto"/>
      </w:divBdr>
    </w:div>
    <w:div w:id="586957665">
      <w:marLeft w:val="0"/>
      <w:marRight w:val="0"/>
      <w:marTop w:val="0"/>
      <w:marBottom w:val="0"/>
      <w:divBdr>
        <w:top w:val="none" w:sz="0" w:space="0" w:color="auto"/>
        <w:left w:val="none" w:sz="0" w:space="0" w:color="auto"/>
        <w:bottom w:val="none" w:sz="0" w:space="0" w:color="auto"/>
        <w:right w:val="none" w:sz="0" w:space="0" w:color="auto"/>
      </w:divBdr>
    </w:div>
    <w:div w:id="586957666">
      <w:marLeft w:val="0"/>
      <w:marRight w:val="0"/>
      <w:marTop w:val="0"/>
      <w:marBottom w:val="0"/>
      <w:divBdr>
        <w:top w:val="none" w:sz="0" w:space="0" w:color="auto"/>
        <w:left w:val="none" w:sz="0" w:space="0" w:color="auto"/>
        <w:bottom w:val="none" w:sz="0" w:space="0" w:color="auto"/>
        <w:right w:val="none" w:sz="0" w:space="0" w:color="auto"/>
      </w:divBdr>
    </w:div>
    <w:div w:id="586957673">
      <w:marLeft w:val="0"/>
      <w:marRight w:val="0"/>
      <w:marTop w:val="0"/>
      <w:marBottom w:val="0"/>
      <w:divBdr>
        <w:top w:val="none" w:sz="0" w:space="0" w:color="auto"/>
        <w:left w:val="none" w:sz="0" w:space="0" w:color="auto"/>
        <w:bottom w:val="none" w:sz="0" w:space="0" w:color="auto"/>
        <w:right w:val="none" w:sz="0" w:space="0" w:color="auto"/>
      </w:divBdr>
    </w:div>
    <w:div w:id="586957675">
      <w:marLeft w:val="0"/>
      <w:marRight w:val="0"/>
      <w:marTop w:val="0"/>
      <w:marBottom w:val="0"/>
      <w:divBdr>
        <w:top w:val="none" w:sz="0" w:space="0" w:color="auto"/>
        <w:left w:val="none" w:sz="0" w:space="0" w:color="auto"/>
        <w:bottom w:val="none" w:sz="0" w:space="0" w:color="auto"/>
        <w:right w:val="none" w:sz="0" w:space="0" w:color="auto"/>
      </w:divBdr>
    </w:div>
    <w:div w:id="586957676">
      <w:marLeft w:val="0"/>
      <w:marRight w:val="0"/>
      <w:marTop w:val="0"/>
      <w:marBottom w:val="0"/>
      <w:divBdr>
        <w:top w:val="none" w:sz="0" w:space="0" w:color="auto"/>
        <w:left w:val="none" w:sz="0" w:space="0" w:color="auto"/>
        <w:bottom w:val="none" w:sz="0" w:space="0" w:color="auto"/>
        <w:right w:val="none" w:sz="0" w:space="0" w:color="auto"/>
      </w:divBdr>
    </w:div>
    <w:div w:id="586957677">
      <w:marLeft w:val="0"/>
      <w:marRight w:val="0"/>
      <w:marTop w:val="0"/>
      <w:marBottom w:val="0"/>
      <w:divBdr>
        <w:top w:val="none" w:sz="0" w:space="0" w:color="auto"/>
        <w:left w:val="none" w:sz="0" w:space="0" w:color="auto"/>
        <w:bottom w:val="none" w:sz="0" w:space="0" w:color="auto"/>
        <w:right w:val="none" w:sz="0" w:space="0" w:color="auto"/>
      </w:divBdr>
    </w:div>
    <w:div w:id="586957679">
      <w:marLeft w:val="0"/>
      <w:marRight w:val="0"/>
      <w:marTop w:val="0"/>
      <w:marBottom w:val="0"/>
      <w:divBdr>
        <w:top w:val="none" w:sz="0" w:space="0" w:color="auto"/>
        <w:left w:val="none" w:sz="0" w:space="0" w:color="auto"/>
        <w:bottom w:val="none" w:sz="0" w:space="0" w:color="auto"/>
        <w:right w:val="none" w:sz="0" w:space="0" w:color="auto"/>
      </w:divBdr>
    </w:div>
    <w:div w:id="586957680">
      <w:marLeft w:val="0"/>
      <w:marRight w:val="0"/>
      <w:marTop w:val="0"/>
      <w:marBottom w:val="0"/>
      <w:divBdr>
        <w:top w:val="none" w:sz="0" w:space="0" w:color="auto"/>
        <w:left w:val="none" w:sz="0" w:space="0" w:color="auto"/>
        <w:bottom w:val="none" w:sz="0" w:space="0" w:color="auto"/>
        <w:right w:val="none" w:sz="0" w:space="0" w:color="auto"/>
      </w:divBdr>
      <w:divsChild>
        <w:div w:id="586957638">
          <w:marLeft w:val="0"/>
          <w:marRight w:val="0"/>
          <w:marTop w:val="0"/>
          <w:marBottom w:val="0"/>
          <w:divBdr>
            <w:top w:val="none" w:sz="0" w:space="0" w:color="auto"/>
            <w:left w:val="none" w:sz="0" w:space="0" w:color="auto"/>
            <w:bottom w:val="none" w:sz="0" w:space="0" w:color="auto"/>
            <w:right w:val="none" w:sz="0" w:space="0" w:color="auto"/>
          </w:divBdr>
        </w:div>
        <w:div w:id="586957639">
          <w:marLeft w:val="0"/>
          <w:marRight w:val="0"/>
          <w:marTop w:val="0"/>
          <w:marBottom w:val="0"/>
          <w:divBdr>
            <w:top w:val="none" w:sz="0" w:space="0" w:color="auto"/>
            <w:left w:val="none" w:sz="0" w:space="0" w:color="auto"/>
            <w:bottom w:val="none" w:sz="0" w:space="0" w:color="auto"/>
            <w:right w:val="none" w:sz="0" w:space="0" w:color="auto"/>
          </w:divBdr>
        </w:div>
        <w:div w:id="586957641">
          <w:marLeft w:val="0"/>
          <w:marRight w:val="0"/>
          <w:marTop w:val="0"/>
          <w:marBottom w:val="0"/>
          <w:divBdr>
            <w:top w:val="none" w:sz="0" w:space="0" w:color="auto"/>
            <w:left w:val="none" w:sz="0" w:space="0" w:color="auto"/>
            <w:bottom w:val="none" w:sz="0" w:space="0" w:color="auto"/>
            <w:right w:val="none" w:sz="0" w:space="0" w:color="auto"/>
          </w:divBdr>
        </w:div>
        <w:div w:id="586957648">
          <w:marLeft w:val="0"/>
          <w:marRight w:val="0"/>
          <w:marTop w:val="0"/>
          <w:marBottom w:val="0"/>
          <w:divBdr>
            <w:top w:val="none" w:sz="0" w:space="0" w:color="auto"/>
            <w:left w:val="none" w:sz="0" w:space="0" w:color="auto"/>
            <w:bottom w:val="none" w:sz="0" w:space="0" w:color="auto"/>
            <w:right w:val="none" w:sz="0" w:space="0" w:color="auto"/>
          </w:divBdr>
        </w:div>
        <w:div w:id="586957652">
          <w:marLeft w:val="0"/>
          <w:marRight w:val="0"/>
          <w:marTop w:val="0"/>
          <w:marBottom w:val="0"/>
          <w:divBdr>
            <w:top w:val="none" w:sz="0" w:space="0" w:color="auto"/>
            <w:left w:val="none" w:sz="0" w:space="0" w:color="auto"/>
            <w:bottom w:val="none" w:sz="0" w:space="0" w:color="auto"/>
            <w:right w:val="none" w:sz="0" w:space="0" w:color="auto"/>
          </w:divBdr>
        </w:div>
        <w:div w:id="586957653">
          <w:marLeft w:val="0"/>
          <w:marRight w:val="0"/>
          <w:marTop w:val="0"/>
          <w:marBottom w:val="0"/>
          <w:divBdr>
            <w:top w:val="none" w:sz="0" w:space="0" w:color="auto"/>
            <w:left w:val="none" w:sz="0" w:space="0" w:color="auto"/>
            <w:bottom w:val="none" w:sz="0" w:space="0" w:color="auto"/>
            <w:right w:val="none" w:sz="0" w:space="0" w:color="auto"/>
          </w:divBdr>
        </w:div>
        <w:div w:id="586957663">
          <w:marLeft w:val="0"/>
          <w:marRight w:val="0"/>
          <w:marTop w:val="0"/>
          <w:marBottom w:val="0"/>
          <w:divBdr>
            <w:top w:val="none" w:sz="0" w:space="0" w:color="auto"/>
            <w:left w:val="none" w:sz="0" w:space="0" w:color="auto"/>
            <w:bottom w:val="none" w:sz="0" w:space="0" w:color="auto"/>
            <w:right w:val="none" w:sz="0" w:space="0" w:color="auto"/>
          </w:divBdr>
        </w:div>
        <w:div w:id="586957664">
          <w:marLeft w:val="0"/>
          <w:marRight w:val="0"/>
          <w:marTop w:val="0"/>
          <w:marBottom w:val="0"/>
          <w:divBdr>
            <w:top w:val="none" w:sz="0" w:space="0" w:color="auto"/>
            <w:left w:val="none" w:sz="0" w:space="0" w:color="auto"/>
            <w:bottom w:val="none" w:sz="0" w:space="0" w:color="auto"/>
            <w:right w:val="none" w:sz="0" w:space="0" w:color="auto"/>
          </w:divBdr>
        </w:div>
        <w:div w:id="586957682">
          <w:marLeft w:val="0"/>
          <w:marRight w:val="0"/>
          <w:marTop w:val="0"/>
          <w:marBottom w:val="0"/>
          <w:divBdr>
            <w:top w:val="none" w:sz="0" w:space="0" w:color="auto"/>
            <w:left w:val="none" w:sz="0" w:space="0" w:color="auto"/>
            <w:bottom w:val="none" w:sz="0" w:space="0" w:color="auto"/>
            <w:right w:val="none" w:sz="0" w:space="0" w:color="auto"/>
          </w:divBdr>
        </w:div>
        <w:div w:id="586957683">
          <w:marLeft w:val="0"/>
          <w:marRight w:val="0"/>
          <w:marTop w:val="0"/>
          <w:marBottom w:val="0"/>
          <w:divBdr>
            <w:top w:val="none" w:sz="0" w:space="0" w:color="auto"/>
            <w:left w:val="none" w:sz="0" w:space="0" w:color="auto"/>
            <w:bottom w:val="none" w:sz="0" w:space="0" w:color="auto"/>
            <w:right w:val="none" w:sz="0" w:space="0" w:color="auto"/>
          </w:divBdr>
        </w:div>
        <w:div w:id="586957686">
          <w:marLeft w:val="0"/>
          <w:marRight w:val="0"/>
          <w:marTop w:val="0"/>
          <w:marBottom w:val="0"/>
          <w:divBdr>
            <w:top w:val="none" w:sz="0" w:space="0" w:color="auto"/>
            <w:left w:val="none" w:sz="0" w:space="0" w:color="auto"/>
            <w:bottom w:val="none" w:sz="0" w:space="0" w:color="auto"/>
            <w:right w:val="none" w:sz="0" w:space="0" w:color="auto"/>
          </w:divBdr>
        </w:div>
        <w:div w:id="586957697">
          <w:marLeft w:val="0"/>
          <w:marRight w:val="0"/>
          <w:marTop w:val="0"/>
          <w:marBottom w:val="0"/>
          <w:divBdr>
            <w:top w:val="none" w:sz="0" w:space="0" w:color="auto"/>
            <w:left w:val="none" w:sz="0" w:space="0" w:color="auto"/>
            <w:bottom w:val="none" w:sz="0" w:space="0" w:color="auto"/>
            <w:right w:val="none" w:sz="0" w:space="0" w:color="auto"/>
          </w:divBdr>
        </w:div>
        <w:div w:id="586957698">
          <w:marLeft w:val="0"/>
          <w:marRight w:val="0"/>
          <w:marTop w:val="0"/>
          <w:marBottom w:val="0"/>
          <w:divBdr>
            <w:top w:val="none" w:sz="0" w:space="0" w:color="auto"/>
            <w:left w:val="none" w:sz="0" w:space="0" w:color="auto"/>
            <w:bottom w:val="none" w:sz="0" w:space="0" w:color="auto"/>
            <w:right w:val="none" w:sz="0" w:space="0" w:color="auto"/>
          </w:divBdr>
        </w:div>
        <w:div w:id="586957699">
          <w:marLeft w:val="0"/>
          <w:marRight w:val="0"/>
          <w:marTop w:val="0"/>
          <w:marBottom w:val="0"/>
          <w:divBdr>
            <w:top w:val="none" w:sz="0" w:space="0" w:color="auto"/>
            <w:left w:val="none" w:sz="0" w:space="0" w:color="auto"/>
            <w:bottom w:val="none" w:sz="0" w:space="0" w:color="auto"/>
            <w:right w:val="none" w:sz="0" w:space="0" w:color="auto"/>
          </w:divBdr>
        </w:div>
        <w:div w:id="586957702">
          <w:marLeft w:val="0"/>
          <w:marRight w:val="0"/>
          <w:marTop w:val="0"/>
          <w:marBottom w:val="0"/>
          <w:divBdr>
            <w:top w:val="none" w:sz="0" w:space="0" w:color="auto"/>
            <w:left w:val="none" w:sz="0" w:space="0" w:color="auto"/>
            <w:bottom w:val="none" w:sz="0" w:space="0" w:color="auto"/>
            <w:right w:val="none" w:sz="0" w:space="0" w:color="auto"/>
          </w:divBdr>
        </w:div>
        <w:div w:id="586957706">
          <w:marLeft w:val="0"/>
          <w:marRight w:val="0"/>
          <w:marTop w:val="0"/>
          <w:marBottom w:val="0"/>
          <w:divBdr>
            <w:top w:val="none" w:sz="0" w:space="0" w:color="auto"/>
            <w:left w:val="none" w:sz="0" w:space="0" w:color="auto"/>
            <w:bottom w:val="none" w:sz="0" w:space="0" w:color="auto"/>
            <w:right w:val="none" w:sz="0" w:space="0" w:color="auto"/>
          </w:divBdr>
        </w:div>
        <w:div w:id="586957711">
          <w:marLeft w:val="0"/>
          <w:marRight w:val="0"/>
          <w:marTop w:val="0"/>
          <w:marBottom w:val="0"/>
          <w:divBdr>
            <w:top w:val="none" w:sz="0" w:space="0" w:color="auto"/>
            <w:left w:val="none" w:sz="0" w:space="0" w:color="auto"/>
            <w:bottom w:val="none" w:sz="0" w:space="0" w:color="auto"/>
            <w:right w:val="none" w:sz="0" w:space="0" w:color="auto"/>
          </w:divBdr>
        </w:div>
        <w:div w:id="586957715">
          <w:marLeft w:val="0"/>
          <w:marRight w:val="0"/>
          <w:marTop w:val="0"/>
          <w:marBottom w:val="0"/>
          <w:divBdr>
            <w:top w:val="none" w:sz="0" w:space="0" w:color="auto"/>
            <w:left w:val="none" w:sz="0" w:space="0" w:color="auto"/>
            <w:bottom w:val="none" w:sz="0" w:space="0" w:color="auto"/>
            <w:right w:val="none" w:sz="0" w:space="0" w:color="auto"/>
          </w:divBdr>
        </w:div>
        <w:div w:id="586957717">
          <w:marLeft w:val="0"/>
          <w:marRight w:val="0"/>
          <w:marTop w:val="0"/>
          <w:marBottom w:val="0"/>
          <w:divBdr>
            <w:top w:val="none" w:sz="0" w:space="0" w:color="auto"/>
            <w:left w:val="none" w:sz="0" w:space="0" w:color="auto"/>
            <w:bottom w:val="none" w:sz="0" w:space="0" w:color="auto"/>
            <w:right w:val="none" w:sz="0" w:space="0" w:color="auto"/>
          </w:divBdr>
        </w:div>
        <w:div w:id="586957720">
          <w:marLeft w:val="0"/>
          <w:marRight w:val="0"/>
          <w:marTop w:val="0"/>
          <w:marBottom w:val="0"/>
          <w:divBdr>
            <w:top w:val="none" w:sz="0" w:space="0" w:color="auto"/>
            <w:left w:val="none" w:sz="0" w:space="0" w:color="auto"/>
            <w:bottom w:val="none" w:sz="0" w:space="0" w:color="auto"/>
            <w:right w:val="none" w:sz="0" w:space="0" w:color="auto"/>
          </w:divBdr>
        </w:div>
        <w:div w:id="586957723">
          <w:marLeft w:val="0"/>
          <w:marRight w:val="0"/>
          <w:marTop w:val="0"/>
          <w:marBottom w:val="0"/>
          <w:divBdr>
            <w:top w:val="none" w:sz="0" w:space="0" w:color="auto"/>
            <w:left w:val="none" w:sz="0" w:space="0" w:color="auto"/>
            <w:bottom w:val="none" w:sz="0" w:space="0" w:color="auto"/>
            <w:right w:val="none" w:sz="0" w:space="0" w:color="auto"/>
          </w:divBdr>
        </w:div>
        <w:div w:id="586957725">
          <w:marLeft w:val="0"/>
          <w:marRight w:val="0"/>
          <w:marTop w:val="0"/>
          <w:marBottom w:val="0"/>
          <w:divBdr>
            <w:top w:val="none" w:sz="0" w:space="0" w:color="auto"/>
            <w:left w:val="none" w:sz="0" w:space="0" w:color="auto"/>
            <w:bottom w:val="none" w:sz="0" w:space="0" w:color="auto"/>
            <w:right w:val="none" w:sz="0" w:space="0" w:color="auto"/>
          </w:divBdr>
        </w:div>
        <w:div w:id="586957726">
          <w:marLeft w:val="0"/>
          <w:marRight w:val="0"/>
          <w:marTop w:val="0"/>
          <w:marBottom w:val="0"/>
          <w:divBdr>
            <w:top w:val="none" w:sz="0" w:space="0" w:color="auto"/>
            <w:left w:val="none" w:sz="0" w:space="0" w:color="auto"/>
            <w:bottom w:val="none" w:sz="0" w:space="0" w:color="auto"/>
            <w:right w:val="none" w:sz="0" w:space="0" w:color="auto"/>
          </w:divBdr>
        </w:div>
        <w:div w:id="586957727">
          <w:marLeft w:val="0"/>
          <w:marRight w:val="0"/>
          <w:marTop w:val="0"/>
          <w:marBottom w:val="0"/>
          <w:divBdr>
            <w:top w:val="none" w:sz="0" w:space="0" w:color="auto"/>
            <w:left w:val="none" w:sz="0" w:space="0" w:color="auto"/>
            <w:bottom w:val="none" w:sz="0" w:space="0" w:color="auto"/>
            <w:right w:val="none" w:sz="0" w:space="0" w:color="auto"/>
          </w:divBdr>
        </w:div>
        <w:div w:id="586957735">
          <w:marLeft w:val="0"/>
          <w:marRight w:val="0"/>
          <w:marTop w:val="0"/>
          <w:marBottom w:val="0"/>
          <w:divBdr>
            <w:top w:val="none" w:sz="0" w:space="0" w:color="auto"/>
            <w:left w:val="none" w:sz="0" w:space="0" w:color="auto"/>
            <w:bottom w:val="none" w:sz="0" w:space="0" w:color="auto"/>
            <w:right w:val="none" w:sz="0" w:space="0" w:color="auto"/>
          </w:divBdr>
        </w:div>
        <w:div w:id="586957736">
          <w:marLeft w:val="0"/>
          <w:marRight w:val="0"/>
          <w:marTop w:val="0"/>
          <w:marBottom w:val="0"/>
          <w:divBdr>
            <w:top w:val="none" w:sz="0" w:space="0" w:color="auto"/>
            <w:left w:val="none" w:sz="0" w:space="0" w:color="auto"/>
            <w:bottom w:val="none" w:sz="0" w:space="0" w:color="auto"/>
            <w:right w:val="none" w:sz="0" w:space="0" w:color="auto"/>
          </w:divBdr>
        </w:div>
        <w:div w:id="586957738">
          <w:marLeft w:val="0"/>
          <w:marRight w:val="0"/>
          <w:marTop w:val="0"/>
          <w:marBottom w:val="0"/>
          <w:divBdr>
            <w:top w:val="none" w:sz="0" w:space="0" w:color="auto"/>
            <w:left w:val="none" w:sz="0" w:space="0" w:color="auto"/>
            <w:bottom w:val="none" w:sz="0" w:space="0" w:color="auto"/>
            <w:right w:val="none" w:sz="0" w:space="0" w:color="auto"/>
          </w:divBdr>
        </w:div>
        <w:div w:id="586957740">
          <w:marLeft w:val="0"/>
          <w:marRight w:val="0"/>
          <w:marTop w:val="0"/>
          <w:marBottom w:val="0"/>
          <w:divBdr>
            <w:top w:val="none" w:sz="0" w:space="0" w:color="auto"/>
            <w:left w:val="none" w:sz="0" w:space="0" w:color="auto"/>
            <w:bottom w:val="none" w:sz="0" w:space="0" w:color="auto"/>
            <w:right w:val="none" w:sz="0" w:space="0" w:color="auto"/>
          </w:divBdr>
        </w:div>
        <w:div w:id="586957750">
          <w:marLeft w:val="0"/>
          <w:marRight w:val="0"/>
          <w:marTop w:val="0"/>
          <w:marBottom w:val="0"/>
          <w:divBdr>
            <w:top w:val="none" w:sz="0" w:space="0" w:color="auto"/>
            <w:left w:val="none" w:sz="0" w:space="0" w:color="auto"/>
            <w:bottom w:val="none" w:sz="0" w:space="0" w:color="auto"/>
            <w:right w:val="none" w:sz="0" w:space="0" w:color="auto"/>
          </w:divBdr>
        </w:div>
        <w:div w:id="586957752">
          <w:marLeft w:val="0"/>
          <w:marRight w:val="0"/>
          <w:marTop w:val="0"/>
          <w:marBottom w:val="0"/>
          <w:divBdr>
            <w:top w:val="none" w:sz="0" w:space="0" w:color="auto"/>
            <w:left w:val="none" w:sz="0" w:space="0" w:color="auto"/>
            <w:bottom w:val="none" w:sz="0" w:space="0" w:color="auto"/>
            <w:right w:val="none" w:sz="0" w:space="0" w:color="auto"/>
          </w:divBdr>
        </w:div>
        <w:div w:id="586957753">
          <w:marLeft w:val="0"/>
          <w:marRight w:val="0"/>
          <w:marTop w:val="0"/>
          <w:marBottom w:val="0"/>
          <w:divBdr>
            <w:top w:val="none" w:sz="0" w:space="0" w:color="auto"/>
            <w:left w:val="none" w:sz="0" w:space="0" w:color="auto"/>
            <w:bottom w:val="none" w:sz="0" w:space="0" w:color="auto"/>
            <w:right w:val="none" w:sz="0" w:space="0" w:color="auto"/>
          </w:divBdr>
        </w:div>
        <w:div w:id="586957761">
          <w:marLeft w:val="0"/>
          <w:marRight w:val="0"/>
          <w:marTop w:val="0"/>
          <w:marBottom w:val="0"/>
          <w:divBdr>
            <w:top w:val="none" w:sz="0" w:space="0" w:color="auto"/>
            <w:left w:val="none" w:sz="0" w:space="0" w:color="auto"/>
            <w:bottom w:val="none" w:sz="0" w:space="0" w:color="auto"/>
            <w:right w:val="none" w:sz="0" w:space="0" w:color="auto"/>
          </w:divBdr>
        </w:div>
        <w:div w:id="586957763">
          <w:marLeft w:val="0"/>
          <w:marRight w:val="0"/>
          <w:marTop w:val="0"/>
          <w:marBottom w:val="0"/>
          <w:divBdr>
            <w:top w:val="none" w:sz="0" w:space="0" w:color="auto"/>
            <w:left w:val="none" w:sz="0" w:space="0" w:color="auto"/>
            <w:bottom w:val="none" w:sz="0" w:space="0" w:color="auto"/>
            <w:right w:val="none" w:sz="0" w:space="0" w:color="auto"/>
          </w:divBdr>
        </w:div>
        <w:div w:id="586957764">
          <w:marLeft w:val="0"/>
          <w:marRight w:val="0"/>
          <w:marTop w:val="0"/>
          <w:marBottom w:val="0"/>
          <w:divBdr>
            <w:top w:val="none" w:sz="0" w:space="0" w:color="auto"/>
            <w:left w:val="none" w:sz="0" w:space="0" w:color="auto"/>
            <w:bottom w:val="none" w:sz="0" w:space="0" w:color="auto"/>
            <w:right w:val="none" w:sz="0" w:space="0" w:color="auto"/>
          </w:divBdr>
        </w:div>
        <w:div w:id="586957770">
          <w:marLeft w:val="0"/>
          <w:marRight w:val="0"/>
          <w:marTop w:val="0"/>
          <w:marBottom w:val="0"/>
          <w:divBdr>
            <w:top w:val="none" w:sz="0" w:space="0" w:color="auto"/>
            <w:left w:val="none" w:sz="0" w:space="0" w:color="auto"/>
            <w:bottom w:val="none" w:sz="0" w:space="0" w:color="auto"/>
            <w:right w:val="none" w:sz="0" w:space="0" w:color="auto"/>
          </w:divBdr>
        </w:div>
        <w:div w:id="586957778">
          <w:marLeft w:val="0"/>
          <w:marRight w:val="0"/>
          <w:marTop w:val="0"/>
          <w:marBottom w:val="0"/>
          <w:divBdr>
            <w:top w:val="none" w:sz="0" w:space="0" w:color="auto"/>
            <w:left w:val="none" w:sz="0" w:space="0" w:color="auto"/>
            <w:bottom w:val="none" w:sz="0" w:space="0" w:color="auto"/>
            <w:right w:val="none" w:sz="0" w:space="0" w:color="auto"/>
          </w:divBdr>
        </w:div>
        <w:div w:id="586957781">
          <w:marLeft w:val="0"/>
          <w:marRight w:val="0"/>
          <w:marTop w:val="0"/>
          <w:marBottom w:val="0"/>
          <w:divBdr>
            <w:top w:val="none" w:sz="0" w:space="0" w:color="auto"/>
            <w:left w:val="none" w:sz="0" w:space="0" w:color="auto"/>
            <w:bottom w:val="none" w:sz="0" w:space="0" w:color="auto"/>
            <w:right w:val="none" w:sz="0" w:space="0" w:color="auto"/>
          </w:divBdr>
        </w:div>
        <w:div w:id="586957783">
          <w:marLeft w:val="0"/>
          <w:marRight w:val="0"/>
          <w:marTop w:val="0"/>
          <w:marBottom w:val="0"/>
          <w:divBdr>
            <w:top w:val="none" w:sz="0" w:space="0" w:color="auto"/>
            <w:left w:val="none" w:sz="0" w:space="0" w:color="auto"/>
            <w:bottom w:val="none" w:sz="0" w:space="0" w:color="auto"/>
            <w:right w:val="none" w:sz="0" w:space="0" w:color="auto"/>
          </w:divBdr>
        </w:div>
        <w:div w:id="586957788">
          <w:marLeft w:val="0"/>
          <w:marRight w:val="0"/>
          <w:marTop w:val="0"/>
          <w:marBottom w:val="0"/>
          <w:divBdr>
            <w:top w:val="none" w:sz="0" w:space="0" w:color="auto"/>
            <w:left w:val="none" w:sz="0" w:space="0" w:color="auto"/>
            <w:bottom w:val="none" w:sz="0" w:space="0" w:color="auto"/>
            <w:right w:val="none" w:sz="0" w:space="0" w:color="auto"/>
          </w:divBdr>
        </w:div>
        <w:div w:id="586957790">
          <w:marLeft w:val="0"/>
          <w:marRight w:val="0"/>
          <w:marTop w:val="0"/>
          <w:marBottom w:val="0"/>
          <w:divBdr>
            <w:top w:val="none" w:sz="0" w:space="0" w:color="auto"/>
            <w:left w:val="none" w:sz="0" w:space="0" w:color="auto"/>
            <w:bottom w:val="none" w:sz="0" w:space="0" w:color="auto"/>
            <w:right w:val="none" w:sz="0" w:space="0" w:color="auto"/>
          </w:divBdr>
        </w:div>
        <w:div w:id="586957794">
          <w:marLeft w:val="0"/>
          <w:marRight w:val="0"/>
          <w:marTop w:val="0"/>
          <w:marBottom w:val="0"/>
          <w:divBdr>
            <w:top w:val="none" w:sz="0" w:space="0" w:color="auto"/>
            <w:left w:val="none" w:sz="0" w:space="0" w:color="auto"/>
            <w:bottom w:val="none" w:sz="0" w:space="0" w:color="auto"/>
            <w:right w:val="none" w:sz="0" w:space="0" w:color="auto"/>
          </w:divBdr>
        </w:div>
        <w:div w:id="586957795">
          <w:marLeft w:val="0"/>
          <w:marRight w:val="0"/>
          <w:marTop w:val="0"/>
          <w:marBottom w:val="0"/>
          <w:divBdr>
            <w:top w:val="none" w:sz="0" w:space="0" w:color="auto"/>
            <w:left w:val="none" w:sz="0" w:space="0" w:color="auto"/>
            <w:bottom w:val="none" w:sz="0" w:space="0" w:color="auto"/>
            <w:right w:val="none" w:sz="0" w:space="0" w:color="auto"/>
          </w:divBdr>
        </w:div>
        <w:div w:id="586957798">
          <w:marLeft w:val="0"/>
          <w:marRight w:val="0"/>
          <w:marTop w:val="0"/>
          <w:marBottom w:val="0"/>
          <w:divBdr>
            <w:top w:val="none" w:sz="0" w:space="0" w:color="auto"/>
            <w:left w:val="none" w:sz="0" w:space="0" w:color="auto"/>
            <w:bottom w:val="none" w:sz="0" w:space="0" w:color="auto"/>
            <w:right w:val="none" w:sz="0" w:space="0" w:color="auto"/>
          </w:divBdr>
        </w:div>
        <w:div w:id="586957799">
          <w:marLeft w:val="0"/>
          <w:marRight w:val="0"/>
          <w:marTop w:val="0"/>
          <w:marBottom w:val="0"/>
          <w:divBdr>
            <w:top w:val="none" w:sz="0" w:space="0" w:color="auto"/>
            <w:left w:val="none" w:sz="0" w:space="0" w:color="auto"/>
            <w:bottom w:val="none" w:sz="0" w:space="0" w:color="auto"/>
            <w:right w:val="none" w:sz="0" w:space="0" w:color="auto"/>
          </w:divBdr>
        </w:div>
        <w:div w:id="586957806">
          <w:marLeft w:val="0"/>
          <w:marRight w:val="0"/>
          <w:marTop w:val="0"/>
          <w:marBottom w:val="0"/>
          <w:divBdr>
            <w:top w:val="none" w:sz="0" w:space="0" w:color="auto"/>
            <w:left w:val="none" w:sz="0" w:space="0" w:color="auto"/>
            <w:bottom w:val="none" w:sz="0" w:space="0" w:color="auto"/>
            <w:right w:val="none" w:sz="0" w:space="0" w:color="auto"/>
          </w:divBdr>
        </w:div>
        <w:div w:id="586957810">
          <w:marLeft w:val="0"/>
          <w:marRight w:val="0"/>
          <w:marTop w:val="0"/>
          <w:marBottom w:val="0"/>
          <w:divBdr>
            <w:top w:val="none" w:sz="0" w:space="0" w:color="auto"/>
            <w:left w:val="none" w:sz="0" w:space="0" w:color="auto"/>
            <w:bottom w:val="none" w:sz="0" w:space="0" w:color="auto"/>
            <w:right w:val="none" w:sz="0" w:space="0" w:color="auto"/>
          </w:divBdr>
        </w:div>
      </w:divsChild>
    </w:div>
    <w:div w:id="586957684">
      <w:marLeft w:val="0"/>
      <w:marRight w:val="0"/>
      <w:marTop w:val="0"/>
      <w:marBottom w:val="0"/>
      <w:divBdr>
        <w:top w:val="none" w:sz="0" w:space="0" w:color="auto"/>
        <w:left w:val="none" w:sz="0" w:space="0" w:color="auto"/>
        <w:bottom w:val="none" w:sz="0" w:space="0" w:color="auto"/>
        <w:right w:val="none" w:sz="0" w:space="0" w:color="auto"/>
      </w:divBdr>
      <w:divsChild>
        <w:div w:id="586957642">
          <w:marLeft w:val="0"/>
          <w:marRight w:val="0"/>
          <w:marTop w:val="0"/>
          <w:marBottom w:val="0"/>
          <w:divBdr>
            <w:top w:val="none" w:sz="0" w:space="0" w:color="auto"/>
            <w:left w:val="none" w:sz="0" w:space="0" w:color="auto"/>
            <w:bottom w:val="none" w:sz="0" w:space="0" w:color="auto"/>
            <w:right w:val="none" w:sz="0" w:space="0" w:color="auto"/>
          </w:divBdr>
        </w:div>
        <w:div w:id="586957644">
          <w:marLeft w:val="0"/>
          <w:marRight w:val="0"/>
          <w:marTop w:val="0"/>
          <w:marBottom w:val="0"/>
          <w:divBdr>
            <w:top w:val="none" w:sz="0" w:space="0" w:color="auto"/>
            <w:left w:val="none" w:sz="0" w:space="0" w:color="auto"/>
            <w:bottom w:val="none" w:sz="0" w:space="0" w:color="auto"/>
            <w:right w:val="none" w:sz="0" w:space="0" w:color="auto"/>
          </w:divBdr>
        </w:div>
        <w:div w:id="586957685">
          <w:marLeft w:val="0"/>
          <w:marRight w:val="0"/>
          <w:marTop w:val="0"/>
          <w:marBottom w:val="0"/>
          <w:divBdr>
            <w:top w:val="none" w:sz="0" w:space="0" w:color="auto"/>
            <w:left w:val="none" w:sz="0" w:space="0" w:color="auto"/>
            <w:bottom w:val="none" w:sz="0" w:space="0" w:color="auto"/>
            <w:right w:val="none" w:sz="0" w:space="0" w:color="auto"/>
          </w:divBdr>
        </w:div>
        <w:div w:id="586957716">
          <w:marLeft w:val="0"/>
          <w:marRight w:val="0"/>
          <w:marTop w:val="0"/>
          <w:marBottom w:val="0"/>
          <w:divBdr>
            <w:top w:val="none" w:sz="0" w:space="0" w:color="auto"/>
            <w:left w:val="none" w:sz="0" w:space="0" w:color="auto"/>
            <w:bottom w:val="none" w:sz="0" w:space="0" w:color="auto"/>
            <w:right w:val="none" w:sz="0" w:space="0" w:color="auto"/>
          </w:divBdr>
        </w:div>
        <w:div w:id="586957747">
          <w:marLeft w:val="0"/>
          <w:marRight w:val="0"/>
          <w:marTop w:val="0"/>
          <w:marBottom w:val="0"/>
          <w:divBdr>
            <w:top w:val="none" w:sz="0" w:space="0" w:color="auto"/>
            <w:left w:val="none" w:sz="0" w:space="0" w:color="auto"/>
            <w:bottom w:val="none" w:sz="0" w:space="0" w:color="auto"/>
            <w:right w:val="none" w:sz="0" w:space="0" w:color="auto"/>
          </w:divBdr>
        </w:div>
        <w:div w:id="586957756">
          <w:marLeft w:val="0"/>
          <w:marRight w:val="0"/>
          <w:marTop w:val="0"/>
          <w:marBottom w:val="0"/>
          <w:divBdr>
            <w:top w:val="none" w:sz="0" w:space="0" w:color="auto"/>
            <w:left w:val="none" w:sz="0" w:space="0" w:color="auto"/>
            <w:bottom w:val="none" w:sz="0" w:space="0" w:color="auto"/>
            <w:right w:val="none" w:sz="0" w:space="0" w:color="auto"/>
          </w:divBdr>
        </w:div>
        <w:div w:id="586957757">
          <w:marLeft w:val="0"/>
          <w:marRight w:val="0"/>
          <w:marTop w:val="0"/>
          <w:marBottom w:val="0"/>
          <w:divBdr>
            <w:top w:val="none" w:sz="0" w:space="0" w:color="auto"/>
            <w:left w:val="none" w:sz="0" w:space="0" w:color="auto"/>
            <w:bottom w:val="none" w:sz="0" w:space="0" w:color="auto"/>
            <w:right w:val="none" w:sz="0" w:space="0" w:color="auto"/>
          </w:divBdr>
        </w:div>
        <w:div w:id="586957768">
          <w:marLeft w:val="0"/>
          <w:marRight w:val="0"/>
          <w:marTop w:val="0"/>
          <w:marBottom w:val="0"/>
          <w:divBdr>
            <w:top w:val="none" w:sz="0" w:space="0" w:color="auto"/>
            <w:left w:val="none" w:sz="0" w:space="0" w:color="auto"/>
            <w:bottom w:val="none" w:sz="0" w:space="0" w:color="auto"/>
            <w:right w:val="none" w:sz="0" w:space="0" w:color="auto"/>
          </w:divBdr>
        </w:div>
        <w:div w:id="586957773">
          <w:marLeft w:val="0"/>
          <w:marRight w:val="0"/>
          <w:marTop w:val="0"/>
          <w:marBottom w:val="0"/>
          <w:divBdr>
            <w:top w:val="none" w:sz="0" w:space="0" w:color="auto"/>
            <w:left w:val="none" w:sz="0" w:space="0" w:color="auto"/>
            <w:bottom w:val="none" w:sz="0" w:space="0" w:color="auto"/>
            <w:right w:val="none" w:sz="0" w:space="0" w:color="auto"/>
          </w:divBdr>
        </w:div>
        <w:div w:id="586957785">
          <w:marLeft w:val="0"/>
          <w:marRight w:val="0"/>
          <w:marTop w:val="0"/>
          <w:marBottom w:val="0"/>
          <w:divBdr>
            <w:top w:val="none" w:sz="0" w:space="0" w:color="auto"/>
            <w:left w:val="none" w:sz="0" w:space="0" w:color="auto"/>
            <w:bottom w:val="none" w:sz="0" w:space="0" w:color="auto"/>
            <w:right w:val="none" w:sz="0" w:space="0" w:color="auto"/>
          </w:divBdr>
        </w:div>
        <w:div w:id="586957787">
          <w:marLeft w:val="0"/>
          <w:marRight w:val="0"/>
          <w:marTop w:val="0"/>
          <w:marBottom w:val="0"/>
          <w:divBdr>
            <w:top w:val="none" w:sz="0" w:space="0" w:color="auto"/>
            <w:left w:val="none" w:sz="0" w:space="0" w:color="auto"/>
            <w:bottom w:val="none" w:sz="0" w:space="0" w:color="auto"/>
            <w:right w:val="none" w:sz="0" w:space="0" w:color="auto"/>
          </w:divBdr>
        </w:div>
        <w:div w:id="586957805">
          <w:marLeft w:val="0"/>
          <w:marRight w:val="0"/>
          <w:marTop w:val="0"/>
          <w:marBottom w:val="0"/>
          <w:divBdr>
            <w:top w:val="none" w:sz="0" w:space="0" w:color="auto"/>
            <w:left w:val="none" w:sz="0" w:space="0" w:color="auto"/>
            <w:bottom w:val="none" w:sz="0" w:space="0" w:color="auto"/>
            <w:right w:val="none" w:sz="0" w:space="0" w:color="auto"/>
          </w:divBdr>
        </w:div>
        <w:div w:id="586957807">
          <w:marLeft w:val="0"/>
          <w:marRight w:val="0"/>
          <w:marTop w:val="0"/>
          <w:marBottom w:val="0"/>
          <w:divBdr>
            <w:top w:val="none" w:sz="0" w:space="0" w:color="auto"/>
            <w:left w:val="none" w:sz="0" w:space="0" w:color="auto"/>
            <w:bottom w:val="none" w:sz="0" w:space="0" w:color="auto"/>
            <w:right w:val="none" w:sz="0" w:space="0" w:color="auto"/>
          </w:divBdr>
        </w:div>
      </w:divsChild>
    </w:div>
    <w:div w:id="586957692">
      <w:marLeft w:val="0"/>
      <w:marRight w:val="0"/>
      <w:marTop w:val="0"/>
      <w:marBottom w:val="0"/>
      <w:divBdr>
        <w:top w:val="none" w:sz="0" w:space="0" w:color="auto"/>
        <w:left w:val="none" w:sz="0" w:space="0" w:color="auto"/>
        <w:bottom w:val="none" w:sz="0" w:space="0" w:color="auto"/>
        <w:right w:val="none" w:sz="0" w:space="0" w:color="auto"/>
      </w:divBdr>
    </w:div>
    <w:div w:id="586957695">
      <w:marLeft w:val="0"/>
      <w:marRight w:val="0"/>
      <w:marTop w:val="0"/>
      <w:marBottom w:val="0"/>
      <w:divBdr>
        <w:top w:val="none" w:sz="0" w:space="0" w:color="auto"/>
        <w:left w:val="none" w:sz="0" w:space="0" w:color="auto"/>
        <w:bottom w:val="none" w:sz="0" w:space="0" w:color="auto"/>
        <w:right w:val="none" w:sz="0" w:space="0" w:color="auto"/>
      </w:divBdr>
    </w:div>
    <w:div w:id="586957703">
      <w:marLeft w:val="0"/>
      <w:marRight w:val="0"/>
      <w:marTop w:val="0"/>
      <w:marBottom w:val="0"/>
      <w:divBdr>
        <w:top w:val="none" w:sz="0" w:space="0" w:color="auto"/>
        <w:left w:val="none" w:sz="0" w:space="0" w:color="auto"/>
        <w:bottom w:val="none" w:sz="0" w:space="0" w:color="auto"/>
        <w:right w:val="none" w:sz="0" w:space="0" w:color="auto"/>
      </w:divBdr>
    </w:div>
    <w:div w:id="586957704">
      <w:marLeft w:val="0"/>
      <w:marRight w:val="0"/>
      <w:marTop w:val="0"/>
      <w:marBottom w:val="0"/>
      <w:divBdr>
        <w:top w:val="none" w:sz="0" w:space="0" w:color="auto"/>
        <w:left w:val="none" w:sz="0" w:space="0" w:color="auto"/>
        <w:bottom w:val="none" w:sz="0" w:space="0" w:color="auto"/>
        <w:right w:val="none" w:sz="0" w:space="0" w:color="auto"/>
      </w:divBdr>
      <w:divsChild>
        <w:div w:id="586957640">
          <w:marLeft w:val="0"/>
          <w:marRight w:val="0"/>
          <w:marTop w:val="0"/>
          <w:marBottom w:val="0"/>
          <w:divBdr>
            <w:top w:val="none" w:sz="0" w:space="0" w:color="auto"/>
            <w:left w:val="none" w:sz="0" w:space="0" w:color="auto"/>
            <w:bottom w:val="none" w:sz="0" w:space="0" w:color="auto"/>
            <w:right w:val="none" w:sz="0" w:space="0" w:color="auto"/>
          </w:divBdr>
        </w:div>
        <w:div w:id="586957646">
          <w:marLeft w:val="0"/>
          <w:marRight w:val="0"/>
          <w:marTop w:val="0"/>
          <w:marBottom w:val="0"/>
          <w:divBdr>
            <w:top w:val="none" w:sz="0" w:space="0" w:color="auto"/>
            <w:left w:val="none" w:sz="0" w:space="0" w:color="auto"/>
            <w:bottom w:val="none" w:sz="0" w:space="0" w:color="auto"/>
            <w:right w:val="none" w:sz="0" w:space="0" w:color="auto"/>
          </w:divBdr>
        </w:div>
        <w:div w:id="586957651">
          <w:marLeft w:val="0"/>
          <w:marRight w:val="0"/>
          <w:marTop w:val="0"/>
          <w:marBottom w:val="0"/>
          <w:divBdr>
            <w:top w:val="none" w:sz="0" w:space="0" w:color="auto"/>
            <w:left w:val="none" w:sz="0" w:space="0" w:color="auto"/>
            <w:bottom w:val="none" w:sz="0" w:space="0" w:color="auto"/>
            <w:right w:val="none" w:sz="0" w:space="0" w:color="auto"/>
          </w:divBdr>
        </w:div>
        <w:div w:id="586957657">
          <w:marLeft w:val="0"/>
          <w:marRight w:val="0"/>
          <w:marTop w:val="0"/>
          <w:marBottom w:val="0"/>
          <w:divBdr>
            <w:top w:val="none" w:sz="0" w:space="0" w:color="auto"/>
            <w:left w:val="none" w:sz="0" w:space="0" w:color="auto"/>
            <w:bottom w:val="none" w:sz="0" w:space="0" w:color="auto"/>
            <w:right w:val="none" w:sz="0" w:space="0" w:color="auto"/>
          </w:divBdr>
        </w:div>
        <w:div w:id="586957667">
          <w:marLeft w:val="0"/>
          <w:marRight w:val="0"/>
          <w:marTop w:val="0"/>
          <w:marBottom w:val="0"/>
          <w:divBdr>
            <w:top w:val="none" w:sz="0" w:space="0" w:color="auto"/>
            <w:left w:val="none" w:sz="0" w:space="0" w:color="auto"/>
            <w:bottom w:val="none" w:sz="0" w:space="0" w:color="auto"/>
            <w:right w:val="none" w:sz="0" w:space="0" w:color="auto"/>
          </w:divBdr>
        </w:div>
        <w:div w:id="586957669">
          <w:marLeft w:val="0"/>
          <w:marRight w:val="0"/>
          <w:marTop w:val="0"/>
          <w:marBottom w:val="0"/>
          <w:divBdr>
            <w:top w:val="none" w:sz="0" w:space="0" w:color="auto"/>
            <w:left w:val="none" w:sz="0" w:space="0" w:color="auto"/>
            <w:bottom w:val="none" w:sz="0" w:space="0" w:color="auto"/>
            <w:right w:val="none" w:sz="0" w:space="0" w:color="auto"/>
          </w:divBdr>
        </w:div>
        <w:div w:id="586957671">
          <w:marLeft w:val="0"/>
          <w:marRight w:val="0"/>
          <w:marTop w:val="0"/>
          <w:marBottom w:val="0"/>
          <w:divBdr>
            <w:top w:val="none" w:sz="0" w:space="0" w:color="auto"/>
            <w:left w:val="none" w:sz="0" w:space="0" w:color="auto"/>
            <w:bottom w:val="none" w:sz="0" w:space="0" w:color="auto"/>
            <w:right w:val="none" w:sz="0" w:space="0" w:color="auto"/>
          </w:divBdr>
        </w:div>
        <w:div w:id="586957690">
          <w:marLeft w:val="0"/>
          <w:marRight w:val="0"/>
          <w:marTop w:val="0"/>
          <w:marBottom w:val="0"/>
          <w:divBdr>
            <w:top w:val="none" w:sz="0" w:space="0" w:color="auto"/>
            <w:left w:val="none" w:sz="0" w:space="0" w:color="auto"/>
            <w:bottom w:val="none" w:sz="0" w:space="0" w:color="auto"/>
            <w:right w:val="none" w:sz="0" w:space="0" w:color="auto"/>
          </w:divBdr>
        </w:div>
        <w:div w:id="586957693">
          <w:marLeft w:val="0"/>
          <w:marRight w:val="0"/>
          <w:marTop w:val="0"/>
          <w:marBottom w:val="0"/>
          <w:divBdr>
            <w:top w:val="none" w:sz="0" w:space="0" w:color="auto"/>
            <w:left w:val="none" w:sz="0" w:space="0" w:color="auto"/>
            <w:bottom w:val="none" w:sz="0" w:space="0" w:color="auto"/>
            <w:right w:val="none" w:sz="0" w:space="0" w:color="auto"/>
          </w:divBdr>
        </w:div>
        <w:div w:id="586957696">
          <w:marLeft w:val="0"/>
          <w:marRight w:val="0"/>
          <w:marTop w:val="0"/>
          <w:marBottom w:val="0"/>
          <w:divBdr>
            <w:top w:val="none" w:sz="0" w:space="0" w:color="auto"/>
            <w:left w:val="none" w:sz="0" w:space="0" w:color="auto"/>
            <w:bottom w:val="none" w:sz="0" w:space="0" w:color="auto"/>
            <w:right w:val="none" w:sz="0" w:space="0" w:color="auto"/>
          </w:divBdr>
        </w:div>
        <w:div w:id="586957700">
          <w:marLeft w:val="0"/>
          <w:marRight w:val="0"/>
          <w:marTop w:val="0"/>
          <w:marBottom w:val="0"/>
          <w:divBdr>
            <w:top w:val="none" w:sz="0" w:space="0" w:color="auto"/>
            <w:left w:val="none" w:sz="0" w:space="0" w:color="auto"/>
            <w:bottom w:val="none" w:sz="0" w:space="0" w:color="auto"/>
            <w:right w:val="none" w:sz="0" w:space="0" w:color="auto"/>
          </w:divBdr>
        </w:div>
        <w:div w:id="586957705">
          <w:marLeft w:val="0"/>
          <w:marRight w:val="0"/>
          <w:marTop w:val="0"/>
          <w:marBottom w:val="0"/>
          <w:divBdr>
            <w:top w:val="none" w:sz="0" w:space="0" w:color="auto"/>
            <w:left w:val="none" w:sz="0" w:space="0" w:color="auto"/>
            <w:bottom w:val="none" w:sz="0" w:space="0" w:color="auto"/>
            <w:right w:val="none" w:sz="0" w:space="0" w:color="auto"/>
          </w:divBdr>
        </w:div>
        <w:div w:id="586957709">
          <w:marLeft w:val="0"/>
          <w:marRight w:val="0"/>
          <w:marTop w:val="0"/>
          <w:marBottom w:val="0"/>
          <w:divBdr>
            <w:top w:val="none" w:sz="0" w:space="0" w:color="auto"/>
            <w:left w:val="none" w:sz="0" w:space="0" w:color="auto"/>
            <w:bottom w:val="none" w:sz="0" w:space="0" w:color="auto"/>
            <w:right w:val="none" w:sz="0" w:space="0" w:color="auto"/>
          </w:divBdr>
        </w:div>
        <w:div w:id="586957713">
          <w:marLeft w:val="0"/>
          <w:marRight w:val="0"/>
          <w:marTop w:val="0"/>
          <w:marBottom w:val="0"/>
          <w:divBdr>
            <w:top w:val="none" w:sz="0" w:space="0" w:color="auto"/>
            <w:left w:val="none" w:sz="0" w:space="0" w:color="auto"/>
            <w:bottom w:val="none" w:sz="0" w:space="0" w:color="auto"/>
            <w:right w:val="none" w:sz="0" w:space="0" w:color="auto"/>
          </w:divBdr>
        </w:div>
        <w:div w:id="586957714">
          <w:marLeft w:val="0"/>
          <w:marRight w:val="0"/>
          <w:marTop w:val="0"/>
          <w:marBottom w:val="0"/>
          <w:divBdr>
            <w:top w:val="none" w:sz="0" w:space="0" w:color="auto"/>
            <w:left w:val="none" w:sz="0" w:space="0" w:color="auto"/>
            <w:bottom w:val="none" w:sz="0" w:space="0" w:color="auto"/>
            <w:right w:val="none" w:sz="0" w:space="0" w:color="auto"/>
          </w:divBdr>
        </w:div>
        <w:div w:id="586957718">
          <w:marLeft w:val="0"/>
          <w:marRight w:val="0"/>
          <w:marTop w:val="0"/>
          <w:marBottom w:val="0"/>
          <w:divBdr>
            <w:top w:val="none" w:sz="0" w:space="0" w:color="auto"/>
            <w:left w:val="none" w:sz="0" w:space="0" w:color="auto"/>
            <w:bottom w:val="none" w:sz="0" w:space="0" w:color="auto"/>
            <w:right w:val="none" w:sz="0" w:space="0" w:color="auto"/>
          </w:divBdr>
        </w:div>
        <w:div w:id="586957730">
          <w:marLeft w:val="0"/>
          <w:marRight w:val="0"/>
          <w:marTop w:val="0"/>
          <w:marBottom w:val="0"/>
          <w:divBdr>
            <w:top w:val="none" w:sz="0" w:space="0" w:color="auto"/>
            <w:left w:val="none" w:sz="0" w:space="0" w:color="auto"/>
            <w:bottom w:val="none" w:sz="0" w:space="0" w:color="auto"/>
            <w:right w:val="none" w:sz="0" w:space="0" w:color="auto"/>
          </w:divBdr>
        </w:div>
        <w:div w:id="586957742">
          <w:marLeft w:val="0"/>
          <w:marRight w:val="0"/>
          <w:marTop w:val="0"/>
          <w:marBottom w:val="0"/>
          <w:divBdr>
            <w:top w:val="none" w:sz="0" w:space="0" w:color="auto"/>
            <w:left w:val="none" w:sz="0" w:space="0" w:color="auto"/>
            <w:bottom w:val="none" w:sz="0" w:space="0" w:color="auto"/>
            <w:right w:val="none" w:sz="0" w:space="0" w:color="auto"/>
          </w:divBdr>
        </w:div>
        <w:div w:id="586957745">
          <w:marLeft w:val="0"/>
          <w:marRight w:val="0"/>
          <w:marTop w:val="0"/>
          <w:marBottom w:val="0"/>
          <w:divBdr>
            <w:top w:val="none" w:sz="0" w:space="0" w:color="auto"/>
            <w:left w:val="none" w:sz="0" w:space="0" w:color="auto"/>
            <w:bottom w:val="none" w:sz="0" w:space="0" w:color="auto"/>
            <w:right w:val="none" w:sz="0" w:space="0" w:color="auto"/>
          </w:divBdr>
        </w:div>
        <w:div w:id="586957748">
          <w:marLeft w:val="0"/>
          <w:marRight w:val="0"/>
          <w:marTop w:val="0"/>
          <w:marBottom w:val="0"/>
          <w:divBdr>
            <w:top w:val="none" w:sz="0" w:space="0" w:color="auto"/>
            <w:left w:val="none" w:sz="0" w:space="0" w:color="auto"/>
            <w:bottom w:val="none" w:sz="0" w:space="0" w:color="auto"/>
            <w:right w:val="none" w:sz="0" w:space="0" w:color="auto"/>
          </w:divBdr>
        </w:div>
        <w:div w:id="586957755">
          <w:marLeft w:val="0"/>
          <w:marRight w:val="0"/>
          <w:marTop w:val="0"/>
          <w:marBottom w:val="0"/>
          <w:divBdr>
            <w:top w:val="none" w:sz="0" w:space="0" w:color="auto"/>
            <w:left w:val="none" w:sz="0" w:space="0" w:color="auto"/>
            <w:bottom w:val="none" w:sz="0" w:space="0" w:color="auto"/>
            <w:right w:val="none" w:sz="0" w:space="0" w:color="auto"/>
          </w:divBdr>
        </w:div>
        <w:div w:id="586957758">
          <w:marLeft w:val="0"/>
          <w:marRight w:val="0"/>
          <w:marTop w:val="0"/>
          <w:marBottom w:val="0"/>
          <w:divBdr>
            <w:top w:val="none" w:sz="0" w:space="0" w:color="auto"/>
            <w:left w:val="none" w:sz="0" w:space="0" w:color="auto"/>
            <w:bottom w:val="none" w:sz="0" w:space="0" w:color="auto"/>
            <w:right w:val="none" w:sz="0" w:space="0" w:color="auto"/>
          </w:divBdr>
        </w:div>
        <w:div w:id="586957766">
          <w:marLeft w:val="0"/>
          <w:marRight w:val="0"/>
          <w:marTop w:val="0"/>
          <w:marBottom w:val="0"/>
          <w:divBdr>
            <w:top w:val="none" w:sz="0" w:space="0" w:color="auto"/>
            <w:left w:val="none" w:sz="0" w:space="0" w:color="auto"/>
            <w:bottom w:val="none" w:sz="0" w:space="0" w:color="auto"/>
            <w:right w:val="none" w:sz="0" w:space="0" w:color="auto"/>
          </w:divBdr>
        </w:div>
        <w:div w:id="586957769">
          <w:marLeft w:val="0"/>
          <w:marRight w:val="0"/>
          <w:marTop w:val="0"/>
          <w:marBottom w:val="0"/>
          <w:divBdr>
            <w:top w:val="none" w:sz="0" w:space="0" w:color="auto"/>
            <w:left w:val="none" w:sz="0" w:space="0" w:color="auto"/>
            <w:bottom w:val="none" w:sz="0" w:space="0" w:color="auto"/>
            <w:right w:val="none" w:sz="0" w:space="0" w:color="auto"/>
          </w:divBdr>
        </w:div>
        <w:div w:id="586957777">
          <w:marLeft w:val="0"/>
          <w:marRight w:val="0"/>
          <w:marTop w:val="0"/>
          <w:marBottom w:val="0"/>
          <w:divBdr>
            <w:top w:val="none" w:sz="0" w:space="0" w:color="auto"/>
            <w:left w:val="none" w:sz="0" w:space="0" w:color="auto"/>
            <w:bottom w:val="none" w:sz="0" w:space="0" w:color="auto"/>
            <w:right w:val="none" w:sz="0" w:space="0" w:color="auto"/>
          </w:divBdr>
        </w:div>
        <w:div w:id="586957782">
          <w:marLeft w:val="0"/>
          <w:marRight w:val="0"/>
          <w:marTop w:val="0"/>
          <w:marBottom w:val="0"/>
          <w:divBdr>
            <w:top w:val="none" w:sz="0" w:space="0" w:color="auto"/>
            <w:left w:val="none" w:sz="0" w:space="0" w:color="auto"/>
            <w:bottom w:val="none" w:sz="0" w:space="0" w:color="auto"/>
            <w:right w:val="none" w:sz="0" w:space="0" w:color="auto"/>
          </w:divBdr>
        </w:div>
        <w:div w:id="586957786">
          <w:marLeft w:val="0"/>
          <w:marRight w:val="0"/>
          <w:marTop w:val="0"/>
          <w:marBottom w:val="0"/>
          <w:divBdr>
            <w:top w:val="none" w:sz="0" w:space="0" w:color="auto"/>
            <w:left w:val="none" w:sz="0" w:space="0" w:color="auto"/>
            <w:bottom w:val="none" w:sz="0" w:space="0" w:color="auto"/>
            <w:right w:val="none" w:sz="0" w:space="0" w:color="auto"/>
          </w:divBdr>
        </w:div>
        <w:div w:id="586957789">
          <w:marLeft w:val="0"/>
          <w:marRight w:val="0"/>
          <w:marTop w:val="0"/>
          <w:marBottom w:val="0"/>
          <w:divBdr>
            <w:top w:val="none" w:sz="0" w:space="0" w:color="auto"/>
            <w:left w:val="none" w:sz="0" w:space="0" w:color="auto"/>
            <w:bottom w:val="none" w:sz="0" w:space="0" w:color="auto"/>
            <w:right w:val="none" w:sz="0" w:space="0" w:color="auto"/>
          </w:divBdr>
        </w:div>
        <w:div w:id="586957792">
          <w:marLeft w:val="0"/>
          <w:marRight w:val="0"/>
          <w:marTop w:val="0"/>
          <w:marBottom w:val="0"/>
          <w:divBdr>
            <w:top w:val="none" w:sz="0" w:space="0" w:color="auto"/>
            <w:left w:val="none" w:sz="0" w:space="0" w:color="auto"/>
            <w:bottom w:val="none" w:sz="0" w:space="0" w:color="auto"/>
            <w:right w:val="none" w:sz="0" w:space="0" w:color="auto"/>
          </w:divBdr>
        </w:div>
        <w:div w:id="586957800">
          <w:marLeft w:val="0"/>
          <w:marRight w:val="0"/>
          <w:marTop w:val="0"/>
          <w:marBottom w:val="0"/>
          <w:divBdr>
            <w:top w:val="none" w:sz="0" w:space="0" w:color="auto"/>
            <w:left w:val="none" w:sz="0" w:space="0" w:color="auto"/>
            <w:bottom w:val="none" w:sz="0" w:space="0" w:color="auto"/>
            <w:right w:val="none" w:sz="0" w:space="0" w:color="auto"/>
          </w:divBdr>
        </w:div>
        <w:div w:id="586957809">
          <w:marLeft w:val="0"/>
          <w:marRight w:val="0"/>
          <w:marTop w:val="0"/>
          <w:marBottom w:val="0"/>
          <w:divBdr>
            <w:top w:val="none" w:sz="0" w:space="0" w:color="auto"/>
            <w:left w:val="none" w:sz="0" w:space="0" w:color="auto"/>
            <w:bottom w:val="none" w:sz="0" w:space="0" w:color="auto"/>
            <w:right w:val="none" w:sz="0" w:space="0" w:color="auto"/>
          </w:divBdr>
        </w:div>
      </w:divsChild>
    </w:div>
    <w:div w:id="586957710">
      <w:marLeft w:val="0"/>
      <w:marRight w:val="0"/>
      <w:marTop w:val="0"/>
      <w:marBottom w:val="0"/>
      <w:divBdr>
        <w:top w:val="none" w:sz="0" w:space="0" w:color="auto"/>
        <w:left w:val="none" w:sz="0" w:space="0" w:color="auto"/>
        <w:bottom w:val="none" w:sz="0" w:space="0" w:color="auto"/>
        <w:right w:val="none" w:sz="0" w:space="0" w:color="auto"/>
      </w:divBdr>
    </w:div>
    <w:div w:id="586957721">
      <w:marLeft w:val="0"/>
      <w:marRight w:val="0"/>
      <w:marTop w:val="0"/>
      <w:marBottom w:val="0"/>
      <w:divBdr>
        <w:top w:val="none" w:sz="0" w:space="0" w:color="auto"/>
        <w:left w:val="none" w:sz="0" w:space="0" w:color="auto"/>
        <w:bottom w:val="none" w:sz="0" w:space="0" w:color="auto"/>
        <w:right w:val="none" w:sz="0" w:space="0" w:color="auto"/>
      </w:divBdr>
    </w:div>
    <w:div w:id="586957724">
      <w:marLeft w:val="0"/>
      <w:marRight w:val="0"/>
      <w:marTop w:val="0"/>
      <w:marBottom w:val="0"/>
      <w:divBdr>
        <w:top w:val="none" w:sz="0" w:space="0" w:color="auto"/>
        <w:left w:val="none" w:sz="0" w:space="0" w:color="auto"/>
        <w:bottom w:val="none" w:sz="0" w:space="0" w:color="auto"/>
        <w:right w:val="none" w:sz="0" w:space="0" w:color="auto"/>
      </w:divBdr>
    </w:div>
    <w:div w:id="586957731">
      <w:marLeft w:val="0"/>
      <w:marRight w:val="0"/>
      <w:marTop w:val="0"/>
      <w:marBottom w:val="0"/>
      <w:divBdr>
        <w:top w:val="none" w:sz="0" w:space="0" w:color="auto"/>
        <w:left w:val="none" w:sz="0" w:space="0" w:color="auto"/>
        <w:bottom w:val="none" w:sz="0" w:space="0" w:color="auto"/>
        <w:right w:val="none" w:sz="0" w:space="0" w:color="auto"/>
      </w:divBdr>
    </w:div>
    <w:div w:id="586957732">
      <w:marLeft w:val="0"/>
      <w:marRight w:val="0"/>
      <w:marTop w:val="0"/>
      <w:marBottom w:val="0"/>
      <w:divBdr>
        <w:top w:val="none" w:sz="0" w:space="0" w:color="auto"/>
        <w:left w:val="none" w:sz="0" w:space="0" w:color="auto"/>
        <w:bottom w:val="none" w:sz="0" w:space="0" w:color="auto"/>
        <w:right w:val="none" w:sz="0" w:space="0" w:color="auto"/>
      </w:divBdr>
    </w:div>
    <w:div w:id="586957737">
      <w:marLeft w:val="0"/>
      <w:marRight w:val="0"/>
      <w:marTop w:val="0"/>
      <w:marBottom w:val="0"/>
      <w:divBdr>
        <w:top w:val="none" w:sz="0" w:space="0" w:color="auto"/>
        <w:left w:val="none" w:sz="0" w:space="0" w:color="auto"/>
        <w:bottom w:val="none" w:sz="0" w:space="0" w:color="auto"/>
        <w:right w:val="none" w:sz="0" w:space="0" w:color="auto"/>
      </w:divBdr>
    </w:div>
    <w:div w:id="586957743">
      <w:marLeft w:val="0"/>
      <w:marRight w:val="0"/>
      <w:marTop w:val="0"/>
      <w:marBottom w:val="0"/>
      <w:divBdr>
        <w:top w:val="none" w:sz="0" w:space="0" w:color="auto"/>
        <w:left w:val="none" w:sz="0" w:space="0" w:color="auto"/>
        <w:bottom w:val="none" w:sz="0" w:space="0" w:color="auto"/>
        <w:right w:val="none" w:sz="0" w:space="0" w:color="auto"/>
      </w:divBdr>
    </w:div>
    <w:div w:id="586957749">
      <w:marLeft w:val="0"/>
      <w:marRight w:val="0"/>
      <w:marTop w:val="0"/>
      <w:marBottom w:val="0"/>
      <w:divBdr>
        <w:top w:val="none" w:sz="0" w:space="0" w:color="auto"/>
        <w:left w:val="none" w:sz="0" w:space="0" w:color="auto"/>
        <w:bottom w:val="none" w:sz="0" w:space="0" w:color="auto"/>
        <w:right w:val="none" w:sz="0" w:space="0" w:color="auto"/>
      </w:divBdr>
    </w:div>
    <w:div w:id="586957754">
      <w:marLeft w:val="0"/>
      <w:marRight w:val="0"/>
      <w:marTop w:val="0"/>
      <w:marBottom w:val="0"/>
      <w:divBdr>
        <w:top w:val="none" w:sz="0" w:space="0" w:color="auto"/>
        <w:left w:val="none" w:sz="0" w:space="0" w:color="auto"/>
        <w:bottom w:val="none" w:sz="0" w:space="0" w:color="auto"/>
        <w:right w:val="none" w:sz="0" w:space="0" w:color="auto"/>
      </w:divBdr>
    </w:div>
    <w:div w:id="586957767">
      <w:marLeft w:val="0"/>
      <w:marRight w:val="0"/>
      <w:marTop w:val="0"/>
      <w:marBottom w:val="0"/>
      <w:divBdr>
        <w:top w:val="none" w:sz="0" w:space="0" w:color="auto"/>
        <w:left w:val="none" w:sz="0" w:space="0" w:color="auto"/>
        <w:bottom w:val="none" w:sz="0" w:space="0" w:color="auto"/>
        <w:right w:val="none" w:sz="0" w:space="0" w:color="auto"/>
      </w:divBdr>
    </w:div>
    <w:div w:id="586957774">
      <w:marLeft w:val="0"/>
      <w:marRight w:val="0"/>
      <w:marTop w:val="0"/>
      <w:marBottom w:val="0"/>
      <w:divBdr>
        <w:top w:val="none" w:sz="0" w:space="0" w:color="auto"/>
        <w:left w:val="none" w:sz="0" w:space="0" w:color="auto"/>
        <w:bottom w:val="none" w:sz="0" w:space="0" w:color="auto"/>
        <w:right w:val="none" w:sz="0" w:space="0" w:color="auto"/>
      </w:divBdr>
    </w:div>
    <w:div w:id="586957776">
      <w:marLeft w:val="0"/>
      <w:marRight w:val="0"/>
      <w:marTop w:val="0"/>
      <w:marBottom w:val="0"/>
      <w:divBdr>
        <w:top w:val="none" w:sz="0" w:space="0" w:color="auto"/>
        <w:left w:val="none" w:sz="0" w:space="0" w:color="auto"/>
        <w:bottom w:val="none" w:sz="0" w:space="0" w:color="auto"/>
        <w:right w:val="none" w:sz="0" w:space="0" w:color="auto"/>
      </w:divBdr>
    </w:div>
    <w:div w:id="586957791">
      <w:marLeft w:val="0"/>
      <w:marRight w:val="0"/>
      <w:marTop w:val="0"/>
      <w:marBottom w:val="0"/>
      <w:divBdr>
        <w:top w:val="none" w:sz="0" w:space="0" w:color="auto"/>
        <w:left w:val="none" w:sz="0" w:space="0" w:color="auto"/>
        <w:bottom w:val="none" w:sz="0" w:space="0" w:color="auto"/>
        <w:right w:val="none" w:sz="0" w:space="0" w:color="auto"/>
      </w:divBdr>
    </w:div>
    <w:div w:id="586957793">
      <w:marLeft w:val="0"/>
      <w:marRight w:val="0"/>
      <w:marTop w:val="0"/>
      <w:marBottom w:val="0"/>
      <w:divBdr>
        <w:top w:val="none" w:sz="0" w:space="0" w:color="auto"/>
        <w:left w:val="none" w:sz="0" w:space="0" w:color="auto"/>
        <w:bottom w:val="none" w:sz="0" w:space="0" w:color="auto"/>
        <w:right w:val="none" w:sz="0" w:space="0" w:color="auto"/>
      </w:divBdr>
    </w:div>
    <w:div w:id="586957796">
      <w:marLeft w:val="0"/>
      <w:marRight w:val="0"/>
      <w:marTop w:val="0"/>
      <w:marBottom w:val="0"/>
      <w:divBdr>
        <w:top w:val="none" w:sz="0" w:space="0" w:color="auto"/>
        <w:left w:val="none" w:sz="0" w:space="0" w:color="auto"/>
        <w:bottom w:val="none" w:sz="0" w:space="0" w:color="auto"/>
        <w:right w:val="none" w:sz="0" w:space="0" w:color="auto"/>
      </w:divBdr>
    </w:div>
    <w:div w:id="586957801">
      <w:marLeft w:val="0"/>
      <w:marRight w:val="0"/>
      <w:marTop w:val="0"/>
      <w:marBottom w:val="0"/>
      <w:divBdr>
        <w:top w:val="none" w:sz="0" w:space="0" w:color="auto"/>
        <w:left w:val="none" w:sz="0" w:space="0" w:color="auto"/>
        <w:bottom w:val="none" w:sz="0" w:space="0" w:color="auto"/>
        <w:right w:val="none" w:sz="0" w:space="0" w:color="auto"/>
      </w:divBdr>
    </w:div>
    <w:div w:id="586957802">
      <w:marLeft w:val="0"/>
      <w:marRight w:val="0"/>
      <w:marTop w:val="0"/>
      <w:marBottom w:val="0"/>
      <w:divBdr>
        <w:top w:val="none" w:sz="0" w:space="0" w:color="auto"/>
        <w:left w:val="none" w:sz="0" w:space="0" w:color="auto"/>
        <w:bottom w:val="none" w:sz="0" w:space="0" w:color="auto"/>
        <w:right w:val="none" w:sz="0" w:space="0" w:color="auto"/>
      </w:divBdr>
    </w:div>
    <w:div w:id="586957803">
      <w:marLeft w:val="0"/>
      <w:marRight w:val="0"/>
      <w:marTop w:val="0"/>
      <w:marBottom w:val="0"/>
      <w:divBdr>
        <w:top w:val="none" w:sz="0" w:space="0" w:color="auto"/>
        <w:left w:val="none" w:sz="0" w:space="0" w:color="auto"/>
        <w:bottom w:val="none" w:sz="0" w:space="0" w:color="auto"/>
        <w:right w:val="none" w:sz="0" w:space="0" w:color="auto"/>
      </w:divBdr>
      <w:divsChild>
        <w:div w:id="586957637">
          <w:marLeft w:val="0"/>
          <w:marRight w:val="0"/>
          <w:marTop w:val="0"/>
          <w:marBottom w:val="0"/>
          <w:divBdr>
            <w:top w:val="none" w:sz="0" w:space="0" w:color="auto"/>
            <w:left w:val="none" w:sz="0" w:space="0" w:color="auto"/>
            <w:bottom w:val="none" w:sz="0" w:space="0" w:color="auto"/>
            <w:right w:val="none" w:sz="0" w:space="0" w:color="auto"/>
          </w:divBdr>
        </w:div>
        <w:div w:id="586957647">
          <w:marLeft w:val="0"/>
          <w:marRight w:val="0"/>
          <w:marTop w:val="0"/>
          <w:marBottom w:val="0"/>
          <w:divBdr>
            <w:top w:val="none" w:sz="0" w:space="0" w:color="auto"/>
            <w:left w:val="none" w:sz="0" w:space="0" w:color="auto"/>
            <w:bottom w:val="none" w:sz="0" w:space="0" w:color="auto"/>
            <w:right w:val="none" w:sz="0" w:space="0" w:color="auto"/>
          </w:divBdr>
        </w:div>
        <w:div w:id="586957654">
          <w:marLeft w:val="0"/>
          <w:marRight w:val="0"/>
          <w:marTop w:val="0"/>
          <w:marBottom w:val="0"/>
          <w:divBdr>
            <w:top w:val="none" w:sz="0" w:space="0" w:color="auto"/>
            <w:left w:val="none" w:sz="0" w:space="0" w:color="auto"/>
            <w:bottom w:val="none" w:sz="0" w:space="0" w:color="auto"/>
            <w:right w:val="none" w:sz="0" w:space="0" w:color="auto"/>
          </w:divBdr>
        </w:div>
        <w:div w:id="586957656">
          <w:marLeft w:val="0"/>
          <w:marRight w:val="0"/>
          <w:marTop w:val="0"/>
          <w:marBottom w:val="0"/>
          <w:divBdr>
            <w:top w:val="none" w:sz="0" w:space="0" w:color="auto"/>
            <w:left w:val="none" w:sz="0" w:space="0" w:color="auto"/>
            <w:bottom w:val="none" w:sz="0" w:space="0" w:color="auto"/>
            <w:right w:val="none" w:sz="0" w:space="0" w:color="auto"/>
          </w:divBdr>
        </w:div>
        <w:div w:id="586957659">
          <w:marLeft w:val="0"/>
          <w:marRight w:val="0"/>
          <w:marTop w:val="0"/>
          <w:marBottom w:val="0"/>
          <w:divBdr>
            <w:top w:val="none" w:sz="0" w:space="0" w:color="auto"/>
            <w:left w:val="none" w:sz="0" w:space="0" w:color="auto"/>
            <w:bottom w:val="none" w:sz="0" w:space="0" w:color="auto"/>
            <w:right w:val="none" w:sz="0" w:space="0" w:color="auto"/>
          </w:divBdr>
        </w:div>
        <w:div w:id="586957660">
          <w:marLeft w:val="0"/>
          <w:marRight w:val="0"/>
          <w:marTop w:val="0"/>
          <w:marBottom w:val="0"/>
          <w:divBdr>
            <w:top w:val="none" w:sz="0" w:space="0" w:color="auto"/>
            <w:left w:val="none" w:sz="0" w:space="0" w:color="auto"/>
            <w:bottom w:val="none" w:sz="0" w:space="0" w:color="auto"/>
            <w:right w:val="none" w:sz="0" w:space="0" w:color="auto"/>
          </w:divBdr>
        </w:div>
        <w:div w:id="586957668">
          <w:marLeft w:val="0"/>
          <w:marRight w:val="0"/>
          <w:marTop w:val="0"/>
          <w:marBottom w:val="0"/>
          <w:divBdr>
            <w:top w:val="none" w:sz="0" w:space="0" w:color="auto"/>
            <w:left w:val="none" w:sz="0" w:space="0" w:color="auto"/>
            <w:bottom w:val="none" w:sz="0" w:space="0" w:color="auto"/>
            <w:right w:val="none" w:sz="0" w:space="0" w:color="auto"/>
          </w:divBdr>
        </w:div>
        <w:div w:id="586957670">
          <w:marLeft w:val="0"/>
          <w:marRight w:val="0"/>
          <w:marTop w:val="0"/>
          <w:marBottom w:val="0"/>
          <w:divBdr>
            <w:top w:val="none" w:sz="0" w:space="0" w:color="auto"/>
            <w:left w:val="none" w:sz="0" w:space="0" w:color="auto"/>
            <w:bottom w:val="none" w:sz="0" w:space="0" w:color="auto"/>
            <w:right w:val="none" w:sz="0" w:space="0" w:color="auto"/>
          </w:divBdr>
        </w:div>
        <w:div w:id="586957672">
          <w:marLeft w:val="0"/>
          <w:marRight w:val="0"/>
          <w:marTop w:val="0"/>
          <w:marBottom w:val="0"/>
          <w:divBdr>
            <w:top w:val="none" w:sz="0" w:space="0" w:color="auto"/>
            <w:left w:val="none" w:sz="0" w:space="0" w:color="auto"/>
            <w:bottom w:val="none" w:sz="0" w:space="0" w:color="auto"/>
            <w:right w:val="none" w:sz="0" w:space="0" w:color="auto"/>
          </w:divBdr>
        </w:div>
        <w:div w:id="586957674">
          <w:marLeft w:val="0"/>
          <w:marRight w:val="0"/>
          <w:marTop w:val="0"/>
          <w:marBottom w:val="0"/>
          <w:divBdr>
            <w:top w:val="none" w:sz="0" w:space="0" w:color="auto"/>
            <w:left w:val="none" w:sz="0" w:space="0" w:color="auto"/>
            <w:bottom w:val="none" w:sz="0" w:space="0" w:color="auto"/>
            <w:right w:val="none" w:sz="0" w:space="0" w:color="auto"/>
          </w:divBdr>
        </w:div>
        <w:div w:id="586957678">
          <w:marLeft w:val="0"/>
          <w:marRight w:val="0"/>
          <w:marTop w:val="0"/>
          <w:marBottom w:val="0"/>
          <w:divBdr>
            <w:top w:val="none" w:sz="0" w:space="0" w:color="auto"/>
            <w:left w:val="none" w:sz="0" w:space="0" w:color="auto"/>
            <w:bottom w:val="none" w:sz="0" w:space="0" w:color="auto"/>
            <w:right w:val="none" w:sz="0" w:space="0" w:color="auto"/>
          </w:divBdr>
        </w:div>
        <w:div w:id="586957681">
          <w:marLeft w:val="0"/>
          <w:marRight w:val="0"/>
          <w:marTop w:val="0"/>
          <w:marBottom w:val="0"/>
          <w:divBdr>
            <w:top w:val="none" w:sz="0" w:space="0" w:color="auto"/>
            <w:left w:val="none" w:sz="0" w:space="0" w:color="auto"/>
            <w:bottom w:val="none" w:sz="0" w:space="0" w:color="auto"/>
            <w:right w:val="none" w:sz="0" w:space="0" w:color="auto"/>
          </w:divBdr>
        </w:div>
        <w:div w:id="586957687">
          <w:marLeft w:val="0"/>
          <w:marRight w:val="0"/>
          <w:marTop w:val="0"/>
          <w:marBottom w:val="0"/>
          <w:divBdr>
            <w:top w:val="none" w:sz="0" w:space="0" w:color="auto"/>
            <w:left w:val="none" w:sz="0" w:space="0" w:color="auto"/>
            <w:bottom w:val="none" w:sz="0" w:space="0" w:color="auto"/>
            <w:right w:val="none" w:sz="0" w:space="0" w:color="auto"/>
          </w:divBdr>
        </w:div>
        <w:div w:id="586957688">
          <w:marLeft w:val="0"/>
          <w:marRight w:val="0"/>
          <w:marTop w:val="0"/>
          <w:marBottom w:val="0"/>
          <w:divBdr>
            <w:top w:val="none" w:sz="0" w:space="0" w:color="auto"/>
            <w:left w:val="none" w:sz="0" w:space="0" w:color="auto"/>
            <w:bottom w:val="none" w:sz="0" w:space="0" w:color="auto"/>
            <w:right w:val="none" w:sz="0" w:space="0" w:color="auto"/>
          </w:divBdr>
        </w:div>
        <w:div w:id="586957689">
          <w:marLeft w:val="0"/>
          <w:marRight w:val="0"/>
          <w:marTop w:val="0"/>
          <w:marBottom w:val="0"/>
          <w:divBdr>
            <w:top w:val="none" w:sz="0" w:space="0" w:color="auto"/>
            <w:left w:val="none" w:sz="0" w:space="0" w:color="auto"/>
            <w:bottom w:val="none" w:sz="0" w:space="0" w:color="auto"/>
            <w:right w:val="none" w:sz="0" w:space="0" w:color="auto"/>
          </w:divBdr>
        </w:div>
        <w:div w:id="586957691">
          <w:marLeft w:val="0"/>
          <w:marRight w:val="0"/>
          <w:marTop w:val="0"/>
          <w:marBottom w:val="0"/>
          <w:divBdr>
            <w:top w:val="none" w:sz="0" w:space="0" w:color="auto"/>
            <w:left w:val="none" w:sz="0" w:space="0" w:color="auto"/>
            <w:bottom w:val="none" w:sz="0" w:space="0" w:color="auto"/>
            <w:right w:val="none" w:sz="0" w:space="0" w:color="auto"/>
          </w:divBdr>
        </w:div>
        <w:div w:id="586957694">
          <w:marLeft w:val="0"/>
          <w:marRight w:val="0"/>
          <w:marTop w:val="0"/>
          <w:marBottom w:val="0"/>
          <w:divBdr>
            <w:top w:val="none" w:sz="0" w:space="0" w:color="auto"/>
            <w:left w:val="none" w:sz="0" w:space="0" w:color="auto"/>
            <w:bottom w:val="none" w:sz="0" w:space="0" w:color="auto"/>
            <w:right w:val="none" w:sz="0" w:space="0" w:color="auto"/>
          </w:divBdr>
        </w:div>
        <w:div w:id="586957701">
          <w:marLeft w:val="0"/>
          <w:marRight w:val="0"/>
          <w:marTop w:val="0"/>
          <w:marBottom w:val="0"/>
          <w:divBdr>
            <w:top w:val="none" w:sz="0" w:space="0" w:color="auto"/>
            <w:left w:val="none" w:sz="0" w:space="0" w:color="auto"/>
            <w:bottom w:val="none" w:sz="0" w:space="0" w:color="auto"/>
            <w:right w:val="none" w:sz="0" w:space="0" w:color="auto"/>
          </w:divBdr>
        </w:div>
        <w:div w:id="586957707">
          <w:marLeft w:val="0"/>
          <w:marRight w:val="0"/>
          <w:marTop w:val="0"/>
          <w:marBottom w:val="0"/>
          <w:divBdr>
            <w:top w:val="none" w:sz="0" w:space="0" w:color="auto"/>
            <w:left w:val="none" w:sz="0" w:space="0" w:color="auto"/>
            <w:bottom w:val="none" w:sz="0" w:space="0" w:color="auto"/>
            <w:right w:val="none" w:sz="0" w:space="0" w:color="auto"/>
          </w:divBdr>
        </w:div>
        <w:div w:id="586957708">
          <w:marLeft w:val="0"/>
          <w:marRight w:val="0"/>
          <w:marTop w:val="0"/>
          <w:marBottom w:val="0"/>
          <w:divBdr>
            <w:top w:val="none" w:sz="0" w:space="0" w:color="auto"/>
            <w:left w:val="none" w:sz="0" w:space="0" w:color="auto"/>
            <w:bottom w:val="none" w:sz="0" w:space="0" w:color="auto"/>
            <w:right w:val="none" w:sz="0" w:space="0" w:color="auto"/>
          </w:divBdr>
        </w:div>
        <w:div w:id="586957712">
          <w:marLeft w:val="0"/>
          <w:marRight w:val="0"/>
          <w:marTop w:val="0"/>
          <w:marBottom w:val="0"/>
          <w:divBdr>
            <w:top w:val="none" w:sz="0" w:space="0" w:color="auto"/>
            <w:left w:val="none" w:sz="0" w:space="0" w:color="auto"/>
            <w:bottom w:val="none" w:sz="0" w:space="0" w:color="auto"/>
            <w:right w:val="none" w:sz="0" w:space="0" w:color="auto"/>
          </w:divBdr>
        </w:div>
        <w:div w:id="586957719">
          <w:marLeft w:val="0"/>
          <w:marRight w:val="0"/>
          <w:marTop w:val="0"/>
          <w:marBottom w:val="0"/>
          <w:divBdr>
            <w:top w:val="none" w:sz="0" w:space="0" w:color="auto"/>
            <w:left w:val="none" w:sz="0" w:space="0" w:color="auto"/>
            <w:bottom w:val="none" w:sz="0" w:space="0" w:color="auto"/>
            <w:right w:val="none" w:sz="0" w:space="0" w:color="auto"/>
          </w:divBdr>
        </w:div>
        <w:div w:id="586957722">
          <w:marLeft w:val="0"/>
          <w:marRight w:val="0"/>
          <w:marTop w:val="0"/>
          <w:marBottom w:val="0"/>
          <w:divBdr>
            <w:top w:val="none" w:sz="0" w:space="0" w:color="auto"/>
            <w:left w:val="none" w:sz="0" w:space="0" w:color="auto"/>
            <w:bottom w:val="none" w:sz="0" w:space="0" w:color="auto"/>
            <w:right w:val="none" w:sz="0" w:space="0" w:color="auto"/>
          </w:divBdr>
        </w:div>
        <w:div w:id="586957728">
          <w:marLeft w:val="0"/>
          <w:marRight w:val="0"/>
          <w:marTop w:val="0"/>
          <w:marBottom w:val="0"/>
          <w:divBdr>
            <w:top w:val="none" w:sz="0" w:space="0" w:color="auto"/>
            <w:left w:val="none" w:sz="0" w:space="0" w:color="auto"/>
            <w:bottom w:val="none" w:sz="0" w:space="0" w:color="auto"/>
            <w:right w:val="none" w:sz="0" w:space="0" w:color="auto"/>
          </w:divBdr>
        </w:div>
        <w:div w:id="586957729">
          <w:marLeft w:val="0"/>
          <w:marRight w:val="0"/>
          <w:marTop w:val="0"/>
          <w:marBottom w:val="0"/>
          <w:divBdr>
            <w:top w:val="none" w:sz="0" w:space="0" w:color="auto"/>
            <w:left w:val="none" w:sz="0" w:space="0" w:color="auto"/>
            <w:bottom w:val="none" w:sz="0" w:space="0" w:color="auto"/>
            <w:right w:val="none" w:sz="0" w:space="0" w:color="auto"/>
          </w:divBdr>
        </w:div>
        <w:div w:id="586957733">
          <w:marLeft w:val="0"/>
          <w:marRight w:val="0"/>
          <w:marTop w:val="0"/>
          <w:marBottom w:val="0"/>
          <w:divBdr>
            <w:top w:val="none" w:sz="0" w:space="0" w:color="auto"/>
            <w:left w:val="none" w:sz="0" w:space="0" w:color="auto"/>
            <w:bottom w:val="none" w:sz="0" w:space="0" w:color="auto"/>
            <w:right w:val="none" w:sz="0" w:space="0" w:color="auto"/>
          </w:divBdr>
        </w:div>
        <w:div w:id="586957734">
          <w:marLeft w:val="0"/>
          <w:marRight w:val="0"/>
          <w:marTop w:val="0"/>
          <w:marBottom w:val="0"/>
          <w:divBdr>
            <w:top w:val="none" w:sz="0" w:space="0" w:color="auto"/>
            <w:left w:val="none" w:sz="0" w:space="0" w:color="auto"/>
            <w:bottom w:val="none" w:sz="0" w:space="0" w:color="auto"/>
            <w:right w:val="none" w:sz="0" w:space="0" w:color="auto"/>
          </w:divBdr>
        </w:div>
        <w:div w:id="586957739">
          <w:marLeft w:val="0"/>
          <w:marRight w:val="0"/>
          <w:marTop w:val="0"/>
          <w:marBottom w:val="0"/>
          <w:divBdr>
            <w:top w:val="none" w:sz="0" w:space="0" w:color="auto"/>
            <w:left w:val="none" w:sz="0" w:space="0" w:color="auto"/>
            <w:bottom w:val="none" w:sz="0" w:space="0" w:color="auto"/>
            <w:right w:val="none" w:sz="0" w:space="0" w:color="auto"/>
          </w:divBdr>
        </w:div>
        <w:div w:id="586957741">
          <w:marLeft w:val="0"/>
          <w:marRight w:val="0"/>
          <w:marTop w:val="0"/>
          <w:marBottom w:val="0"/>
          <w:divBdr>
            <w:top w:val="none" w:sz="0" w:space="0" w:color="auto"/>
            <w:left w:val="none" w:sz="0" w:space="0" w:color="auto"/>
            <w:bottom w:val="none" w:sz="0" w:space="0" w:color="auto"/>
            <w:right w:val="none" w:sz="0" w:space="0" w:color="auto"/>
          </w:divBdr>
        </w:div>
        <w:div w:id="586957744">
          <w:marLeft w:val="0"/>
          <w:marRight w:val="0"/>
          <w:marTop w:val="0"/>
          <w:marBottom w:val="0"/>
          <w:divBdr>
            <w:top w:val="none" w:sz="0" w:space="0" w:color="auto"/>
            <w:left w:val="none" w:sz="0" w:space="0" w:color="auto"/>
            <w:bottom w:val="none" w:sz="0" w:space="0" w:color="auto"/>
            <w:right w:val="none" w:sz="0" w:space="0" w:color="auto"/>
          </w:divBdr>
        </w:div>
        <w:div w:id="586957746">
          <w:marLeft w:val="0"/>
          <w:marRight w:val="0"/>
          <w:marTop w:val="0"/>
          <w:marBottom w:val="0"/>
          <w:divBdr>
            <w:top w:val="none" w:sz="0" w:space="0" w:color="auto"/>
            <w:left w:val="none" w:sz="0" w:space="0" w:color="auto"/>
            <w:bottom w:val="none" w:sz="0" w:space="0" w:color="auto"/>
            <w:right w:val="none" w:sz="0" w:space="0" w:color="auto"/>
          </w:divBdr>
        </w:div>
        <w:div w:id="586957751">
          <w:marLeft w:val="0"/>
          <w:marRight w:val="0"/>
          <w:marTop w:val="0"/>
          <w:marBottom w:val="0"/>
          <w:divBdr>
            <w:top w:val="none" w:sz="0" w:space="0" w:color="auto"/>
            <w:left w:val="none" w:sz="0" w:space="0" w:color="auto"/>
            <w:bottom w:val="none" w:sz="0" w:space="0" w:color="auto"/>
            <w:right w:val="none" w:sz="0" w:space="0" w:color="auto"/>
          </w:divBdr>
        </w:div>
        <w:div w:id="586957759">
          <w:marLeft w:val="0"/>
          <w:marRight w:val="0"/>
          <w:marTop w:val="0"/>
          <w:marBottom w:val="0"/>
          <w:divBdr>
            <w:top w:val="none" w:sz="0" w:space="0" w:color="auto"/>
            <w:left w:val="none" w:sz="0" w:space="0" w:color="auto"/>
            <w:bottom w:val="none" w:sz="0" w:space="0" w:color="auto"/>
            <w:right w:val="none" w:sz="0" w:space="0" w:color="auto"/>
          </w:divBdr>
        </w:div>
        <w:div w:id="586957760">
          <w:marLeft w:val="0"/>
          <w:marRight w:val="0"/>
          <w:marTop w:val="0"/>
          <w:marBottom w:val="0"/>
          <w:divBdr>
            <w:top w:val="none" w:sz="0" w:space="0" w:color="auto"/>
            <w:left w:val="none" w:sz="0" w:space="0" w:color="auto"/>
            <w:bottom w:val="none" w:sz="0" w:space="0" w:color="auto"/>
            <w:right w:val="none" w:sz="0" w:space="0" w:color="auto"/>
          </w:divBdr>
        </w:div>
        <w:div w:id="586957762">
          <w:marLeft w:val="0"/>
          <w:marRight w:val="0"/>
          <w:marTop w:val="0"/>
          <w:marBottom w:val="0"/>
          <w:divBdr>
            <w:top w:val="none" w:sz="0" w:space="0" w:color="auto"/>
            <w:left w:val="none" w:sz="0" w:space="0" w:color="auto"/>
            <w:bottom w:val="none" w:sz="0" w:space="0" w:color="auto"/>
            <w:right w:val="none" w:sz="0" w:space="0" w:color="auto"/>
          </w:divBdr>
        </w:div>
        <w:div w:id="586957765">
          <w:marLeft w:val="0"/>
          <w:marRight w:val="0"/>
          <w:marTop w:val="0"/>
          <w:marBottom w:val="0"/>
          <w:divBdr>
            <w:top w:val="none" w:sz="0" w:space="0" w:color="auto"/>
            <w:left w:val="none" w:sz="0" w:space="0" w:color="auto"/>
            <w:bottom w:val="none" w:sz="0" w:space="0" w:color="auto"/>
            <w:right w:val="none" w:sz="0" w:space="0" w:color="auto"/>
          </w:divBdr>
        </w:div>
        <w:div w:id="586957771">
          <w:marLeft w:val="0"/>
          <w:marRight w:val="0"/>
          <w:marTop w:val="0"/>
          <w:marBottom w:val="0"/>
          <w:divBdr>
            <w:top w:val="none" w:sz="0" w:space="0" w:color="auto"/>
            <w:left w:val="none" w:sz="0" w:space="0" w:color="auto"/>
            <w:bottom w:val="none" w:sz="0" w:space="0" w:color="auto"/>
            <w:right w:val="none" w:sz="0" w:space="0" w:color="auto"/>
          </w:divBdr>
        </w:div>
        <w:div w:id="586957772">
          <w:marLeft w:val="0"/>
          <w:marRight w:val="0"/>
          <w:marTop w:val="0"/>
          <w:marBottom w:val="0"/>
          <w:divBdr>
            <w:top w:val="none" w:sz="0" w:space="0" w:color="auto"/>
            <w:left w:val="none" w:sz="0" w:space="0" w:color="auto"/>
            <w:bottom w:val="none" w:sz="0" w:space="0" w:color="auto"/>
            <w:right w:val="none" w:sz="0" w:space="0" w:color="auto"/>
          </w:divBdr>
        </w:div>
        <w:div w:id="586957779">
          <w:marLeft w:val="0"/>
          <w:marRight w:val="0"/>
          <w:marTop w:val="0"/>
          <w:marBottom w:val="0"/>
          <w:divBdr>
            <w:top w:val="none" w:sz="0" w:space="0" w:color="auto"/>
            <w:left w:val="none" w:sz="0" w:space="0" w:color="auto"/>
            <w:bottom w:val="none" w:sz="0" w:space="0" w:color="auto"/>
            <w:right w:val="none" w:sz="0" w:space="0" w:color="auto"/>
          </w:divBdr>
        </w:div>
        <w:div w:id="586957780">
          <w:marLeft w:val="0"/>
          <w:marRight w:val="0"/>
          <w:marTop w:val="0"/>
          <w:marBottom w:val="0"/>
          <w:divBdr>
            <w:top w:val="none" w:sz="0" w:space="0" w:color="auto"/>
            <w:left w:val="none" w:sz="0" w:space="0" w:color="auto"/>
            <w:bottom w:val="none" w:sz="0" w:space="0" w:color="auto"/>
            <w:right w:val="none" w:sz="0" w:space="0" w:color="auto"/>
          </w:divBdr>
        </w:div>
        <w:div w:id="586957784">
          <w:marLeft w:val="0"/>
          <w:marRight w:val="0"/>
          <w:marTop w:val="0"/>
          <w:marBottom w:val="0"/>
          <w:divBdr>
            <w:top w:val="none" w:sz="0" w:space="0" w:color="auto"/>
            <w:left w:val="none" w:sz="0" w:space="0" w:color="auto"/>
            <w:bottom w:val="none" w:sz="0" w:space="0" w:color="auto"/>
            <w:right w:val="none" w:sz="0" w:space="0" w:color="auto"/>
          </w:divBdr>
        </w:div>
        <w:div w:id="586957797">
          <w:marLeft w:val="0"/>
          <w:marRight w:val="0"/>
          <w:marTop w:val="0"/>
          <w:marBottom w:val="0"/>
          <w:divBdr>
            <w:top w:val="none" w:sz="0" w:space="0" w:color="auto"/>
            <w:left w:val="none" w:sz="0" w:space="0" w:color="auto"/>
            <w:bottom w:val="none" w:sz="0" w:space="0" w:color="auto"/>
            <w:right w:val="none" w:sz="0" w:space="0" w:color="auto"/>
          </w:divBdr>
        </w:div>
        <w:div w:id="586957804">
          <w:marLeft w:val="0"/>
          <w:marRight w:val="0"/>
          <w:marTop w:val="0"/>
          <w:marBottom w:val="0"/>
          <w:divBdr>
            <w:top w:val="none" w:sz="0" w:space="0" w:color="auto"/>
            <w:left w:val="none" w:sz="0" w:space="0" w:color="auto"/>
            <w:bottom w:val="none" w:sz="0" w:space="0" w:color="auto"/>
            <w:right w:val="none" w:sz="0" w:space="0" w:color="auto"/>
          </w:divBdr>
        </w:div>
      </w:divsChild>
    </w:div>
    <w:div w:id="586957808">
      <w:marLeft w:val="0"/>
      <w:marRight w:val="0"/>
      <w:marTop w:val="0"/>
      <w:marBottom w:val="0"/>
      <w:divBdr>
        <w:top w:val="none" w:sz="0" w:space="0" w:color="auto"/>
        <w:left w:val="none" w:sz="0" w:space="0" w:color="auto"/>
        <w:bottom w:val="none" w:sz="0" w:space="0" w:color="auto"/>
        <w:right w:val="none" w:sz="0" w:space="0" w:color="auto"/>
      </w:divBdr>
      <w:divsChild>
        <w:div w:id="586957775">
          <w:marLeft w:val="0"/>
          <w:marRight w:val="0"/>
          <w:marTop w:val="34"/>
          <w:marBottom w:val="34"/>
          <w:divBdr>
            <w:top w:val="none" w:sz="0" w:space="0" w:color="auto"/>
            <w:left w:val="none" w:sz="0" w:space="0" w:color="auto"/>
            <w:bottom w:val="none" w:sz="0" w:space="0" w:color="auto"/>
            <w:right w:val="none" w:sz="0" w:space="0" w:color="auto"/>
          </w:divBdr>
        </w:div>
      </w:divsChild>
    </w:div>
    <w:div w:id="586957812">
      <w:marLeft w:val="0"/>
      <w:marRight w:val="0"/>
      <w:marTop w:val="0"/>
      <w:marBottom w:val="0"/>
      <w:divBdr>
        <w:top w:val="none" w:sz="0" w:space="0" w:color="auto"/>
        <w:left w:val="none" w:sz="0" w:space="0" w:color="auto"/>
        <w:bottom w:val="none" w:sz="0" w:space="0" w:color="auto"/>
        <w:right w:val="none" w:sz="0" w:space="0" w:color="auto"/>
      </w:divBdr>
      <w:divsChild>
        <w:div w:id="586957811">
          <w:marLeft w:val="0"/>
          <w:marRight w:val="0"/>
          <w:marTop w:val="34"/>
          <w:marBottom w:val="34"/>
          <w:divBdr>
            <w:top w:val="none" w:sz="0" w:space="0" w:color="auto"/>
            <w:left w:val="none" w:sz="0" w:space="0" w:color="auto"/>
            <w:bottom w:val="none" w:sz="0" w:space="0" w:color="auto"/>
            <w:right w:val="none" w:sz="0" w:space="0" w:color="auto"/>
          </w:divBdr>
        </w:div>
      </w:divsChild>
    </w:div>
    <w:div w:id="586957815">
      <w:marLeft w:val="0"/>
      <w:marRight w:val="0"/>
      <w:marTop w:val="0"/>
      <w:marBottom w:val="0"/>
      <w:divBdr>
        <w:top w:val="none" w:sz="0" w:space="0" w:color="auto"/>
        <w:left w:val="none" w:sz="0" w:space="0" w:color="auto"/>
        <w:bottom w:val="none" w:sz="0" w:space="0" w:color="auto"/>
        <w:right w:val="none" w:sz="0" w:space="0" w:color="auto"/>
      </w:divBdr>
      <w:divsChild>
        <w:div w:id="586957814">
          <w:marLeft w:val="0"/>
          <w:marRight w:val="0"/>
          <w:marTop w:val="34"/>
          <w:marBottom w:val="34"/>
          <w:divBdr>
            <w:top w:val="none" w:sz="0" w:space="0" w:color="auto"/>
            <w:left w:val="none" w:sz="0" w:space="0" w:color="auto"/>
            <w:bottom w:val="none" w:sz="0" w:space="0" w:color="auto"/>
            <w:right w:val="none" w:sz="0" w:space="0" w:color="auto"/>
          </w:divBdr>
        </w:div>
      </w:divsChild>
    </w:div>
    <w:div w:id="586957816">
      <w:marLeft w:val="0"/>
      <w:marRight w:val="0"/>
      <w:marTop w:val="0"/>
      <w:marBottom w:val="0"/>
      <w:divBdr>
        <w:top w:val="none" w:sz="0" w:space="0" w:color="auto"/>
        <w:left w:val="none" w:sz="0" w:space="0" w:color="auto"/>
        <w:bottom w:val="none" w:sz="0" w:space="0" w:color="auto"/>
        <w:right w:val="none" w:sz="0" w:space="0" w:color="auto"/>
      </w:divBdr>
      <w:divsChild>
        <w:div w:id="586957813">
          <w:marLeft w:val="0"/>
          <w:marRight w:val="0"/>
          <w:marTop w:val="34"/>
          <w:marBottom w:val="34"/>
          <w:divBdr>
            <w:top w:val="none" w:sz="0" w:space="0" w:color="auto"/>
            <w:left w:val="none" w:sz="0" w:space="0" w:color="auto"/>
            <w:bottom w:val="none" w:sz="0" w:space="0" w:color="auto"/>
            <w:right w:val="none" w:sz="0" w:space="0" w:color="auto"/>
          </w:divBdr>
        </w:div>
      </w:divsChild>
    </w:div>
    <w:div w:id="586957817">
      <w:marLeft w:val="0"/>
      <w:marRight w:val="0"/>
      <w:marTop w:val="0"/>
      <w:marBottom w:val="0"/>
      <w:divBdr>
        <w:top w:val="none" w:sz="0" w:space="0" w:color="auto"/>
        <w:left w:val="none" w:sz="0" w:space="0" w:color="auto"/>
        <w:bottom w:val="none" w:sz="0" w:space="0" w:color="auto"/>
        <w:right w:val="none" w:sz="0" w:space="0" w:color="auto"/>
      </w:divBdr>
    </w:div>
    <w:div w:id="586957818">
      <w:marLeft w:val="0"/>
      <w:marRight w:val="0"/>
      <w:marTop w:val="0"/>
      <w:marBottom w:val="0"/>
      <w:divBdr>
        <w:top w:val="none" w:sz="0" w:space="0" w:color="auto"/>
        <w:left w:val="none" w:sz="0" w:space="0" w:color="auto"/>
        <w:bottom w:val="none" w:sz="0" w:space="0" w:color="auto"/>
        <w:right w:val="none" w:sz="0" w:space="0" w:color="auto"/>
      </w:divBdr>
    </w:div>
    <w:div w:id="774863096">
      <w:bodyDiv w:val="1"/>
      <w:marLeft w:val="0"/>
      <w:marRight w:val="0"/>
      <w:marTop w:val="0"/>
      <w:marBottom w:val="0"/>
      <w:divBdr>
        <w:top w:val="none" w:sz="0" w:space="0" w:color="auto"/>
        <w:left w:val="none" w:sz="0" w:space="0" w:color="auto"/>
        <w:bottom w:val="none" w:sz="0" w:space="0" w:color="auto"/>
        <w:right w:val="none" w:sz="0" w:space="0" w:color="auto"/>
      </w:divBdr>
    </w:div>
    <w:div w:id="961959457">
      <w:bodyDiv w:val="1"/>
      <w:marLeft w:val="0"/>
      <w:marRight w:val="0"/>
      <w:marTop w:val="0"/>
      <w:marBottom w:val="0"/>
      <w:divBdr>
        <w:top w:val="none" w:sz="0" w:space="0" w:color="auto"/>
        <w:left w:val="none" w:sz="0" w:space="0" w:color="auto"/>
        <w:bottom w:val="none" w:sz="0" w:space="0" w:color="auto"/>
        <w:right w:val="none" w:sz="0" w:space="0" w:color="auto"/>
      </w:divBdr>
    </w:div>
    <w:div w:id="1158577046">
      <w:bodyDiv w:val="1"/>
      <w:marLeft w:val="0"/>
      <w:marRight w:val="0"/>
      <w:marTop w:val="0"/>
      <w:marBottom w:val="0"/>
      <w:divBdr>
        <w:top w:val="none" w:sz="0" w:space="0" w:color="auto"/>
        <w:left w:val="none" w:sz="0" w:space="0" w:color="auto"/>
        <w:bottom w:val="none" w:sz="0" w:space="0" w:color="auto"/>
        <w:right w:val="none" w:sz="0" w:space="0" w:color="auto"/>
      </w:divBdr>
    </w:div>
    <w:div w:id="1262031356">
      <w:bodyDiv w:val="1"/>
      <w:marLeft w:val="0"/>
      <w:marRight w:val="0"/>
      <w:marTop w:val="0"/>
      <w:marBottom w:val="0"/>
      <w:divBdr>
        <w:top w:val="none" w:sz="0" w:space="0" w:color="auto"/>
        <w:left w:val="none" w:sz="0" w:space="0" w:color="auto"/>
        <w:bottom w:val="none" w:sz="0" w:space="0" w:color="auto"/>
        <w:right w:val="none" w:sz="0" w:space="0" w:color="auto"/>
      </w:divBdr>
    </w:div>
    <w:div w:id="1762723424">
      <w:bodyDiv w:val="1"/>
      <w:marLeft w:val="0"/>
      <w:marRight w:val="0"/>
      <w:marTop w:val="0"/>
      <w:marBottom w:val="0"/>
      <w:divBdr>
        <w:top w:val="none" w:sz="0" w:space="0" w:color="auto"/>
        <w:left w:val="none" w:sz="0" w:space="0" w:color="auto"/>
        <w:bottom w:val="none" w:sz="0" w:space="0" w:color="auto"/>
        <w:right w:val="none" w:sz="0" w:space="0" w:color="auto"/>
      </w:divBdr>
    </w:div>
    <w:div w:id="2039963513">
      <w:bodyDiv w:val="1"/>
      <w:marLeft w:val="0"/>
      <w:marRight w:val="0"/>
      <w:marTop w:val="0"/>
      <w:marBottom w:val="0"/>
      <w:divBdr>
        <w:top w:val="none" w:sz="0" w:space="0" w:color="auto"/>
        <w:left w:val="none" w:sz="0" w:space="0" w:color="auto"/>
        <w:bottom w:val="none" w:sz="0" w:space="0" w:color="auto"/>
        <w:right w:val="none" w:sz="0" w:space="0" w:color="auto"/>
      </w:divBdr>
    </w:div>
    <w:div w:id="204933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f.ac.uk/FRAX/pdfs/WHO_Technical_Repor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F59B8-545F-4C14-9ECE-C5731501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11804</Words>
  <Characters>67285</Characters>
  <Application>Microsoft Office Word</Application>
  <DocSecurity>4</DocSecurity>
  <Lines>560</Lines>
  <Paragraphs>157</Paragraphs>
  <ScaleCrop>false</ScaleCrop>
  <HeadingPairs>
    <vt:vector size="2" baseType="variant">
      <vt:variant>
        <vt:lpstr>Title</vt:lpstr>
      </vt:variant>
      <vt:variant>
        <vt:i4>1</vt:i4>
      </vt:variant>
    </vt:vector>
  </HeadingPairs>
  <TitlesOfParts>
    <vt:vector size="1" baseType="lpstr">
      <vt:lpstr>HOW WELL MEASURES OF BONE MINERAL DENSITY PREDICT OSTEOPOROTIC FRACTURES IN A CLINICAL POPULATION</vt:lpstr>
    </vt:vector>
  </TitlesOfParts>
  <Company>St. Boniface General Hospital</Company>
  <LinksUpToDate>false</LinksUpToDate>
  <CharactersWithSpaces>78932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WELL MEASURES OF BONE MINERAL DENSITY PREDICT OSTEOPOROTIC FRACTURES IN A CLINICAL POPULATION</dc:title>
  <dc:creator>B. Leslie</dc:creator>
  <cp:lastModifiedBy>Karen Drake</cp:lastModifiedBy>
  <cp:revision>2</cp:revision>
  <cp:lastPrinted>2017-11-01T17:17:00Z</cp:lastPrinted>
  <dcterms:created xsi:type="dcterms:W3CDTF">2018-07-06T09:23:00Z</dcterms:created>
  <dcterms:modified xsi:type="dcterms:W3CDTF">2018-07-06T09:23:00Z</dcterms:modified>
</cp:coreProperties>
</file>