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B2B4D" w14:textId="77777777" w:rsidR="00AD7BD4" w:rsidRPr="00AD7BD4" w:rsidRDefault="00AD7BD4" w:rsidP="00AD7BD4">
      <w:pPr>
        <w:spacing w:after="0" w:line="480" w:lineRule="auto"/>
        <w:rPr>
          <w:rFonts w:ascii="Arial" w:hAnsi="Arial" w:cs="Arial"/>
          <w:b/>
          <w:color w:val="000000"/>
          <w:lang w:val="en-GB" w:eastAsia="en-GB"/>
        </w:rPr>
      </w:pPr>
      <w:bookmarkStart w:id="0" w:name="_GoBack"/>
      <w:bookmarkEnd w:id="0"/>
      <w:r w:rsidRPr="00AD7BD4">
        <w:rPr>
          <w:rFonts w:ascii="Arial" w:hAnsi="Arial" w:cs="Arial"/>
          <w:b/>
          <w:color w:val="000000"/>
          <w:lang w:val="en-GB" w:eastAsia="en-GB"/>
        </w:rPr>
        <w:t>Use of social networking sites and women's decision to receive vaccinations during pregnancy: A cross-sectional study in the UK</w:t>
      </w:r>
    </w:p>
    <w:p w14:paraId="525254C2" w14:textId="77777777" w:rsidR="00C14F35" w:rsidRDefault="00C14F35" w:rsidP="00C14F35">
      <w:pPr>
        <w:spacing w:line="480" w:lineRule="auto"/>
        <w:rPr>
          <w:rFonts w:ascii="Arial" w:hAnsi="Arial" w:cs="Arial"/>
          <w:b/>
          <w:lang w:val="en-GB"/>
        </w:rPr>
      </w:pPr>
    </w:p>
    <w:p w14:paraId="473F12AD" w14:textId="03D99273" w:rsidR="00C14F35" w:rsidRPr="00C14F35" w:rsidRDefault="00C14F35" w:rsidP="00C14F35">
      <w:pPr>
        <w:spacing w:after="0" w:line="480" w:lineRule="auto"/>
        <w:rPr>
          <w:rFonts w:ascii="Arial" w:hAnsi="Arial" w:cs="Arial"/>
          <w:b/>
          <w:color w:val="000000"/>
          <w:lang w:val="en-GB" w:eastAsia="en-GB"/>
        </w:rPr>
      </w:pPr>
      <w:r>
        <w:rPr>
          <w:rFonts w:ascii="Arial" w:hAnsi="Arial" w:cs="Arial"/>
          <w:b/>
          <w:color w:val="000000"/>
          <w:lang w:val="en-GB" w:eastAsia="en-GB"/>
        </w:rPr>
        <w:t>Authors:</w:t>
      </w:r>
    </w:p>
    <w:p w14:paraId="59BC4705" w14:textId="77777777" w:rsidR="00C14F35" w:rsidRPr="00C14F35" w:rsidRDefault="00C14F35" w:rsidP="00C14F35">
      <w:pPr>
        <w:spacing w:after="0" w:line="480" w:lineRule="auto"/>
        <w:rPr>
          <w:rFonts w:ascii="Arial" w:hAnsi="Arial" w:cs="Arial"/>
          <w:b/>
          <w:color w:val="000000"/>
          <w:lang w:val="en-GB" w:eastAsia="en-GB"/>
        </w:rPr>
      </w:pPr>
      <w:r w:rsidRPr="00C14F35">
        <w:rPr>
          <w:rFonts w:ascii="Arial" w:hAnsi="Arial" w:cs="Arial"/>
          <w:b/>
          <w:color w:val="000000"/>
          <w:lang w:val="en-GB" w:eastAsia="en-GB"/>
        </w:rPr>
        <w:t>Abigail J Ford</w:t>
      </w:r>
      <w:r w:rsidRPr="00C14F35">
        <w:rPr>
          <w:rFonts w:ascii="Arial" w:hAnsi="Arial" w:cs="Arial"/>
          <w:b/>
          <w:color w:val="000000"/>
          <w:vertAlign w:val="superscript"/>
          <w:lang w:val="en-GB" w:eastAsia="en-GB"/>
        </w:rPr>
        <w:t>1</w:t>
      </w:r>
      <w:r w:rsidRPr="00C14F35">
        <w:rPr>
          <w:rFonts w:ascii="Arial" w:hAnsi="Arial" w:cs="Arial"/>
          <w:b/>
          <w:color w:val="000000"/>
          <w:lang w:val="en-GB" w:eastAsia="en-GB"/>
        </w:rPr>
        <w:t xml:space="preserve"> </w:t>
      </w:r>
    </w:p>
    <w:p w14:paraId="26FD724B" w14:textId="77777777" w:rsidR="00C14F35" w:rsidRPr="00C14F35" w:rsidRDefault="00C14F35" w:rsidP="00C14F35">
      <w:pPr>
        <w:spacing w:after="0" w:line="480" w:lineRule="auto"/>
        <w:rPr>
          <w:rFonts w:ascii="Arial" w:hAnsi="Arial" w:cs="Arial"/>
          <w:b/>
          <w:color w:val="000000"/>
          <w:vertAlign w:val="superscript"/>
          <w:lang w:val="en-GB" w:eastAsia="en-GB"/>
        </w:rPr>
      </w:pPr>
      <w:proofErr w:type="spellStart"/>
      <w:r w:rsidRPr="00C14F35">
        <w:rPr>
          <w:rFonts w:ascii="Arial" w:hAnsi="Arial" w:cs="Arial"/>
          <w:b/>
          <w:color w:val="000000"/>
          <w:lang w:val="en-GB" w:eastAsia="en-GB"/>
        </w:rPr>
        <w:t>Nisreen</w:t>
      </w:r>
      <w:proofErr w:type="spellEnd"/>
      <w:r w:rsidRPr="00C14F35">
        <w:rPr>
          <w:rFonts w:ascii="Arial" w:hAnsi="Arial" w:cs="Arial"/>
          <w:b/>
          <w:color w:val="000000"/>
          <w:lang w:val="en-GB" w:eastAsia="en-GB"/>
        </w:rPr>
        <w:t xml:space="preserve"> A Alwan</w:t>
      </w:r>
      <w:r w:rsidRPr="00C14F35">
        <w:rPr>
          <w:rFonts w:ascii="Arial" w:hAnsi="Arial" w:cs="Arial"/>
          <w:b/>
          <w:color w:val="000000"/>
          <w:vertAlign w:val="superscript"/>
          <w:lang w:val="en-GB" w:eastAsia="en-GB"/>
        </w:rPr>
        <w:t>1 2</w:t>
      </w:r>
    </w:p>
    <w:p w14:paraId="64167B2A" w14:textId="77777777" w:rsidR="00C14F35" w:rsidRPr="00C14F35" w:rsidRDefault="00C14F35" w:rsidP="00C14F35">
      <w:pPr>
        <w:spacing w:after="0" w:line="480" w:lineRule="auto"/>
        <w:rPr>
          <w:rFonts w:ascii="Arial" w:hAnsi="Arial" w:cs="Arial"/>
          <w:b/>
          <w:color w:val="000000"/>
          <w:vertAlign w:val="superscript"/>
          <w:lang w:val="en-GB" w:eastAsia="en-GB"/>
        </w:rPr>
      </w:pPr>
    </w:p>
    <w:p w14:paraId="4D7FE4E1" w14:textId="77777777" w:rsidR="00C14F35" w:rsidRPr="00C14F35" w:rsidRDefault="00C14F35" w:rsidP="00C14F35">
      <w:pPr>
        <w:spacing w:after="0" w:line="480" w:lineRule="auto"/>
        <w:rPr>
          <w:rFonts w:ascii="Arial" w:hAnsi="Arial" w:cs="Arial"/>
          <w:color w:val="000000"/>
          <w:vertAlign w:val="superscript"/>
          <w:lang w:val="en-US" w:eastAsia="en-GB"/>
        </w:rPr>
      </w:pPr>
      <w:r w:rsidRPr="00C14F35">
        <w:rPr>
          <w:rFonts w:ascii="Arial" w:hAnsi="Arial" w:cs="Arial"/>
          <w:b/>
          <w:color w:val="000000"/>
          <w:vertAlign w:val="superscript"/>
          <w:lang w:val="en-US" w:eastAsia="en-GB"/>
        </w:rPr>
        <w:t xml:space="preserve">1 </w:t>
      </w:r>
      <w:r w:rsidRPr="00C14F35">
        <w:rPr>
          <w:rFonts w:ascii="Arial" w:hAnsi="Arial" w:cs="Arial"/>
          <w:color w:val="000000"/>
          <w:lang w:val="en-US" w:eastAsia="en-GB"/>
        </w:rPr>
        <w:t xml:space="preserve">Academic Unit of Primary Care and Population Sciences, Faculty of Medicine, University of Southampton, Southampton General Hospital, </w:t>
      </w:r>
      <w:proofErr w:type="spellStart"/>
      <w:r w:rsidRPr="00C14F35">
        <w:rPr>
          <w:rFonts w:ascii="Arial" w:hAnsi="Arial" w:cs="Arial"/>
          <w:color w:val="000000"/>
          <w:lang w:val="en-US" w:eastAsia="en-GB"/>
        </w:rPr>
        <w:t>Tremona</w:t>
      </w:r>
      <w:proofErr w:type="spellEnd"/>
      <w:r w:rsidRPr="00C14F35">
        <w:rPr>
          <w:rFonts w:ascii="Arial" w:hAnsi="Arial" w:cs="Arial"/>
          <w:color w:val="000000"/>
          <w:lang w:val="en-US" w:eastAsia="en-GB"/>
        </w:rPr>
        <w:t xml:space="preserve"> Road, Southampton, SO16 6YD, UK.</w:t>
      </w:r>
    </w:p>
    <w:p w14:paraId="3E7C77C9" w14:textId="77777777" w:rsidR="00C14F35" w:rsidRPr="00C14F35" w:rsidRDefault="00C14F35" w:rsidP="00C14F35">
      <w:pPr>
        <w:spacing w:after="0" w:line="480" w:lineRule="auto"/>
        <w:rPr>
          <w:rFonts w:ascii="Arial" w:hAnsi="Arial" w:cs="Arial"/>
          <w:color w:val="000000"/>
          <w:lang w:val="en-US" w:eastAsia="en-GB"/>
        </w:rPr>
      </w:pPr>
      <w:r w:rsidRPr="00C14F35">
        <w:rPr>
          <w:rFonts w:ascii="Arial" w:hAnsi="Arial" w:cs="Arial"/>
          <w:color w:val="000000"/>
          <w:vertAlign w:val="superscript"/>
          <w:lang w:val="en-US" w:eastAsia="en-GB"/>
        </w:rPr>
        <w:t xml:space="preserve">2 </w:t>
      </w:r>
      <w:r w:rsidRPr="00C14F35">
        <w:rPr>
          <w:rFonts w:ascii="Arial" w:hAnsi="Arial" w:cs="Arial"/>
          <w:color w:val="000000"/>
          <w:lang w:val="en-GB" w:eastAsia="en-GB"/>
        </w:rPr>
        <w:t>NIHR Southampton Biomedical Research Centre, University of Southampton and University Hospital Southampton NHS Foundation Trust, Southampton SO16 6YD, UK</w:t>
      </w:r>
    </w:p>
    <w:p w14:paraId="48B8EA89" w14:textId="77777777" w:rsidR="00AD7BD4" w:rsidRPr="00AD7BD4" w:rsidRDefault="00AD7BD4" w:rsidP="00AD7BD4">
      <w:pPr>
        <w:spacing w:line="480" w:lineRule="auto"/>
        <w:rPr>
          <w:rFonts w:ascii="Arial" w:hAnsi="Arial" w:cs="Arial"/>
          <w:b/>
          <w:lang w:val="en-GB"/>
        </w:rPr>
      </w:pPr>
    </w:p>
    <w:p w14:paraId="790A6122" w14:textId="77777777" w:rsidR="00AD7BD4" w:rsidRPr="00AD7BD4" w:rsidRDefault="00AD7BD4" w:rsidP="00AD7BD4">
      <w:pPr>
        <w:spacing w:line="480" w:lineRule="auto"/>
        <w:rPr>
          <w:rFonts w:ascii="Arial" w:hAnsi="Arial" w:cs="Arial"/>
          <w:b/>
          <w:lang w:val="en-GB"/>
        </w:rPr>
      </w:pPr>
      <w:r w:rsidRPr="00AD7BD4">
        <w:rPr>
          <w:rFonts w:ascii="Arial" w:hAnsi="Arial" w:cs="Arial"/>
          <w:b/>
          <w:lang w:val="en-GB"/>
        </w:rPr>
        <w:t xml:space="preserve">Abstract </w:t>
      </w:r>
    </w:p>
    <w:p w14:paraId="16A2F1B9" w14:textId="77777777" w:rsidR="002A57A6" w:rsidRDefault="00AD7BD4" w:rsidP="00AD7BD4">
      <w:pPr>
        <w:spacing w:after="0" w:line="480" w:lineRule="auto"/>
        <w:jc w:val="both"/>
        <w:rPr>
          <w:rFonts w:ascii="Arial" w:hAnsi="Arial" w:cs="Arial"/>
          <w:lang w:val="en-GB"/>
        </w:rPr>
      </w:pPr>
      <w:r w:rsidRPr="00AD7BD4">
        <w:rPr>
          <w:rFonts w:ascii="Arial" w:hAnsi="Arial" w:cs="Arial"/>
          <w:lang w:val="en-GB"/>
        </w:rPr>
        <w:t xml:space="preserve">In the UK, it </w:t>
      </w:r>
      <w:proofErr w:type="gramStart"/>
      <w:r w:rsidRPr="00AD7BD4">
        <w:rPr>
          <w:rFonts w:ascii="Arial" w:hAnsi="Arial" w:cs="Arial"/>
          <w:lang w:val="en-GB"/>
        </w:rPr>
        <w:t>is recommended</w:t>
      </w:r>
      <w:proofErr w:type="gramEnd"/>
      <w:r w:rsidRPr="00AD7BD4">
        <w:rPr>
          <w:rFonts w:ascii="Arial" w:hAnsi="Arial" w:cs="Arial"/>
          <w:lang w:val="en-GB"/>
        </w:rPr>
        <w:t xml:space="preserve"> that pregnant women receive the influenza and pertussis vaccination</w:t>
      </w:r>
      <w:r w:rsidRPr="00AD7BD4">
        <w:rPr>
          <w:rFonts w:ascii="Arial" w:hAnsi="Arial" w:cs="Arial"/>
          <w:vertAlign w:val="subscript"/>
          <w:lang w:val="en-GB"/>
        </w:rPr>
        <w:t>.</w:t>
      </w:r>
      <w:r w:rsidRPr="00AD7BD4">
        <w:rPr>
          <w:rFonts w:ascii="Arial" w:hAnsi="Arial" w:cs="Arial"/>
          <w:lang w:val="en-GB"/>
        </w:rPr>
        <w:t xml:space="preserve"> However, uptake of these vaccinations in certain UK regions remain</w:t>
      </w:r>
      <w:r w:rsidR="002A57A6">
        <w:rPr>
          <w:rFonts w:ascii="Arial" w:hAnsi="Arial" w:cs="Arial"/>
          <w:lang w:val="en-GB"/>
        </w:rPr>
        <w:t>s</w:t>
      </w:r>
      <w:r w:rsidRPr="00AD7BD4">
        <w:rPr>
          <w:rFonts w:ascii="Arial" w:hAnsi="Arial" w:cs="Arial"/>
          <w:lang w:val="en-GB"/>
        </w:rPr>
        <w:t xml:space="preserve"> low.</w:t>
      </w:r>
      <w:r w:rsidRPr="00AD7BD4">
        <w:rPr>
          <w:rFonts w:ascii="Arial" w:hAnsi="Arial" w:cs="Arial"/>
          <w:lang w:val="en-GB" w:eastAsia="en-GB"/>
        </w:rPr>
        <w:t xml:space="preserve"> Previous studies</w:t>
      </w:r>
      <w:r w:rsidRPr="00AD7BD4">
        <w:rPr>
          <w:rFonts w:ascii="Arial" w:hAnsi="Arial" w:cs="Arial"/>
          <w:lang w:val="en-GB"/>
        </w:rPr>
        <w:t xml:space="preserve"> show that pregnant women use the internet to access health information, yet it </w:t>
      </w:r>
      <w:proofErr w:type="gramStart"/>
      <w:r w:rsidRPr="00AD7BD4">
        <w:rPr>
          <w:rFonts w:ascii="Arial" w:hAnsi="Arial" w:cs="Arial"/>
          <w:lang w:val="en-GB"/>
        </w:rPr>
        <w:t>has not been previously explored</w:t>
      </w:r>
      <w:proofErr w:type="gramEnd"/>
      <w:r w:rsidRPr="00AD7BD4">
        <w:rPr>
          <w:rFonts w:ascii="Arial" w:hAnsi="Arial" w:cs="Arial"/>
          <w:lang w:val="en-GB"/>
        </w:rPr>
        <w:t xml:space="preserve"> whether the use of social networking sites (SNS) influences decisions about maternal vaccination uptake. </w:t>
      </w:r>
    </w:p>
    <w:p w14:paraId="1E3D4D9D" w14:textId="0DE12467" w:rsidR="00AD7BD4" w:rsidRPr="00AD7BD4" w:rsidRDefault="00AD7BD4" w:rsidP="00AD7BD4">
      <w:pPr>
        <w:spacing w:after="0" w:line="480" w:lineRule="auto"/>
        <w:jc w:val="both"/>
        <w:rPr>
          <w:rFonts w:ascii="Arial" w:hAnsi="Arial" w:cs="Arial"/>
          <w:b/>
          <w:u w:val="single"/>
          <w:lang w:val="en-GB"/>
        </w:rPr>
      </w:pPr>
      <w:r w:rsidRPr="00AD7BD4">
        <w:rPr>
          <w:rFonts w:ascii="Arial" w:hAnsi="Arial" w:cs="Arial"/>
          <w:lang w:val="en-GB"/>
        </w:rPr>
        <w:t>The aim of this study was to determine</w:t>
      </w:r>
      <w:r w:rsidR="002A57A6">
        <w:rPr>
          <w:rFonts w:ascii="Arial" w:hAnsi="Arial" w:cs="Arial"/>
          <w:lang w:val="en-GB"/>
        </w:rPr>
        <w:t>,</w:t>
      </w:r>
      <w:r w:rsidRPr="00AD7BD4">
        <w:rPr>
          <w:rFonts w:ascii="Arial" w:hAnsi="Arial" w:cs="Arial"/>
          <w:lang w:val="en-GB"/>
        </w:rPr>
        <w:t xml:space="preserve"> if the use of SNS to gain information on pregnancy vaccinations</w:t>
      </w:r>
      <w:r w:rsidR="002A57A6">
        <w:rPr>
          <w:rFonts w:ascii="Arial" w:hAnsi="Arial" w:cs="Arial"/>
          <w:lang w:val="en-GB"/>
        </w:rPr>
        <w:t>,</w:t>
      </w:r>
      <w:r w:rsidRPr="00AD7BD4">
        <w:rPr>
          <w:rFonts w:ascii="Arial" w:hAnsi="Arial" w:cs="Arial"/>
          <w:lang w:val="en-GB"/>
        </w:rPr>
        <w:t xml:space="preserve"> is associated with women’s uptake of the influenza and pertussis vaccines during pregnancy. </w:t>
      </w:r>
    </w:p>
    <w:p w14:paraId="30D7480B" w14:textId="498A7144"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This is a cross-sectional study with data collected using an online questionnaire posted on </w:t>
      </w:r>
      <w:proofErr w:type="spellStart"/>
      <w:r w:rsidRPr="00AD7BD4">
        <w:rPr>
          <w:rFonts w:ascii="Arial" w:hAnsi="Arial" w:cs="Arial"/>
          <w:lang w:val="en-GB"/>
        </w:rPr>
        <w:t>Mumsnet</w:t>
      </w:r>
      <w:proofErr w:type="spellEnd"/>
      <w:r w:rsidRPr="00AD7BD4">
        <w:rPr>
          <w:rFonts w:ascii="Arial" w:hAnsi="Arial" w:cs="Arial"/>
          <w:lang w:val="en-GB"/>
        </w:rPr>
        <w:t xml:space="preserve"> (an online parenting site)</w:t>
      </w:r>
      <w:r w:rsidR="002A57A6">
        <w:rPr>
          <w:rFonts w:ascii="Arial" w:hAnsi="Arial" w:cs="Arial"/>
          <w:lang w:val="en-GB"/>
        </w:rPr>
        <w:t>,</w:t>
      </w:r>
      <w:r w:rsidRPr="00AD7BD4">
        <w:rPr>
          <w:rFonts w:ascii="Arial" w:hAnsi="Arial" w:cs="Arial"/>
          <w:lang w:val="en-GB"/>
        </w:rPr>
        <w:t xml:space="preserve"> from 3</w:t>
      </w:r>
      <w:r w:rsidRPr="00AD7BD4">
        <w:rPr>
          <w:rFonts w:ascii="Arial" w:hAnsi="Arial" w:cs="Arial"/>
          <w:vertAlign w:val="superscript"/>
          <w:lang w:val="en-GB"/>
        </w:rPr>
        <w:t>rd</w:t>
      </w:r>
      <w:r w:rsidRPr="00AD7BD4">
        <w:rPr>
          <w:rFonts w:ascii="Arial" w:hAnsi="Arial" w:cs="Arial"/>
          <w:lang w:val="en-GB"/>
        </w:rPr>
        <w:t xml:space="preserve"> - 24</w:t>
      </w:r>
      <w:r w:rsidRPr="00AD7BD4">
        <w:rPr>
          <w:rFonts w:ascii="Arial" w:hAnsi="Arial" w:cs="Arial"/>
          <w:vertAlign w:val="superscript"/>
          <w:lang w:val="en-GB"/>
        </w:rPr>
        <w:t>th</w:t>
      </w:r>
      <w:r w:rsidRPr="00AD7BD4">
        <w:rPr>
          <w:rFonts w:ascii="Arial" w:hAnsi="Arial" w:cs="Arial"/>
          <w:lang w:val="en-GB"/>
        </w:rPr>
        <w:t xml:space="preserve"> August 2017. Women were included if they lived in the UK, were over 32 weeks pregnant</w:t>
      </w:r>
      <w:r w:rsidR="00B72C86">
        <w:rPr>
          <w:rFonts w:ascii="Arial" w:hAnsi="Arial" w:cs="Arial"/>
          <w:lang w:val="en-GB"/>
        </w:rPr>
        <w:t>,</w:t>
      </w:r>
      <w:r w:rsidRPr="00AD7BD4">
        <w:rPr>
          <w:rFonts w:ascii="Arial" w:hAnsi="Arial" w:cs="Arial"/>
          <w:lang w:val="en-GB"/>
        </w:rPr>
        <w:t xml:space="preserve"> or had given birth in the last year. Participants </w:t>
      </w:r>
      <w:proofErr w:type="gramStart"/>
      <w:r w:rsidRPr="00AD7BD4">
        <w:rPr>
          <w:rFonts w:ascii="Arial" w:hAnsi="Arial" w:cs="Arial"/>
          <w:lang w:val="en-GB"/>
        </w:rPr>
        <w:t>were questioned</w:t>
      </w:r>
      <w:proofErr w:type="gramEnd"/>
      <w:r w:rsidRPr="00AD7BD4">
        <w:rPr>
          <w:rFonts w:ascii="Arial" w:hAnsi="Arial" w:cs="Arial"/>
          <w:lang w:val="en-GB"/>
        </w:rPr>
        <w:t xml:space="preserve"> about their pregnancy vaccination uptake, general SNS use and</w:t>
      </w:r>
      <w:r w:rsidR="002A57A6">
        <w:rPr>
          <w:rFonts w:ascii="Arial" w:hAnsi="Arial" w:cs="Arial"/>
          <w:lang w:val="en-GB"/>
        </w:rPr>
        <w:t>,</w:t>
      </w:r>
      <w:r w:rsidRPr="00AD7BD4">
        <w:rPr>
          <w:rFonts w:ascii="Arial" w:hAnsi="Arial" w:cs="Arial"/>
          <w:lang w:val="en-GB"/>
        </w:rPr>
        <w:t xml:space="preserve"> their SNS </w:t>
      </w:r>
      <w:r w:rsidRPr="00AD7BD4">
        <w:rPr>
          <w:rFonts w:ascii="Arial" w:hAnsi="Arial" w:cs="Arial"/>
          <w:lang w:val="en-GB"/>
        </w:rPr>
        <w:lastRenderedPageBreak/>
        <w:t xml:space="preserve">use in relation to gathering information on vaccinations during pregnancy. The data was analysed using chi-square test, and </w:t>
      </w:r>
      <w:proofErr w:type="spellStart"/>
      <w:r w:rsidRPr="00AD7BD4">
        <w:rPr>
          <w:rFonts w:ascii="Arial" w:hAnsi="Arial" w:cs="Arial"/>
          <w:lang w:val="en-GB"/>
        </w:rPr>
        <w:t>univariable</w:t>
      </w:r>
      <w:proofErr w:type="spellEnd"/>
      <w:r w:rsidRPr="00AD7BD4">
        <w:rPr>
          <w:rFonts w:ascii="Arial" w:hAnsi="Arial" w:cs="Arial"/>
          <w:lang w:val="en-GB"/>
        </w:rPr>
        <w:t xml:space="preserve"> and multivariable</w:t>
      </w:r>
      <w:r w:rsidR="002A57A6">
        <w:rPr>
          <w:rFonts w:ascii="Arial" w:hAnsi="Arial" w:cs="Arial"/>
          <w:lang w:val="en-GB"/>
        </w:rPr>
        <w:t xml:space="preserve"> </w:t>
      </w:r>
      <w:r w:rsidRPr="00AD7BD4">
        <w:rPr>
          <w:rFonts w:ascii="Arial" w:hAnsi="Arial" w:cs="Arial"/>
          <w:lang w:val="en-GB"/>
        </w:rPr>
        <w:t xml:space="preserve">logistic regression. </w:t>
      </w:r>
    </w:p>
    <w:p w14:paraId="075ABCF4" w14:textId="77777777" w:rsidR="002A57A6" w:rsidRDefault="00AD7BD4" w:rsidP="00AD7BD4">
      <w:pPr>
        <w:spacing w:after="0" w:line="480" w:lineRule="auto"/>
        <w:jc w:val="both"/>
        <w:rPr>
          <w:rFonts w:ascii="Arial" w:hAnsi="Arial" w:cs="Arial"/>
          <w:lang w:val="en-GB"/>
        </w:rPr>
      </w:pPr>
      <w:r w:rsidRPr="00AD7BD4">
        <w:rPr>
          <w:rFonts w:ascii="Arial" w:hAnsi="Arial" w:cs="Arial"/>
          <w:lang w:val="en-GB"/>
        </w:rPr>
        <w:t xml:space="preserve">Out of a sample of 308 participants, 305 (99.3%) of women reported using SNS and 64/308 (20.8%) of women reported using SNS to gather information on vaccinations during pregnancy. </w:t>
      </w:r>
    </w:p>
    <w:p w14:paraId="4DF396D3" w14:textId="3F0F98F5"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Women who reported using SNS to gather information on pregnancy vaccinations were 58% (adjusted odds ratio 0.42; 95% CI 0.21-0.87) less likely to receive the pertussis vaccination during pregnancy. However, the association was not statistically significant for the influenza vaccination (adjusted odds ratio 0.64; 95% CI 0.37-1.11).</w:t>
      </w:r>
    </w:p>
    <w:p w14:paraId="14EE0BC6" w14:textId="5F282853"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The study showed many women use SNS to gather information on pregnancy vaccinations</w:t>
      </w:r>
      <w:r w:rsidR="002A57A6">
        <w:rPr>
          <w:rFonts w:ascii="Arial" w:hAnsi="Arial" w:cs="Arial"/>
          <w:lang w:val="en-GB"/>
        </w:rPr>
        <w:t>,</w:t>
      </w:r>
      <w:r w:rsidRPr="00AD7BD4">
        <w:rPr>
          <w:rFonts w:ascii="Arial" w:hAnsi="Arial" w:cs="Arial"/>
          <w:lang w:val="en-GB"/>
        </w:rPr>
        <w:t xml:space="preserve"> and this is </w:t>
      </w:r>
      <w:r w:rsidR="002E277B">
        <w:rPr>
          <w:rFonts w:ascii="Arial" w:hAnsi="Arial" w:cs="Arial"/>
          <w:lang w:val="en-GB"/>
        </w:rPr>
        <w:t xml:space="preserve">negatively </w:t>
      </w:r>
      <w:r w:rsidRPr="00AD7BD4">
        <w:rPr>
          <w:rFonts w:ascii="Arial" w:hAnsi="Arial" w:cs="Arial"/>
          <w:lang w:val="en-GB"/>
        </w:rPr>
        <w:t xml:space="preserve">associated with their likelihood of receiving the pertussis vaccine. Future studies </w:t>
      </w:r>
      <w:proofErr w:type="gramStart"/>
      <w:r w:rsidRPr="00AD7BD4">
        <w:rPr>
          <w:rFonts w:ascii="Arial" w:hAnsi="Arial" w:cs="Arial"/>
          <w:lang w:val="en-GB"/>
        </w:rPr>
        <w:t>are needed</w:t>
      </w:r>
      <w:proofErr w:type="gramEnd"/>
      <w:r w:rsidRPr="00AD7BD4">
        <w:rPr>
          <w:rFonts w:ascii="Arial" w:hAnsi="Arial" w:cs="Arial"/>
          <w:lang w:val="en-GB"/>
        </w:rPr>
        <w:t xml:space="preserve"> to analyse the accuracy and quality of the vaccination information</w:t>
      </w:r>
      <w:r w:rsidR="002E73B0">
        <w:rPr>
          <w:rFonts w:ascii="Arial" w:hAnsi="Arial" w:cs="Arial"/>
          <w:lang w:val="en-GB"/>
        </w:rPr>
        <w:t>, which</w:t>
      </w:r>
      <w:r w:rsidRPr="00AD7BD4">
        <w:rPr>
          <w:rFonts w:ascii="Arial" w:hAnsi="Arial" w:cs="Arial"/>
          <w:lang w:val="en-GB"/>
        </w:rPr>
        <w:t xml:space="preserve"> women find on SNS.</w:t>
      </w:r>
    </w:p>
    <w:p w14:paraId="0B466CB8" w14:textId="77777777" w:rsidR="00AD7BD4" w:rsidRPr="00AD7BD4" w:rsidRDefault="00AD7BD4" w:rsidP="00AD7BD4">
      <w:pPr>
        <w:spacing w:after="0" w:line="480" w:lineRule="auto"/>
        <w:jc w:val="both"/>
        <w:rPr>
          <w:rFonts w:ascii="Arial" w:hAnsi="Arial" w:cs="Arial"/>
          <w:lang w:val="en-GB"/>
        </w:rPr>
      </w:pPr>
    </w:p>
    <w:p w14:paraId="27C594C1" w14:textId="77777777" w:rsidR="00AD7BD4" w:rsidRPr="00AD7BD4" w:rsidRDefault="00AD7BD4" w:rsidP="00AD7BD4">
      <w:pPr>
        <w:spacing w:line="480" w:lineRule="auto"/>
        <w:rPr>
          <w:rFonts w:ascii="Arial" w:hAnsi="Arial" w:cs="Arial"/>
          <w:lang w:val="en-GB"/>
        </w:rPr>
      </w:pPr>
      <w:r w:rsidRPr="00AD7BD4">
        <w:rPr>
          <w:rFonts w:ascii="Arial" w:hAnsi="Arial" w:cs="Arial"/>
          <w:b/>
          <w:lang w:val="en-GB"/>
        </w:rPr>
        <w:t>Key words</w:t>
      </w:r>
      <w:r w:rsidRPr="00AD7BD4">
        <w:rPr>
          <w:rFonts w:ascii="Arial" w:hAnsi="Arial" w:cs="Arial"/>
          <w:lang w:val="en-GB"/>
        </w:rPr>
        <w:t xml:space="preserve"> – United Kingdom; social networking sites; pregnancy; vaccinations; pertussis; influenza.</w:t>
      </w:r>
    </w:p>
    <w:p w14:paraId="61E875A5" w14:textId="77777777" w:rsidR="00AD7BD4" w:rsidRPr="00AD7BD4" w:rsidRDefault="00AD7BD4" w:rsidP="00AD7BD4">
      <w:pPr>
        <w:spacing w:line="480" w:lineRule="auto"/>
        <w:rPr>
          <w:rFonts w:ascii="Arial" w:hAnsi="Arial" w:cs="Arial"/>
          <w:b/>
          <w:lang w:val="en-GB"/>
        </w:rPr>
      </w:pPr>
      <w:r w:rsidRPr="00AD7BD4">
        <w:rPr>
          <w:rFonts w:ascii="Arial" w:hAnsi="Arial" w:cs="Arial"/>
          <w:b/>
          <w:lang w:val="en-GB"/>
        </w:rPr>
        <w:t>Introduction</w:t>
      </w:r>
    </w:p>
    <w:p w14:paraId="507237BE" w14:textId="77777777" w:rsidR="002E73B0" w:rsidRDefault="00AD7BD4" w:rsidP="00AD7BD4">
      <w:pPr>
        <w:spacing w:after="0" w:line="480" w:lineRule="auto"/>
        <w:rPr>
          <w:rFonts w:ascii="Arial" w:hAnsi="Arial" w:cs="Arial"/>
          <w:lang w:val="en-GB"/>
        </w:rPr>
      </w:pPr>
      <w:r w:rsidRPr="00AD7BD4">
        <w:rPr>
          <w:rFonts w:ascii="Arial" w:hAnsi="Arial" w:cs="Arial"/>
          <w:lang w:val="en-GB"/>
        </w:rPr>
        <w:t>Vaccinations during pregnancy can protect both mother and baby from disease</w:t>
      </w:r>
      <w:r w:rsidRPr="00AD7BD4">
        <w:rPr>
          <w:rFonts w:ascii="Arial" w:hAnsi="Arial" w:cs="Arial"/>
          <w:vertAlign w:val="superscript"/>
          <w:lang w:val="en-GB"/>
        </w:rPr>
        <w:t>1-4</w:t>
      </w:r>
      <w:r w:rsidRPr="00AD7BD4">
        <w:rPr>
          <w:rFonts w:ascii="Arial" w:hAnsi="Arial" w:cs="Arial"/>
          <w:lang w:val="en-GB"/>
        </w:rPr>
        <w:t>. In the UK</w:t>
      </w:r>
      <w:r w:rsidR="002E73B0">
        <w:rPr>
          <w:rFonts w:ascii="Arial" w:hAnsi="Arial" w:cs="Arial"/>
          <w:lang w:val="en-GB"/>
        </w:rPr>
        <w:t>,</w:t>
      </w:r>
      <w:r w:rsidRPr="00AD7BD4">
        <w:rPr>
          <w:rFonts w:ascii="Arial" w:hAnsi="Arial" w:cs="Arial"/>
          <w:lang w:val="en-GB"/>
        </w:rPr>
        <w:t xml:space="preserve"> pregnant women </w:t>
      </w:r>
      <w:proofErr w:type="gramStart"/>
      <w:r w:rsidRPr="00AD7BD4">
        <w:rPr>
          <w:rFonts w:ascii="Arial" w:hAnsi="Arial" w:cs="Arial"/>
          <w:lang w:val="en-GB"/>
        </w:rPr>
        <w:t>are classed</w:t>
      </w:r>
      <w:proofErr w:type="gramEnd"/>
      <w:r w:rsidRPr="00AD7BD4">
        <w:rPr>
          <w:rFonts w:ascii="Arial" w:hAnsi="Arial" w:cs="Arial"/>
          <w:lang w:val="en-GB"/>
        </w:rPr>
        <w:t xml:space="preserve"> as a vulnerable group</w:t>
      </w:r>
      <w:r w:rsidR="002E73B0">
        <w:rPr>
          <w:rFonts w:ascii="Arial" w:hAnsi="Arial" w:cs="Arial"/>
          <w:lang w:val="en-GB"/>
        </w:rPr>
        <w:t>,</w:t>
      </w:r>
      <w:r w:rsidRPr="00AD7BD4">
        <w:rPr>
          <w:rFonts w:ascii="Arial" w:hAnsi="Arial" w:cs="Arial"/>
          <w:lang w:val="en-GB"/>
        </w:rPr>
        <w:t xml:space="preserve"> and it is recommended that all pregnant women receive the influenza and pertussis vaccine</w:t>
      </w:r>
      <w:r w:rsidRPr="00AD7BD4">
        <w:rPr>
          <w:rFonts w:ascii="Arial" w:hAnsi="Arial" w:cs="Arial"/>
          <w:vertAlign w:val="superscript"/>
          <w:lang w:val="en-GB"/>
        </w:rPr>
        <w:t>5</w:t>
      </w:r>
      <w:r w:rsidRPr="00AD7BD4">
        <w:rPr>
          <w:rFonts w:ascii="Arial" w:hAnsi="Arial" w:cs="Arial"/>
          <w:lang w:val="en-GB"/>
        </w:rPr>
        <w:t>.</w:t>
      </w:r>
    </w:p>
    <w:p w14:paraId="2DF62A5C" w14:textId="52B176BC" w:rsidR="00AD7BD4" w:rsidRPr="00AD7BD4" w:rsidRDefault="00AD7BD4" w:rsidP="00AD7BD4">
      <w:pPr>
        <w:spacing w:after="0" w:line="480" w:lineRule="auto"/>
        <w:rPr>
          <w:rFonts w:ascii="Arial" w:hAnsi="Arial" w:cs="Arial"/>
          <w:b/>
          <w:u w:val="single"/>
          <w:lang w:val="en-GB"/>
        </w:rPr>
      </w:pPr>
      <w:r w:rsidRPr="00AD7BD4">
        <w:rPr>
          <w:rFonts w:ascii="Arial" w:hAnsi="Arial" w:cs="Arial"/>
          <w:lang w:val="en-GB"/>
        </w:rPr>
        <w:t xml:space="preserve">The influenza vaccine </w:t>
      </w:r>
      <w:proofErr w:type="gramStart"/>
      <w:r w:rsidRPr="00AD7BD4">
        <w:rPr>
          <w:rFonts w:ascii="Arial" w:hAnsi="Arial" w:cs="Arial"/>
          <w:lang w:val="en-GB"/>
        </w:rPr>
        <w:t>has been recommended</w:t>
      </w:r>
      <w:proofErr w:type="gramEnd"/>
      <w:r w:rsidRPr="00AD7BD4">
        <w:rPr>
          <w:rFonts w:ascii="Arial" w:hAnsi="Arial" w:cs="Arial"/>
          <w:lang w:val="en-GB"/>
        </w:rPr>
        <w:t xml:space="preserve"> for pregnant women since 2009, to be given at any stage of their pregnancy during the period from September to February</w:t>
      </w:r>
      <w:r w:rsidRPr="00AD7BD4">
        <w:rPr>
          <w:rFonts w:ascii="Arial" w:hAnsi="Arial" w:cs="Arial"/>
          <w:vertAlign w:val="superscript"/>
          <w:lang w:val="en-GB"/>
        </w:rPr>
        <w:t>5-7</w:t>
      </w:r>
      <w:r w:rsidRPr="00AD7BD4">
        <w:rPr>
          <w:rFonts w:ascii="Arial" w:hAnsi="Arial" w:cs="Arial"/>
          <w:lang w:val="en-GB"/>
        </w:rPr>
        <w:t>. Studies have show</w:t>
      </w:r>
      <w:r w:rsidR="002E73B0">
        <w:rPr>
          <w:rFonts w:ascii="Arial" w:hAnsi="Arial" w:cs="Arial"/>
          <w:lang w:val="en-GB"/>
        </w:rPr>
        <w:t>n</w:t>
      </w:r>
      <w:r w:rsidRPr="00AD7BD4">
        <w:rPr>
          <w:rFonts w:ascii="Arial" w:hAnsi="Arial" w:cs="Arial"/>
          <w:lang w:val="en-GB"/>
        </w:rPr>
        <w:t xml:space="preserve"> that women are more susceptible to influenza during pregnancy</w:t>
      </w:r>
      <w:r w:rsidR="002E73B0">
        <w:rPr>
          <w:rFonts w:ascii="Arial" w:hAnsi="Arial" w:cs="Arial"/>
          <w:lang w:val="en-GB"/>
        </w:rPr>
        <w:t>,</w:t>
      </w:r>
      <w:r w:rsidRPr="00AD7BD4">
        <w:rPr>
          <w:rFonts w:ascii="Arial" w:hAnsi="Arial" w:cs="Arial"/>
          <w:lang w:val="en-GB"/>
        </w:rPr>
        <w:t xml:space="preserve"> and are more likely to develop severe disease</w:t>
      </w:r>
      <w:r w:rsidR="002E73B0">
        <w:rPr>
          <w:rFonts w:ascii="Arial" w:hAnsi="Arial" w:cs="Arial"/>
          <w:lang w:val="en-GB"/>
        </w:rPr>
        <w:t>,</w:t>
      </w:r>
      <w:r w:rsidRPr="00AD7BD4">
        <w:rPr>
          <w:rFonts w:ascii="Arial" w:hAnsi="Arial" w:cs="Arial"/>
          <w:lang w:val="en-GB"/>
        </w:rPr>
        <w:t xml:space="preserve"> or die</w:t>
      </w:r>
      <w:r w:rsidR="002E73B0">
        <w:rPr>
          <w:rFonts w:ascii="Arial" w:hAnsi="Arial" w:cs="Arial"/>
          <w:lang w:val="en-GB"/>
        </w:rPr>
        <w:t>,</w:t>
      </w:r>
      <w:r w:rsidRPr="00AD7BD4">
        <w:rPr>
          <w:rFonts w:ascii="Arial" w:hAnsi="Arial" w:cs="Arial"/>
          <w:lang w:val="en-GB"/>
        </w:rPr>
        <w:t xml:space="preserve"> compared to the non-pregnant population</w:t>
      </w:r>
      <w:r w:rsidRPr="00AD7BD4">
        <w:rPr>
          <w:rFonts w:ascii="Arial" w:hAnsi="Arial" w:cs="Arial"/>
          <w:vertAlign w:val="superscript"/>
          <w:lang w:val="en-GB"/>
        </w:rPr>
        <w:t>4, 8</w:t>
      </w:r>
      <w:r w:rsidRPr="00AD7BD4">
        <w:rPr>
          <w:rFonts w:ascii="Arial" w:hAnsi="Arial" w:cs="Arial"/>
          <w:lang w:val="en-GB"/>
        </w:rPr>
        <w:t xml:space="preserve">. Influenza in pregnancy </w:t>
      </w:r>
      <w:proofErr w:type="gramStart"/>
      <w:r w:rsidRPr="00AD7BD4">
        <w:rPr>
          <w:rFonts w:ascii="Arial" w:hAnsi="Arial" w:cs="Arial"/>
          <w:lang w:val="en-GB"/>
        </w:rPr>
        <w:t>is also linked</w:t>
      </w:r>
      <w:proofErr w:type="gramEnd"/>
      <w:r w:rsidRPr="00AD7BD4">
        <w:rPr>
          <w:rFonts w:ascii="Arial" w:hAnsi="Arial" w:cs="Arial"/>
          <w:lang w:val="en-GB"/>
        </w:rPr>
        <w:t xml:space="preserve"> to adverse pregnancy outcomes</w:t>
      </w:r>
      <w:r w:rsidR="002E73B0">
        <w:rPr>
          <w:rFonts w:ascii="Arial" w:hAnsi="Arial" w:cs="Arial"/>
          <w:lang w:val="en-GB"/>
        </w:rPr>
        <w:t>,</w:t>
      </w:r>
      <w:r w:rsidRPr="00AD7BD4">
        <w:rPr>
          <w:rFonts w:ascii="Arial" w:hAnsi="Arial" w:cs="Arial"/>
          <w:lang w:val="en-GB"/>
        </w:rPr>
        <w:t xml:space="preserve"> such as miscarriage, preterm birth and stillbirth</w:t>
      </w:r>
      <w:r w:rsidRPr="00AD7BD4">
        <w:rPr>
          <w:rFonts w:ascii="Arial" w:hAnsi="Arial" w:cs="Arial"/>
          <w:vertAlign w:val="superscript"/>
          <w:lang w:val="en-GB"/>
        </w:rPr>
        <w:t>8</w:t>
      </w:r>
      <w:r w:rsidRPr="00AD7BD4">
        <w:rPr>
          <w:rFonts w:ascii="Arial" w:hAnsi="Arial" w:cs="Arial"/>
          <w:lang w:val="en-GB"/>
        </w:rPr>
        <w:t xml:space="preserve">. </w:t>
      </w:r>
    </w:p>
    <w:p w14:paraId="64C9AFAF" w14:textId="7D24E6D4" w:rsidR="002E73B0" w:rsidRDefault="00AD7BD4" w:rsidP="00AD7BD4">
      <w:pPr>
        <w:spacing w:after="0" w:line="480" w:lineRule="auto"/>
        <w:jc w:val="both"/>
        <w:rPr>
          <w:rFonts w:ascii="Arial" w:hAnsi="Arial" w:cs="Arial"/>
          <w:lang w:val="en-GB"/>
        </w:rPr>
      </w:pPr>
      <w:r w:rsidRPr="00AD7BD4">
        <w:rPr>
          <w:rFonts w:ascii="Arial" w:hAnsi="Arial" w:cs="Arial"/>
          <w:lang w:val="en-GB"/>
        </w:rPr>
        <w:lastRenderedPageBreak/>
        <w:t>Pertussis poses a great risk to the health of babies</w:t>
      </w:r>
      <w:r w:rsidR="002E73B0">
        <w:rPr>
          <w:rFonts w:ascii="Arial" w:hAnsi="Arial" w:cs="Arial"/>
          <w:lang w:val="en-GB"/>
        </w:rPr>
        <w:t>,</w:t>
      </w:r>
      <w:r w:rsidRPr="00AD7BD4">
        <w:rPr>
          <w:rFonts w:ascii="Arial" w:hAnsi="Arial" w:cs="Arial"/>
          <w:lang w:val="en-GB"/>
        </w:rPr>
        <w:t xml:space="preserve"> </w:t>
      </w:r>
      <w:proofErr w:type="gramStart"/>
      <w:r w:rsidRPr="00AD7BD4">
        <w:rPr>
          <w:rFonts w:ascii="Arial" w:hAnsi="Arial" w:cs="Arial"/>
          <w:lang w:val="en-GB"/>
        </w:rPr>
        <w:t>and can</w:t>
      </w:r>
      <w:proofErr w:type="gramEnd"/>
      <w:r w:rsidRPr="00AD7BD4">
        <w:rPr>
          <w:rFonts w:ascii="Arial" w:hAnsi="Arial" w:cs="Arial"/>
          <w:lang w:val="en-GB"/>
        </w:rPr>
        <w:t xml:space="preserve"> result in them developing pneumonia</w:t>
      </w:r>
      <w:r w:rsidR="002E73B0">
        <w:rPr>
          <w:rFonts w:ascii="Arial" w:hAnsi="Arial" w:cs="Arial"/>
          <w:lang w:val="en-GB"/>
        </w:rPr>
        <w:t>,</w:t>
      </w:r>
      <w:r w:rsidRPr="00AD7BD4">
        <w:rPr>
          <w:rFonts w:ascii="Arial" w:hAnsi="Arial" w:cs="Arial"/>
          <w:lang w:val="en-GB"/>
        </w:rPr>
        <w:t xml:space="preserve"> or suffering seizures, brain damage</w:t>
      </w:r>
      <w:r w:rsidR="0066776C">
        <w:rPr>
          <w:rFonts w:ascii="Arial" w:hAnsi="Arial" w:cs="Arial"/>
          <w:lang w:val="en-GB"/>
        </w:rPr>
        <w:t>,</w:t>
      </w:r>
      <w:r w:rsidRPr="00AD7BD4">
        <w:rPr>
          <w:rFonts w:ascii="Arial" w:hAnsi="Arial" w:cs="Arial"/>
          <w:lang w:val="en-GB"/>
        </w:rPr>
        <w:t xml:space="preserve"> and can result in death</w:t>
      </w:r>
      <w:r w:rsidRPr="00AD7BD4">
        <w:rPr>
          <w:rFonts w:ascii="Arial" w:hAnsi="Arial" w:cs="Arial"/>
          <w:vertAlign w:val="superscript"/>
          <w:lang w:val="en-GB"/>
        </w:rPr>
        <w:t>9</w:t>
      </w:r>
      <w:r w:rsidRPr="00AD7BD4">
        <w:rPr>
          <w:rFonts w:ascii="Arial" w:hAnsi="Arial" w:cs="Arial"/>
          <w:lang w:val="en-GB"/>
        </w:rPr>
        <w:t xml:space="preserve">. </w:t>
      </w:r>
      <w:r w:rsidR="00D53667">
        <w:rPr>
          <w:rFonts w:ascii="Arial" w:hAnsi="Arial" w:cs="Arial"/>
          <w:lang w:val="en-GB"/>
        </w:rPr>
        <w:t>The p</w:t>
      </w:r>
      <w:r w:rsidRPr="00AD7BD4">
        <w:rPr>
          <w:rFonts w:ascii="Arial" w:hAnsi="Arial" w:cs="Arial"/>
          <w:lang w:val="en-GB"/>
        </w:rPr>
        <w:t xml:space="preserve">ertussis vaccine </w:t>
      </w:r>
      <w:proofErr w:type="gramStart"/>
      <w:r w:rsidRPr="00AD7BD4">
        <w:rPr>
          <w:rFonts w:ascii="Arial" w:hAnsi="Arial" w:cs="Arial"/>
          <w:lang w:val="en-GB"/>
        </w:rPr>
        <w:t>has been offered</w:t>
      </w:r>
      <w:proofErr w:type="gramEnd"/>
      <w:r w:rsidRPr="00AD7BD4">
        <w:rPr>
          <w:rFonts w:ascii="Arial" w:hAnsi="Arial" w:cs="Arial"/>
          <w:lang w:val="en-GB"/>
        </w:rPr>
        <w:t xml:space="preserve"> to pregnant women in the UK since 2012</w:t>
      </w:r>
      <w:r w:rsidR="002E73B0">
        <w:rPr>
          <w:rFonts w:ascii="Arial" w:hAnsi="Arial" w:cs="Arial"/>
          <w:lang w:val="en-GB"/>
        </w:rPr>
        <w:t>,</w:t>
      </w:r>
      <w:r w:rsidRPr="00AD7BD4">
        <w:rPr>
          <w:rFonts w:ascii="Arial" w:hAnsi="Arial" w:cs="Arial"/>
          <w:lang w:val="en-GB"/>
        </w:rPr>
        <w:t xml:space="preserve"> after a national outbreak of the disease</w:t>
      </w:r>
      <w:r w:rsidRPr="00AD7BD4">
        <w:rPr>
          <w:rFonts w:ascii="Arial" w:hAnsi="Arial" w:cs="Arial"/>
          <w:vertAlign w:val="superscript"/>
          <w:lang w:val="en-GB"/>
        </w:rPr>
        <w:t>10</w:t>
      </w:r>
      <w:r w:rsidRPr="00AD7BD4">
        <w:rPr>
          <w:rFonts w:ascii="Arial" w:hAnsi="Arial" w:cs="Arial"/>
          <w:lang w:val="en-GB"/>
        </w:rPr>
        <w:t xml:space="preserve">. </w:t>
      </w:r>
    </w:p>
    <w:p w14:paraId="57C3E915" w14:textId="33FC800A" w:rsidR="00AD7BD4" w:rsidRPr="002E73B0" w:rsidRDefault="00B60181" w:rsidP="00AD7BD4">
      <w:pPr>
        <w:spacing w:after="0" w:line="480" w:lineRule="auto"/>
        <w:jc w:val="both"/>
        <w:rPr>
          <w:rFonts w:ascii="Arial" w:hAnsi="Arial" w:cs="Arial"/>
          <w:lang w:val="en-GB"/>
        </w:rPr>
      </w:pPr>
      <w:r>
        <w:rPr>
          <w:rFonts w:ascii="Arial" w:hAnsi="Arial" w:cs="Arial"/>
          <w:lang w:val="en-GB"/>
        </w:rPr>
        <w:t>D</w:t>
      </w:r>
      <w:r w:rsidR="00AD7BD4" w:rsidRPr="00AD7BD4">
        <w:rPr>
          <w:rFonts w:ascii="Arial" w:hAnsi="Arial" w:cs="Arial"/>
          <w:lang w:val="en-GB"/>
        </w:rPr>
        <w:t>eaths due to pertussis in babies less than 3 months of age ha</w:t>
      </w:r>
      <w:r>
        <w:rPr>
          <w:rFonts w:ascii="Arial" w:hAnsi="Arial" w:cs="Arial"/>
          <w:lang w:val="en-GB"/>
        </w:rPr>
        <w:t>d</w:t>
      </w:r>
      <w:r w:rsidR="00AD7BD4" w:rsidRPr="00AD7BD4">
        <w:rPr>
          <w:rFonts w:ascii="Arial" w:hAnsi="Arial" w:cs="Arial"/>
          <w:lang w:val="en-GB"/>
        </w:rPr>
        <w:t xml:space="preserve"> increase</w:t>
      </w:r>
      <w:r>
        <w:rPr>
          <w:rFonts w:ascii="Arial" w:hAnsi="Arial" w:cs="Arial"/>
          <w:lang w:val="en-GB"/>
        </w:rPr>
        <w:t>d</w:t>
      </w:r>
      <w:r w:rsidR="00AD7BD4" w:rsidRPr="00AD7BD4">
        <w:rPr>
          <w:rFonts w:ascii="Arial" w:hAnsi="Arial" w:cs="Arial"/>
          <w:lang w:val="en-GB"/>
        </w:rPr>
        <w:t xml:space="preserve"> </w:t>
      </w:r>
      <w:r>
        <w:rPr>
          <w:rFonts w:ascii="Arial" w:hAnsi="Arial" w:cs="Arial"/>
          <w:lang w:val="en-GB"/>
        </w:rPr>
        <w:t xml:space="preserve">in 2016, </w:t>
      </w:r>
      <w:r w:rsidR="00AD7BD4" w:rsidRPr="00AD7BD4">
        <w:rPr>
          <w:rFonts w:ascii="Arial" w:hAnsi="Arial" w:cs="Arial"/>
          <w:lang w:val="en-GB"/>
        </w:rPr>
        <w:t xml:space="preserve">with </w:t>
      </w:r>
      <w:r w:rsidR="000C1B66" w:rsidRPr="00AD7BD4">
        <w:rPr>
          <w:rFonts w:ascii="Arial" w:hAnsi="Arial" w:cs="Arial"/>
          <w:lang w:val="en-GB"/>
        </w:rPr>
        <w:t>four</w:t>
      </w:r>
      <w:r w:rsidR="00AD7BD4" w:rsidRPr="00AD7BD4">
        <w:rPr>
          <w:rFonts w:ascii="Arial" w:hAnsi="Arial" w:cs="Arial"/>
          <w:lang w:val="en-GB"/>
        </w:rPr>
        <w:t xml:space="preserve"> babies succumbing to the disease</w:t>
      </w:r>
      <w:r w:rsidR="00AD7BD4" w:rsidRPr="00AD7BD4">
        <w:rPr>
          <w:rFonts w:ascii="Arial" w:hAnsi="Arial" w:cs="Arial"/>
          <w:vertAlign w:val="superscript"/>
          <w:lang w:val="en-GB"/>
        </w:rPr>
        <w:t>10, 11</w:t>
      </w:r>
      <w:r w:rsidR="00AD7BD4" w:rsidRPr="00AD7BD4">
        <w:rPr>
          <w:rFonts w:ascii="Arial" w:hAnsi="Arial" w:cs="Arial"/>
          <w:lang w:val="en-GB"/>
        </w:rPr>
        <w:t xml:space="preserve">. It </w:t>
      </w:r>
      <w:proofErr w:type="gramStart"/>
      <w:r w:rsidR="00AD7BD4" w:rsidRPr="00AD7BD4">
        <w:rPr>
          <w:rFonts w:ascii="Arial" w:hAnsi="Arial" w:cs="Arial"/>
          <w:lang w:val="en-GB"/>
        </w:rPr>
        <w:t>is recommended</w:t>
      </w:r>
      <w:proofErr w:type="gramEnd"/>
      <w:r w:rsidR="00AD7BD4" w:rsidRPr="00AD7BD4">
        <w:rPr>
          <w:rFonts w:ascii="Arial" w:hAnsi="Arial" w:cs="Arial"/>
          <w:lang w:val="en-GB"/>
        </w:rPr>
        <w:t xml:space="preserve"> that women receive the vaccination from 16 and 32 weeks gestation</w:t>
      </w:r>
      <w:r w:rsidR="00AD7BD4" w:rsidRPr="00AD7BD4">
        <w:rPr>
          <w:rFonts w:ascii="Arial" w:hAnsi="Arial" w:cs="Arial"/>
          <w:vertAlign w:val="superscript"/>
          <w:lang w:val="en-GB"/>
        </w:rPr>
        <w:t>12</w:t>
      </w:r>
      <w:r w:rsidR="002E73B0">
        <w:rPr>
          <w:rFonts w:ascii="Arial" w:hAnsi="Arial" w:cs="Arial"/>
          <w:lang w:val="en-GB"/>
        </w:rPr>
        <w:t>.</w:t>
      </w:r>
      <w:r w:rsidR="00AD7BD4" w:rsidRPr="00AD7BD4">
        <w:rPr>
          <w:rFonts w:ascii="Arial" w:hAnsi="Arial" w:cs="Arial"/>
          <w:lang w:val="en-GB"/>
        </w:rPr>
        <w:t xml:space="preserve"> </w:t>
      </w:r>
      <w:r w:rsidR="002E73B0">
        <w:rPr>
          <w:rFonts w:ascii="Arial" w:hAnsi="Arial" w:cs="Arial"/>
          <w:lang w:val="en-GB"/>
        </w:rPr>
        <w:t>H</w:t>
      </w:r>
      <w:r w:rsidR="00AD7BD4" w:rsidRPr="00AD7BD4">
        <w:rPr>
          <w:rFonts w:ascii="Arial" w:hAnsi="Arial" w:cs="Arial"/>
          <w:lang w:val="en-GB"/>
        </w:rPr>
        <w:t>owever</w:t>
      </w:r>
      <w:r w:rsidR="002E73B0">
        <w:rPr>
          <w:rFonts w:ascii="Arial" w:hAnsi="Arial" w:cs="Arial"/>
          <w:lang w:val="en-GB"/>
        </w:rPr>
        <w:t>,</w:t>
      </w:r>
      <w:r w:rsidR="00AD7BD4" w:rsidRPr="00AD7BD4">
        <w:rPr>
          <w:rFonts w:ascii="Arial" w:hAnsi="Arial" w:cs="Arial"/>
          <w:lang w:val="en-GB"/>
        </w:rPr>
        <w:t xml:space="preserve"> it </w:t>
      </w:r>
      <w:proofErr w:type="gramStart"/>
      <w:r w:rsidR="00AD7BD4" w:rsidRPr="00AD7BD4">
        <w:rPr>
          <w:rFonts w:ascii="Arial" w:hAnsi="Arial" w:cs="Arial"/>
          <w:lang w:val="en-GB"/>
        </w:rPr>
        <w:t>can be given</w:t>
      </w:r>
      <w:proofErr w:type="gramEnd"/>
      <w:r w:rsidR="00AD7BD4" w:rsidRPr="00AD7BD4">
        <w:rPr>
          <w:rFonts w:ascii="Arial" w:hAnsi="Arial" w:cs="Arial"/>
          <w:lang w:val="en-GB"/>
        </w:rPr>
        <w:t xml:space="preserve"> up until a wom</w:t>
      </w:r>
      <w:r w:rsidR="002E73B0">
        <w:rPr>
          <w:rFonts w:ascii="Arial" w:hAnsi="Arial" w:cs="Arial"/>
          <w:lang w:val="en-GB"/>
        </w:rPr>
        <w:t>a</w:t>
      </w:r>
      <w:r w:rsidR="00AD7BD4" w:rsidRPr="00AD7BD4">
        <w:rPr>
          <w:rFonts w:ascii="Arial" w:hAnsi="Arial" w:cs="Arial"/>
          <w:lang w:val="en-GB"/>
        </w:rPr>
        <w:t>n goes into labour</w:t>
      </w:r>
      <w:r w:rsidR="00AD7BD4" w:rsidRPr="00AD7BD4">
        <w:rPr>
          <w:rFonts w:ascii="Arial" w:hAnsi="Arial" w:cs="Arial"/>
          <w:vertAlign w:val="superscript"/>
          <w:lang w:val="en-GB"/>
        </w:rPr>
        <w:t>10, 12</w:t>
      </w:r>
      <w:r w:rsidR="00AD7BD4" w:rsidRPr="00AD7BD4">
        <w:rPr>
          <w:rFonts w:ascii="Arial" w:hAnsi="Arial" w:cs="Arial"/>
          <w:lang w:val="en-GB"/>
        </w:rPr>
        <w:t xml:space="preserve">. Babies </w:t>
      </w:r>
      <w:proofErr w:type="gramStart"/>
      <w:r w:rsidR="00AD7BD4" w:rsidRPr="00AD7BD4">
        <w:rPr>
          <w:rFonts w:ascii="Arial" w:hAnsi="Arial" w:cs="Arial"/>
          <w:lang w:val="en-GB"/>
        </w:rPr>
        <w:t>cannot be vaccinated</w:t>
      </w:r>
      <w:proofErr w:type="gramEnd"/>
      <w:r w:rsidR="00AD7BD4" w:rsidRPr="00AD7BD4">
        <w:rPr>
          <w:rFonts w:ascii="Arial" w:hAnsi="Arial" w:cs="Arial"/>
          <w:lang w:val="en-GB"/>
        </w:rPr>
        <w:t xml:space="preserve"> until they are 8 weeks of </w:t>
      </w:r>
      <w:r w:rsidR="000C1B66" w:rsidRPr="00AD7BD4">
        <w:rPr>
          <w:rFonts w:ascii="Arial" w:hAnsi="Arial" w:cs="Arial"/>
          <w:lang w:val="en-GB"/>
        </w:rPr>
        <w:t>age</w:t>
      </w:r>
      <w:r w:rsidR="000C1B66">
        <w:rPr>
          <w:rFonts w:ascii="Arial" w:hAnsi="Arial" w:cs="Arial"/>
          <w:lang w:val="en-GB"/>
        </w:rPr>
        <w:t>;</w:t>
      </w:r>
      <w:r w:rsidR="00AD7BD4" w:rsidRPr="00AD7BD4">
        <w:rPr>
          <w:rFonts w:ascii="Arial" w:hAnsi="Arial" w:cs="Arial"/>
          <w:lang w:val="en-GB"/>
        </w:rPr>
        <w:t xml:space="preserve"> </w:t>
      </w:r>
      <w:r w:rsidR="0066776C" w:rsidRPr="00AD7BD4">
        <w:rPr>
          <w:rFonts w:ascii="Arial" w:hAnsi="Arial" w:cs="Arial"/>
          <w:lang w:val="en-GB"/>
        </w:rPr>
        <w:t>however,</w:t>
      </w:r>
      <w:r w:rsidR="00AD7BD4" w:rsidRPr="00AD7BD4">
        <w:rPr>
          <w:rFonts w:ascii="Arial" w:hAnsi="Arial" w:cs="Arial"/>
          <w:lang w:val="en-GB"/>
        </w:rPr>
        <w:t xml:space="preserve"> immunity is passed on from mother to baby</w:t>
      </w:r>
      <w:r w:rsidR="00AD7BD4" w:rsidRPr="00AD7BD4">
        <w:rPr>
          <w:rFonts w:ascii="Arial" w:hAnsi="Arial" w:cs="Arial"/>
          <w:vertAlign w:val="superscript"/>
          <w:lang w:val="en-GB"/>
        </w:rPr>
        <w:t>10-12</w:t>
      </w:r>
      <w:r w:rsidR="00AD7BD4" w:rsidRPr="00AD7BD4">
        <w:rPr>
          <w:rFonts w:ascii="Arial" w:hAnsi="Arial" w:cs="Arial"/>
          <w:lang w:val="en-GB"/>
        </w:rPr>
        <w:t>. If a mother receives the pertussis vaccine</w:t>
      </w:r>
      <w:r w:rsidR="002E73B0">
        <w:rPr>
          <w:rFonts w:ascii="Arial" w:hAnsi="Arial" w:cs="Arial"/>
          <w:lang w:val="en-GB"/>
        </w:rPr>
        <w:t>,</w:t>
      </w:r>
      <w:r w:rsidR="00AD7BD4" w:rsidRPr="00AD7BD4">
        <w:rPr>
          <w:rFonts w:ascii="Arial" w:hAnsi="Arial" w:cs="Arial"/>
          <w:lang w:val="en-GB"/>
        </w:rPr>
        <w:t xml:space="preserve"> at least a week before giving birth, research shows that their babies ha</w:t>
      </w:r>
      <w:r w:rsidR="002E73B0">
        <w:rPr>
          <w:rFonts w:ascii="Arial" w:hAnsi="Arial" w:cs="Arial"/>
          <w:lang w:val="en-GB"/>
        </w:rPr>
        <w:t>ve</w:t>
      </w:r>
      <w:r w:rsidR="00AD7BD4" w:rsidRPr="00AD7BD4">
        <w:rPr>
          <w:rFonts w:ascii="Arial" w:hAnsi="Arial" w:cs="Arial"/>
          <w:lang w:val="en-GB"/>
        </w:rPr>
        <w:t xml:space="preserve"> a 91% reduced risk of contracting whooping cough in the first 8 weeks of their lives</w:t>
      </w:r>
      <w:r w:rsidR="002E73B0">
        <w:rPr>
          <w:rFonts w:ascii="Arial" w:hAnsi="Arial" w:cs="Arial"/>
          <w:lang w:val="en-GB"/>
        </w:rPr>
        <w:t>,</w:t>
      </w:r>
      <w:r w:rsidR="00AD7BD4" w:rsidRPr="00AD7BD4">
        <w:rPr>
          <w:rFonts w:ascii="Arial" w:hAnsi="Arial" w:cs="Arial"/>
          <w:lang w:val="en-GB"/>
        </w:rPr>
        <w:t xml:space="preserve"> compare</w:t>
      </w:r>
      <w:r w:rsidR="002E73B0">
        <w:rPr>
          <w:rFonts w:ascii="Arial" w:hAnsi="Arial" w:cs="Arial"/>
          <w:lang w:val="en-GB"/>
        </w:rPr>
        <w:t>d</w:t>
      </w:r>
      <w:r w:rsidR="00AD7BD4" w:rsidRPr="00AD7BD4">
        <w:rPr>
          <w:rFonts w:ascii="Arial" w:hAnsi="Arial" w:cs="Arial"/>
          <w:lang w:val="en-GB"/>
        </w:rPr>
        <w:t xml:space="preserve"> to the babies </w:t>
      </w:r>
      <w:r w:rsidR="00BC19DE">
        <w:rPr>
          <w:rFonts w:ascii="Arial" w:hAnsi="Arial" w:cs="Arial"/>
          <w:lang w:val="en-GB"/>
        </w:rPr>
        <w:t>who</w:t>
      </w:r>
      <w:r w:rsidR="00AD7BD4" w:rsidRPr="00AD7BD4">
        <w:rPr>
          <w:rFonts w:ascii="Arial" w:hAnsi="Arial" w:cs="Arial"/>
          <w:lang w:val="en-GB"/>
        </w:rPr>
        <w:t xml:space="preserve"> </w:t>
      </w:r>
      <w:r w:rsidR="00D53667">
        <w:rPr>
          <w:rFonts w:ascii="Arial" w:hAnsi="Arial" w:cs="Arial"/>
          <w:lang w:val="en-GB"/>
        </w:rPr>
        <w:t>are</w:t>
      </w:r>
      <w:r w:rsidR="00AD7BD4" w:rsidRPr="00AD7BD4">
        <w:rPr>
          <w:rFonts w:ascii="Arial" w:hAnsi="Arial" w:cs="Arial"/>
          <w:lang w:val="en-GB"/>
        </w:rPr>
        <w:t xml:space="preserve"> born to unvaccinated women</w:t>
      </w:r>
      <w:r w:rsidR="00AD7BD4" w:rsidRPr="00AD7BD4">
        <w:rPr>
          <w:rFonts w:ascii="Arial" w:hAnsi="Arial" w:cs="Arial"/>
          <w:vertAlign w:val="superscript"/>
          <w:lang w:val="en-GB"/>
        </w:rPr>
        <w:t>13,14</w:t>
      </w:r>
      <w:r w:rsidR="00AD7BD4" w:rsidRPr="00AD7BD4">
        <w:rPr>
          <w:rFonts w:ascii="Arial" w:hAnsi="Arial" w:cs="Arial"/>
          <w:lang w:val="en-GB"/>
        </w:rPr>
        <w:t xml:space="preserve">. </w:t>
      </w:r>
      <w:r w:rsidR="00AD7BD4" w:rsidRPr="00AD7BD4">
        <w:rPr>
          <w:rFonts w:ascii="Arial" w:hAnsi="Arial" w:cs="Arial"/>
          <w:lang w:val="en-GB"/>
        </w:rPr>
        <w:tab/>
      </w:r>
    </w:p>
    <w:p w14:paraId="11D1A66B" w14:textId="78C8C40A" w:rsidR="00AD7BD4" w:rsidRPr="00AD7BD4" w:rsidRDefault="00AD7BD4" w:rsidP="00AD7BD4">
      <w:pPr>
        <w:spacing w:after="0" w:line="480" w:lineRule="auto"/>
        <w:jc w:val="both"/>
        <w:rPr>
          <w:rFonts w:ascii="Arial" w:hAnsi="Arial" w:cs="Arial"/>
          <w:lang w:val="en-GB" w:eastAsia="en-GB"/>
        </w:rPr>
      </w:pPr>
      <w:r w:rsidRPr="00AD7BD4">
        <w:rPr>
          <w:rFonts w:ascii="Arial" w:hAnsi="Arial" w:cs="Arial"/>
          <w:lang w:val="en-GB" w:eastAsia="en-GB"/>
        </w:rPr>
        <w:t>In England</w:t>
      </w:r>
      <w:r w:rsidR="00B60181">
        <w:rPr>
          <w:rFonts w:ascii="Arial" w:hAnsi="Arial" w:cs="Arial"/>
          <w:lang w:val="en-GB" w:eastAsia="en-GB"/>
        </w:rPr>
        <w:t>,</w:t>
      </w:r>
      <w:r w:rsidRPr="00AD7BD4">
        <w:rPr>
          <w:rFonts w:ascii="Arial" w:hAnsi="Arial" w:cs="Arial"/>
          <w:lang w:val="en-GB" w:eastAsia="en-GB"/>
        </w:rPr>
        <w:t xml:space="preserve"> the </w:t>
      </w:r>
      <w:proofErr w:type="gramStart"/>
      <w:r w:rsidRPr="00AD7BD4">
        <w:rPr>
          <w:rFonts w:ascii="Arial" w:hAnsi="Arial" w:cs="Arial"/>
          <w:lang w:val="en-GB" w:eastAsia="en-GB"/>
        </w:rPr>
        <w:t>average pertussis vaccine uptake</w:t>
      </w:r>
      <w:proofErr w:type="gramEnd"/>
      <w:r w:rsidRPr="00AD7BD4">
        <w:rPr>
          <w:rFonts w:ascii="Arial" w:hAnsi="Arial" w:cs="Arial"/>
          <w:lang w:val="en-GB" w:eastAsia="en-GB"/>
        </w:rPr>
        <w:t xml:space="preserve"> in pregnant women</w:t>
      </w:r>
      <w:r w:rsidR="00BC19DE">
        <w:rPr>
          <w:rFonts w:ascii="Arial" w:hAnsi="Arial" w:cs="Arial"/>
          <w:lang w:val="en-GB" w:eastAsia="en-GB"/>
        </w:rPr>
        <w:t>,</w:t>
      </w:r>
      <w:r w:rsidRPr="00AD7BD4">
        <w:rPr>
          <w:rFonts w:ascii="Arial" w:hAnsi="Arial" w:cs="Arial"/>
          <w:lang w:val="en-GB" w:eastAsia="en-GB"/>
        </w:rPr>
        <w:t xml:space="preserve"> from January to March 2017 was 73.8%</w:t>
      </w:r>
      <w:r w:rsidRPr="00AD7BD4">
        <w:rPr>
          <w:rFonts w:ascii="Arial" w:hAnsi="Arial" w:cs="Arial"/>
          <w:vertAlign w:val="superscript"/>
          <w:lang w:val="en-GB" w:eastAsia="en-GB"/>
        </w:rPr>
        <w:t>15</w:t>
      </w:r>
      <w:r w:rsidRPr="00AD7BD4">
        <w:rPr>
          <w:rFonts w:ascii="Arial" w:hAnsi="Arial" w:cs="Arial"/>
          <w:lang w:val="en-GB" w:eastAsia="en-GB"/>
        </w:rPr>
        <w:t>. However</w:t>
      </w:r>
      <w:r w:rsidR="00B60181">
        <w:rPr>
          <w:rFonts w:ascii="Arial" w:hAnsi="Arial" w:cs="Arial"/>
          <w:lang w:val="en-GB" w:eastAsia="en-GB"/>
        </w:rPr>
        <w:t>,</w:t>
      </w:r>
      <w:r w:rsidRPr="00AD7BD4">
        <w:rPr>
          <w:rFonts w:ascii="Arial" w:hAnsi="Arial" w:cs="Arial"/>
          <w:lang w:val="en-GB" w:eastAsia="en-GB"/>
        </w:rPr>
        <w:t xml:space="preserve"> in London</w:t>
      </w:r>
      <w:r w:rsidR="00BC19DE">
        <w:rPr>
          <w:rFonts w:ascii="Arial" w:hAnsi="Arial" w:cs="Arial"/>
          <w:lang w:val="en-GB" w:eastAsia="en-GB"/>
        </w:rPr>
        <w:t>,</w:t>
      </w:r>
      <w:r w:rsidRPr="00AD7BD4">
        <w:rPr>
          <w:rFonts w:ascii="Arial" w:hAnsi="Arial" w:cs="Arial"/>
          <w:lang w:val="en-GB" w:eastAsia="en-GB"/>
        </w:rPr>
        <w:t xml:space="preserve"> only 63.2% of pregnant women had their pertussis vaccination during March</w:t>
      </w:r>
      <w:r w:rsidR="00BC19DE">
        <w:rPr>
          <w:rFonts w:ascii="Arial" w:hAnsi="Arial" w:cs="Arial"/>
          <w:lang w:val="en-GB" w:eastAsia="en-GB"/>
        </w:rPr>
        <w:t>,</w:t>
      </w:r>
      <w:r w:rsidRPr="00AD7BD4">
        <w:rPr>
          <w:rFonts w:ascii="Arial" w:hAnsi="Arial" w:cs="Arial"/>
          <w:lang w:val="en-GB" w:eastAsia="en-GB"/>
        </w:rPr>
        <w:t xml:space="preserve"> whereas in Yorkshire and Humber 79.7% of pregnant women received the vaccine</w:t>
      </w:r>
      <w:r w:rsidRPr="00AD7BD4">
        <w:rPr>
          <w:rFonts w:ascii="Arial" w:hAnsi="Arial" w:cs="Arial"/>
          <w:vertAlign w:val="superscript"/>
          <w:lang w:val="en-GB" w:eastAsia="en-GB"/>
        </w:rPr>
        <w:t>15</w:t>
      </w:r>
      <w:r w:rsidR="00BC19DE">
        <w:rPr>
          <w:rFonts w:ascii="Arial" w:hAnsi="Arial" w:cs="Arial"/>
          <w:lang w:val="en-GB" w:eastAsia="en-GB"/>
        </w:rPr>
        <w:t xml:space="preserve">. </w:t>
      </w:r>
      <w:r w:rsidRPr="00AD7BD4">
        <w:rPr>
          <w:rFonts w:ascii="Arial" w:hAnsi="Arial" w:cs="Arial"/>
          <w:lang w:val="en-GB" w:eastAsia="en-GB"/>
        </w:rPr>
        <w:t>Uptake of the influenza vaccine in England is even lower</w:t>
      </w:r>
      <w:r w:rsidR="00BC19DE">
        <w:rPr>
          <w:rFonts w:ascii="Arial" w:hAnsi="Arial" w:cs="Arial"/>
          <w:lang w:val="en-GB" w:eastAsia="en-GB"/>
        </w:rPr>
        <w:t>,</w:t>
      </w:r>
      <w:r w:rsidRPr="00AD7BD4">
        <w:rPr>
          <w:rFonts w:ascii="Arial" w:hAnsi="Arial" w:cs="Arial"/>
          <w:lang w:val="en-GB" w:eastAsia="en-GB"/>
        </w:rPr>
        <w:t xml:space="preserve"> with only 44.9% of pregnant women receiving the vaccination during September 2016 and January 2017</w:t>
      </w:r>
      <w:r w:rsidRPr="00AD7BD4">
        <w:rPr>
          <w:rFonts w:ascii="Arial" w:hAnsi="Arial" w:cs="Arial"/>
          <w:vertAlign w:val="superscript"/>
          <w:lang w:val="en-GB" w:eastAsia="en-GB"/>
        </w:rPr>
        <w:t>16</w:t>
      </w:r>
      <w:r w:rsidRPr="00AD7BD4">
        <w:rPr>
          <w:rFonts w:ascii="Arial" w:hAnsi="Arial" w:cs="Arial"/>
          <w:lang w:val="en-GB" w:eastAsia="en-GB"/>
        </w:rPr>
        <w:t xml:space="preserve"> </w:t>
      </w:r>
    </w:p>
    <w:p w14:paraId="0C579F3F" w14:textId="560166C8" w:rsidR="00BC19DE" w:rsidRDefault="00AD7BD4" w:rsidP="00AD7BD4">
      <w:pPr>
        <w:spacing w:after="0" w:line="480" w:lineRule="auto"/>
        <w:jc w:val="both"/>
        <w:rPr>
          <w:rFonts w:ascii="Arial" w:hAnsi="Arial" w:cs="Arial"/>
          <w:lang w:val="en-GB"/>
        </w:rPr>
      </w:pPr>
      <w:r w:rsidRPr="00AD7BD4">
        <w:rPr>
          <w:rFonts w:ascii="Arial" w:hAnsi="Arial" w:cs="Arial"/>
          <w:lang w:val="en-GB"/>
        </w:rPr>
        <w:t>Social networking sites (SNS) are a popular form of social connection and peer support. Usage of such sites continue to increase</w:t>
      </w:r>
      <w:r w:rsidR="00BC19DE">
        <w:rPr>
          <w:rFonts w:ascii="Arial" w:hAnsi="Arial" w:cs="Arial"/>
          <w:lang w:val="en-GB"/>
        </w:rPr>
        <w:t>,</w:t>
      </w:r>
      <w:r w:rsidRPr="00AD7BD4">
        <w:rPr>
          <w:rFonts w:ascii="Arial" w:hAnsi="Arial" w:cs="Arial"/>
          <w:lang w:val="en-GB"/>
        </w:rPr>
        <w:t xml:space="preserve"> with </w:t>
      </w:r>
      <w:r w:rsidR="002B6D01">
        <w:rPr>
          <w:rFonts w:ascii="Arial" w:hAnsi="Arial" w:cs="Arial"/>
          <w:lang w:val="en-GB"/>
        </w:rPr>
        <w:t xml:space="preserve">on average in the United Kingdom a person spending </w:t>
      </w:r>
      <w:r w:rsidRPr="00AD7BD4">
        <w:rPr>
          <w:rFonts w:ascii="Arial" w:hAnsi="Arial" w:cs="Arial"/>
          <w:lang w:val="en-GB"/>
        </w:rPr>
        <w:t>11</w:t>
      </w:r>
      <w:r w:rsidR="00CA50D6">
        <w:rPr>
          <w:rFonts w:ascii="Arial" w:hAnsi="Arial" w:cs="Arial"/>
          <w:lang w:val="en-GB"/>
        </w:rPr>
        <w:t>4</w:t>
      </w:r>
      <w:r w:rsidRPr="00AD7BD4">
        <w:rPr>
          <w:rFonts w:ascii="Arial" w:hAnsi="Arial" w:cs="Arial"/>
          <w:lang w:val="en-GB"/>
        </w:rPr>
        <w:t xml:space="preserve"> minutes </w:t>
      </w:r>
      <w:r w:rsidR="002B6D01">
        <w:rPr>
          <w:rFonts w:ascii="Arial" w:hAnsi="Arial" w:cs="Arial"/>
          <w:lang w:val="en-GB"/>
        </w:rPr>
        <w:t xml:space="preserve">a day on </w:t>
      </w:r>
      <w:r w:rsidRPr="00AD7BD4">
        <w:rPr>
          <w:rFonts w:ascii="Arial" w:hAnsi="Arial" w:cs="Arial"/>
          <w:lang w:val="en-GB"/>
        </w:rPr>
        <w:t>social media in 201</w:t>
      </w:r>
      <w:r w:rsidR="00CA50D6">
        <w:rPr>
          <w:rFonts w:ascii="Arial" w:hAnsi="Arial" w:cs="Arial"/>
          <w:lang w:val="en-GB"/>
        </w:rPr>
        <w:t>7</w:t>
      </w:r>
      <w:r w:rsidRPr="00AD7BD4">
        <w:rPr>
          <w:rFonts w:ascii="Arial" w:hAnsi="Arial" w:cs="Arial"/>
          <w:vertAlign w:val="superscript"/>
          <w:lang w:val="en-GB"/>
        </w:rPr>
        <w:t>17</w:t>
      </w:r>
      <w:r w:rsidRPr="00AD7BD4">
        <w:rPr>
          <w:rFonts w:ascii="Arial" w:hAnsi="Arial" w:cs="Arial"/>
          <w:lang w:val="en-GB"/>
        </w:rPr>
        <w:t>. A report by Ofcom</w:t>
      </w:r>
      <w:r w:rsidRPr="00AD7BD4">
        <w:rPr>
          <w:rFonts w:ascii="Arial" w:hAnsi="Arial" w:cs="Arial"/>
          <w:vertAlign w:val="superscript"/>
          <w:lang w:val="en-GB"/>
        </w:rPr>
        <w:t>18</w:t>
      </w:r>
      <w:r w:rsidRPr="00AD7BD4">
        <w:rPr>
          <w:rFonts w:ascii="Arial" w:hAnsi="Arial" w:cs="Arial"/>
          <w:lang w:val="en-GB"/>
        </w:rPr>
        <w:t xml:space="preserve"> published in 2017</w:t>
      </w:r>
      <w:r w:rsidR="00BC19DE">
        <w:rPr>
          <w:rFonts w:ascii="Arial" w:hAnsi="Arial" w:cs="Arial"/>
          <w:lang w:val="en-GB"/>
        </w:rPr>
        <w:t>,</w:t>
      </w:r>
      <w:r w:rsidRPr="00AD7BD4">
        <w:rPr>
          <w:rFonts w:ascii="Arial" w:hAnsi="Arial" w:cs="Arial"/>
          <w:lang w:val="en-GB"/>
        </w:rPr>
        <w:t xml:space="preserve"> showed that within a weekly period 24% of women used the internet to search for health related topics</w:t>
      </w:r>
      <w:r w:rsidRPr="00AD7BD4">
        <w:rPr>
          <w:rFonts w:ascii="Arial" w:hAnsi="Arial" w:cs="Arial"/>
          <w:vertAlign w:val="superscript"/>
          <w:lang w:val="en-GB"/>
        </w:rPr>
        <w:t>18</w:t>
      </w:r>
      <w:r w:rsidR="00BC19DE">
        <w:rPr>
          <w:rFonts w:ascii="Arial" w:hAnsi="Arial" w:cs="Arial"/>
          <w:lang w:val="en-GB"/>
        </w:rPr>
        <w:t>,</w:t>
      </w:r>
      <w:r w:rsidRPr="00AD7BD4">
        <w:rPr>
          <w:rFonts w:ascii="Arial" w:hAnsi="Arial" w:cs="Arial"/>
          <w:vertAlign w:val="superscript"/>
          <w:lang w:val="en-GB"/>
        </w:rPr>
        <w:t xml:space="preserve"> </w:t>
      </w:r>
      <w:r w:rsidRPr="00AD7BD4">
        <w:rPr>
          <w:rFonts w:ascii="Arial" w:hAnsi="Arial" w:cs="Arial"/>
          <w:lang w:val="en-GB"/>
        </w:rPr>
        <w:t>and 51% used the internet to access social media</w:t>
      </w:r>
      <w:r w:rsidRPr="00AD7BD4">
        <w:rPr>
          <w:rFonts w:ascii="Arial" w:hAnsi="Arial" w:cs="Arial"/>
          <w:vertAlign w:val="superscript"/>
          <w:lang w:val="en-GB"/>
        </w:rPr>
        <w:t>18</w:t>
      </w:r>
      <w:r w:rsidRPr="00AD7BD4">
        <w:rPr>
          <w:rFonts w:ascii="Arial" w:hAnsi="Arial" w:cs="Arial"/>
          <w:lang w:val="en-GB"/>
        </w:rPr>
        <w:t xml:space="preserve">. </w:t>
      </w:r>
    </w:p>
    <w:p w14:paraId="32EA1DE7" w14:textId="665A9016"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The terms </w:t>
      </w:r>
      <w:r w:rsidRPr="00D53667">
        <w:rPr>
          <w:rFonts w:ascii="Arial" w:hAnsi="Arial" w:cs="Arial"/>
          <w:lang w:val="en-GB"/>
        </w:rPr>
        <w:t>social media and social networking sites</w:t>
      </w:r>
      <w:r w:rsidR="00BC19DE">
        <w:rPr>
          <w:rFonts w:ascii="Arial" w:hAnsi="Arial" w:cs="Arial"/>
          <w:lang w:val="en-GB"/>
        </w:rPr>
        <w:t xml:space="preserve"> </w:t>
      </w:r>
      <w:proofErr w:type="gramStart"/>
      <w:r w:rsidRPr="00AD7BD4">
        <w:rPr>
          <w:rFonts w:ascii="Arial" w:hAnsi="Arial" w:cs="Arial"/>
          <w:lang w:val="en-GB"/>
        </w:rPr>
        <w:t>are often used</w:t>
      </w:r>
      <w:proofErr w:type="gramEnd"/>
      <w:r w:rsidRPr="00AD7BD4">
        <w:rPr>
          <w:rFonts w:ascii="Arial" w:hAnsi="Arial" w:cs="Arial"/>
          <w:lang w:val="en-GB"/>
        </w:rPr>
        <w:t xml:space="preserve"> </w:t>
      </w:r>
      <w:r w:rsidR="00BC19DE" w:rsidRPr="00AD7BD4">
        <w:rPr>
          <w:rFonts w:ascii="Arial" w:hAnsi="Arial" w:cs="Arial"/>
          <w:lang w:val="en-GB"/>
        </w:rPr>
        <w:t>interchangeably</w:t>
      </w:r>
      <w:r w:rsidR="00BC19DE">
        <w:rPr>
          <w:rFonts w:ascii="Arial" w:hAnsi="Arial" w:cs="Arial"/>
          <w:lang w:val="en-GB"/>
        </w:rPr>
        <w:t xml:space="preserve">; </w:t>
      </w:r>
      <w:r w:rsidRPr="00AD7BD4">
        <w:rPr>
          <w:rFonts w:ascii="Arial" w:hAnsi="Arial" w:cs="Arial"/>
          <w:lang w:val="en-GB"/>
        </w:rPr>
        <w:t>however</w:t>
      </w:r>
      <w:r w:rsidR="00BC19DE">
        <w:rPr>
          <w:rFonts w:ascii="Arial" w:hAnsi="Arial" w:cs="Arial"/>
          <w:lang w:val="en-GB"/>
        </w:rPr>
        <w:t>,</w:t>
      </w:r>
      <w:r w:rsidRPr="00AD7BD4">
        <w:rPr>
          <w:rFonts w:ascii="Arial" w:hAnsi="Arial" w:cs="Arial"/>
          <w:lang w:val="en-GB"/>
        </w:rPr>
        <w:t xml:space="preserve"> they are actually very different. </w:t>
      </w:r>
      <w:r w:rsidRPr="00BC19DE">
        <w:rPr>
          <w:rFonts w:ascii="Arial" w:hAnsi="Arial" w:cs="Arial"/>
          <w:i/>
          <w:lang w:val="en-GB"/>
        </w:rPr>
        <w:t>Social media</w:t>
      </w:r>
      <w:r w:rsidRPr="00AD7BD4">
        <w:rPr>
          <w:rFonts w:ascii="Arial" w:hAnsi="Arial" w:cs="Arial"/>
          <w:lang w:val="en-GB"/>
        </w:rPr>
        <w:t xml:space="preserve"> is the use of different technologies</w:t>
      </w:r>
      <w:r w:rsidRPr="00AD7BD4">
        <w:rPr>
          <w:rFonts w:ascii="Arial" w:hAnsi="Arial" w:cs="Arial"/>
          <w:vertAlign w:val="superscript"/>
          <w:lang w:val="en-GB"/>
        </w:rPr>
        <w:t>19</w:t>
      </w:r>
      <w:r w:rsidR="00BC19DE">
        <w:rPr>
          <w:rFonts w:ascii="Arial" w:hAnsi="Arial" w:cs="Arial"/>
          <w:lang w:val="en-GB"/>
        </w:rPr>
        <w:t>;</w:t>
      </w:r>
      <w:r w:rsidRPr="00AD7BD4">
        <w:rPr>
          <w:rFonts w:ascii="Arial" w:hAnsi="Arial" w:cs="Arial"/>
          <w:lang w:val="en-GB"/>
        </w:rPr>
        <w:t xml:space="preserve"> these technologies </w:t>
      </w:r>
      <w:proofErr w:type="gramStart"/>
      <w:r w:rsidRPr="00AD7BD4">
        <w:rPr>
          <w:rFonts w:ascii="Arial" w:hAnsi="Arial" w:cs="Arial"/>
          <w:lang w:val="en-GB"/>
        </w:rPr>
        <w:t>are used</w:t>
      </w:r>
      <w:proofErr w:type="gramEnd"/>
      <w:r w:rsidRPr="00AD7BD4">
        <w:rPr>
          <w:rFonts w:ascii="Arial" w:hAnsi="Arial" w:cs="Arial"/>
          <w:lang w:val="en-GB"/>
        </w:rPr>
        <w:t xml:space="preserve"> to upload communications</w:t>
      </w:r>
      <w:r w:rsidR="006058E8">
        <w:rPr>
          <w:rFonts w:ascii="Arial" w:hAnsi="Arial" w:cs="Arial"/>
          <w:lang w:val="en-GB"/>
        </w:rPr>
        <w:t>,</w:t>
      </w:r>
      <w:r w:rsidRPr="00AD7BD4">
        <w:rPr>
          <w:rFonts w:ascii="Arial" w:hAnsi="Arial" w:cs="Arial"/>
          <w:lang w:val="en-GB"/>
        </w:rPr>
        <w:t xml:space="preserve"> such as blogs or videos</w:t>
      </w:r>
      <w:r w:rsidRPr="00AD7BD4">
        <w:rPr>
          <w:rFonts w:ascii="Arial" w:hAnsi="Arial" w:cs="Arial"/>
          <w:vertAlign w:val="superscript"/>
          <w:lang w:val="en-GB"/>
        </w:rPr>
        <w:t>19</w:t>
      </w:r>
      <w:r w:rsidR="002B6D01">
        <w:rPr>
          <w:rFonts w:ascii="Arial" w:hAnsi="Arial" w:cs="Arial"/>
          <w:lang w:val="en-GB"/>
        </w:rPr>
        <w:t>. S</w:t>
      </w:r>
      <w:r w:rsidRPr="00AD7BD4">
        <w:rPr>
          <w:rFonts w:ascii="Arial" w:hAnsi="Arial" w:cs="Arial"/>
          <w:lang w:val="en-GB"/>
        </w:rPr>
        <w:t>ocial networking sites are services that let people create a profile that is within a restricted system</w:t>
      </w:r>
      <w:r w:rsidRPr="00AD7BD4">
        <w:rPr>
          <w:rFonts w:ascii="Arial" w:hAnsi="Arial" w:cs="Arial"/>
          <w:vertAlign w:val="superscript"/>
          <w:lang w:val="en-GB"/>
        </w:rPr>
        <w:t>20</w:t>
      </w:r>
      <w:r w:rsidR="006058E8">
        <w:rPr>
          <w:rFonts w:ascii="Arial" w:hAnsi="Arial" w:cs="Arial"/>
          <w:lang w:val="en-GB"/>
        </w:rPr>
        <w:t>.</w:t>
      </w:r>
      <w:r w:rsidRPr="00AD7BD4">
        <w:rPr>
          <w:rFonts w:ascii="Arial" w:hAnsi="Arial" w:cs="Arial"/>
          <w:lang w:val="en-GB"/>
        </w:rPr>
        <w:t xml:space="preserve"> </w:t>
      </w:r>
      <w:r w:rsidR="006058E8">
        <w:rPr>
          <w:rFonts w:ascii="Arial" w:hAnsi="Arial" w:cs="Arial"/>
          <w:lang w:val="en-GB"/>
        </w:rPr>
        <w:t>T</w:t>
      </w:r>
      <w:r w:rsidRPr="00AD7BD4">
        <w:rPr>
          <w:rFonts w:ascii="Arial" w:hAnsi="Arial" w:cs="Arial"/>
          <w:lang w:val="en-GB"/>
        </w:rPr>
        <w:t xml:space="preserve">hey </w:t>
      </w:r>
      <w:r w:rsidRPr="00AD7BD4">
        <w:rPr>
          <w:rFonts w:ascii="Arial" w:hAnsi="Arial" w:cs="Arial"/>
          <w:lang w:val="en-GB"/>
        </w:rPr>
        <w:lastRenderedPageBreak/>
        <w:t xml:space="preserve">enable users to view </w:t>
      </w:r>
      <w:r w:rsidR="006058E8">
        <w:rPr>
          <w:rFonts w:ascii="Arial" w:hAnsi="Arial" w:cs="Arial"/>
          <w:lang w:val="en-GB"/>
        </w:rPr>
        <w:t>the</w:t>
      </w:r>
      <w:r w:rsidRPr="00AD7BD4">
        <w:rPr>
          <w:rFonts w:ascii="Arial" w:hAnsi="Arial" w:cs="Arial"/>
          <w:lang w:val="en-GB"/>
        </w:rPr>
        <w:t xml:space="preserve"> profiles</w:t>
      </w:r>
      <w:r w:rsidR="006058E8">
        <w:rPr>
          <w:rFonts w:ascii="Arial" w:hAnsi="Arial" w:cs="Arial"/>
          <w:lang w:val="en-GB"/>
        </w:rPr>
        <w:t xml:space="preserve"> of others </w:t>
      </w:r>
      <w:r w:rsidRPr="00AD7BD4">
        <w:rPr>
          <w:rFonts w:ascii="Arial" w:hAnsi="Arial" w:cs="Arial"/>
          <w:lang w:val="en-GB"/>
        </w:rPr>
        <w:t>and connect with people who share similar interests</w:t>
      </w:r>
      <w:r w:rsidRPr="00AD7BD4">
        <w:rPr>
          <w:rFonts w:ascii="Arial" w:hAnsi="Arial" w:cs="Arial"/>
          <w:vertAlign w:val="superscript"/>
          <w:lang w:val="en-GB"/>
        </w:rPr>
        <w:t>20</w:t>
      </w:r>
      <w:r w:rsidRPr="00AD7BD4">
        <w:rPr>
          <w:rFonts w:ascii="Arial" w:hAnsi="Arial" w:cs="Arial"/>
          <w:lang w:val="en-GB"/>
        </w:rPr>
        <w:t xml:space="preserve">. </w:t>
      </w:r>
    </w:p>
    <w:p w14:paraId="5A8A0840" w14:textId="5B36ABE3" w:rsidR="00AD7BD4" w:rsidRPr="00AD7BD4" w:rsidRDefault="00AD7BD4" w:rsidP="00AD7BD4">
      <w:pPr>
        <w:spacing w:after="0" w:line="480" w:lineRule="auto"/>
        <w:jc w:val="both"/>
        <w:rPr>
          <w:rFonts w:ascii="Arial" w:hAnsi="Arial" w:cs="Arial"/>
          <w:lang w:val="en-GB"/>
        </w:rPr>
      </w:pPr>
      <w:proofErr w:type="spellStart"/>
      <w:r w:rsidRPr="00AD7BD4">
        <w:rPr>
          <w:rFonts w:ascii="Arial" w:hAnsi="Arial" w:cs="Arial"/>
          <w:lang w:val="en-GB"/>
        </w:rPr>
        <w:t>Bodeker</w:t>
      </w:r>
      <w:proofErr w:type="spellEnd"/>
      <w:r w:rsidRPr="00AD7BD4">
        <w:rPr>
          <w:rFonts w:ascii="Arial" w:hAnsi="Arial" w:cs="Arial"/>
          <w:lang w:val="en-GB"/>
        </w:rPr>
        <w:t xml:space="preserve"> et al</w:t>
      </w:r>
      <w:r w:rsidRPr="00AD7BD4">
        <w:rPr>
          <w:rFonts w:ascii="Arial" w:hAnsi="Arial" w:cs="Arial"/>
          <w:vertAlign w:val="superscript"/>
          <w:lang w:val="en-GB"/>
        </w:rPr>
        <w:t xml:space="preserve"> </w:t>
      </w:r>
      <w:r w:rsidRPr="00AD7BD4">
        <w:rPr>
          <w:rFonts w:ascii="Arial" w:hAnsi="Arial" w:cs="Arial"/>
          <w:lang w:val="en-GB"/>
        </w:rPr>
        <w:t>conducted a cross-sectional study in Germany and found that 47.6% of women thought the interne</w:t>
      </w:r>
      <w:r w:rsidR="006058E8">
        <w:rPr>
          <w:rFonts w:ascii="Arial" w:hAnsi="Arial" w:cs="Arial"/>
          <w:lang w:val="en-GB"/>
        </w:rPr>
        <w:t xml:space="preserve">t, </w:t>
      </w:r>
      <w:r w:rsidRPr="00AD7BD4">
        <w:rPr>
          <w:rFonts w:ascii="Arial" w:hAnsi="Arial" w:cs="Arial"/>
          <w:lang w:val="en-GB"/>
        </w:rPr>
        <w:t>a useful and important source of information on vaccination during pregnancy</w:t>
      </w:r>
      <w:r w:rsidRPr="00AD7BD4">
        <w:rPr>
          <w:rFonts w:ascii="Arial" w:hAnsi="Arial" w:cs="Arial"/>
          <w:vertAlign w:val="superscript"/>
          <w:lang w:val="en-GB"/>
        </w:rPr>
        <w:t>21</w:t>
      </w:r>
      <w:r w:rsidR="006058E8">
        <w:rPr>
          <w:rFonts w:ascii="Arial" w:hAnsi="Arial" w:cs="Arial"/>
          <w:lang w:val="en-GB"/>
        </w:rPr>
        <w:t xml:space="preserve">. </w:t>
      </w:r>
      <w:r w:rsidRPr="00AD7BD4">
        <w:rPr>
          <w:rFonts w:ascii="Arial" w:hAnsi="Arial" w:cs="Arial"/>
          <w:lang w:val="en-GB"/>
        </w:rPr>
        <w:t xml:space="preserve">Campbell </w:t>
      </w:r>
      <w:proofErr w:type="gramStart"/>
      <w:r w:rsidRPr="00AD7BD4">
        <w:rPr>
          <w:rFonts w:ascii="Arial" w:hAnsi="Arial" w:cs="Arial"/>
          <w:lang w:val="en-GB"/>
        </w:rPr>
        <w:t>et</w:t>
      </w:r>
      <w:proofErr w:type="gramEnd"/>
      <w:r w:rsidRPr="00AD7BD4">
        <w:rPr>
          <w:rFonts w:ascii="Arial" w:hAnsi="Arial" w:cs="Arial"/>
          <w:lang w:val="en-GB"/>
        </w:rPr>
        <w:t xml:space="preserve"> al</w:t>
      </w:r>
      <w:r w:rsidRPr="00AD7BD4">
        <w:rPr>
          <w:rFonts w:ascii="Arial" w:hAnsi="Arial" w:cs="Arial"/>
          <w:vertAlign w:val="superscript"/>
          <w:lang w:val="en-GB"/>
        </w:rPr>
        <w:t>22</w:t>
      </w:r>
      <w:r w:rsidRPr="00AD7BD4">
        <w:rPr>
          <w:rFonts w:ascii="Arial" w:hAnsi="Arial" w:cs="Arial"/>
          <w:lang w:val="en-GB"/>
        </w:rPr>
        <w:t xml:space="preserve"> </w:t>
      </w:r>
      <w:r w:rsidR="006058E8">
        <w:rPr>
          <w:rFonts w:ascii="Arial" w:hAnsi="Arial" w:cs="Arial"/>
          <w:lang w:val="en-GB"/>
        </w:rPr>
        <w:t xml:space="preserve">also </w:t>
      </w:r>
      <w:r w:rsidRPr="00AD7BD4">
        <w:rPr>
          <w:rFonts w:ascii="Arial" w:hAnsi="Arial" w:cs="Arial"/>
          <w:lang w:val="en-GB"/>
        </w:rPr>
        <w:t>found</w:t>
      </w:r>
      <w:r w:rsidRPr="00AD7BD4">
        <w:rPr>
          <w:rFonts w:ascii="Arial" w:hAnsi="Arial" w:cs="Arial"/>
          <w:vertAlign w:val="superscript"/>
          <w:lang w:val="en-GB"/>
        </w:rPr>
        <w:t xml:space="preserve"> </w:t>
      </w:r>
      <w:r w:rsidRPr="00AD7BD4">
        <w:rPr>
          <w:rFonts w:ascii="Arial" w:hAnsi="Arial" w:cs="Arial"/>
          <w:lang w:val="en-GB"/>
        </w:rPr>
        <w:t>that 13.2% of women had heard about the pertussis vaccination programme in the UK</w:t>
      </w:r>
      <w:r w:rsidR="006058E8">
        <w:rPr>
          <w:rFonts w:ascii="Arial" w:hAnsi="Arial" w:cs="Arial"/>
          <w:lang w:val="en-GB"/>
        </w:rPr>
        <w:t>,</w:t>
      </w:r>
      <w:r w:rsidRPr="00AD7BD4">
        <w:rPr>
          <w:rFonts w:ascii="Arial" w:hAnsi="Arial" w:cs="Arial"/>
          <w:lang w:val="en-GB"/>
        </w:rPr>
        <w:t xml:space="preserve"> via the internet</w:t>
      </w:r>
      <w:r w:rsidR="006058E8">
        <w:rPr>
          <w:rFonts w:ascii="Arial" w:hAnsi="Arial" w:cs="Arial"/>
          <w:lang w:val="en-GB"/>
        </w:rPr>
        <w:t>,</w:t>
      </w:r>
      <w:r w:rsidRPr="00AD7BD4">
        <w:rPr>
          <w:rFonts w:ascii="Arial" w:hAnsi="Arial" w:cs="Arial"/>
          <w:lang w:val="en-GB"/>
        </w:rPr>
        <w:t xml:space="preserve"> with 15.3% of women preferring to use the internet</w:t>
      </w:r>
      <w:r w:rsidR="006058E8">
        <w:rPr>
          <w:rFonts w:ascii="Arial" w:hAnsi="Arial" w:cs="Arial"/>
          <w:lang w:val="en-GB"/>
        </w:rPr>
        <w:t>,</w:t>
      </w:r>
      <w:r w:rsidRPr="00AD7BD4">
        <w:rPr>
          <w:rFonts w:ascii="Arial" w:hAnsi="Arial" w:cs="Arial"/>
          <w:lang w:val="en-GB"/>
        </w:rPr>
        <w:t xml:space="preserve"> to obtain information on vaccines</w:t>
      </w:r>
      <w:r w:rsidRPr="00AD7BD4">
        <w:rPr>
          <w:rFonts w:ascii="Arial" w:hAnsi="Arial" w:cs="Arial"/>
          <w:vertAlign w:val="superscript"/>
          <w:lang w:val="en-GB"/>
        </w:rPr>
        <w:t>22</w:t>
      </w:r>
      <w:r w:rsidRPr="00AD7BD4">
        <w:rPr>
          <w:rFonts w:ascii="Arial" w:hAnsi="Arial" w:cs="Arial"/>
          <w:lang w:val="en-GB"/>
        </w:rPr>
        <w:t>.  Internet use has increase</w:t>
      </w:r>
      <w:r w:rsidR="00D53667">
        <w:rPr>
          <w:rFonts w:ascii="Arial" w:hAnsi="Arial" w:cs="Arial"/>
          <w:lang w:val="en-GB"/>
        </w:rPr>
        <w:t>d</w:t>
      </w:r>
      <w:r w:rsidRPr="00AD7BD4">
        <w:rPr>
          <w:rFonts w:ascii="Arial" w:hAnsi="Arial" w:cs="Arial"/>
          <w:lang w:val="en-GB"/>
        </w:rPr>
        <w:t xml:space="preserve"> </w:t>
      </w:r>
      <w:r w:rsidR="006058E8" w:rsidRPr="00AD7BD4">
        <w:rPr>
          <w:rFonts w:ascii="Arial" w:hAnsi="Arial" w:cs="Arial"/>
          <w:lang w:val="en-GB"/>
        </w:rPr>
        <w:t>dr</w:t>
      </w:r>
      <w:r w:rsidR="006058E8">
        <w:rPr>
          <w:rFonts w:ascii="Arial" w:hAnsi="Arial" w:cs="Arial"/>
          <w:lang w:val="en-GB"/>
        </w:rPr>
        <w:t>amatically</w:t>
      </w:r>
      <w:r w:rsidRPr="00AD7BD4">
        <w:rPr>
          <w:rFonts w:ascii="Arial" w:hAnsi="Arial" w:cs="Arial"/>
          <w:lang w:val="en-GB"/>
        </w:rPr>
        <w:t xml:space="preserve"> over the last two years</w:t>
      </w:r>
      <w:r w:rsidR="006058E8">
        <w:rPr>
          <w:rFonts w:ascii="Arial" w:hAnsi="Arial" w:cs="Arial"/>
          <w:lang w:val="en-GB"/>
        </w:rPr>
        <w:t>,</w:t>
      </w:r>
      <w:r w:rsidRPr="00AD7BD4">
        <w:rPr>
          <w:rFonts w:ascii="Arial" w:hAnsi="Arial" w:cs="Arial"/>
          <w:lang w:val="en-GB"/>
        </w:rPr>
        <w:t xml:space="preserve"> and so these figures may be much higher. This study was also conducted when the pertussis vaccination had only been available in the UK for </w:t>
      </w:r>
      <w:proofErr w:type="gramStart"/>
      <w:r w:rsidRPr="00AD7BD4">
        <w:rPr>
          <w:rFonts w:ascii="Arial" w:hAnsi="Arial" w:cs="Arial"/>
          <w:lang w:val="en-GB"/>
        </w:rPr>
        <w:t>3</w:t>
      </w:r>
      <w:proofErr w:type="gramEnd"/>
      <w:r w:rsidRPr="00AD7BD4">
        <w:rPr>
          <w:rFonts w:ascii="Arial" w:hAnsi="Arial" w:cs="Arial"/>
          <w:lang w:val="en-GB"/>
        </w:rPr>
        <w:t xml:space="preserve"> months</w:t>
      </w:r>
      <w:r w:rsidRPr="00AD7BD4">
        <w:rPr>
          <w:rFonts w:ascii="Arial" w:hAnsi="Arial" w:cs="Arial"/>
          <w:vertAlign w:val="superscript"/>
          <w:lang w:val="en-GB"/>
        </w:rPr>
        <w:t>22</w:t>
      </w:r>
      <w:r w:rsidR="00C61AB6">
        <w:rPr>
          <w:rFonts w:ascii="Arial" w:hAnsi="Arial" w:cs="Arial"/>
          <w:lang w:val="en-GB"/>
        </w:rPr>
        <w:t>,</w:t>
      </w:r>
      <w:r w:rsidRPr="00AD7BD4">
        <w:rPr>
          <w:rFonts w:ascii="Arial" w:hAnsi="Arial" w:cs="Arial"/>
          <w:lang w:val="en-GB"/>
        </w:rPr>
        <w:t xml:space="preserve"> and so women may not have used the internet to gather information on it because it was not available to them.  </w:t>
      </w:r>
    </w:p>
    <w:p w14:paraId="7C6B5736" w14:textId="7C7B837A"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Previous studies have shown that high numbers of women use the internet to find health information in pregnancy</w:t>
      </w:r>
      <w:r w:rsidRPr="00AD7BD4">
        <w:rPr>
          <w:rFonts w:ascii="Arial" w:hAnsi="Arial" w:cs="Arial"/>
          <w:vertAlign w:val="superscript"/>
          <w:lang w:val="en-GB"/>
        </w:rPr>
        <w:t>23-26</w:t>
      </w:r>
      <w:r w:rsidR="00EC4EB6">
        <w:rPr>
          <w:rFonts w:ascii="Arial" w:hAnsi="Arial" w:cs="Arial"/>
          <w:lang w:val="en-GB"/>
        </w:rPr>
        <w:t>,</w:t>
      </w:r>
      <w:r w:rsidRPr="00AD7BD4">
        <w:rPr>
          <w:rFonts w:ascii="Arial" w:hAnsi="Arial" w:cs="Arial"/>
          <w:lang w:val="en-GB"/>
        </w:rPr>
        <w:t xml:space="preserve"> and social networking sites </w:t>
      </w:r>
      <w:proofErr w:type="gramStart"/>
      <w:r w:rsidRPr="00AD7BD4">
        <w:rPr>
          <w:rFonts w:ascii="Arial" w:hAnsi="Arial" w:cs="Arial"/>
          <w:lang w:val="en-GB"/>
        </w:rPr>
        <w:t>are used</w:t>
      </w:r>
      <w:proofErr w:type="gramEnd"/>
      <w:r w:rsidRPr="00AD7BD4">
        <w:rPr>
          <w:rFonts w:ascii="Arial" w:hAnsi="Arial" w:cs="Arial"/>
          <w:lang w:val="en-GB"/>
        </w:rPr>
        <w:t xml:space="preserve"> to search for pregnancy related health information</w:t>
      </w:r>
      <w:r w:rsidR="00EC4EB6">
        <w:rPr>
          <w:rFonts w:ascii="Arial" w:hAnsi="Arial" w:cs="Arial"/>
          <w:lang w:val="en-GB"/>
        </w:rPr>
        <w:t>,</w:t>
      </w:r>
      <w:r w:rsidRPr="00AD7BD4">
        <w:rPr>
          <w:rFonts w:ascii="Arial" w:hAnsi="Arial" w:cs="Arial"/>
          <w:lang w:val="en-GB"/>
        </w:rPr>
        <w:t xml:space="preserve"> such as exercise and nutrition</w:t>
      </w:r>
      <w:r w:rsidRPr="00AD7BD4">
        <w:rPr>
          <w:rFonts w:ascii="Arial" w:hAnsi="Arial" w:cs="Arial"/>
          <w:vertAlign w:val="superscript"/>
          <w:lang w:val="en-GB"/>
        </w:rPr>
        <w:t>24</w:t>
      </w:r>
      <w:r w:rsidRPr="00AD7BD4">
        <w:rPr>
          <w:rFonts w:ascii="Arial" w:hAnsi="Arial" w:cs="Arial"/>
          <w:lang w:val="en-GB"/>
        </w:rPr>
        <w:t>. A cross-sectional study by Lagan et al</w:t>
      </w:r>
      <w:r w:rsidR="00EC4EB6">
        <w:rPr>
          <w:rFonts w:ascii="Arial" w:hAnsi="Arial" w:cs="Arial"/>
          <w:lang w:val="en-GB"/>
        </w:rPr>
        <w:t>,</w:t>
      </w:r>
      <w:r w:rsidRPr="00AD7BD4">
        <w:rPr>
          <w:rFonts w:ascii="Arial" w:hAnsi="Arial" w:cs="Arial"/>
          <w:lang w:val="en-GB"/>
        </w:rPr>
        <w:t xml:space="preserve"> found that 13% of women reported that the internet was the only source they used</w:t>
      </w:r>
      <w:r w:rsidR="00EC4EB6">
        <w:rPr>
          <w:rFonts w:ascii="Arial" w:hAnsi="Arial" w:cs="Arial"/>
          <w:lang w:val="en-GB"/>
        </w:rPr>
        <w:t>,</w:t>
      </w:r>
      <w:r w:rsidRPr="00AD7BD4">
        <w:rPr>
          <w:rFonts w:ascii="Arial" w:hAnsi="Arial" w:cs="Arial"/>
          <w:lang w:val="en-GB"/>
        </w:rPr>
        <w:t xml:space="preserve"> when wanting to gain information about pregnancy</w:t>
      </w:r>
      <w:r w:rsidRPr="00AD7BD4">
        <w:rPr>
          <w:rFonts w:ascii="Arial" w:hAnsi="Arial" w:cs="Arial"/>
          <w:vertAlign w:val="superscript"/>
          <w:lang w:val="en-GB"/>
        </w:rPr>
        <w:t>26</w:t>
      </w:r>
      <w:r w:rsidRPr="00AD7BD4">
        <w:rPr>
          <w:rFonts w:ascii="Arial" w:hAnsi="Arial" w:cs="Arial"/>
          <w:lang w:val="en-GB"/>
        </w:rPr>
        <w:t xml:space="preserve"> and another prospective study by O'Higgins </w:t>
      </w:r>
      <w:proofErr w:type="gramStart"/>
      <w:r w:rsidRPr="00AD7BD4">
        <w:rPr>
          <w:rFonts w:ascii="Arial" w:hAnsi="Arial" w:cs="Arial"/>
          <w:lang w:val="en-GB"/>
        </w:rPr>
        <w:t>et</w:t>
      </w:r>
      <w:proofErr w:type="gramEnd"/>
      <w:r w:rsidRPr="00AD7BD4">
        <w:rPr>
          <w:rFonts w:ascii="Arial" w:hAnsi="Arial" w:cs="Arial"/>
          <w:lang w:val="en-GB"/>
        </w:rPr>
        <w:t xml:space="preserve"> al</w:t>
      </w:r>
      <w:r w:rsidRPr="00AD7BD4">
        <w:rPr>
          <w:rFonts w:ascii="Arial" w:hAnsi="Arial" w:cs="Arial"/>
          <w:vertAlign w:val="superscript"/>
          <w:lang w:val="en-GB"/>
        </w:rPr>
        <w:t xml:space="preserve">25 </w:t>
      </w:r>
      <w:r w:rsidRPr="00AD7BD4">
        <w:rPr>
          <w:rFonts w:ascii="Arial" w:hAnsi="Arial" w:cs="Arial"/>
          <w:lang w:val="en-GB"/>
        </w:rPr>
        <w:t>in Ireland</w:t>
      </w:r>
      <w:r w:rsidR="00EC4EB6">
        <w:rPr>
          <w:rFonts w:ascii="Arial" w:hAnsi="Arial" w:cs="Arial"/>
          <w:lang w:val="en-GB"/>
        </w:rPr>
        <w:t>,</w:t>
      </w:r>
      <w:r w:rsidRPr="00AD7BD4">
        <w:rPr>
          <w:rFonts w:ascii="Arial" w:hAnsi="Arial" w:cs="Arial"/>
          <w:lang w:val="en-GB"/>
        </w:rPr>
        <w:t xml:space="preserve"> found that 70% of women reported using discussion forums</w:t>
      </w:r>
      <w:r w:rsidR="00EC4EB6">
        <w:rPr>
          <w:rFonts w:ascii="Arial" w:hAnsi="Arial" w:cs="Arial"/>
          <w:lang w:val="en-GB"/>
        </w:rPr>
        <w:t>,</w:t>
      </w:r>
      <w:r w:rsidRPr="00AD7BD4">
        <w:rPr>
          <w:rFonts w:ascii="Arial" w:hAnsi="Arial" w:cs="Arial"/>
          <w:lang w:val="en-GB"/>
        </w:rPr>
        <w:t xml:space="preserve"> and 67% used social networks to gain information on pregnancy health. </w:t>
      </w:r>
    </w:p>
    <w:p w14:paraId="4E8A795A" w14:textId="6451E2A9" w:rsidR="00386D95" w:rsidRDefault="00386D95" w:rsidP="00AD7BD4">
      <w:pPr>
        <w:spacing w:after="0" w:line="480" w:lineRule="auto"/>
        <w:jc w:val="both"/>
        <w:rPr>
          <w:rFonts w:ascii="Arial" w:hAnsi="Arial" w:cs="Arial"/>
          <w:lang w:val="en-GB"/>
        </w:rPr>
      </w:pPr>
      <w:r>
        <w:rPr>
          <w:rFonts w:ascii="Arial" w:hAnsi="Arial" w:cs="Arial"/>
          <w:lang w:val="en-GB"/>
        </w:rPr>
        <w:t>W</w:t>
      </w:r>
      <w:r w:rsidR="00AD7BD4" w:rsidRPr="00AD7BD4">
        <w:rPr>
          <w:rFonts w:ascii="Arial" w:hAnsi="Arial" w:cs="Arial"/>
          <w:lang w:val="en-GB"/>
        </w:rPr>
        <w:t>omen reported using internet sites</w:t>
      </w:r>
      <w:r>
        <w:rPr>
          <w:rFonts w:ascii="Arial" w:hAnsi="Arial" w:cs="Arial"/>
          <w:lang w:val="en-GB"/>
        </w:rPr>
        <w:t xml:space="preserve"> because they appreciated </w:t>
      </w:r>
      <w:r w:rsidR="00EC4EB6">
        <w:rPr>
          <w:rFonts w:ascii="Arial" w:hAnsi="Arial" w:cs="Arial"/>
          <w:lang w:val="en-GB"/>
        </w:rPr>
        <w:t>the</w:t>
      </w:r>
      <w:r w:rsidR="00AD7BD4" w:rsidRPr="00AD7BD4">
        <w:rPr>
          <w:rFonts w:ascii="Arial" w:hAnsi="Arial" w:cs="Arial"/>
          <w:lang w:val="en-GB"/>
        </w:rPr>
        <w:t xml:space="preserve"> ease and quickness of the available results</w:t>
      </w:r>
      <w:r w:rsidR="00AD7BD4" w:rsidRPr="00AD7BD4">
        <w:rPr>
          <w:rFonts w:ascii="Arial" w:hAnsi="Arial" w:cs="Arial"/>
          <w:vertAlign w:val="superscript"/>
          <w:lang w:val="en-GB"/>
        </w:rPr>
        <w:t>23</w:t>
      </w:r>
      <w:r>
        <w:rPr>
          <w:rFonts w:ascii="Arial" w:hAnsi="Arial" w:cs="Arial"/>
          <w:lang w:val="en-GB"/>
        </w:rPr>
        <w:t>.</w:t>
      </w:r>
      <w:r w:rsidR="00AD7BD4" w:rsidRPr="00AD7BD4">
        <w:rPr>
          <w:rFonts w:ascii="Arial" w:hAnsi="Arial" w:cs="Arial"/>
          <w:lang w:val="en-GB"/>
        </w:rPr>
        <w:t xml:space="preserve"> </w:t>
      </w:r>
      <w:r>
        <w:rPr>
          <w:rFonts w:ascii="Arial" w:hAnsi="Arial" w:cs="Arial"/>
          <w:lang w:val="en-GB"/>
        </w:rPr>
        <w:t>A</w:t>
      </w:r>
      <w:r w:rsidR="00AD7BD4" w:rsidRPr="00AD7BD4">
        <w:rPr>
          <w:rFonts w:ascii="Arial" w:hAnsi="Arial" w:cs="Arial"/>
          <w:lang w:val="en-GB"/>
        </w:rPr>
        <w:t xml:space="preserve"> cross-sectional study in Sweden by </w:t>
      </w:r>
      <w:proofErr w:type="spellStart"/>
      <w:r w:rsidR="00AD7BD4" w:rsidRPr="00AD7BD4">
        <w:rPr>
          <w:rFonts w:ascii="Arial" w:hAnsi="Arial" w:cs="Arial"/>
          <w:lang w:val="en-GB"/>
        </w:rPr>
        <w:t>Bjelke</w:t>
      </w:r>
      <w:proofErr w:type="spellEnd"/>
      <w:r w:rsidR="00AD7BD4" w:rsidRPr="00AD7BD4">
        <w:rPr>
          <w:rFonts w:ascii="Arial" w:hAnsi="Arial" w:cs="Arial"/>
          <w:lang w:val="en-GB"/>
        </w:rPr>
        <w:t xml:space="preserve"> et al also found that 46.5% of women reported that the lack of time available </w:t>
      </w:r>
      <w:r>
        <w:rPr>
          <w:rFonts w:ascii="Arial" w:hAnsi="Arial" w:cs="Arial"/>
          <w:lang w:val="en-GB"/>
        </w:rPr>
        <w:t xml:space="preserve">to them, </w:t>
      </w:r>
      <w:r w:rsidR="00AD7BD4" w:rsidRPr="00AD7BD4">
        <w:rPr>
          <w:rFonts w:ascii="Arial" w:hAnsi="Arial" w:cs="Arial"/>
          <w:lang w:val="en-GB"/>
        </w:rPr>
        <w:t>to ask health professional questions</w:t>
      </w:r>
      <w:r>
        <w:rPr>
          <w:rFonts w:ascii="Arial" w:hAnsi="Arial" w:cs="Arial"/>
          <w:lang w:val="en-GB"/>
        </w:rPr>
        <w:t>,</w:t>
      </w:r>
      <w:r w:rsidR="00AD7BD4" w:rsidRPr="00AD7BD4">
        <w:rPr>
          <w:rFonts w:ascii="Arial" w:hAnsi="Arial" w:cs="Arial"/>
          <w:lang w:val="en-GB"/>
        </w:rPr>
        <w:t xml:space="preserve"> was a reason why they accessed the internet and social networking sites to gain information</w:t>
      </w:r>
      <w:r w:rsidR="00AD7BD4" w:rsidRPr="00AD7BD4">
        <w:rPr>
          <w:rFonts w:ascii="Arial" w:hAnsi="Arial" w:cs="Arial"/>
          <w:vertAlign w:val="superscript"/>
          <w:lang w:val="en-GB"/>
        </w:rPr>
        <w:t>24</w:t>
      </w:r>
      <w:r>
        <w:rPr>
          <w:rFonts w:ascii="Arial" w:hAnsi="Arial" w:cs="Arial"/>
          <w:lang w:val="en-GB"/>
        </w:rPr>
        <w:t>. In addition,</w:t>
      </w:r>
      <w:r w:rsidR="00AD7BD4" w:rsidRPr="00AD7BD4">
        <w:rPr>
          <w:rFonts w:ascii="Arial" w:hAnsi="Arial" w:cs="Arial"/>
          <w:lang w:val="en-GB"/>
        </w:rPr>
        <w:t xml:space="preserve"> 48.6% of women reported in a cross-sectional study by Lagan et al in Northern Ireland</w:t>
      </w:r>
      <w:r w:rsidR="00AD7BD4" w:rsidRPr="00AD7BD4">
        <w:rPr>
          <w:rFonts w:ascii="Arial" w:hAnsi="Arial" w:cs="Arial"/>
          <w:vertAlign w:val="superscript"/>
          <w:lang w:val="en-GB"/>
        </w:rPr>
        <w:t>26</w:t>
      </w:r>
      <w:r>
        <w:rPr>
          <w:rFonts w:ascii="Arial" w:hAnsi="Arial" w:cs="Arial"/>
          <w:lang w:val="en-GB"/>
        </w:rPr>
        <w:t>,</w:t>
      </w:r>
      <w:r w:rsidR="00AD7BD4" w:rsidRPr="00AD7BD4">
        <w:rPr>
          <w:rFonts w:ascii="Arial" w:hAnsi="Arial" w:cs="Arial"/>
          <w:vertAlign w:val="superscript"/>
          <w:lang w:val="en-GB"/>
        </w:rPr>
        <w:t xml:space="preserve"> </w:t>
      </w:r>
      <w:r w:rsidR="00AD7BD4" w:rsidRPr="00AD7BD4">
        <w:rPr>
          <w:rFonts w:ascii="Arial" w:hAnsi="Arial" w:cs="Arial"/>
          <w:lang w:val="en-GB"/>
        </w:rPr>
        <w:t xml:space="preserve">that they used these sites because they were dissatisfied with the information that they received from their health care providers. </w:t>
      </w:r>
    </w:p>
    <w:p w14:paraId="3CFDBC43" w14:textId="6C0CFF0D"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Lagan et al</w:t>
      </w:r>
      <w:r w:rsidR="00DE3794">
        <w:rPr>
          <w:rFonts w:ascii="Arial" w:hAnsi="Arial" w:cs="Arial"/>
          <w:lang w:val="en-GB"/>
        </w:rPr>
        <w:t xml:space="preserve"> </w:t>
      </w:r>
      <w:r w:rsidRPr="00AD7BD4">
        <w:rPr>
          <w:rFonts w:ascii="Arial" w:hAnsi="Arial" w:cs="Arial"/>
          <w:lang w:val="en-GB"/>
        </w:rPr>
        <w:t>also reported that almost 94% of women supplemented the information they had received from their health provider</w:t>
      </w:r>
      <w:r w:rsidR="00386D95">
        <w:rPr>
          <w:rFonts w:ascii="Arial" w:hAnsi="Arial" w:cs="Arial"/>
          <w:lang w:val="en-GB"/>
        </w:rPr>
        <w:t>,</w:t>
      </w:r>
      <w:r w:rsidRPr="00AD7BD4">
        <w:rPr>
          <w:rFonts w:ascii="Arial" w:hAnsi="Arial" w:cs="Arial"/>
          <w:lang w:val="en-GB"/>
        </w:rPr>
        <w:t xml:space="preserve"> with information they also found on internet sites</w:t>
      </w:r>
      <w:r w:rsidRPr="00AD7BD4">
        <w:rPr>
          <w:rFonts w:ascii="Arial" w:hAnsi="Arial" w:cs="Arial"/>
          <w:vertAlign w:val="superscript"/>
          <w:lang w:val="en-GB"/>
        </w:rPr>
        <w:t>26</w:t>
      </w:r>
      <w:r w:rsidR="00386D95">
        <w:rPr>
          <w:rFonts w:ascii="Arial" w:hAnsi="Arial" w:cs="Arial"/>
          <w:lang w:val="en-GB"/>
        </w:rPr>
        <w:t>,</w:t>
      </w:r>
      <w:r w:rsidRPr="00AD7BD4">
        <w:rPr>
          <w:rFonts w:ascii="Arial" w:hAnsi="Arial" w:cs="Arial"/>
          <w:lang w:val="en-GB"/>
        </w:rPr>
        <w:t xml:space="preserve"> and that 83% of women stated they used the internet to influence their decision making in </w:t>
      </w:r>
      <w:r w:rsidRPr="00AD7BD4">
        <w:rPr>
          <w:rFonts w:ascii="Arial" w:hAnsi="Arial" w:cs="Arial"/>
          <w:lang w:val="en-GB"/>
        </w:rPr>
        <w:lastRenderedPageBreak/>
        <w:t>pregnancy</w:t>
      </w:r>
      <w:r w:rsidRPr="00AD7BD4">
        <w:rPr>
          <w:rFonts w:ascii="Arial" w:hAnsi="Arial" w:cs="Arial"/>
          <w:vertAlign w:val="superscript"/>
          <w:lang w:val="en-GB"/>
        </w:rPr>
        <w:t>26</w:t>
      </w:r>
      <w:r w:rsidR="00386D95">
        <w:rPr>
          <w:rFonts w:ascii="Arial" w:hAnsi="Arial" w:cs="Arial"/>
          <w:lang w:val="en-GB"/>
        </w:rPr>
        <w:t>.</w:t>
      </w:r>
      <w:r w:rsidRPr="00AD7BD4">
        <w:rPr>
          <w:rFonts w:ascii="Arial" w:hAnsi="Arial" w:cs="Arial"/>
          <w:lang w:val="en-GB"/>
        </w:rPr>
        <w:t xml:space="preserve"> </w:t>
      </w:r>
      <w:r w:rsidR="00386D95">
        <w:rPr>
          <w:rFonts w:ascii="Arial" w:hAnsi="Arial" w:cs="Arial"/>
          <w:lang w:val="en-GB"/>
        </w:rPr>
        <w:t>However, t</w:t>
      </w:r>
      <w:r w:rsidRPr="00AD7BD4">
        <w:rPr>
          <w:rFonts w:ascii="Arial" w:hAnsi="Arial" w:cs="Arial"/>
          <w:lang w:val="en-GB"/>
        </w:rPr>
        <w:t xml:space="preserve">his study </w:t>
      </w:r>
      <w:proofErr w:type="gramStart"/>
      <w:r w:rsidRPr="00AD7BD4">
        <w:rPr>
          <w:rFonts w:ascii="Arial" w:hAnsi="Arial" w:cs="Arial"/>
          <w:lang w:val="en-GB"/>
        </w:rPr>
        <w:t>was conducted</w:t>
      </w:r>
      <w:proofErr w:type="gramEnd"/>
      <w:r w:rsidRPr="00AD7BD4">
        <w:rPr>
          <w:rFonts w:ascii="Arial" w:hAnsi="Arial" w:cs="Arial"/>
          <w:lang w:val="en-GB"/>
        </w:rPr>
        <w:t xml:space="preserve"> in 2006</w:t>
      </w:r>
      <w:r w:rsidR="00386D95">
        <w:rPr>
          <w:rFonts w:ascii="Arial" w:hAnsi="Arial" w:cs="Arial"/>
          <w:lang w:val="en-GB"/>
        </w:rPr>
        <w:t>,</w:t>
      </w:r>
      <w:r w:rsidRPr="00AD7BD4">
        <w:rPr>
          <w:rFonts w:ascii="Arial" w:hAnsi="Arial" w:cs="Arial"/>
          <w:lang w:val="en-GB"/>
        </w:rPr>
        <w:t xml:space="preserve"> and</w:t>
      </w:r>
      <w:r w:rsidR="00386D95">
        <w:rPr>
          <w:rFonts w:ascii="Arial" w:hAnsi="Arial" w:cs="Arial"/>
          <w:lang w:val="en-GB"/>
        </w:rPr>
        <w:t>,</w:t>
      </w:r>
      <w:r w:rsidRPr="00AD7BD4">
        <w:rPr>
          <w:rFonts w:ascii="Arial" w:hAnsi="Arial" w:cs="Arial"/>
          <w:lang w:val="en-GB"/>
        </w:rPr>
        <w:t xml:space="preserve"> with the frequency of internet usage greatly increased since then</w:t>
      </w:r>
      <w:r w:rsidR="00386D95">
        <w:rPr>
          <w:rFonts w:ascii="Arial" w:hAnsi="Arial" w:cs="Arial"/>
          <w:lang w:val="en-GB"/>
        </w:rPr>
        <w:t>,</w:t>
      </w:r>
      <w:r w:rsidRPr="00AD7BD4">
        <w:rPr>
          <w:rFonts w:ascii="Arial" w:hAnsi="Arial" w:cs="Arial"/>
          <w:lang w:val="en-GB"/>
        </w:rPr>
        <w:t xml:space="preserve"> and changes in medical care</w:t>
      </w:r>
      <w:r w:rsidR="00386D95">
        <w:rPr>
          <w:rFonts w:ascii="Arial" w:hAnsi="Arial" w:cs="Arial"/>
          <w:lang w:val="en-GB"/>
        </w:rPr>
        <w:t>,</w:t>
      </w:r>
      <w:r w:rsidRPr="00AD7BD4">
        <w:rPr>
          <w:rFonts w:ascii="Arial" w:hAnsi="Arial" w:cs="Arial"/>
          <w:lang w:val="en-GB"/>
        </w:rPr>
        <w:t xml:space="preserve"> these results are unlikely to represent views of women today.</w:t>
      </w:r>
    </w:p>
    <w:p w14:paraId="6D2C23BD" w14:textId="5583281E" w:rsidR="00AD7BD4" w:rsidRPr="00AD7BD4" w:rsidRDefault="00AD7BD4" w:rsidP="00AD7BD4">
      <w:pPr>
        <w:spacing w:after="0" w:line="480" w:lineRule="auto"/>
        <w:jc w:val="both"/>
        <w:rPr>
          <w:rFonts w:ascii="Arial" w:hAnsi="Arial" w:cs="Arial"/>
          <w:vertAlign w:val="superscript"/>
          <w:lang w:val="en-GB"/>
        </w:rPr>
      </w:pPr>
      <w:r w:rsidRPr="00AD7BD4">
        <w:rPr>
          <w:rFonts w:ascii="Arial" w:hAnsi="Arial" w:cs="Arial"/>
          <w:lang w:val="en-GB"/>
        </w:rPr>
        <w:t>A cross-sectional study conducted in Italy by Bert et al</w:t>
      </w:r>
      <w:r w:rsidR="00386D95">
        <w:rPr>
          <w:rFonts w:ascii="Arial" w:hAnsi="Arial" w:cs="Arial"/>
          <w:lang w:val="en-GB"/>
        </w:rPr>
        <w:t>,</w:t>
      </w:r>
      <w:r w:rsidRPr="00AD7BD4">
        <w:rPr>
          <w:rFonts w:ascii="Arial" w:hAnsi="Arial" w:cs="Arial"/>
          <w:lang w:val="en-GB"/>
        </w:rPr>
        <w:t xml:space="preserve"> stated that 15% of multiparous women and 9% of </w:t>
      </w:r>
      <w:proofErr w:type="spellStart"/>
      <w:r w:rsidRPr="00AD7BD4">
        <w:rPr>
          <w:rFonts w:ascii="Arial" w:hAnsi="Arial" w:cs="Arial"/>
          <w:lang w:val="en-GB"/>
        </w:rPr>
        <w:t>primiparous</w:t>
      </w:r>
      <w:proofErr w:type="spellEnd"/>
      <w:r w:rsidRPr="00AD7BD4">
        <w:rPr>
          <w:rFonts w:ascii="Arial" w:hAnsi="Arial" w:cs="Arial"/>
          <w:lang w:val="en-GB"/>
        </w:rPr>
        <w:t xml:space="preserve"> women took part in online discussions about pregnancy</w:t>
      </w:r>
      <w:r w:rsidRPr="00AD7BD4">
        <w:rPr>
          <w:rFonts w:ascii="Arial" w:hAnsi="Arial" w:cs="Arial"/>
          <w:vertAlign w:val="superscript"/>
          <w:lang w:val="en-GB"/>
        </w:rPr>
        <w:t>23</w:t>
      </w:r>
      <w:r w:rsidR="00386D95">
        <w:rPr>
          <w:rFonts w:ascii="Arial" w:hAnsi="Arial" w:cs="Arial"/>
          <w:lang w:val="en-GB"/>
        </w:rPr>
        <w:t>. H</w:t>
      </w:r>
      <w:r w:rsidRPr="00AD7BD4">
        <w:rPr>
          <w:rFonts w:ascii="Arial" w:hAnsi="Arial" w:cs="Arial"/>
          <w:lang w:val="en-GB"/>
        </w:rPr>
        <w:t>owever</w:t>
      </w:r>
      <w:r w:rsidR="00386D95">
        <w:rPr>
          <w:rFonts w:ascii="Arial" w:hAnsi="Arial" w:cs="Arial"/>
          <w:lang w:val="en-GB"/>
        </w:rPr>
        <w:t>,</w:t>
      </w:r>
      <w:r w:rsidRPr="00AD7BD4">
        <w:rPr>
          <w:rFonts w:ascii="Arial" w:hAnsi="Arial" w:cs="Arial"/>
          <w:lang w:val="en-GB"/>
        </w:rPr>
        <w:t xml:space="preserve"> this study only surveyed women that had healthy pregnancies</w:t>
      </w:r>
      <w:r w:rsidR="00B44E00">
        <w:rPr>
          <w:rFonts w:ascii="Arial" w:hAnsi="Arial" w:cs="Arial"/>
          <w:lang w:val="en-GB"/>
        </w:rPr>
        <w:t>,</w:t>
      </w:r>
      <w:r w:rsidRPr="00AD7BD4">
        <w:rPr>
          <w:rFonts w:ascii="Arial" w:hAnsi="Arial" w:cs="Arial"/>
          <w:lang w:val="en-GB"/>
        </w:rPr>
        <w:t xml:space="preserve"> and so</w:t>
      </w:r>
      <w:r w:rsidR="00B44E00">
        <w:rPr>
          <w:rFonts w:ascii="Arial" w:hAnsi="Arial" w:cs="Arial"/>
          <w:lang w:val="en-GB"/>
        </w:rPr>
        <w:t>,</w:t>
      </w:r>
      <w:r w:rsidRPr="00AD7BD4">
        <w:rPr>
          <w:rFonts w:ascii="Arial" w:hAnsi="Arial" w:cs="Arial"/>
          <w:lang w:val="en-GB"/>
        </w:rPr>
        <w:t xml:space="preserve"> the same results </w:t>
      </w:r>
      <w:proofErr w:type="gramStart"/>
      <w:r w:rsidRPr="00AD7BD4">
        <w:rPr>
          <w:rFonts w:ascii="Arial" w:hAnsi="Arial" w:cs="Arial"/>
          <w:lang w:val="en-GB"/>
        </w:rPr>
        <w:t>may not be repeated</w:t>
      </w:r>
      <w:proofErr w:type="gramEnd"/>
      <w:r w:rsidRPr="00AD7BD4">
        <w:rPr>
          <w:rFonts w:ascii="Arial" w:hAnsi="Arial" w:cs="Arial"/>
          <w:lang w:val="en-GB"/>
        </w:rPr>
        <w:t xml:space="preserve"> for those that experience complications in pregnancy. Half the women also included in this study used internet sites because they wanted to further their knowledge</w:t>
      </w:r>
      <w:r w:rsidRPr="00AD7BD4">
        <w:rPr>
          <w:rFonts w:ascii="Arial" w:hAnsi="Arial" w:cs="Arial"/>
          <w:vertAlign w:val="superscript"/>
          <w:lang w:val="en-GB"/>
        </w:rPr>
        <w:t>23</w:t>
      </w:r>
      <w:r w:rsidRPr="00AD7BD4">
        <w:rPr>
          <w:rFonts w:ascii="Arial" w:hAnsi="Arial" w:cs="Arial"/>
          <w:lang w:val="en-GB"/>
        </w:rPr>
        <w:t xml:space="preserve">, but a cross-sectional study by </w:t>
      </w:r>
      <w:proofErr w:type="spellStart"/>
      <w:r w:rsidRPr="00AD7BD4">
        <w:rPr>
          <w:rFonts w:ascii="Arial" w:hAnsi="Arial" w:cs="Arial"/>
          <w:lang w:val="en-GB"/>
        </w:rPr>
        <w:t>Bodeker</w:t>
      </w:r>
      <w:proofErr w:type="spellEnd"/>
      <w:r w:rsidRPr="00AD7BD4">
        <w:rPr>
          <w:rFonts w:ascii="Arial" w:hAnsi="Arial" w:cs="Arial"/>
          <w:lang w:val="en-GB"/>
        </w:rPr>
        <w:t xml:space="preserve"> et al</w:t>
      </w:r>
      <w:r w:rsidR="00B44E00">
        <w:rPr>
          <w:rFonts w:ascii="Arial" w:hAnsi="Arial" w:cs="Arial"/>
          <w:lang w:val="en-GB"/>
        </w:rPr>
        <w:t>,</w:t>
      </w:r>
      <w:r w:rsidRPr="00AD7BD4">
        <w:rPr>
          <w:rFonts w:ascii="Arial" w:hAnsi="Arial" w:cs="Arial"/>
          <w:lang w:val="en-GB"/>
        </w:rPr>
        <w:t xml:space="preserve"> determined that those women</w:t>
      </w:r>
      <w:r w:rsidR="00B44E00">
        <w:rPr>
          <w:rFonts w:ascii="Arial" w:hAnsi="Arial" w:cs="Arial"/>
          <w:lang w:val="en-GB"/>
        </w:rPr>
        <w:t>,</w:t>
      </w:r>
      <w:r w:rsidRPr="00AD7BD4">
        <w:rPr>
          <w:rFonts w:ascii="Arial" w:hAnsi="Arial" w:cs="Arial"/>
          <w:lang w:val="en-GB"/>
        </w:rPr>
        <w:t xml:space="preserve"> who used the internet</w:t>
      </w:r>
      <w:r w:rsidR="00B44E00">
        <w:rPr>
          <w:rFonts w:ascii="Arial" w:hAnsi="Arial" w:cs="Arial"/>
          <w:lang w:val="en-GB"/>
        </w:rPr>
        <w:t>,</w:t>
      </w:r>
      <w:r w:rsidRPr="00AD7BD4">
        <w:rPr>
          <w:rFonts w:ascii="Arial" w:hAnsi="Arial" w:cs="Arial"/>
          <w:lang w:val="en-GB"/>
        </w:rPr>
        <w:t xml:space="preserve"> as well as radio and TV to source information</w:t>
      </w:r>
      <w:r w:rsidR="00B44E00">
        <w:rPr>
          <w:rFonts w:ascii="Arial" w:hAnsi="Arial" w:cs="Arial"/>
          <w:lang w:val="en-GB"/>
        </w:rPr>
        <w:t>,</w:t>
      </w:r>
      <w:r w:rsidRPr="00AD7BD4">
        <w:rPr>
          <w:rFonts w:ascii="Arial" w:hAnsi="Arial" w:cs="Arial"/>
          <w:lang w:val="en-GB"/>
        </w:rPr>
        <w:t xml:space="preserve"> had on average</w:t>
      </w:r>
      <w:r w:rsidR="00B44E00">
        <w:rPr>
          <w:rFonts w:ascii="Arial" w:hAnsi="Arial" w:cs="Arial"/>
          <w:lang w:val="en-GB"/>
        </w:rPr>
        <w:t>,</w:t>
      </w:r>
      <w:r w:rsidRPr="00AD7BD4">
        <w:rPr>
          <w:rFonts w:ascii="Arial" w:hAnsi="Arial" w:cs="Arial"/>
          <w:lang w:val="en-GB"/>
        </w:rPr>
        <w:t xml:space="preserve"> lower vaccination knowledge and were less likely to receive a vaccination</w:t>
      </w:r>
      <w:r w:rsidRPr="00AD7BD4">
        <w:rPr>
          <w:rFonts w:ascii="Arial" w:hAnsi="Arial" w:cs="Arial"/>
          <w:vertAlign w:val="superscript"/>
          <w:lang w:val="en-GB"/>
        </w:rPr>
        <w:t>21</w:t>
      </w:r>
      <w:r w:rsidRPr="00AD7BD4">
        <w:rPr>
          <w:rFonts w:ascii="Arial" w:hAnsi="Arial" w:cs="Arial"/>
          <w:lang w:val="en-GB"/>
        </w:rPr>
        <w:t xml:space="preserve">. </w:t>
      </w:r>
    </w:p>
    <w:p w14:paraId="5163FBDA" w14:textId="0590EDAA"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The current literature shows </w:t>
      </w:r>
      <w:proofErr w:type="gramStart"/>
      <w:r w:rsidRPr="00AD7BD4">
        <w:rPr>
          <w:rFonts w:ascii="Arial" w:hAnsi="Arial" w:cs="Arial"/>
          <w:lang w:val="en-GB"/>
        </w:rPr>
        <w:t>that there are many factors that contribute to a wom</w:t>
      </w:r>
      <w:r w:rsidR="00D53667">
        <w:rPr>
          <w:rFonts w:ascii="Arial" w:hAnsi="Arial" w:cs="Arial"/>
          <w:lang w:val="en-GB"/>
        </w:rPr>
        <w:t>a</w:t>
      </w:r>
      <w:r w:rsidRPr="00AD7BD4">
        <w:rPr>
          <w:rFonts w:ascii="Arial" w:hAnsi="Arial" w:cs="Arial"/>
          <w:lang w:val="en-GB"/>
        </w:rPr>
        <w:t>n’s decision to receive vaccinations during pregnancy</w:t>
      </w:r>
      <w:proofErr w:type="gramEnd"/>
      <w:r w:rsidRPr="00AD7BD4">
        <w:rPr>
          <w:rFonts w:ascii="Arial" w:hAnsi="Arial" w:cs="Arial"/>
          <w:lang w:val="en-GB"/>
        </w:rPr>
        <w:t>. These factors include ethnicity, age, marital status, education, number of pregnancies, the perceived effectiveness and safety of the vaccines, whether or not a wom</w:t>
      </w:r>
      <w:r w:rsidR="00B44E00">
        <w:rPr>
          <w:rFonts w:ascii="Arial" w:hAnsi="Arial" w:cs="Arial"/>
          <w:lang w:val="en-GB"/>
        </w:rPr>
        <w:t>a</w:t>
      </w:r>
      <w:r w:rsidRPr="00AD7BD4">
        <w:rPr>
          <w:rFonts w:ascii="Arial" w:hAnsi="Arial" w:cs="Arial"/>
          <w:lang w:val="en-GB"/>
        </w:rPr>
        <w:t>n has an underlying medical condition or a high risk pregnancy</w:t>
      </w:r>
      <w:r w:rsidR="00B44E00">
        <w:rPr>
          <w:rFonts w:ascii="Arial" w:hAnsi="Arial" w:cs="Arial"/>
          <w:lang w:val="en-GB"/>
        </w:rPr>
        <w:t xml:space="preserve"> </w:t>
      </w:r>
      <w:r w:rsidRPr="00AD7BD4">
        <w:rPr>
          <w:rFonts w:ascii="Arial" w:hAnsi="Arial" w:cs="Arial"/>
          <w:lang w:val="en-GB"/>
        </w:rPr>
        <w:t>or</w:t>
      </w:r>
      <w:r w:rsidR="00B44E00">
        <w:rPr>
          <w:rFonts w:ascii="Arial" w:hAnsi="Arial" w:cs="Arial"/>
          <w:lang w:val="en-GB"/>
        </w:rPr>
        <w:t>,</w:t>
      </w:r>
      <w:r w:rsidRPr="00AD7BD4">
        <w:rPr>
          <w:rFonts w:ascii="Arial" w:hAnsi="Arial" w:cs="Arial"/>
          <w:lang w:val="en-GB"/>
        </w:rPr>
        <w:t xml:space="preserve"> if she has received a recommendation to have a vaccine </w:t>
      </w:r>
      <w:r w:rsidRPr="00AD7BD4">
        <w:rPr>
          <w:rFonts w:ascii="Arial" w:hAnsi="Arial" w:cs="Arial"/>
          <w:vertAlign w:val="superscript"/>
          <w:lang w:val="en-GB"/>
        </w:rPr>
        <w:t>22, 27-34</w:t>
      </w:r>
      <w:r w:rsidRPr="00AD7BD4">
        <w:rPr>
          <w:rFonts w:ascii="Arial" w:hAnsi="Arial" w:cs="Arial"/>
          <w:vertAlign w:val="subscript"/>
          <w:lang w:val="en-GB"/>
        </w:rPr>
        <w:t>.</w:t>
      </w:r>
      <w:r w:rsidRPr="00AD7BD4" w:rsidDel="001A1852">
        <w:rPr>
          <w:rFonts w:ascii="Arial" w:hAnsi="Arial" w:cs="Arial"/>
          <w:lang w:val="en-GB"/>
        </w:rPr>
        <w:t xml:space="preserve"> </w:t>
      </w:r>
      <w:r w:rsidRPr="00AD7BD4">
        <w:rPr>
          <w:rFonts w:ascii="Arial" w:hAnsi="Arial" w:cs="Arial"/>
          <w:lang w:val="en-GB"/>
        </w:rPr>
        <w:t xml:space="preserve">To our knowledge, there is no evidence investigating the association between </w:t>
      </w:r>
      <w:r w:rsidR="00DE3794">
        <w:rPr>
          <w:rFonts w:ascii="Arial" w:hAnsi="Arial" w:cs="Arial"/>
          <w:lang w:val="en-GB"/>
        </w:rPr>
        <w:t xml:space="preserve">a </w:t>
      </w:r>
      <w:r w:rsidRPr="00AD7BD4">
        <w:rPr>
          <w:rFonts w:ascii="Arial" w:hAnsi="Arial" w:cs="Arial"/>
          <w:lang w:val="en-GB"/>
        </w:rPr>
        <w:t>wom</w:t>
      </w:r>
      <w:r w:rsidR="00DE3794">
        <w:rPr>
          <w:rFonts w:ascii="Arial" w:hAnsi="Arial" w:cs="Arial"/>
          <w:lang w:val="en-GB"/>
        </w:rPr>
        <w:t>a</w:t>
      </w:r>
      <w:r w:rsidRPr="00AD7BD4">
        <w:rPr>
          <w:rFonts w:ascii="Arial" w:hAnsi="Arial" w:cs="Arial"/>
          <w:lang w:val="en-GB"/>
        </w:rPr>
        <w:t xml:space="preserve">n’s </w:t>
      </w:r>
      <w:proofErr w:type="gramStart"/>
      <w:r w:rsidRPr="00AD7BD4">
        <w:rPr>
          <w:rFonts w:ascii="Arial" w:hAnsi="Arial" w:cs="Arial"/>
          <w:lang w:val="en-GB"/>
        </w:rPr>
        <w:t>use</w:t>
      </w:r>
      <w:proofErr w:type="gramEnd"/>
      <w:r w:rsidRPr="00AD7BD4">
        <w:rPr>
          <w:rFonts w:ascii="Arial" w:hAnsi="Arial" w:cs="Arial"/>
          <w:lang w:val="en-GB"/>
        </w:rPr>
        <w:t xml:space="preserve"> of SNS</w:t>
      </w:r>
      <w:r w:rsidR="00B44E00">
        <w:rPr>
          <w:rFonts w:ascii="Arial" w:hAnsi="Arial" w:cs="Arial"/>
          <w:lang w:val="en-GB"/>
        </w:rPr>
        <w:t>,</w:t>
      </w:r>
      <w:r w:rsidRPr="00AD7BD4">
        <w:rPr>
          <w:rFonts w:ascii="Arial" w:hAnsi="Arial" w:cs="Arial"/>
          <w:lang w:val="en-GB"/>
        </w:rPr>
        <w:t xml:space="preserve"> with their decision to </w:t>
      </w:r>
      <w:r w:rsidR="000C1B66">
        <w:rPr>
          <w:rFonts w:ascii="Arial" w:hAnsi="Arial" w:cs="Arial"/>
          <w:lang w:val="en-GB"/>
        </w:rPr>
        <w:t>be</w:t>
      </w:r>
      <w:r w:rsidRPr="00AD7BD4">
        <w:rPr>
          <w:rFonts w:ascii="Arial" w:hAnsi="Arial" w:cs="Arial"/>
          <w:lang w:val="en-GB"/>
        </w:rPr>
        <w:t xml:space="preserve"> vaccinated. </w:t>
      </w:r>
    </w:p>
    <w:p w14:paraId="03C1AD25" w14:textId="607F8E38" w:rsidR="00AD7BD4" w:rsidRDefault="00AD7BD4" w:rsidP="00AD7BD4">
      <w:pPr>
        <w:spacing w:after="0" w:line="480" w:lineRule="auto"/>
        <w:jc w:val="both"/>
        <w:rPr>
          <w:rFonts w:ascii="Arial" w:eastAsia="Times New Roman" w:hAnsi="Arial" w:cs="Arial"/>
          <w:lang w:val="en-GB"/>
        </w:rPr>
      </w:pPr>
      <w:r w:rsidRPr="00AD7BD4">
        <w:rPr>
          <w:rFonts w:ascii="Arial" w:eastAsia="Times New Roman" w:hAnsi="Arial" w:cs="Arial"/>
          <w:lang w:val="en-GB"/>
        </w:rPr>
        <w:t>This study aims to investigate if</w:t>
      </w:r>
      <w:r w:rsidR="00B44E00">
        <w:rPr>
          <w:rFonts w:ascii="Arial" w:eastAsia="Times New Roman" w:hAnsi="Arial" w:cs="Arial"/>
          <w:lang w:val="en-GB"/>
        </w:rPr>
        <w:t>,</w:t>
      </w:r>
      <w:r w:rsidRPr="00AD7BD4">
        <w:rPr>
          <w:rFonts w:ascii="Arial" w:eastAsia="Times New Roman" w:hAnsi="Arial" w:cs="Arial"/>
          <w:lang w:val="en-GB"/>
        </w:rPr>
        <w:t xml:space="preserve"> and how women use social networking sites to gather information on pregnancy vaccinations</w:t>
      </w:r>
      <w:r w:rsidR="00B44E00">
        <w:rPr>
          <w:rFonts w:ascii="Arial" w:eastAsia="Times New Roman" w:hAnsi="Arial" w:cs="Arial"/>
          <w:lang w:val="en-GB"/>
        </w:rPr>
        <w:t>,</w:t>
      </w:r>
      <w:r w:rsidRPr="00AD7BD4">
        <w:rPr>
          <w:rFonts w:ascii="Arial" w:eastAsia="Times New Roman" w:hAnsi="Arial" w:cs="Arial"/>
          <w:lang w:val="en-GB"/>
        </w:rPr>
        <w:t xml:space="preserve"> and whether this is associated with vaccination uptake during pregnancy. </w:t>
      </w:r>
    </w:p>
    <w:p w14:paraId="095628AC" w14:textId="77777777" w:rsidR="00B44E00" w:rsidRPr="00AD7BD4" w:rsidRDefault="00B44E00" w:rsidP="00AD7BD4">
      <w:pPr>
        <w:spacing w:after="0" w:line="480" w:lineRule="auto"/>
        <w:jc w:val="both"/>
        <w:rPr>
          <w:rFonts w:ascii="Arial" w:eastAsia="Times New Roman" w:hAnsi="Arial" w:cs="Arial"/>
          <w:sz w:val="20"/>
          <w:szCs w:val="20"/>
          <w:lang w:val="en-GB"/>
        </w:rPr>
      </w:pPr>
    </w:p>
    <w:p w14:paraId="381C1AD7" w14:textId="77777777" w:rsidR="00AD7BD4" w:rsidRPr="00AD7BD4" w:rsidRDefault="00AD7BD4" w:rsidP="00AD7BD4">
      <w:pPr>
        <w:spacing w:line="480" w:lineRule="auto"/>
        <w:jc w:val="both"/>
        <w:rPr>
          <w:rFonts w:ascii="Arial" w:eastAsia="Times New Roman" w:hAnsi="Arial" w:cs="Arial"/>
          <w:sz w:val="20"/>
          <w:szCs w:val="20"/>
          <w:lang w:val="en-GB"/>
        </w:rPr>
      </w:pPr>
      <w:r w:rsidRPr="00AD7BD4">
        <w:rPr>
          <w:rFonts w:ascii="Arial" w:hAnsi="Arial" w:cs="Arial"/>
          <w:b/>
          <w:lang w:val="en-GB"/>
        </w:rPr>
        <w:t>Methods</w:t>
      </w:r>
    </w:p>
    <w:p w14:paraId="293E7F00" w14:textId="536AFD36" w:rsidR="00AD7BD4" w:rsidRPr="00AD7BD4" w:rsidRDefault="00AD7BD4" w:rsidP="00AD7BD4">
      <w:pPr>
        <w:spacing w:line="480" w:lineRule="auto"/>
        <w:rPr>
          <w:rFonts w:ascii="Arial" w:hAnsi="Arial" w:cs="Arial"/>
          <w:lang w:val="en-GB"/>
        </w:rPr>
      </w:pPr>
      <w:r w:rsidRPr="00AD7BD4">
        <w:rPr>
          <w:rFonts w:ascii="Arial" w:hAnsi="Arial" w:cs="Arial"/>
          <w:lang w:val="en-GB"/>
        </w:rPr>
        <w:t>This is a cross-sectional study using an online questionnaire. Women</w:t>
      </w:r>
      <w:r w:rsidR="00B44E00">
        <w:rPr>
          <w:rFonts w:ascii="Arial" w:hAnsi="Arial" w:cs="Arial"/>
          <w:lang w:val="en-GB"/>
        </w:rPr>
        <w:t>,</w:t>
      </w:r>
      <w:r w:rsidRPr="00AD7BD4">
        <w:rPr>
          <w:rFonts w:ascii="Arial" w:hAnsi="Arial" w:cs="Arial"/>
          <w:lang w:val="en-GB"/>
        </w:rPr>
        <w:t xml:space="preserve"> who live in the UK, were over 32 weeks pregnant</w:t>
      </w:r>
      <w:r w:rsidR="00E64280">
        <w:rPr>
          <w:rFonts w:ascii="Arial" w:hAnsi="Arial" w:cs="Arial"/>
          <w:lang w:val="en-GB"/>
        </w:rPr>
        <w:t>,</w:t>
      </w:r>
      <w:r w:rsidRPr="00AD7BD4">
        <w:rPr>
          <w:rFonts w:ascii="Arial" w:hAnsi="Arial" w:cs="Arial"/>
          <w:lang w:val="en-GB"/>
        </w:rPr>
        <w:t xml:space="preserve"> or had given birth within the last </w:t>
      </w:r>
      <w:r w:rsidR="00E64280" w:rsidRPr="00AD7BD4">
        <w:rPr>
          <w:rFonts w:ascii="Arial" w:hAnsi="Arial" w:cs="Arial"/>
          <w:lang w:val="en-GB"/>
        </w:rPr>
        <w:t>year,</w:t>
      </w:r>
      <w:r w:rsidRPr="00AD7BD4">
        <w:rPr>
          <w:rFonts w:ascii="Arial" w:hAnsi="Arial" w:cs="Arial"/>
          <w:lang w:val="en-GB"/>
        </w:rPr>
        <w:t xml:space="preserve"> were eligible to take part in this study. This </w:t>
      </w:r>
      <w:proofErr w:type="gramStart"/>
      <w:r w:rsidRPr="00AD7BD4">
        <w:rPr>
          <w:rFonts w:ascii="Arial" w:hAnsi="Arial" w:cs="Arial"/>
          <w:lang w:val="en-GB"/>
        </w:rPr>
        <w:t>criteria</w:t>
      </w:r>
      <w:proofErr w:type="gramEnd"/>
      <w:r w:rsidRPr="00AD7BD4">
        <w:rPr>
          <w:rFonts w:ascii="Arial" w:hAnsi="Arial" w:cs="Arial"/>
          <w:lang w:val="en-GB"/>
        </w:rPr>
        <w:t xml:space="preserve"> was set because the UK vaccination schedule recommends that pregnant women receive their seasonal influenza vaccine during any trimester of their </w:t>
      </w:r>
      <w:r w:rsidRPr="00AD7BD4">
        <w:rPr>
          <w:rFonts w:ascii="Arial" w:hAnsi="Arial" w:cs="Arial"/>
          <w:lang w:val="en-GB"/>
        </w:rPr>
        <w:lastRenderedPageBreak/>
        <w:t>pregnancy from September to February</w:t>
      </w:r>
      <w:r w:rsidRPr="00AD7BD4">
        <w:rPr>
          <w:rFonts w:ascii="Arial" w:hAnsi="Arial" w:cs="Arial"/>
          <w:vertAlign w:val="superscript"/>
          <w:lang w:val="en-GB"/>
        </w:rPr>
        <w:t>5</w:t>
      </w:r>
      <w:r w:rsidR="00E64280">
        <w:rPr>
          <w:rFonts w:ascii="Arial" w:hAnsi="Arial" w:cs="Arial"/>
          <w:lang w:val="en-GB"/>
        </w:rPr>
        <w:t>,</w:t>
      </w:r>
      <w:r w:rsidRPr="00AD7BD4">
        <w:rPr>
          <w:rFonts w:ascii="Arial" w:hAnsi="Arial" w:cs="Arial"/>
          <w:lang w:val="en-GB"/>
        </w:rPr>
        <w:t xml:space="preserve"> and that they should receive their pertussis vaccine by 32 weeks gestation</w:t>
      </w:r>
      <w:r w:rsidRPr="00AD7BD4">
        <w:rPr>
          <w:rFonts w:ascii="Arial" w:hAnsi="Arial" w:cs="Arial"/>
          <w:vertAlign w:val="superscript"/>
          <w:lang w:val="en-GB"/>
        </w:rPr>
        <w:t>12</w:t>
      </w:r>
      <w:r w:rsidRPr="00AD7BD4">
        <w:rPr>
          <w:rFonts w:ascii="Arial" w:hAnsi="Arial" w:cs="Arial"/>
          <w:lang w:val="en-GB"/>
        </w:rPr>
        <w:t>. The year after the birth of a child has been set as an upper cut-off point</w:t>
      </w:r>
      <w:r w:rsidR="00E64280">
        <w:rPr>
          <w:rFonts w:ascii="Arial" w:hAnsi="Arial" w:cs="Arial"/>
          <w:lang w:val="en-GB"/>
        </w:rPr>
        <w:t>,</w:t>
      </w:r>
      <w:r w:rsidRPr="00AD7BD4">
        <w:rPr>
          <w:rFonts w:ascii="Arial" w:hAnsi="Arial" w:cs="Arial"/>
          <w:lang w:val="en-GB"/>
        </w:rPr>
        <w:t xml:space="preserve"> to try </w:t>
      </w:r>
      <w:r w:rsidR="0086013F">
        <w:rPr>
          <w:rFonts w:ascii="Arial" w:hAnsi="Arial" w:cs="Arial"/>
          <w:lang w:val="en-GB"/>
        </w:rPr>
        <w:t>to</w:t>
      </w:r>
      <w:r w:rsidRPr="00AD7BD4">
        <w:rPr>
          <w:rFonts w:ascii="Arial" w:hAnsi="Arial" w:cs="Arial"/>
          <w:lang w:val="en-GB"/>
        </w:rPr>
        <w:t xml:space="preserve"> reduce recall bias, as it is hoped that women are likely to still remember if they received their vaccinations</w:t>
      </w:r>
      <w:r w:rsidR="00E64280">
        <w:rPr>
          <w:rFonts w:ascii="Arial" w:hAnsi="Arial" w:cs="Arial"/>
          <w:lang w:val="en-GB"/>
        </w:rPr>
        <w:t>,</w:t>
      </w:r>
      <w:r w:rsidRPr="00AD7BD4">
        <w:rPr>
          <w:rFonts w:ascii="Arial" w:hAnsi="Arial" w:cs="Arial"/>
          <w:lang w:val="en-GB"/>
        </w:rPr>
        <w:t xml:space="preserve"> and if they have used SNS to gain information about vaccination</w:t>
      </w:r>
      <w:r w:rsidR="00E64280">
        <w:rPr>
          <w:rFonts w:ascii="Arial" w:hAnsi="Arial" w:cs="Arial"/>
          <w:lang w:val="en-GB"/>
        </w:rPr>
        <w:t>,</w:t>
      </w:r>
      <w:r w:rsidRPr="00AD7BD4">
        <w:rPr>
          <w:rFonts w:ascii="Arial" w:hAnsi="Arial" w:cs="Arial"/>
          <w:lang w:val="en-GB"/>
        </w:rPr>
        <w:t xml:space="preserve"> </w:t>
      </w:r>
      <w:proofErr w:type="gramStart"/>
      <w:r w:rsidRPr="00AD7BD4">
        <w:rPr>
          <w:rFonts w:ascii="Arial" w:hAnsi="Arial" w:cs="Arial"/>
          <w:lang w:val="en-GB"/>
        </w:rPr>
        <w:t>at this point in time</w:t>
      </w:r>
      <w:proofErr w:type="gramEnd"/>
      <w:r w:rsidRPr="00AD7BD4">
        <w:rPr>
          <w:rFonts w:ascii="Arial" w:hAnsi="Arial" w:cs="Arial"/>
          <w:lang w:val="en-GB"/>
        </w:rPr>
        <w:t>.</w:t>
      </w:r>
    </w:p>
    <w:p w14:paraId="5D9AF51F" w14:textId="4AFC1B2D"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An online questionnaire </w:t>
      </w:r>
      <w:proofErr w:type="gramStart"/>
      <w:r w:rsidRPr="00AD7BD4">
        <w:rPr>
          <w:rFonts w:ascii="Arial" w:hAnsi="Arial" w:cs="Arial"/>
          <w:lang w:val="en-GB"/>
        </w:rPr>
        <w:t>was used</w:t>
      </w:r>
      <w:proofErr w:type="gramEnd"/>
      <w:r w:rsidRPr="00AD7BD4">
        <w:rPr>
          <w:rFonts w:ascii="Arial" w:hAnsi="Arial" w:cs="Arial"/>
          <w:lang w:val="en-GB"/>
        </w:rPr>
        <w:t xml:space="preserve"> to collect data from participants. The questionnaire was developed by the researchers and published using </w:t>
      </w:r>
      <w:proofErr w:type="spellStart"/>
      <w:r w:rsidRPr="00AD7BD4">
        <w:rPr>
          <w:rFonts w:ascii="Arial" w:hAnsi="Arial" w:cs="Arial"/>
          <w:lang w:val="en-GB"/>
        </w:rPr>
        <w:t>iSurvey</w:t>
      </w:r>
      <w:proofErr w:type="spellEnd"/>
      <w:r w:rsidR="00E64280">
        <w:rPr>
          <w:rFonts w:ascii="Arial" w:hAnsi="Arial" w:cs="Arial"/>
          <w:lang w:val="en-GB"/>
        </w:rPr>
        <w:t>,</w:t>
      </w:r>
      <w:r w:rsidRPr="00AD7BD4">
        <w:rPr>
          <w:rFonts w:ascii="Arial" w:hAnsi="Arial" w:cs="Arial"/>
          <w:lang w:val="en-GB"/>
        </w:rPr>
        <w:t xml:space="preserve"> which is a survey tool used to generate and distribute online questionnaires. By using </w:t>
      </w:r>
      <w:proofErr w:type="spellStart"/>
      <w:r w:rsidR="0086013F" w:rsidRPr="00AD7BD4">
        <w:rPr>
          <w:rFonts w:ascii="Arial" w:hAnsi="Arial" w:cs="Arial"/>
          <w:lang w:val="en-GB"/>
        </w:rPr>
        <w:t>iSurvey</w:t>
      </w:r>
      <w:proofErr w:type="spellEnd"/>
      <w:r w:rsidR="0086013F" w:rsidRPr="00AD7BD4">
        <w:rPr>
          <w:rFonts w:ascii="Arial" w:hAnsi="Arial" w:cs="Arial"/>
          <w:lang w:val="en-GB"/>
        </w:rPr>
        <w:t>,</w:t>
      </w:r>
      <w:r w:rsidRPr="00AD7BD4">
        <w:rPr>
          <w:rFonts w:ascii="Arial" w:hAnsi="Arial" w:cs="Arial"/>
          <w:lang w:val="en-GB"/>
        </w:rPr>
        <w:t xml:space="preserve"> all information is stored on the University server</w:t>
      </w:r>
      <w:r w:rsidR="0066776C">
        <w:rPr>
          <w:rFonts w:ascii="Arial" w:hAnsi="Arial" w:cs="Arial"/>
          <w:lang w:val="en-GB"/>
        </w:rPr>
        <w:t>,</w:t>
      </w:r>
      <w:r w:rsidRPr="00AD7BD4">
        <w:rPr>
          <w:rFonts w:ascii="Arial" w:hAnsi="Arial" w:cs="Arial"/>
          <w:lang w:val="en-GB"/>
        </w:rPr>
        <w:t xml:space="preserve"> which uses secure encryption and ensures that any data </w:t>
      </w:r>
      <w:proofErr w:type="gramStart"/>
      <w:r w:rsidRPr="00AD7BD4">
        <w:rPr>
          <w:rFonts w:ascii="Arial" w:hAnsi="Arial" w:cs="Arial"/>
          <w:lang w:val="en-GB"/>
        </w:rPr>
        <w:t>cannot be accessed</w:t>
      </w:r>
      <w:proofErr w:type="gramEnd"/>
      <w:r w:rsidRPr="00AD7BD4">
        <w:rPr>
          <w:rFonts w:ascii="Arial" w:hAnsi="Arial" w:cs="Arial"/>
          <w:lang w:val="en-GB"/>
        </w:rPr>
        <w:t xml:space="preserve"> by third parties. The questionnaire did not collect any identifiable information</w:t>
      </w:r>
      <w:r w:rsidR="00E64280">
        <w:rPr>
          <w:rFonts w:ascii="Arial" w:hAnsi="Arial" w:cs="Arial"/>
          <w:lang w:val="en-GB"/>
        </w:rPr>
        <w:t>,</w:t>
      </w:r>
      <w:r w:rsidRPr="00AD7BD4">
        <w:rPr>
          <w:rFonts w:ascii="Arial" w:hAnsi="Arial" w:cs="Arial"/>
          <w:lang w:val="en-GB"/>
        </w:rPr>
        <w:t xml:space="preserve"> to ensure that all participants’ identities were anonymous. The questionnaire included 23 questions that gathered socio-demographic information</w:t>
      </w:r>
      <w:r w:rsidR="00E64280">
        <w:rPr>
          <w:rFonts w:ascii="Arial" w:hAnsi="Arial" w:cs="Arial"/>
          <w:lang w:val="en-GB"/>
        </w:rPr>
        <w:t>,</w:t>
      </w:r>
      <w:r w:rsidRPr="00AD7BD4">
        <w:rPr>
          <w:rFonts w:ascii="Arial" w:hAnsi="Arial" w:cs="Arial"/>
          <w:lang w:val="en-GB"/>
        </w:rPr>
        <w:t xml:space="preserve"> and questioned participants about their pregnancy vaccination uptake, general SNS use and their SNS use in relation to gathering information on vaccinations during pregnancy. The online questionnaire aimed to answer the following </w:t>
      </w:r>
      <w:r w:rsidR="002B6D01">
        <w:rPr>
          <w:rFonts w:ascii="Arial" w:hAnsi="Arial" w:cs="Arial"/>
          <w:lang w:val="en-GB"/>
        </w:rPr>
        <w:t>six</w:t>
      </w:r>
      <w:r w:rsidRPr="00AD7BD4">
        <w:rPr>
          <w:rFonts w:ascii="Arial" w:hAnsi="Arial" w:cs="Arial"/>
          <w:lang w:val="en-GB"/>
        </w:rPr>
        <w:t xml:space="preserve"> research questions: </w:t>
      </w:r>
    </w:p>
    <w:p w14:paraId="1CBA831A" w14:textId="4A554E40" w:rsidR="00AD7BD4" w:rsidRPr="00AD7BD4" w:rsidRDefault="00AD7BD4" w:rsidP="00AD7BD4">
      <w:pPr>
        <w:numPr>
          <w:ilvl w:val="0"/>
          <w:numId w:val="4"/>
        </w:numPr>
        <w:spacing w:after="0" w:line="480" w:lineRule="auto"/>
        <w:ind w:left="357" w:hanging="357"/>
        <w:jc w:val="both"/>
        <w:rPr>
          <w:rFonts w:ascii="Arial" w:hAnsi="Arial" w:cs="Arial"/>
          <w:lang w:val="en-GB"/>
        </w:rPr>
      </w:pPr>
      <w:r w:rsidRPr="00AD7BD4">
        <w:rPr>
          <w:rFonts w:ascii="Arial" w:hAnsi="Arial" w:cs="Arial"/>
          <w:lang w:val="en-GB"/>
        </w:rPr>
        <w:t>What is the proportion of women</w:t>
      </w:r>
      <w:r w:rsidR="00E64280">
        <w:rPr>
          <w:rFonts w:ascii="Arial" w:hAnsi="Arial" w:cs="Arial"/>
          <w:lang w:val="en-GB"/>
        </w:rPr>
        <w:t>,</w:t>
      </w:r>
      <w:r w:rsidRPr="00AD7BD4">
        <w:rPr>
          <w:rFonts w:ascii="Arial" w:hAnsi="Arial" w:cs="Arial"/>
          <w:lang w:val="en-GB"/>
        </w:rPr>
        <w:t xml:space="preserve"> who used SNS to gain information on vaccinations in pregnancy?</w:t>
      </w:r>
    </w:p>
    <w:p w14:paraId="3A4431F2" w14:textId="77777777" w:rsidR="00AD7BD4" w:rsidRPr="00AD7BD4" w:rsidRDefault="00AD7BD4" w:rsidP="00AD7BD4">
      <w:pPr>
        <w:numPr>
          <w:ilvl w:val="0"/>
          <w:numId w:val="4"/>
        </w:numPr>
        <w:spacing w:after="0" w:line="480" w:lineRule="auto"/>
        <w:ind w:left="357" w:hanging="357"/>
        <w:jc w:val="both"/>
        <w:rPr>
          <w:rFonts w:ascii="Arial" w:hAnsi="Arial" w:cs="Arial"/>
          <w:lang w:val="en-GB"/>
        </w:rPr>
      </w:pPr>
      <w:r w:rsidRPr="00AD7BD4">
        <w:rPr>
          <w:rFonts w:ascii="Arial" w:hAnsi="Arial" w:cs="Arial"/>
          <w:lang w:val="en-GB"/>
        </w:rPr>
        <w:t xml:space="preserve">What is the frequency women used SNS to gather information on vaccinations in </w:t>
      </w:r>
      <w:proofErr w:type="gramStart"/>
      <w:r w:rsidRPr="00AD7BD4">
        <w:rPr>
          <w:rFonts w:ascii="Arial" w:hAnsi="Arial" w:cs="Arial"/>
          <w:lang w:val="en-GB"/>
        </w:rPr>
        <w:t>pregnancy?</w:t>
      </w:r>
      <w:proofErr w:type="gramEnd"/>
    </w:p>
    <w:p w14:paraId="653CDEEA" w14:textId="6E391C80" w:rsidR="00AD7BD4" w:rsidRPr="00AD7BD4" w:rsidRDefault="00AD7BD4" w:rsidP="00AD7BD4">
      <w:pPr>
        <w:numPr>
          <w:ilvl w:val="0"/>
          <w:numId w:val="4"/>
        </w:numPr>
        <w:spacing w:after="0" w:line="480" w:lineRule="auto"/>
        <w:ind w:left="357" w:hanging="357"/>
        <w:jc w:val="both"/>
        <w:rPr>
          <w:rFonts w:ascii="Arial" w:hAnsi="Arial" w:cs="Arial"/>
          <w:lang w:val="en-GB"/>
        </w:rPr>
      </w:pPr>
      <w:r w:rsidRPr="00AD7BD4">
        <w:rPr>
          <w:rFonts w:ascii="Arial" w:hAnsi="Arial" w:cs="Arial"/>
          <w:lang w:val="en-GB"/>
        </w:rPr>
        <w:t>What is the proportion of women</w:t>
      </w:r>
      <w:r w:rsidR="00E64280">
        <w:rPr>
          <w:rFonts w:ascii="Arial" w:hAnsi="Arial" w:cs="Arial"/>
          <w:lang w:val="en-GB"/>
        </w:rPr>
        <w:t>,</w:t>
      </w:r>
      <w:r w:rsidRPr="00AD7BD4">
        <w:rPr>
          <w:rFonts w:ascii="Arial" w:hAnsi="Arial" w:cs="Arial"/>
          <w:lang w:val="en-GB"/>
        </w:rPr>
        <w:t xml:space="preserve"> who are aware </w:t>
      </w:r>
      <w:r w:rsidR="00E64280">
        <w:rPr>
          <w:rFonts w:ascii="Arial" w:hAnsi="Arial" w:cs="Arial"/>
          <w:lang w:val="en-GB"/>
        </w:rPr>
        <w:t xml:space="preserve">of </w:t>
      </w:r>
      <w:r w:rsidRPr="00AD7BD4">
        <w:rPr>
          <w:rFonts w:ascii="Arial" w:hAnsi="Arial" w:cs="Arial"/>
          <w:lang w:val="en-GB"/>
        </w:rPr>
        <w:t xml:space="preserve">why they </w:t>
      </w:r>
      <w:proofErr w:type="gramStart"/>
      <w:r w:rsidRPr="00AD7BD4">
        <w:rPr>
          <w:rFonts w:ascii="Arial" w:hAnsi="Arial" w:cs="Arial"/>
          <w:lang w:val="en-GB"/>
        </w:rPr>
        <w:t>should be vaccinated</w:t>
      </w:r>
      <w:proofErr w:type="gramEnd"/>
      <w:r w:rsidRPr="00AD7BD4">
        <w:rPr>
          <w:rFonts w:ascii="Arial" w:hAnsi="Arial" w:cs="Arial"/>
          <w:lang w:val="en-GB"/>
        </w:rPr>
        <w:t xml:space="preserve"> in pregnancy? </w:t>
      </w:r>
    </w:p>
    <w:p w14:paraId="6B409437" w14:textId="77777777" w:rsidR="00AD7BD4" w:rsidRPr="00AD7BD4" w:rsidRDefault="00AD7BD4" w:rsidP="00AD7BD4">
      <w:pPr>
        <w:numPr>
          <w:ilvl w:val="0"/>
          <w:numId w:val="4"/>
        </w:numPr>
        <w:spacing w:after="0" w:line="480" w:lineRule="auto"/>
        <w:ind w:left="357" w:hanging="357"/>
        <w:jc w:val="both"/>
        <w:rPr>
          <w:rFonts w:ascii="Arial" w:hAnsi="Arial" w:cs="Arial"/>
          <w:lang w:val="en-GB"/>
        </w:rPr>
      </w:pPr>
      <w:r w:rsidRPr="00AD7BD4">
        <w:rPr>
          <w:rFonts w:ascii="Arial" w:hAnsi="Arial" w:cs="Arial"/>
          <w:lang w:val="en-GB"/>
        </w:rPr>
        <w:t>What are the different sources women use to gather information on pregnancy vaccinations?</w:t>
      </w:r>
    </w:p>
    <w:p w14:paraId="278300B0" w14:textId="1BCCBC49" w:rsidR="00AD7BD4" w:rsidRPr="00AD7BD4" w:rsidRDefault="00AD7BD4" w:rsidP="00AD7BD4">
      <w:pPr>
        <w:numPr>
          <w:ilvl w:val="0"/>
          <w:numId w:val="4"/>
        </w:numPr>
        <w:spacing w:after="0" w:line="480" w:lineRule="auto"/>
        <w:ind w:left="357" w:hanging="357"/>
        <w:jc w:val="both"/>
        <w:rPr>
          <w:rFonts w:ascii="Arial" w:hAnsi="Arial" w:cs="Arial"/>
          <w:lang w:val="en-GB"/>
        </w:rPr>
      </w:pPr>
      <w:r w:rsidRPr="00AD7BD4">
        <w:rPr>
          <w:rFonts w:ascii="Arial" w:hAnsi="Arial" w:cs="Arial"/>
          <w:lang w:val="en-GB"/>
        </w:rPr>
        <w:t>What is the proportion of women</w:t>
      </w:r>
      <w:r w:rsidR="00E64280">
        <w:rPr>
          <w:rFonts w:ascii="Arial" w:hAnsi="Arial" w:cs="Arial"/>
          <w:lang w:val="en-GB"/>
        </w:rPr>
        <w:t>,</w:t>
      </w:r>
      <w:r w:rsidRPr="00AD7BD4">
        <w:rPr>
          <w:rFonts w:ascii="Arial" w:hAnsi="Arial" w:cs="Arial"/>
          <w:lang w:val="en-GB"/>
        </w:rPr>
        <w:t xml:space="preserve"> who think that the online information they gather and the interactions they have</w:t>
      </w:r>
      <w:r w:rsidR="00E64280">
        <w:rPr>
          <w:rFonts w:ascii="Arial" w:hAnsi="Arial" w:cs="Arial"/>
          <w:lang w:val="en-GB"/>
        </w:rPr>
        <w:t>,</w:t>
      </w:r>
      <w:r w:rsidRPr="00AD7BD4">
        <w:rPr>
          <w:rFonts w:ascii="Arial" w:hAnsi="Arial" w:cs="Arial"/>
          <w:lang w:val="en-GB"/>
        </w:rPr>
        <w:t xml:space="preserve"> influence their decisions to </w:t>
      </w:r>
      <w:proofErr w:type="gramStart"/>
      <w:r w:rsidRPr="00AD7BD4">
        <w:rPr>
          <w:rFonts w:ascii="Arial" w:hAnsi="Arial" w:cs="Arial"/>
          <w:lang w:val="en-GB"/>
        </w:rPr>
        <w:t>be vaccinated</w:t>
      </w:r>
      <w:proofErr w:type="gramEnd"/>
      <w:r w:rsidRPr="00AD7BD4">
        <w:rPr>
          <w:rFonts w:ascii="Arial" w:hAnsi="Arial" w:cs="Arial"/>
          <w:lang w:val="en-GB"/>
        </w:rPr>
        <w:t>?</w:t>
      </w:r>
    </w:p>
    <w:p w14:paraId="67BE1968" w14:textId="74FF5045" w:rsidR="00AD7BD4" w:rsidRPr="00AD7BD4" w:rsidRDefault="00AD7BD4" w:rsidP="00AD7BD4">
      <w:pPr>
        <w:numPr>
          <w:ilvl w:val="0"/>
          <w:numId w:val="4"/>
        </w:numPr>
        <w:spacing w:line="480" w:lineRule="auto"/>
        <w:ind w:left="357" w:hanging="357"/>
        <w:jc w:val="both"/>
        <w:rPr>
          <w:rFonts w:ascii="Arial" w:hAnsi="Arial" w:cs="Arial"/>
          <w:lang w:val="en-GB"/>
        </w:rPr>
      </w:pPr>
      <w:r w:rsidRPr="00AD7BD4">
        <w:rPr>
          <w:rFonts w:ascii="Arial" w:hAnsi="Arial" w:cs="Arial"/>
          <w:lang w:val="en-GB"/>
        </w:rPr>
        <w:t>What the proportion of women</w:t>
      </w:r>
      <w:r w:rsidR="00E64280">
        <w:rPr>
          <w:rFonts w:ascii="Arial" w:hAnsi="Arial" w:cs="Arial"/>
          <w:lang w:val="en-GB"/>
        </w:rPr>
        <w:t>,</w:t>
      </w:r>
      <w:r w:rsidRPr="00AD7BD4">
        <w:rPr>
          <w:rFonts w:ascii="Arial" w:hAnsi="Arial" w:cs="Arial"/>
          <w:lang w:val="en-GB"/>
        </w:rPr>
        <w:t xml:space="preserve"> who received influenza and pertussis vaccinations during their pregnancy?</w:t>
      </w:r>
    </w:p>
    <w:p w14:paraId="7EEA1CEA" w14:textId="44AB786C" w:rsidR="00E64280" w:rsidRDefault="00AD7BD4" w:rsidP="00AD7BD4">
      <w:pPr>
        <w:spacing w:after="0" w:line="480" w:lineRule="auto"/>
        <w:jc w:val="both"/>
        <w:rPr>
          <w:rFonts w:ascii="Arial" w:hAnsi="Arial" w:cs="Arial"/>
          <w:lang w:val="en-GB"/>
        </w:rPr>
      </w:pPr>
      <w:r w:rsidRPr="00AD7BD4">
        <w:rPr>
          <w:rFonts w:ascii="Arial" w:hAnsi="Arial" w:cs="Arial"/>
          <w:lang w:val="en-GB"/>
        </w:rPr>
        <w:lastRenderedPageBreak/>
        <w:t xml:space="preserve">The questionnaire </w:t>
      </w:r>
      <w:proofErr w:type="gramStart"/>
      <w:r w:rsidRPr="00AD7BD4">
        <w:rPr>
          <w:rFonts w:ascii="Arial" w:hAnsi="Arial" w:cs="Arial"/>
          <w:lang w:val="en-GB"/>
        </w:rPr>
        <w:t>was posted</w:t>
      </w:r>
      <w:proofErr w:type="gramEnd"/>
      <w:r w:rsidRPr="00AD7BD4">
        <w:rPr>
          <w:rFonts w:ascii="Arial" w:hAnsi="Arial" w:cs="Arial"/>
          <w:lang w:val="en-GB"/>
        </w:rPr>
        <w:t xml:space="preserve"> on </w:t>
      </w:r>
      <w:proofErr w:type="spellStart"/>
      <w:r w:rsidRPr="00AD7BD4">
        <w:rPr>
          <w:rFonts w:ascii="Arial" w:hAnsi="Arial" w:cs="Arial"/>
          <w:lang w:val="en-GB"/>
        </w:rPr>
        <w:t>Mumsnet</w:t>
      </w:r>
      <w:proofErr w:type="spellEnd"/>
      <w:r w:rsidRPr="00AD7BD4">
        <w:rPr>
          <w:rFonts w:ascii="Arial" w:hAnsi="Arial" w:cs="Arial"/>
          <w:lang w:val="en-GB"/>
        </w:rPr>
        <w:t>, a parenting website that is run by parents</w:t>
      </w:r>
      <w:r w:rsidR="00E64280">
        <w:rPr>
          <w:rFonts w:ascii="Arial" w:hAnsi="Arial" w:cs="Arial"/>
          <w:lang w:val="en-GB"/>
        </w:rPr>
        <w:t>,</w:t>
      </w:r>
      <w:r w:rsidRPr="00AD7BD4">
        <w:rPr>
          <w:rFonts w:ascii="Arial" w:hAnsi="Arial" w:cs="Arial"/>
          <w:lang w:val="en-GB"/>
        </w:rPr>
        <w:t xml:space="preserve"> and has over 10 million visitors a month</w:t>
      </w:r>
      <w:r w:rsidRPr="00AD7BD4">
        <w:rPr>
          <w:rFonts w:ascii="Arial" w:hAnsi="Arial" w:cs="Arial"/>
          <w:vertAlign w:val="superscript"/>
          <w:lang w:val="en-GB"/>
        </w:rPr>
        <w:t>35</w:t>
      </w:r>
      <w:r w:rsidRPr="00AD7BD4">
        <w:rPr>
          <w:rFonts w:ascii="Arial" w:hAnsi="Arial" w:cs="Arial"/>
          <w:lang w:val="en-GB"/>
        </w:rPr>
        <w:t>. The website provides advice and support for people</w:t>
      </w:r>
      <w:r w:rsidR="00E64280">
        <w:rPr>
          <w:rFonts w:ascii="Arial" w:hAnsi="Arial" w:cs="Arial"/>
          <w:lang w:val="en-GB"/>
        </w:rPr>
        <w:t>,</w:t>
      </w:r>
      <w:r w:rsidRPr="00AD7BD4">
        <w:rPr>
          <w:rFonts w:ascii="Arial" w:hAnsi="Arial" w:cs="Arial"/>
          <w:lang w:val="en-GB"/>
        </w:rPr>
        <w:t xml:space="preserve"> </w:t>
      </w:r>
      <w:r w:rsidR="00E64280">
        <w:rPr>
          <w:rFonts w:ascii="Arial" w:hAnsi="Arial" w:cs="Arial"/>
          <w:lang w:val="en-GB"/>
        </w:rPr>
        <w:t>who</w:t>
      </w:r>
      <w:r w:rsidRPr="00AD7BD4">
        <w:rPr>
          <w:rFonts w:ascii="Arial" w:hAnsi="Arial" w:cs="Arial"/>
          <w:lang w:val="en-GB"/>
        </w:rPr>
        <w:t xml:space="preserve"> are trying to conceive, those who are expecting a baby and for parents</w:t>
      </w:r>
      <w:r w:rsidRPr="00AD7BD4">
        <w:rPr>
          <w:rFonts w:ascii="Arial" w:hAnsi="Arial" w:cs="Arial"/>
          <w:vertAlign w:val="superscript"/>
          <w:lang w:val="en-GB"/>
        </w:rPr>
        <w:t>35</w:t>
      </w:r>
      <w:r w:rsidRPr="00AD7BD4">
        <w:rPr>
          <w:rFonts w:ascii="Arial" w:hAnsi="Arial" w:cs="Arial"/>
          <w:lang w:val="en-GB"/>
        </w:rPr>
        <w:t xml:space="preserve">. </w:t>
      </w:r>
    </w:p>
    <w:p w14:paraId="02E190D6" w14:textId="7ABEC903" w:rsidR="00AD7BD4" w:rsidRPr="00AD7BD4" w:rsidRDefault="00AD7BD4" w:rsidP="00AD7BD4">
      <w:pPr>
        <w:spacing w:after="0" w:line="480" w:lineRule="auto"/>
        <w:jc w:val="both"/>
        <w:rPr>
          <w:rFonts w:ascii="Arial" w:hAnsi="Arial" w:cs="Arial"/>
          <w:lang w:val="en-GB"/>
        </w:rPr>
      </w:pPr>
      <w:proofErr w:type="spellStart"/>
      <w:r w:rsidRPr="00AD7BD4">
        <w:rPr>
          <w:rFonts w:ascii="Arial" w:hAnsi="Arial" w:cs="Arial"/>
          <w:lang w:val="en-GB"/>
        </w:rPr>
        <w:t>Mumsnet</w:t>
      </w:r>
      <w:proofErr w:type="spellEnd"/>
      <w:r w:rsidRPr="00AD7BD4">
        <w:rPr>
          <w:rFonts w:ascii="Arial" w:hAnsi="Arial" w:cs="Arial"/>
          <w:lang w:val="en-GB"/>
        </w:rPr>
        <w:t xml:space="preserve"> </w:t>
      </w:r>
      <w:proofErr w:type="gramStart"/>
      <w:r w:rsidRPr="00AD7BD4">
        <w:rPr>
          <w:rFonts w:ascii="Arial" w:hAnsi="Arial" w:cs="Arial"/>
          <w:lang w:val="en-GB"/>
        </w:rPr>
        <w:t>was chosen</w:t>
      </w:r>
      <w:proofErr w:type="gramEnd"/>
      <w:r w:rsidRPr="00AD7BD4">
        <w:rPr>
          <w:rFonts w:ascii="Arial" w:hAnsi="Arial" w:cs="Arial"/>
          <w:lang w:val="en-GB"/>
        </w:rPr>
        <w:t xml:space="preserve"> to post the questionnaire</w:t>
      </w:r>
      <w:r w:rsidR="00E64280">
        <w:rPr>
          <w:rFonts w:ascii="Arial" w:hAnsi="Arial" w:cs="Arial"/>
          <w:lang w:val="en-GB"/>
        </w:rPr>
        <w:t>,</w:t>
      </w:r>
      <w:r w:rsidRPr="00AD7BD4">
        <w:rPr>
          <w:rFonts w:ascii="Arial" w:hAnsi="Arial" w:cs="Arial"/>
          <w:lang w:val="en-GB"/>
        </w:rPr>
        <w:t xml:space="preserve"> because it reaches a large audience of women in the UK. Permission </w:t>
      </w:r>
      <w:proofErr w:type="gramStart"/>
      <w:r w:rsidRPr="00AD7BD4">
        <w:rPr>
          <w:rFonts w:ascii="Arial" w:hAnsi="Arial" w:cs="Arial"/>
          <w:lang w:val="en-GB"/>
        </w:rPr>
        <w:t>was gained</w:t>
      </w:r>
      <w:proofErr w:type="gramEnd"/>
      <w:r w:rsidRPr="00AD7BD4">
        <w:rPr>
          <w:rFonts w:ascii="Arial" w:hAnsi="Arial" w:cs="Arial"/>
          <w:lang w:val="en-GB"/>
        </w:rPr>
        <w:t xml:space="preserve"> from </w:t>
      </w:r>
      <w:proofErr w:type="spellStart"/>
      <w:r w:rsidRPr="00AD7BD4">
        <w:rPr>
          <w:rFonts w:ascii="Arial" w:hAnsi="Arial" w:cs="Arial"/>
          <w:lang w:val="en-GB"/>
        </w:rPr>
        <w:t>Mumsnet</w:t>
      </w:r>
      <w:proofErr w:type="spellEnd"/>
      <w:r w:rsidRPr="00AD7BD4">
        <w:rPr>
          <w:rFonts w:ascii="Arial" w:hAnsi="Arial" w:cs="Arial"/>
          <w:lang w:val="en-GB"/>
        </w:rPr>
        <w:t xml:space="preserve"> to post the questionnaire on their website however</w:t>
      </w:r>
      <w:r w:rsidR="00E64280">
        <w:rPr>
          <w:rFonts w:ascii="Arial" w:hAnsi="Arial" w:cs="Arial"/>
          <w:lang w:val="en-GB"/>
        </w:rPr>
        <w:t>,</w:t>
      </w:r>
      <w:r w:rsidRPr="00AD7BD4">
        <w:rPr>
          <w:rFonts w:ascii="Arial" w:hAnsi="Arial" w:cs="Arial"/>
          <w:lang w:val="en-GB"/>
        </w:rPr>
        <w:t xml:space="preserve"> it could only be posted in one place and the researcher was not allowed to share it elsewhere on the site. To access the questionnaire</w:t>
      </w:r>
      <w:r w:rsidR="00E64280">
        <w:rPr>
          <w:rFonts w:ascii="Arial" w:hAnsi="Arial" w:cs="Arial"/>
          <w:lang w:val="en-GB"/>
        </w:rPr>
        <w:t>,</w:t>
      </w:r>
      <w:r w:rsidRPr="00AD7BD4">
        <w:rPr>
          <w:rFonts w:ascii="Arial" w:hAnsi="Arial" w:cs="Arial"/>
          <w:lang w:val="en-GB"/>
        </w:rPr>
        <w:t xml:space="preserve"> users of </w:t>
      </w:r>
      <w:proofErr w:type="spellStart"/>
      <w:r w:rsidRPr="00AD7BD4">
        <w:rPr>
          <w:rFonts w:ascii="Arial" w:hAnsi="Arial" w:cs="Arial"/>
          <w:lang w:val="en-GB"/>
        </w:rPr>
        <w:t>Mumsnet</w:t>
      </w:r>
      <w:proofErr w:type="spellEnd"/>
      <w:r w:rsidRPr="00AD7BD4">
        <w:rPr>
          <w:rFonts w:ascii="Arial" w:hAnsi="Arial" w:cs="Arial"/>
          <w:lang w:val="en-GB"/>
        </w:rPr>
        <w:t xml:space="preserve"> clicked on the not-for-profit (NFP) surveys tab. </w:t>
      </w:r>
      <w:r w:rsidR="009C178E">
        <w:rPr>
          <w:rFonts w:ascii="Arial" w:hAnsi="Arial" w:cs="Arial"/>
          <w:lang w:val="en-GB"/>
        </w:rPr>
        <w:t>P</w:t>
      </w:r>
      <w:r w:rsidRPr="00AD7BD4">
        <w:rPr>
          <w:rFonts w:ascii="Arial" w:hAnsi="Arial" w:cs="Arial"/>
          <w:lang w:val="en-GB"/>
        </w:rPr>
        <w:t>articipants accessed th</w:t>
      </w:r>
      <w:r w:rsidR="009C178E">
        <w:rPr>
          <w:rFonts w:ascii="Arial" w:hAnsi="Arial" w:cs="Arial"/>
          <w:lang w:val="en-GB"/>
        </w:rPr>
        <w:t xml:space="preserve">e study </w:t>
      </w:r>
      <w:r w:rsidR="009C178E" w:rsidRPr="00AD7BD4">
        <w:rPr>
          <w:rFonts w:ascii="Arial" w:hAnsi="Arial" w:cs="Arial"/>
          <w:lang w:val="en-GB"/>
        </w:rPr>
        <w:t>thread</w:t>
      </w:r>
      <w:r w:rsidR="009C178E">
        <w:rPr>
          <w:rFonts w:ascii="Arial" w:hAnsi="Arial" w:cs="Arial"/>
          <w:lang w:val="en-GB"/>
        </w:rPr>
        <w:t>, which led to a</w:t>
      </w:r>
      <w:r w:rsidRPr="00AD7BD4">
        <w:rPr>
          <w:rFonts w:ascii="Arial" w:hAnsi="Arial" w:cs="Arial"/>
          <w:lang w:val="en-GB"/>
        </w:rPr>
        <w:t xml:space="preserve"> post </w:t>
      </w:r>
      <w:r w:rsidR="009C178E">
        <w:rPr>
          <w:rFonts w:ascii="Arial" w:hAnsi="Arial" w:cs="Arial"/>
          <w:lang w:val="en-GB"/>
        </w:rPr>
        <w:t>containing a link to the questionnaire and information about the study.</w:t>
      </w:r>
      <w:r w:rsidRPr="00AD7BD4">
        <w:rPr>
          <w:rFonts w:ascii="Arial" w:hAnsi="Arial" w:cs="Arial"/>
          <w:lang w:val="en-GB"/>
        </w:rPr>
        <w:t xml:space="preserve"> </w:t>
      </w:r>
    </w:p>
    <w:p w14:paraId="227E245B" w14:textId="3FCDB6FB"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To complete the questionnaire </w:t>
      </w:r>
      <w:r w:rsidR="00007265">
        <w:rPr>
          <w:rFonts w:ascii="Arial" w:hAnsi="Arial" w:cs="Arial"/>
          <w:lang w:val="en-GB"/>
        </w:rPr>
        <w:t xml:space="preserve">participants opened </w:t>
      </w:r>
      <w:r w:rsidRPr="00AD7BD4">
        <w:rPr>
          <w:rFonts w:ascii="Arial" w:hAnsi="Arial" w:cs="Arial"/>
          <w:lang w:val="en-GB"/>
        </w:rPr>
        <w:t xml:space="preserve">the link and </w:t>
      </w:r>
      <w:proofErr w:type="gramStart"/>
      <w:r w:rsidRPr="00AD7BD4">
        <w:rPr>
          <w:rFonts w:ascii="Arial" w:hAnsi="Arial" w:cs="Arial"/>
          <w:lang w:val="en-GB"/>
        </w:rPr>
        <w:t>were taken</w:t>
      </w:r>
      <w:proofErr w:type="gramEnd"/>
      <w:r w:rsidRPr="00AD7BD4">
        <w:rPr>
          <w:rFonts w:ascii="Arial" w:hAnsi="Arial" w:cs="Arial"/>
          <w:lang w:val="en-GB"/>
        </w:rPr>
        <w:t xml:space="preserve"> to an in-depth information sheet. </w:t>
      </w:r>
      <w:r w:rsidR="00007265">
        <w:rPr>
          <w:rFonts w:ascii="Arial" w:hAnsi="Arial" w:cs="Arial"/>
          <w:lang w:val="en-GB"/>
        </w:rPr>
        <w:t>P</w:t>
      </w:r>
      <w:r w:rsidRPr="00AD7BD4">
        <w:rPr>
          <w:rFonts w:ascii="Arial" w:hAnsi="Arial" w:cs="Arial"/>
          <w:lang w:val="en-GB"/>
        </w:rPr>
        <w:t xml:space="preserve">articipants </w:t>
      </w:r>
      <w:r w:rsidR="00007265">
        <w:rPr>
          <w:rFonts w:ascii="Arial" w:hAnsi="Arial" w:cs="Arial"/>
          <w:lang w:val="en-GB"/>
        </w:rPr>
        <w:t>gave</w:t>
      </w:r>
      <w:r w:rsidRPr="00AD7BD4">
        <w:rPr>
          <w:rFonts w:ascii="Arial" w:hAnsi="Arial" w:cs="Arial"/>
          <w:lang w:val="en-GB"/>
        </w:rPr>
        <w:t xml:space="preserve"> their consent by ticking a box</w:t>
      </w:r>
      <w:r w:rsidR="00007265">
        <w:rPr>
          <w:rFonts w:ascii="Arial" w:hAnsi="Arial" w:cs="Arial"/>
          <w:lang w:val="en-GB"/>
        </w:rPr>
        <w:t xml:space="preserve"> and </w:t>
      </w:r>
      <w:proofErr w:type="gramStart"/>
      <w:r w:rsidRPr="00AD7BD4">
        <w:rPr>
          <w:rFonts w:ascii="Arial" w:hAnsi="Arial" w:cs="Arial"/>
          <w:lang w:val="en-GB"/>
        </w:rPr>
        <w:t>were then taken</w:t>
      </w:r>
      <w:proofErr w:type="gramEnd"/>
      <w:r w:rsidRPr="00AD7BD4">
        <w:rPr>
          <w:rFonts w:ascii="Arial" w:hAnsi="Arial" w:cs="Arial"/>
          <w:lang w:val="en-GB"/>
        </w:rPr>
        <w:t xml:space="preserve"> to the two screening questions</w:t>
      </w:r>
      <w:r w:rsidR="00007265">
        <w:rPr>
          <w:rFonts w:ascii="Arial" w:hAnsi="Arial" w:cs="Arial"/>
          <w:lang w:val="en-GB"/>
        </w:rPr>
        <w:t xml:space="preserve"> to ensure that they met the selection criteria</w:t>
      </w:r>
      <w:r w:rsidRPr="00AD7BD4">
        <w:rPr>
          <w:rFonts w:ascii="Arial" w:hAnsi="Arial" w:cs="Arial"/>
          <w:lang w:val="en-GB"/>
        </w:rPr>
        <w:t xml:space="preserve">. </w:t>
      </w:r>
      <w:r w:rsidR="00007265">
        <w:rPr>
          <w:rFonts w:ascii="Arial" w:hAnsi="Arial" w:cs="Arial"/>
          <w:lang w:val="en-GB"/>
        </w:rPr>
        <w:t>T</w:t>
      </w:r>
      <w:r w:rsidRPr="00AD7BD4">
        <w:rPr>
          <w:rFonts w:ascii="Arial" w:hAnsi="Arial" w:cs="Arial"/>
          <w:lang w:val="en-GB"/>
        </w:rPr>
        <w:t xml:space="preserve">hey then proceeded on to the questionnaire. Participants were able to share the questionnaire via social networking sites and email with other people. The questionnaire </w:t>
      </w:r>
      <w:proofErr w:type="gramStart"/>
      <w:r w:rsidRPr="00AD7BD4">
        <w:rPr>
          <w:rFonts w:ascii="Arial" w:hAnsi="Arial" w:cs="Arial"/>
          <w:lang w:val="en-GB"/>
        </w:rPr>
        <w:t>was posted</w:t>
      </w:r>
      <w:proofErr w:type="gramEnd"/>
      <w:r w:rsidRPr="00AD7BD4">
        <w:rPr>
          <w:rFonts w:ascii="Arial" w:hAnsi="Arial" w:cs="Arial"/>
          <w:lang w:val="en-GB"/>
        </w:rPr>
        <w:t xml:space="preserve"> for a period of three weeks on </w:t>
      </w:r>
      <w:proofErr w:type="spellStart"/>
      <w:r w:rsidRPr="00AD7BD4">
        <w:rPr>
          <w:rFonts w:ascii="Arial" w:hAnsi="Arial" w:cs="Arial"/>
          <w:lang w:val="en-GB"/>
        </w:rPr>
        <w:t>Mumsnet</w:t>
      </w:r>
      <w:proofErr w:type="spellEnd"/>
      <w:r w:rsidR="008928D1">
        <w:rPr>
          <w:rFonts w:ascii="Arial" w:hAnsi="Arial" w:cs="Arial"/>
          <w:lang w:val="en-GB"/>
        </w:rPr>
        <w:t>,</w:t>
      </w:r>
      <w:r w:rsidRPr="00AD7BD4">
        <w:rPr>
          <w:rFonts w:ascii="Arial" w:hAnsi="Arial" w:cs="Arial"/>
          <w:lang w:val="en-GB"/>
        </w:rPr>
        <w:t xml:space="preserve"> from August 3</w:t>
      </w:r>
      <w:r w:rsidRPr="00AD7BD4">
        <w:rPr>
          <w:rFonts w:ascii="Arial" w:hAnsi="Arial" w:cs="Arial"/>
          <w:vertAlign w:val="superscript"/>
          <w:lang w:val="en-GB"/>
        </w:rPr>
        <w:t>rd</w:t>
      </w:r>
      <w:r w:rsidRPr="00AD7BD4">
        <w:rPr>
          <w:rFonts w:ascii="Arial" w:hAnsi="Arial" w:cs="Arial"/>
          <w:lang w:val="en-GB"/>
        </w:rPr>
        <w:t>- 24</w:t>
      </w:r>
      <w:r w:rsidRPr="00AD7BD4">
        <w:rPr>
          <w:rFonts w:ascii="Arial" w:hAnsi="Arial" w:cs="Arial"/>
          <w:vertAlign w:val="superscript"/>
          <w:lang w:val="en-GB"/>
        </w:rPr>
        <w:t>th</w:t>
      </w:r>
      <w:r w:rsidRPr="00AD7BD4">
        <w:rPr>
          <w:rFonts w:ascii="Arial" w:hAnsi="Arial" w:cs="Arial"/>
          <w:lang w:val="en-GB"/>
        </w:rPr>
        <w:t xml:space="preserve"> 2017. </w:t>
      </w:r>
    </w:p>
    <w:p w14:paraId="5C457CE5" w14:textId="77777777" w:rsidR="00AD7BD4" w:rsidRPr="00AD7BD4" w:rsidRDefault="00AD7BD4" w:rsidP="00AD7BD4">
      <w:pPr>
        <w:spacing w:after="0" w:line="480" w:lineRule="auto"/>
        <w:jc w:val="both"/>
        <w:rPr>
          <w:rFonts w:ascii="Arial" w:hAnsi="Arial" w:cs="Arial"/>
          <w:lang w:val="en-GB"/>
        </w:rPr>
      </w:pPr>
    </w:p>
    <w:p w14:paraId="70D532C2" w14:textId="77777777"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Study power:</w:t>
      </w:r>
    </w:p>
    <w:p w14:paraId="3E0926F3" w14:textId="51F19998"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At a 5% statistical significance level</w:t>
      </w:r>
      <w:r w:rsidR="001919E2">
        <w:rPr>
          <w:rFonts w:ascii="Arial" w:hAnsi="Arial" w:cs="Arial"/>
          <w:lang w:val="en-GB"/>
        </w:rPr>
        <w:t>,</w:t>
      </w:r>
      <w:r w:rsidRPr="00AD7BD4">
        <w:rPr>
          <w:rFonts w:ascii="Arial" w:hAnsi="Arial" w:cs="Arial"/>
          <w:lang w:val="en-GB"/>
        </w:rPr>
        <w:t xml:space="preserve"> and with a study power of 80%</w:t>
      </w:r>
      <w:r w:rsidR="001919E2">
        <w:rPr>
          <w:rFonts w:ascii="Arial" w:hAnsi="Arial" w:cs="Arial"/>
          <w:lang w:val="en-GB"/>
        </w:rPr>
        <w:t>,</w:t>
      </w:r>
      <w:r w:rsidRPr="00AD7BD4">
        <w:rPr>
          <w:rFonts w:ascii="Arial" w:hAnsi="Arial" w:cs="Arial"/>
          <w:lang w:val="en-GB"/>
        </w:rPr>
        <w:t xml:space="preserve"> it was determined that to detect a 16% difference in the uptake of vaccinations between the two groups (those who used SNS to gain information on vaccination and those who </w:t>
      </w:r>
      <w:r w:rsidR="0086013F" w:rsidRPr="00AD7BD4">
        <w:rPr>
          <w:rFonts w:ascii="Arial" w:hAnsi="Arial" w:cs="Arial"/>
          <w:lang w:val="en-GB"/>
        </w:rPr>
        <w:t>did not</w:t>
      </w:r>
      <w:r w:rsidRPr="00AD7BD4">
        <w:rPr>
          <w:rFonts w:ascii="Arial" w:hAnsi="Arial" w:cs="Arial"/>
          <w:lang w:val="en-GB"/>
        </w:rPr>
        <w:t xml:space="preserve">) 304 participants were required to complete the questionnaire. </w:t>
      </w:r>
    </w:p>
    <w:p w14:paraId="00281677" w14:textId="77777777" w:rsidR="00AD7BD4" w:rsidRPr="00AD7BD4" w:rsidRDefault="00AD7BD4" w:rsidP="00AD7BD4">
      <w:pPr>
        <w:spacing w:after="0" w:line="480" w:lineRule="auto"/>
        <w:jc w:val="both"/>
        <w:rPr>
          <w:rFonts w:ascii="Arial" w:hAnsi="Arial" w:cs="Arial"/>
          <w:lang w:val="en-GB"/>
        </w:rPr>
      </w:pPr>
    </w:p>
    <w:p w14:paraId="1CF29312" w14:textId="77777777"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Statistical analysis:</w:t>
      </w:r>
    </w:p>
    <w:p w14:paraId="2100EA17" w14:textId="1BC937EB" w:rsidR="00AD7BD4" w:rsidRPr="00AD7BD4" w:rsidRDefault="00AD7BD4" w:rsidP="00AD7BD4">
      <w:pPr>
        <w:spacing w:after="240" w:line="480" w:lineRule="auto"/>
        <w:jc w:val="both"/>
        <w:rPr>
          <w:rFonts w:ascii="Arial" w:eastAsia="Times New Roman" w:hAnsi="Arial" w:cs="Arial"/>
          <w:lang w:val="en-GB"/>
        </w:rPr>
      </w:pPr>
      <w:r w:rsidRPr="00AD7BD4">
        <w:rPr>
          <w:rFonts w:ascii="Arial" w:eastAsia="Times New Roman" w:hAnsi="Arial" w:cs="Arial"/>
          <w:lang w:val="en-GB"/>
        </w:rPr>
        <w:t xml:space="preserve">The collected data </w:t>
      </w:r>
      <w:proofErr w:type="gramStart"/>
      <w:r w:rsidRPr="00AD7BD4">
        <w:rPr>
          <w:rFonts w:ascii="Arial" w:eastAsia="Times New Roman" w:hAnsi="Arial" w:cs="Arial"/>
          <w:lang w:val="en-GB"/>
        </w:rPr>
        <w:t>was downloaded</w:t>
      </w:r>
      <w:proofErr w:type="gramEnd"/>
      <w:r w:rsidRPr="00AD7BD4">
        <w:rPr>
          <w:rFonts w:ascii="Arial" w:eastAsia="Times New Roman" w:hAnsi="Arial" w:cs="Arial"/>
          <w:lang w:val="en-GB"/>
        </w:rPr>
        <w:t xml:space="preserve"> from </w:t>
      </w:r>
      <w:proofErr w:type="spellStart"/>
      <w:r w:rsidRPr="00AD7BD4">
        <w:rPr>
          <w:rFonts w:ascii="Arial" w:eastAsia="Times New Roman" w:hAnsi="Arial" w:cs="Arial"/>
          <w:lang w:val="en-GB"/>
        </w:rPr>
        <w:t>iSurvey</w:t>
      </w:r>
      <w:proofErr w:type="spellEnd"/>
      <w:r w:rsidRPr="00AD7BD4">
        <w:rPr>
          <w:rFonts w:ascii="Arial" w:eastAsia="Times New Roman" w:hAnsi="Arial" w:cs="Arial"/>
          <w:lang w:val="en-GB"/>
        </w:rPr>
        <w:t xml:space="preserve"> in a standard comma separated values form and before </w:t>
      </w:r>
      <w:r w:rsidR="0086013F" w:rsidRPr="00AD7BD4">
        <w:rPr>
          <w:rFonts w:ascii="Arial" w:eastAsia="Times New Roman" w:hAnsi="Arial" w:cs="Arial"/>
          <w:lang w:val="en-GB"/>
        </w:rPr>
        <w:t>analysis,</w:t>
      </w:r>
      <w:r w:rsidRPr="00AD7BD4">
        <w:rPr>
          <w:rFonts w:ascii="Arial" w:eastAsia="Times New Roman" w:hAnsi="Arial" w:cs="Arial"/>
          <w:lang w:val="en-GB"/>
        </w:rPr>
        <w:t xml:space="preserve"> the raw data was checked. Missing data </w:t>
      </w:r>
      <w:proofErr w:type="gramStart"/>
      <w:r w:rsidRPr="00AD7BD4">
        <w:rPr>
          <w:rFonts w:ascii="Arial" w:eastAsia="Times New Roman" w:hAnsi="Arial" w:cs="Arial"/>
          <w:lang w:val="en-GB"/>
        </w:rPr>
        <w:t>was examined</w:t>
      </w:r>
      <w:proofErr w:type="gramEnd"/>
      <w:r w:rsidR="001919E2">
        <w:rPr>
          <w:rFonts w:ascii="Arial" w:eastAsia="Times New Roman" w:hAnsi="Arial" w:cs="Arial"/>
          <w:lang w:val="en-GB"/>
        </w:rPr>
        <w:t>,</w:t>
      </w:r>
      <w:r w:rsidRPr="00AD7BD4">
        <w:rPr>
          <w:rFonts w:ascii="Arial" w:eastAsia="Times New Roman" w:hAnsi="Arial" w:cs="Arial"/>
          <w:lang w:val="en-GB"/>
        </w:rPr>
        <w:t xml:space="preserve"> outliers were identified and variables were defined. Descriptive, </w:t>
      </w:r>
      <w:proofErr w:type="spellStart"/>
      <w:r w:rsidRPr="00AD7BD4">
        <w:rPr>
          <w:rFonts w:ascii="Arial" w:eastAsia="Times New Roman" w:hAnsi="Arial" w:cs="Arial"/>
          <w:lang w:val="en-GB"/>
        </w:rPr>
        <w:t>univariable</w:t>
      </w:r>
      <w:proofErr w:type="spellEnd"/>
      <w:r w:rsidRPr="00AD7BD4">
        <w:rPr>
          <w:rFonts w:ascii="Arial" w:eastAsia="Times New Roman" w:hAnsi="Arial" w:cs="Arial"/>
          <w:lang w:val="en-GB"/>
        </w:rPr>
        <w:t xml:space="preserve"> and multivariable analysis </w:t>
      </w:r>
      <w:proofErr w:type="gramStart"/>
      <w:r w:rsidRPr="00AD7BD4">
        <w:rPr>
          <w:rFonts w:ascii="Arial" w:eastAsia="Times New Roman" w:hAnsi="Arial" w:cs="Arial"/>
          <w:lang w:val="en-GB"/>
        </w:rPr>
        <w:t>was undertaken</w:t>
      </w:r>
      <w:proofErr w:type="gramEnd"/>
      <w:r w:rsidRPr="00AD7BD4">
        <w:rPr>
          <w:rFonts w:ascii="Arial" w:eastAsia="Times New Roman" w:hAnsi="Arial" w:cs="Arial"/>
          <w:lang w:val="en-GB"/>
        </w:rPr>
        <w:t xml:space="preserve"> to analyse the data and attempt to answer the key research questions mentioned above. Descriptive analysis and </w:t>
      </w:r>
      <w:proofErr w:type="spellStart"/>
      <w:r w:rsidRPr="00AD7BD4">
        <w:rPr>
          <w:rFonts w:ascii="Arial" w:eastAsia="Times New Roman" w:hAnsi="Arial" w:cs="Arial"/>
          <w:lang w:val="en-GB"/>
        </w:rPr>
        <w:t>univariable</w:t>
      </w:r>
      <w:proofErr w:type="spellEnd"/>
      <w:r w:rsidRPr="00AD7BD4">
        <w:rPr>
          <w:rFonts w:ascii="Arial" w:eastAsia="Times New Roman" w:hAnsi="Arial" w:cs="Arial"/>
          <w:lang w:val="en-GB"/>
        </w:rPr>
        <w:t xml:space="preserve"> comparisons </w:t>
      </w:r>
      <w:proofErr w:type="gramStart"/>
      <w:r w:rsidRPr="00AD7BD4">
        <w:rPr>
          <w:rFonts w:ascii="Arial" w:eastAsia="Times New Roman" w:hAnsi="Arial" w:cs="Arial"/>
          <w:lang w:val="en-GB"/>
        </w:rPr>
        <w:t>were then undertaken</w:t>
      </w:r>
      <w:proofErr w:type="gramEnd"/>
      <w:r w:rsidR="001919E2">
        <w:rPr>
          <w:rFonts w:ascii="Arial" w:eastAsia="Times New Roman" w:hAnsi="Arial" w:cs="Arial"/>
          <w:lang w:val="en-GB"/>
        </w:rPr>
        <w:t>,</w:t>
      </w:r>
      <w:r w:rsidRPr="00AD7BD4">
        <w:rPr>
          <w:rFonts w:ascii="Arial" w:eastAsia="Times New Roman" w:hAnsi="Arial" w:cs="Arial"/>
          <w:lang w:val="en-GB"/>
        </w:rPr>
        <w:t xml:space="preserve"> using the chi-</w:t>
      </w:r>
      <w:r w:rsidRPr="00AD7BD4">
        <w:rPr>
          <w:rFonts w:ascii="Arial" w:eastAsia="Times New Roman" w:hAnsi="Arial" w:cs="Arial"/>
          <w:lang w:val="en-GB"/>
        </w:rPr>
        <w:lastRenderedPageBreak/>
        <w:t xml:space="preserve">square test to analyse differences between categorical variables. </w:t>
      </w:r>
      <w:proofErr w:type="spellStart"/>
      <w:r w:rsidRPr="00AD7BD4">
        <w:rPr>
          <w:rFonts w:ascii="Arial" w:eastAsia="Times New Roman" w:hAnsi="Arial" w:cs="Arial"/>
          <w:lang w:val="en-GB"/>
        </w:rPr>
        <w:t>Univariable</w:t>
      </w:r>
      <w:proofErr w:type="spellEnd"/>
      <w:r w:rsidRPr="00AD7BD4">
        <w:rPr>
          <w:rFonts w:ascii="Arial" w:eastAsia="Times New Roman" w:hAnsi="Arial" w:cs="Arial"/>
          <w:lang w:val="en-GB"/>
        </w:rPr>
        <w:t xml:space="preserve"> and multivariable logistic regression were then undertaken in Stata version 14 </w:t>
      </w:r>
      <w:r w:rsidRPr="00AD7BD4">
        <w:rPr>
          <w:rFonts w:ascii="Arial" w:eastAsia="Times New Roman" w:hAnsi="Arial" w:cs="Arial"/>
          <w:lang w:val="en"/>
        </w:rPr>
        <w:t xml:space="preserve">(2016; College Station, Tex., USA) </w:t>
      </w:r>
      <w:r w:rsidRPr="00AD7BD4">
        <w:rPr>
          <w:rFonts w:ascii="Arial" w:eastAsia="Times New Roman" w:hAnsi="Arial" w:cs="Arial"/>
          <w:lang w:val="en-GB"/>
        </w:rPr>
        <w:t>adjusting for age, marital status, ethnicity, highest qualification and if the women were currently pregnant.</w:t>
      </w:r>
    </w:p>
    <w:p w14:paraId="3B214055" w14:textId="33E544DA" w:rsidR="00AD7BD4" w:rsidRPr="00AD7BD4" w:rsidRDefault="00AD7BD4" w:rsidP="00AD7BD4">
      <w:pPr>
        <w:spacing w:after="240" w:line="480" w:lineRule="auto"/>
        <w:jc w:val="both"/>
        <w:rPr>
          <w:rFonts w:ascii="Arial" w:eastAsia="Times New Roman" w:hAnsi="Arial" w:cs="Arial"/>
          <w:szCs w:val="20"/>
          <w:lang w:val="en-GB"/>
        </w:rPr>
      </w:pPr>
      <w:r w:rsidRPr="00AD7BD4">
        <w:rPr>
          <w:rFonts w:ascii="Arial" w:eastAsia="Times New Roman" w:hAnsi="Arial" w:cs="Arial"/>
          <w:szCs w:val="20"/>
          <w:lang w:val="en-GB"/>
        </w:rPr>
        <w:t xml:space="preserve">Ethical approval </w:t>
      </w:r>
      <w:proofErr w:type="gramStart"/>
      <w:r w:rsidRPr="00AD7BD4">
        <w:rPr>
          <w:rFonts w:ascii="Arial" w:eastAsia="Times New Roman" w:hAnsi="Arial" w:cs="Arial"/>
          <w:szCs w:val="20"/>
          <w:lang w:val="en-GB"/>
        </w:rPr>
        <w:t>was gained</w:t>
      </w:r>
      <w:proofErr w:type="gramEnd"/>
      <w:r w:rsidRPr="00AD7BD4">
        <w:rPr>
          <w:rFonts w:ascii="Arial" w:eastAsia="Times New Roman" w:hAnsi="Arial" w:cs="Arial"/>
          <w:szCs w:val="20"/>
          <w:lang w:val="en-GB"/>
        </w:rPr>
        <w:t xml:space="preserve"> from the </w:t>
      </w:r>
      <w:r w:rsidR="001919E2">
        <w:rPr>
          <w:rFonts w:ascii="Arial" w:eastAsia="Times New Roman" w:hAnsi="Arial" w:cs="Arial"/>
          <w:szCs w:val="20"/>
          <w:lang w:val="en-GB"/>
        </w:rPr>
        <w:t>U</w:t>
      </w:r>
      <w:r w:rsidRPr="00AD7BD4">
        <w:rPr>
          <w:rFonts w:ascii="Arial" w:eastAsia="Times New Roman" w:hAnsi="Arial" w:cs="Arial"/>
          <w:szCs w:val="20"/>
          <w:lang w:val="en-GB"/>
        </w:rPr>
        <w:t xml:space="preserve">niversity </w:t>
      </w:r>
      <w:r w:rsidR="001919E2">
        <w:rPr>
          <w:rFonts w:ascii="Arial" w:eastAsia="Times New Roman" w:hAnsi="Arial" w:cs="Arial"/>
          <w:szCs w:val="20"/>
          <w:lang w:val="en-GB"/>
        </w:rPr>
        <w:t>E</w:t>
      </w:r>
      <w:r w:rsidRPr="00AD7BD4">
        <w:rPr>
          <w:rFonts w:ascii="Arial" w:eastAsia="Times New Roman" w:hAnsi="Arial" w:cs="Arial"/>
          <w:szCs w:val="20"/>
          <w:lang w:val="en-GB"/>
        </w:rPr>
        <w:t xml:space="preserve">thics </w:t>
      </w:r>
      <w:r w:rsidR="001919E2">
        <w:rPr>
          <w:rFonts w:ascii="Arial" w:eastAsia="Times New Roman" w:hAnsi="Arial" w:cs="Arial"/>
          <w:szCs w:val="20"/>
          <w:lang w:val="en-GB"/>
        </w:rPr>
        <w:t>C</w:t>
      </w:r>
      <w:r w:rsidRPr="00AD7BD4">
        <w:rPr>
          <w:rFonts w:ascii="Arial" w:eastAsia="Times New Roman" w:hAnsi="Arial" w:cs="Arial"/>
          <w:szCs w:val="20"/>
          <w:lang w:val="en-GB"/>
        </w:rPr>
        <w:t>ommittee (reference number 29207).</w:t>
      </w:r>
    </w:p>
    <w:p w14:paraId="05ADDDC4" w14:textId="77777777" w:rsidR="00AD7BD4" w:rsidRPr="00AD7BD4" w:rsidRDefault="00AD7BD4" w:rsidP="00AD7BD4">
      <w:pPr>
        <w:spacing w:after="240" w:line="480" w:lineRule="auto"/>
        <w:jc w:val="both"/>
        <w:rPr>
          <w:rFonts w:ascii="Arial" w:eastAsia="Times New Roman" w:hAnsi="Arial" w:cs="Arial"/>
          <w:szCs w:val="20"/>
          <w:lang w:val="en-GB"/>
        </w:rPr>
      </w:pPr>
      <w:r w:rsidRPr="00AD7BD4">
        <w:rPr>
          <w:rFonts w:ascii="Arial" w:hAnsi="Arial" w:cs="Arial"/>
          <w:b/>
          <w:lang w:val="en-GB"/>
        </w:rPr>
        <w:t xml:space="preserve">Results </w:t>
      </w:r>
    </w:p>
    <w:p w14:paraId="7A21565B" w14:textId="4DEE2FB4"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Overall</w:t>
      </w:r>
      <w:r w:rsidR="001919E2">
        <w:rPr>
          <w:rFonts w:ascii="Arial" w:hAnsi="Arial" w:cs="Arial"/>
          <w:lang w:val="en-GB"/>
        </w:rPr>
        <w:t>,</w:t>
      </w:r>
      <w:r w:rsidRPr="00AD7BD4">
        <w:rPr>
          <w:rFonts w:ascii="Arial" w:hAnsi="Arial" w:cs="Arial"/>
          <w:lang w:val="en-GB"/>
        </w:rPr>
        <w:t xml:space="preserve"> 503 participants attempted the survey</w:t>
      </w:r>
      <w:r w:rsidR="001919E2">
        <w:rPr>
          <w:rFonts w:ascii="Arial" w:hAnsi="Arial" w:cs="Arial"/>
          <w:lang w:val="en-GB"/>
        </w:rPr>
        <w:t>,</w:t>
      </w:r>
      <w:r w:rsidRPr="00AD7BD4">
        <w:rPr>
          <w:rFonts w:ascii="Arial" w:hAnsi="Arial" w:cs="Arial"/>
          <w:lang w:val="en-GB"/>
        </w:rPr>
        <w:t xml:space="preserve"> 193 abandoned the survey without saving and 310 participants completed and saved the questionnaire. We excluded the 193 questionnaires that </w:t>
      </w:r>
      <w:proofErr w:type="gramStart"/>
      <w:r w:rsidRPr="00AD7BD4">
        <w:rPr>
          <w:rFonts w:ascii="Arial" w:hAnsi="Arial" w:cs="Arial"/>
          <w:lang w:val="en-GB"/>
        </w:rPr>
        <w:t>had been abandoned</w:t>
      </w:r>
      <w:proofErr w:type="gramEnd"/>
      <w:r w:rsidR="001919E2">
        <w:rPr>
          <w:rFonts w:ascii="Arial" w:hAnsi="Arial" w:cs="Arial"/>
          <w:lang w:val="en-GB"/>
        </w:rPr>
        <w:t>,</w:t>
      </w:r>
      <w:r w:rsidRPr="00AD7BD4">
        <w:rPr>
          <w:rFonts w:ascii="Arial" w:hAnsi="Arial" w:cs="Arial"/>
          <w:lang w:val="en-GB"/>
        </w:rPr>
        <w:t xml:space="preserve"> because the majority had no data at all. One participant </w:t>
      </w:r>
      <w:proofErr w:type="gramStart"/>
      <w:r w:rsidRPr="00AD7BD4">
        <w:rPr>
          <w:rFonts w:ascii="Arial" w:hAnsi="Arial" w:cs="Arial"/>
          <w:lang w:val="en-GB"/>
        </w:rPr>
        <w:t>was excluded</w:t>
      </w:r>
      <w:proofErr w:type="gramEnd"/>
      <w:r w:rsidRPr="00AD7BD4">
        <w:rPr>
          <w:rFonts w:ascii="Arial" w:hAnsi="Arial" w:cs="Arial"/>
          <w:lang w:val="en-GB"/>
        </w:rPr>
        <w:t xml:space="preserve"> because they did not answer the screening questions and another was excluded because they answered </w:t>
      </w:r>
      <w:r w:rsidR="001919E2">
        <w:rPr>
          <w:rFonts w:ascii="Arial" w:hAnsi="Arial" w:cs="Arial"/>
          <w:lang w:val="en-GB"/>
        </w:rPr>
        <w:t>in the negative</w:t>
      </w:r>
      <w:r w:rsidRPr="00AD7BD4">
        <w:rPr>
          <w:rFonts w:ascii="Arial" w:hAnsi="Arial" w:cs="Arial"/>
          <w:lang w:val="en-GB"/>
        </w:rPr>
        <w:t xml:space="preserve"> to the first screening question. In total</w:t>
      </w:r>
      <w:r w:rsidR="001919E2">
        <w:rPr>
          <w:rFonts w:ascii="Arial" w:hAnsi="Arial" w:cs="Arial"/>
          <w:lang w:val="en-GB"/>
        </w:rPr>
        <w:t>,</w:t>
      </w:r>
      <w:r w:rsidRPr="00AD7BD4">
        <w:rPr>
          <w:rFonts w:ascii="Arial" w:hAnsi="Arial" w:cs="Arial"/>
          <w:lang w:val="en-GB"/>
        </w:rPr>
        <w:t xml:space="preserve"> 308 participants were included in the data analysis, with a completion rate of 61.2% based on those participants</w:t>
      </w:r>
      <w:r w:rsidR="001919E2">
        <w:rPr>
          <w:rFonts w:ascii="Arial" w:hAnsi="Arial" w:cs="Arial"/>
          <w:lang w:val="en-GB"/>
        </w:rPr>
        <w:t>,</w:t>
      </w:r>
      <w:r w:rsidRPr="00AD7BD4">
        <w:rPr>
          <w:rFonts w:ascii="Arial" w:hAnsi="Arial" w:cs="Arial"/>
          <w:lang w:val="en-GB"/>
        </w:rPr>
        <w:t xml:space="preserve"> </w:t>
      </w:r>
      <w:r w:rsidR="001919E2">
        <w:rPr>
          <w:rFonts w:ascii="Arial" w:hAnsi="Arial" w:cs="Arial"/>
          <w:lang w:val="en-GB"/>
        </w:rPr>
        <w:t>who</w:t>
      </w:r>
      <w:r w:rsidRPr="00AD7BD4">
        <w:rPr>
          <w:rFonts w:ascii="Arial" w:hAnsi="Arial" w:cs="Arial"/>
          <w:lang w:val="en-GB"/>
        </w:rPr>
        <w:t xml:space="preserve"> accessed the survey and those </w:t>
      </w:r>
      <w:r w:rsidR="001919E2">
        <w:rPr>
          <w:rFonts w:ascii="Arial" w:hAnsi="Arial" w:cs="Arial"/>
          <w:lang w:val="en-GB"/>
        </w:rPr>
        <w:t>who</w:t>
      </w:r>
      <w:r w:rsidRPr="00AD7BD4">
        <w:rPr>
          <w:rFonts w:ascii="Arial" w:hAnsi="Arial" w:cs="Arial"/>
          <w:lang w:val="en-GB"/>
        </w:rPr>
        <w:t xml:space="preserve"> completed it. </w:t>
      </w:r>
    </w:p>
    <w:p w14:paraId="6BFADD10" w14:textId="064092B1" w:rsidR="00AD7BD4" w:rsidRPr="00AD7BD4" w:rsidRDefault="00AD7BD4" w:rsidP="00AD7BD4">
      <w:pPr>
        <w:spacing w:after="0" w:line="480" w:lineRule="auto"/>
        <w:rPr>
          <w:rFonts w:ascii="Arial" w:hAnsi="Arial" w:cs="Arial"/>
          <w:b/>
          <w:u w:val="single"/>
          <w:lang w:val="en-GB"/>
        </w:rPr>
      </w:pPr>
      <w:r w:rsidRPr="00AD7BD4">
        <w:rPr>
          <w:rFonts w:ascii="Arial" w:hAnsi="Arial" w:cs="Arial"/>
          <w:lang w:val="en-GB"/>
        </w:rPr>
        <w:t xml:space="preserve">The main socio-demographic characteristics of those </w:t>
      </w:r>
      <w:r w:rsidR="001919E2">
        <w:rPr>
          <w:rFonts w:ascii="Arial" w:hAnsi="Arial" w:cs="Arial"/>
          <w:lang w:val="en-GB"/>
        </w:rPr>
        <w:t>who</w:t>
      </w:r>
      <w:r w:rsidRPr="00AD7BD4">
        <w:rPr>
          <w:rFonts w:ascii="Arial" w:hAnsi="Arial" w:cs="Arial"/>
          <w:lang w:val="en-GB"/>
        </w:rPr>
        <w:t xml:space="preserve"> responded to the survey </w:t>
      </w:r>
      <w:proofErr w:type="gramStart"/>
      <w:r w:rsidRPr="00AD7BD4">
        <w:rPr>
          <w:rFonts w:ascii="Arial" w:hAnsi="Arial" w:cs="Arial"/>
          <w:lang w:val="en-GB"/>
        </w:rPr>
        <w:t>are reported</w:t>
      </w:r>
      <w:proofErr w:type="gramEnd"/>
      <w:r w:rsidRPr="00AD7BD4">
        <w:rPr>
          <w:rFonts w:ascii="Arial" w:hAnsi="Arial" w:cs="Arial"/>
          <w:lang w:val="en-GB"/>
        </w:rPr>
        <w:t xml:space="preserve"> in Table 1. The largest proportion of participants were white (96.1%), aged 25-34 years (67.9%), lived in England (91.9%) and were married or in a relationship (96.4%).Qualifications were grouped into levels and are explained using the National Qualifications Framework used for England, Wales and Northern Ireland</w:t>
      </w:r>
      <w:r w:rsidRPr="00AD7BD4">
        <w:rPr>
          <w:rFonts w:ascii="Arial" w:hAnsi="Arial" w:cs="Arial"/>
          <w:vertAlign w:val="superscript"/>
          <w:lang w:val="en-GB"/>
        </w:rPr>
        <w:t>36</w:t>
      </w:r>
      <w:r w:rsidRPr="00AD7BD4">
        <w:rPr>
          <w:rFonts w:ascii="Arial" w:hAnsi="Arial" w:cs="Arial"/>
          <w:lang w:val="en-GB"/>
        </w:rPr>
        <w:t>. Up to level 4 includes any qualification that is classed as a level 4 or below</w:t>
      </w:r>
      <w:r w:rsidR="001919E2">
        <w:rPr>
          <w:rFonts w:ascii="Arial" w:hAnsi="Arial" w:cs="Arial"/>
          <w:lang w:val="en-GB"/>
        </w:rPr>
        <w:t>,</w:t>
      </w:r>
      <w:r w:rsidRPr="00AD7BD4">
        <w:rPr>
          <w:rFonts w:ascii="Arial" w:hAnsi="Arial" w:cs="Arial"/>
          <w:lang w:val="en-GB"/>
        </w:rPr>
        <w:t xml:space="preserve"> such as GCSEs</w:t>
      </w:r>
      <w:r w:rsidR="006A6265">
        <w:rPr>
          <w:rFonts w:ascii="Arial" w:hAnsi="Arial" w:cs="Arial"/>
          <w:lang w:val="en-GB"/>
        </w:rPr>
        <w:t xml:space="preserve">; the academic qualifications undertaken by students in secondary education </w:t>
      </w:r>
      <w:r w:rsidRPr="00AD7BD4">
        <w:rPr>
          <w:rFonts w:ascii="Arial" w:hAnsi="Arial" w:cs="Arial"/>
          <w:lang w:val="en-GB"/>
        </w:rPr>
        <w:t>and Level 2, 3 or 4 NVQ</w:t>
      </w:r>
      <w:r w:rsidR="006A6265">
        <w:rPr>
          <w:rFonts w:ascii="Arial" w:hAnsi="Arial" w:cs="Arial"/>
          <w:lang w:val="en-GB"/>
        </w:rPr>
        <w:t>; a vocational qualification that recognises the skills and knowledge a person needs to undertake a job</w:t>
      </w:r>
      <w:r w:rsidRPr="00AD7BD4">
        <w:rPr>
          <w:rFonts w:ascii="Arial" w:hAnsi="Arial" w:cs="Arial"/>
          <w:lang w:val="en-GB"/>
        </w:rPr>
        <w:t>. Level 5-6 includes level 5 diplomas, level 5 or 6 NVQ or a degree with</w:t>
      </w:r>
      <w:r w:rsidR="001919E2">
        <w:rPr>
          <w:rFonts w:ascii="Arial" w:hAnsi="Arial" w:cs="Arial"/>
          <w:lang w:val="en-GB"/>
        </w:rPr>
        <w:t>,</w:t>
      </w:r>
      <w:r w:rsidRPr="00AD7BD4">
        <w:rPr>
          <w:rFonts w:ascii="Arial" w:hAnsi="Arial" w:cs="Arial"/>
          <w:lang w:val="en-GB"/>
        </w:rPr>
        <w:t xml:space="preserve"> or without honours. Level 7- 8 includes master’s degree, postgraduate diploma or doctorate.  In the population sample</w:t>
      </w:r>
      <w:r w:rsidR="001919E2">
        <w:rPr>
          <w:rFonts w:ascii="Arial" w:hAnsi="Arial" w:cs="Arial"/>
          <w:lang w:val="en-GB"/>
        </w:rPr>
        <w:t>,</w:t>
      </w:r>
      <w:r w:rsidRPr="00AD7BD4">
        <w:rPr>
          <w:rFonts w:ascii="Arial" w:hAnsi="Arial" w:cs="Arial"/>
          <w:lang w:val="en-GB"/>
        </w:rPr>
        <w:t xml:space="preserve"> women are very well educated with 79/308 (25.6%) of women having a qualification level 7 or 8. Of 306 </w:t>
      </w:r>
      <w:r w:rsidR="0086013F" w:rsidRPr="00AD7BD4">
        <w:rPr>
          <w:rFonts w:ascii="Arial" w:hAnsi="Arial" w:cs="Arial"/>
          <w:lang w:val="en-GB"/>
        </w:rPr>
        <w:t>participants,</w:t>
      </w:r>
      <w:r w:rsidRPr="00AD7BD4">
        <w:rPr>
          <w:rFonts w:ascii="Arial" w:hAnsi="Arial" w:cs="Arial"/>
          <w:lang w:val="en-GB"/>
        </w:rPr>
        <w:t xml:space="preserve"> half were currently pregnant or had one child and half were currently pregnant with one or more children or had given birth to two or more </w:t>
      </w:r>
      <w:r w:rsidRPr="00AD7BD4">
        <w:rPr>
          <w:rFonts w:ascii="Arial" w:hAnsi="Arial" w:cs="Arial"/>
          <w:lang w:val="en-GB"/>
        </w:rPr>
        <w:lastRenderedPageBreak/>
        <w:t>children</w:t>
      </w:r>
      <w:r w:rsidR="001919E2">
        <w:rPr>
          <w:rFonts w:ascii="Arial" w:hAnsi="Arial" w:cs="Arial"/>
          <w:lang w:val="en-GB"/>
        </w:rPr>
        <w:t>.</w:t>
      </w:r>
      <w:r w:rsidRPr="00AD7BD4">
        <w:rPr>
          <w:rFonts w:ascii="Arial" w:hAnsi="Arial" w:cs="Arial"/>
          <w:lang w:val="en-GB"/>
        </w:rPr>
        <w:t xml:space="preserve"> </w:t>
      </w:r>
      <w:r w:rsidR="001919E2">
        <w:rPr>
          <w:rFonts w:ascii="Arial" w:hAnsi="Arial" w:cs="Arial"/>
          <w:lang w:val="en-GB"/>
        </w:rPr>
        <w:t>T</w:t>
      </w:r>
      <w:r w:rsidRPr="00AD7BD4">
        <w:rPr>
          <w:rFonts w:ascii="Arial" w:hAnsi="Arial" w:cs="Arial"/>
          <w:lang w:val="en-GB"/>
        </w:rPr>
        <w:t xml:space="preserve">wo women did not answer this question. Only 30/307 (9.8%) of women were currently pregnant at the time of completing the survey and 305/307 (99.3%) of participants reported using SNS. </w:t>
      </w:r>
    </w:p>
    <w:p w14:paraId="19322989" w14:textId="764840ED" w:rsidR="00C568FE" w:rsidRDefault="00AD7BD4" w:rsidP="00AD7BD4">
      <w:pPr>
        <w:spacing w:after="0" w:line="480" w:lineRule="auto"/>
        <w:rPr>
          <w:rFonts w:ascii="Arial" w:hAnsi="Arial" w:cs="Arial"/>
          <w:lang w:val="en-GB"/>
        </w:rPr>
      </w:pPr>
      <w:proofErr w:type="gramStart"/>
      <w:r w:rsidRPr="00AD7BD4">
        <w:rPr>
          <w:rFonts w:ascii="Arial" w:hAnsi="Arial" w:cs="Arial"/>
          <w:lang w:val="en-GB"/>
        </w:rPr>
        <w:t>Table 2 shows 290 (94.2%) participants used SNS on a daily basis</w:t>
      </w:r>
      <w:r w:rsidR="001919E2">
        <w:rPr>
          <w:rFonts w:ascii="Arial" w:hAnsi="Arial" w:cs="Arial"/>
          <w:lang w:val="en-GB"/>
        </w:rPr>
        <w:t>,</w:t>
      </w:r>
      <w:r w:rsidRPr="00AD7BD4">
        <w:rPr>
          <w:rFonts w:ascii="Arial" w:hAnsi="Arial" w:cs="Arial"/>
          <w:lang w:val="en-GB"/>
        </w:rPr>
        <w:t xml:space="preserve"> and out of 264 participants</w:t>
      </w:r>
      <w:r w:rsidR="001919E2">
        <w:rPr>
          <w:rFonts w:ascii="Arial" w:hAnsi="Arial" w:cs="Arial"/>
          <w:lang w:val="en-GB"/>
        </w:rPr>
        <w:t>,</w:t>
      </w:r>
      <w:r w:rsidRPr="00AD7BD4">
        <w:rPr>
          <w:rFonts w:ascii="Arial" w:hAnsi="Arial" w:cs="Arial"/>
          <w:lang w:val="en-GB"/>
        </w:rPr>
        <w:t xml:space="preserve"> who answered the question regarding hours of use, 51 (19.3%) of women used them for more than 3 hours a day. 64/308 (20.8%)  of women reported that they used SNS to gather information on vaccinations during their pregnancy, 241/308 (78.2%) reported</w:t>
      </w:r>
      <w:r w:rsidRPr="00AD7BD4">
        <w:rPr>
          <w:rFonts w:ascii="Arial" w:hAnsi="Arial" w:cs="Arial"/>
          <w:noProof/>
          <w:lang w:val="en-GB" w:eastAsia="en-GB"/>
        </w:rPr>
        <w:t xml:space="preserve"> </w:t>
      </w:r>
      <w:r w:rsidRPr="00AD7BD4">
        <w:rPr>
          <w:rFonts w:ascii="Arial" w:hAnsi="Arial" w:cs="Arial"/>
          <w:lang w:val="en-GB"/>
        </w:rPr>
        <w:t xml:space="preserve"> that they did not use SNS to gather information on vaccination and 3/308 (1.0%) were unsure if they had used this method.</w:t>
      </w:r>
      <w:proofErr w:type="gramEnd"/>
      <w:r w:rsidRPr="00AD7BD4">
        <w:rPr>
          <w:rFonts w:ascii="Arial" w:hAnsi="Arial" w:cs="Arial"/>
          <w:lang w:val="en-GB"/>
        </w:rPr>
        <w:t xml:space="preserve"> </w:t>
      </w:r>
    </w:p>
    <w:p w14:paraId="11FFA055" w14:textId="4E3B1EC8" w:rsidR="00AD7BD4" w:rsidRPr="00AD7BD4" w:rsidRDefault="00AD7BD4" w:rsidP="00AD7BD4">
      <w:pPr>
        <w:spacing w:after="0" w:line="480" w:lineRule="auto"/>
        <w:rPr>
          <w:rFonts w:ascii="Arial" w:hAnsi="Arial" w:cs="Arial"/>
          <w:lang w:val="en-GB"/>
        </w:rPr>
      </w:pPr>
      <w:proofErr w:type="gramStart"/>
      <w:r w:rsidRPr="00AD7BD4">
        <w:rPr>
          <w:rFonts w:ascii="Arial" w:hAnsi="Arial" w:cs="Arial"/>
          <w:lang w:val="en-GB"/>
        </w:rPr>
        <w:t xml:space="preserve">Of those </w:t>
      </w:r>
      <w:r w:rsidR="00C568FE">
        <w:rPr>
          <w:rFonts w:ascii="Arial" w:hAnsi="Arial" w:cs="Arial"/>
          <w:lang w:val="en-GB"/>
        </w:rPr>
        <w:t>who</w:t>
      </w:r>
      <w:r w:rsidRPr="00AD7BD4">
        <w:rPr>
          <w:rFonts w:ascii="Arial" w:hAnsi="Arial" w:cs="Arial"/>
          <w:lang w:val="en-GB"/>
        </w:rPr>
        <w:t xml:space="preserve"> reported they used SNS to gather information about vaccination</w:t>
      </w:r>
      <w:r w:rsidR="00453921">
        <w:rPr>
          <w:rFonts w:ascii="Arial" w:hAnsi="Arial" w:cs="Arial"/>
          <w:lang w:val="en-GB"/>
        </w:rPr>
        <w:t>,</w:t>
      </w:r>
      <w:r w:rsidRPr="00AD7BD4">
        <w:rPr>
          <w:rFonts w:ascii="Arial" w:hAnsi="Arial" w:cs="Arial"/>
          <w:lang w:val="en-GB"/>
        </w:rPr>
        <w:t xml:space="preserve"> over half 33/59 (55.9%) reported that they had used social networking sites 1-2 times during their pregnancy to undertake such </w:t>
      </w:r>
      <w:r w:rsidR="00C568FE">
        <w:rPr>
          <w:rFonts w:ascii="Arial" w:hAnsi="Arial" w:cs="Arial"/>
          <w:lang w:val="en-GB"/>
        </w:rPr>
        <w:t xml:space="preserve">a </w:t>
      </w:r>
      <w:r w:rsidRPr="00AD7BD4">
        <w:rPr>
          <w:rFonts w:ascii="Arial" w:hAnsi="Arial" w:cs="Arial"/>
          <w:lang w:val="en-GB"/>
        </w:rPr>
        <w:t>task</w:t>
      </w:r>
      <w:r w:rsidR="00453921">
        <w:rPr>
          <w:rFonts w:ascii="Arial" w:hAnsi="Arial" w:cs="Arial"/>
          <w:lang w:val="en-GB"/>
        </w:rPr>
        <w:t xml:space="preserve">. </w:t>
      </w:r>
      <w:r w:rsidRPr="00AD7BD4">
        <w:rPr>
          <w:rFonts w:ascii="Arial" w:hAnsi="Arial" w:cs="Arial"/>
          <w:lang w:val="en-GB"/>
        </w:rPr>
        <w:t>17/59 (28.8%) reported they used SNS 3-4 times and 9/59 (15.3%) used social networking sites 5 or more times to access information on vaccinations</w:t>
      </w:r>
      <w:r w:rsidR="00C568FE">
        <w:rPr>
          <w:rFonts w:ascii="Arial" w:hAnsi="Arial" w:cs="Arial"/>
          <w:lang w:val="en-GB"/>
        </w:rPr>
        <w:t>,</w:t>
      </w:r>
      <w:r w:rsidRPr="00AD7BD4">
        <w:rPr>
          <w:rFonts w:ascii="Arial" w:hAnsi="Arial" w:cs="Arial"/>
          <w:lang w:val="en-GB"/>
        </w:rPr>
        <w:t xml:space="preserve"> during pregnancy.</w:t>
      </w:r>
      <w:proofErr w:type="gramEnd"/>
      <w:r w:rsidRPr="00AD7BD4">
        <w:rPr>
          <w:rFonts w:ascii="Arial" w:hAnsi="Arial" w:cs="Arial"/>
          <w:lang w:val="en-GB"/>
        </w:rPr>
        <w:t xml:space="preserve"> Figure 1 shows that Facebook and </w:t>
      </w:r>
      <w:proofErr w:type="spellStart"/>
      <w:r w:rsidRPr="00AD7BD4">
        <w:rPr>
          <w:rFonts w:ascii="Arial" w:hAnsi="Arial" w:cs="Arial"/>
          <w:lang w:val="en-GB"/>
        </w:rPr>
        <w:t>Whatsapp</w:t>
      </w:r>
      <w:proofErr w:type="spellEnd"/>
      <w:r w:rsidRPr="00AD7BD4">
        <w:rPr>
          <w:rFonts w:ascii="Arial" w:hAnsi="Arial" w:cs="Arial"/>
          <w:lang w:val="en-GB"/>
        </w:rPr>
        <w:t xml:space="preserve"> are the most popular types of SNS used. Other types of SNS participants used</w:t>
      </w:r>
      <w:r w:rsidR="00C568FE">
        <w:rPr>
          <w:rFonts w:ascii="Arial" w:hAnsi="Arial" w:cs="Arial"/>
          <w:lang w:val="en-GB"/>
        </w:rPr>
        <w:t>,</w:t>
      </w:r>
      <w:r w:rsidRPr="00AD7BD4">
        <w:rPr>
          <w:rFonts w:ascii="Arial" w:hAnsi="Arial" w:cs="Arial"/>
          <w:lang w:val="en-GB"/>
        </w:rPr>
        <w:t xml:space="preserve"> included Baby </w:t>
      </w:r>
      <w:proofErr w:type="spellStart"/>
      <w:r w:rsidRPr="00AD7BD4">
        <w:rPr>
          <w:rFonts w:ascii="Arial" w:hAnsi="Arial" w:cs="Arial"/>
          <w:lang w:val="en-GB"/>
        </w:rPr>
        <w:t>Center</w:t>
      </w:r>
      <w:proofErr w:type="spellEnd"/>
      <w:r w:rsidRPr="00AD7BD4">
        <w:rPr>
          <w:rFonts w:ascii="Arial" w:hAnsi="Arial" w:cs="Arial"/>
          <w:lang w:val="en-GB"/>
        </w:rPr>
        <w:t xml:space="preserve">, </w:t>
      </w:r>
      <w:proofErr w:type="spellStart"/>
      <w:r w:rsidRPr="00AD7BD4">
        <w:rPr>
          <w:rFonts w:ascii="Arial" w:hAnsi="Arial" w:cs="Arial"/>
          <w:lang w:val="en-GB"/>
        </w:rPr>
        <w:t>Mumsnet</w:t>
      </w:r>
      <w:proofErr w:type="spellEnd"/>
      <w:r w:rsidRPr="00AD7BD4">
        <w:rPr>
          <w:rFonts w:ascii="Arial" w:hAnsi="Arial" w:cs="Arial"/>
          <w:lang w:val="en-GB"/>
        </w:rPr>
        <w:t xml:space="preserve"> and Viber.</w:t>
      </w:r>
    </w:p>
    <w:p w14:paraId="16B6978D" w14:textId="33571958" w:rsidR="00AD7BD4" w:rsidRPr="00AD7BD4" w:rsidRDefault="00AD7BD4" w:rsidP="00AD7BD4">
      <w:pPr>
        <w:spacing w:after="0" w:line="480" w:lineRule="auto"/>
        <w:rPr>
          <w:rFonts w:ascii="Arial" w:hAnsi="Arial" w:cs="Arial"/>
          <w:lang w:val="en-GB"/>
        </w:rPr>
      </w:pPr>
      <w:r w:rsidRPr="00AD7BD4">
        <w:rPr>
          <w:rFonts w:ascii="Arial" w:hAnsi="Arial" w:cs="Arial"/>
          <w:lang w:val="en-GB"/>
        </w:rPr>
        <w:t xml:space="preserve">Table </w:t>
      </w:r>
      <w:proofErr w:type="gramStart"/>
      <w:r w:rsidRPr="00AD7BD4">
        <w:rPr>
          <w:rFonts w:ascii="Arial" w:hAnsi="Arial" w:cs="Arial"/>
          <w:lang w:val="en-GB"/>
        </w:rPr>
        <w:t>3</w:t>
      </w:r>
      <w:proofErr w:type="gramEnd"/>
      <w:r w:rsidRPr="00AD7BD4">
        <w:rPr>
          <w:rFonts w:ascii="Arial" w:hAnsi="Arial" w:cs="Arial"/>
          <w:lang w:val="en-GB"/>
        </w:rPr>
        <w:t xml:space="preserve"> shows 36/308 (11.7%) did believe that the information they had gathered on SNS did influence their decision in some way</w:t>
      </w:r>
      <w:r w:rsidR="00C568FE">
        <w:rPr>
          <w:rFonts w:ascii="Arial" w:hAnsi="Arial" w:cs="Arial"/>
          <w:lang w:val="en-GB"/>
        </w:rPr>
        <w:t>,</w:t>
      </w:r>
      <w:r w:rsidRPr="00AD7BD4">
        <w:rPr>
          <w:rFonts w:ascii="Arial" w:hAnsi="Arial" w:cs="Arial"/>
          <w:lang w:val="en-GB"/>
        </w:rPr>
        <w:t xml:space="preserve"> to receive vaccinations. The data also showed that 295/306 (96.4%) of the participants were aware of why they should receive vaccinations during pregnancy.</w:t>
      </w:r>
    </w:p>
    <w:p w14:paraId="75E0B850" w14:textId="4D18BD24" w:rsidR="00AD7BD4" w:rsidRPr="00AD7BD4" w:rsidRDefault="00AD7BD4" w:rsidP="00AD7BD4">
      <w:pPr>
        <w:spacing w:after="0" w:line="480" w:lineRule="auto"/>
        <w:rPr>
          <w:rFonts w:ascii="Arial" w:hAnsi="Arial" w:cs="Arial"/>
          <w:lang w:val="en-GB"/>
        </w:rPr>
      </w:pPr>
      <w:r w:rsidRPr="00AD7BD4">
        <w:rPr>
          <w:rFonts w:ascii="Arial" w:hAnsi="Arial" w:cs="Arial"/>
          <w:lang w:val="en-GB"/>
        </w:rPr>
        <w:t xml:space="preserve">The sources that participants used to gather information on pregnancy vaccinations </w:t>
      </w:r>
      <w:proofErr w:type="gramStart"/>
      <w:r w:rsidRPr="00AD7BD4">
        <w:rPr>
          <w:rFonts w:ascii="Arial" w:hAnsi="Arial" w:cs="Arial"/>
          <w:lang w:val="en-GB"/>
        </w:rPr>
        <w:t>are described</w:t>
      </w:r>
      <w:proofErr w:type="gramEnd"/>
      <w:r w:rsidRPr="00AD7BD4">
        <w:rPr>
          <w:rFonts w:ascii="Arial" w:hAnsi="Arial" w:cs="Arial"/>
          <w:lang w:val="en-GB"/>
        </w:rPr>
        <w:t xml:space="preserve"> in Figure 2. The majority of participants (89%) gained vaccination information from their midwife and the National Health Service Choices website; </w:t>
      </w:r>
      <w:r w:rsidR="0086013F" w:rsidRPr="00AD7BD4">
        <w:rPr>
          <w:rFonts w:ascii="Arial" w:hAnsi="Arial" w:cs="Arial"/>
          <w:lang w:val="en-GB"/>
        </w:rPr>
        <w:t>however,</w:t>
      </w:r>
      <w:r w:rsidRPr="00AD7BD4">
        <w:rPr>
          <w:rFonts w:ascii="Arial" w:hAnsi="Arial" w:cs="Arial"/>
          <w:lang w:val="en-GB"/>
        </w:rPr>
        <w:t xml:space="preserve"> as Figure 2 shows</w:t>
      </w:r>
      <w:r w:rsidR="00C568FE">
        <w:rPr>
          <w:rFonts w:ascii="Arial" w:hAnsi="Arial" w:cs="Arial"/>
          <w:lang w:val="en-GB"/>
        </w:rPr>
        <w:t>,</w:t>
      </w:r>
      <w:r w:rsidRPr="00AD7BD4">
        <w:rPr>
          <w:rFonts w:ascii="Arial" w:hAnsi="Arial" w:cs="Arial"/>
          <w:lang w:val="en-GB"/>
        </w:rPr>
        <w:t xml:space="preserve"> women also used parenting websites</w:t>
      </w:r>
      <w:r w:rsidR="00C568FE">
        <w:rPr>
          <w:rFonts w:ascii="Arial" w:hAnsi="Arial" w:cs="Arial"/>
          <w:lang w:val="en-GB"/>
        </w:rPr>
        <w:t>,</w:t>
      </w:r>
      <w:r w:rsidRPr="00AD7BD4">
        <w:rPr>
          <w:rFonts w:ascii="Arial" w:hAnsi="Arial" w:cs="Arial"/>
          <w:lang w:val="en-GB"/>
        </w:rPr>
        <w:t xml:space="preserve"> such as Baby </w:t>
      </w:r>
      <w:proofErr w:type="spellStart"/>
      <w:r w:rsidRPr="00AD7BD4">
        <w:rPr>
          <w:rFonts w:ascii="Arial" w:hAnsi="Arial" w:cs="Arial"/>
          <w:lang w:val="en-GB"/>
        </w:rPr>
        <w:t>Center</w:t>
      </w:r>
      <w:proofErr w:type="spellEnd"/>
      <w:r w:rsidRPr="00AD7BD4">
        <w:rPr>
          <w:rFonts w:ascii="Arial" w:hAnsi="Arial" w:cs="Arial"/>
          <w:lang w:val="en-GB"/>
        </w:rPr>
        <w:t xml:space="preserve"> and </w:t>
      </w:r>
      <w:proofErr w:type="spellStart"/>
      <w:r w:rsidRPr="00AD7BD4">
        <w:rPr>
          <w:rFonts w:ascii="Arial" w:hAnsi="Arial" w:cs="Arial"/>
          <w:lang w:val="en-GB"/>
        </w:rPr>
        <w:t>Mumsnet</w:t>
      </w:r>
      <w:proofErr w:type="spellEnd"/>
      <w:r w:rsidRPr="00AD7BD4">
        <w:rPr>
          <w:rFonts w:ascii="Arial" w:hAnsi="Arial" w:cs="Arial"/>
          <w:lang w:val="en-GB"/>
        </w:rPr>
        <w:t xml:space="preserve"> to gather information. Other sources included the internet in general</w:t>
      </w:r>
      <w:r w:rsidR="00C568FE">
        <w:rPr>
          <w:rFonts w:ascii="Arial" w:hAnsi="Arial" w:cs="Arial"/>
          <w:lang w:val="en-GB"/>
        </w:rPr>
        <w:t>,</w:t>
      </w:r>
      <w:r w:rsidRPr="00AD7BD4">
        <w:rPr>
          <w:rFonts w:ascii="Arial" w:hAnsi="Arial" w:cs="Arial"/>
          <w:lang w:val="en-GB"/>
        </w:rPr>
        <w:t xml:space="preserve"> and search engines such as Google (2.6%), Facebook groups (1.3%), books or medical journals (1%) and their own knowledge or research (1.6%).  </w:t>
      </w:r>
      <w:proofErr w:type="gramStart"/>
      <w:r w:rsidRPr="00AD7BD4">
        <w:rPr>
          <w:rFonts w:ascii="Arial" w:hAnsi="Arial" w:cs="Arial"/>
          <w:lang w:val="en-GB"/>
        </w:rPr>
        <w:t>272/307</w:t>
      </w:r>
      <w:proofErr w:type="gramEnd"/>
      <w:r w:rsidRPr="00AD7BD4">
        <w:rPr>
          <w:rFonts w:ascii="Arial" w:hAnsi="Arial" w:cs="Arial"/>
          <w:lang w:val="en-GB"/>
        </w:rPr>
        <w:t xml:space="preserve"> (88.6%) of participants reporting receiving the </w:t>
      </w:r>
      <w:r w:rsidRPr="00AD7BD4">
        <w:rPr>
          <w:rFonts w:ascii="Arial" w:hAnsi="Arial" w:cs="Arial"/>
          <w:lang w:val="en-GB"/>
        </w:rPr>
        <w:lastRenderedPageBreak/>
        <w:t>pertussis vaccination and 210/306 (68.6%) of women had reported receiving the influenza vaccine during the index pregnancy.</w:t>
      </w:r>
    </w:p>
    <w:p w14:paraId="490BC8D4" w14:textId="02B579E1"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Table </w:t>
      </w:r>
      <w:proofErr w:type="gramStart"/>
      <w:r w:rsidRPr="00AD7BD4">
        <w:rPr>
          <w:rFonts w:ascii="Arial" w:hAnsi="Arial" w:cs="Arial"/>
          <w:lang w:val="en-GB"/>
        </w:rPr>
        <w:t>4</w:t>
      </w:r>
      <w:proofErr w:type="gramEnd"/>
      <w:r w:rsidRPr="00AD7BD4">
        <w:rPr>
          <w:rFonts w:ascii="Arial" w:hAnsi="Arial" w:cs="Arial"/>
          <w:lang w:val="en-GB"/>
        </w:rPr>
        <w:t xml:space="preserve"> shows that non-vaccinated women were more likely to be multiparous and use SNS 5 or more times</w:t>
      </w:r>
      <w:r w:rsidR="00C568FE">
        <w:rPr>
          <w:rFonts w:ascii="Arial" w:hAnsi="Arial" w:cs="Arial"/>
          <w:lang w:val="en-GB"/>
        </w:rPr>
        <w:t>,</w:t>
      </w:r>
      <w:r w:rsidRPr="00AD7BD4">
        <w:rPr>
          <w:rFonts w:ascii="Arial" w:hAnsi="Arial" w:cs="Arial"/>
          <w:lang w:val="en-GB"/>
        </w:rPr>
        <w:t xml:space="preserve"> during their pregnancy to gather information on pregnancy vaccinations. The results showed that of the women who gained information from </w:t>
      </w:r>
      <w:r w:rsidR="00C568FE">
        <w:rPr>
          <w:rFonts w:ascii="Arial" w:hAnsi="Arial" w:cs="Arial"/>
          <w:lang w:val="en-GB"/>
        </w:rPr>
        <w:t>their</w:t>
      </w:r>
      <w:r w:rsidRPr="00AD7BD4">
        <w:rPr>
          <w:rFonts w:ascii="Arial" w:hAnsi="Arial" w:cs="Arial"/>
          <w:lang w:val="en-GB"/>
        </w:rPr>
        <w:t xml:space="preserve"> </w:t>
      </w:r>
      <w:r w:rsidR="00C568FE">
        <w:rPr>
          <w:rFonts w:ascii="Arial" w:hAnsi="Arial" w:cs="Arial"/>
          <w:lang w:val="en-GB"/>
        </w:rPr>
        <w:t>midwives</w:t>
      </w:r>
      <w:r w:rsidR="0086013F" w:rsidRPr="00AD7BD4">
        <w:rPr>
          <w:rFonts w:ascii="Arial" w:hAnsi="Arial" w:cs="Arial"/>
          <w:lang w:val="en-GB"/>
        </w:rPr>
        <w:t>,</w:t>
      </w:r>
      <w:r w:rsidRPr="00AD7BD4">
        <w:rPr>
          <w:rFonts w:ascii="Arial" w:hAnsi="Arial" w:cs="Arial"/>
          <w:lang w:val="en-GB"/>
        </w:rPr>
        <w:t xml:space="preserve"> 91.5% received the pertussis vaccination and 71.4% of women did not receive the vaccination after gaining information from a midwife</w:t>
      </w:r>
      <w:r w:rsidR="00C568FE">
        <w:rPr>
          <w:rFonts w:ascii="Arial" w:hAnsi="Arial" w:cs="Arial"/>
          <w:lang w:val="en-GB"/>
        </w:rPr>
        <w:t>.</w:t>
      </w:r>
      <w:r w:rsidRPr="00AD7BD4">
        <w:rPr>
          <w:rFonts w:ascii="Arial" w:hAnsi="Arial" w:cs="Arial"/>
          <w:lang w:val="en-GB"/>
        </w:rPr>
        <w:t xml:space="preserve"> </w:t>
      </w:r>
      <w:r w:rsidR="00C568FE">
        <w:rPr>
          <w:rFonts w:ascii="Arial" w:hAnsi="Arial" w:cs="Arial"/>
          <w:lang w:val="en-GB"/>
        </w:rPr>
        <w:t>T</w:t>
      </w:r>
      <w:r w:rsidRPr="00AD7BD4">
        <w:rPr>
          <w:rFonts w:ascii="Arial" w:hAnsi="Arial" w:cs="Arial"/>
          <w:lang w:val="en-GB"/>
        </w:rPr>
        <w:t>his was statistically significant. A higher percent (65.8%) of women received the pertussis vaccination if they had received a vaccination in a previous pregnancy</w:t>
      </w:r>
      <w:r w:rsidR="00C568FE">
        <w:rPr>
          <w:rFonts w:ascii="Arial" w:hAnsi="Arial" w:cs="Arial"/>
          <w:lang w:val="en-GB"/>
        </w:rPr>
        <w:t>. W</w:t>
      </w:r>
      <w:r w:rsidRPr="00AD7BD4">
        <w:rPr>
          <w:rFonts w:ascii="Arial" w:hAnsi="Arial" w:cs="Arial"/>
          <w:lang w:val="en-GB"/>
        </w:rPr>
        <w:t xml:space="preserve">hen participants </w:t>
      </w:r>
      <w:proofErr w:type="gramStart"/>
      <w:r w:rsidRPr="00AD7BD4">
        <w:rPr>
          <w:rFonts w:ascii="Arial" w:hAnsi="Arial" w:cs="Arial"/>
          <w:lang w:val="en-GB"/>
        </w:rPr>
        <w:t>were asked</w:t>
      </w:r>
      <w:proofErr w:type="gramEnd"/>
      <w:r w:rsidRPr="00AD7BD4">
        <w:rPr>
          <w:rFonts w:ascii="Arial" w:hAnsi="Arial" w:cs="Arial"/>
          <w:lang w:val="en-GB"/>
        </w:rPr>
        <w:t xml:space="preserve"> if they believed the information they had gathered on SNS had influenced them to not receive vaccinations</w:t>
      </w:r>
      <w:r w:rsidR="00C568FE">
        <w:rPr>
          <w:rFonts w:ascii="Arial" w:hAnsi="Arial" w:cs="Arial"/>
          <w:lang w:val="en-GB"/>
        </w:rPr>
        <w:t>,</w:t>
      </w:r>
      <w:r w:rsidRPr="00AD7BD4">
        <w:rPr>
          <w:rFonts w:ascii="Arial" w:hAnsi="Arial" w:cs="Arial"/>
          <w:lang w:val="en-GB"/>
        </w:rPr>
        <w:t xml:space="preserve"> a higher percent (37.1%) of women</w:t>
      </w:r>
      <w:r w:rsidR="00C568FE">
        <w:rPr>
          <w:rFonts w:ascii="Arial" w:hAnsi="Arial" w:cs="Arial"/>
          <w:lang w:val="en-GB"/>
        </w:rPr>
        <w:t>,</w:t>
      </w:r>
      <w:r w:rsidRPr="00AD7BD4">
        <w:rPr>
          <w:rFonts w:ascii="Arial" w:hAnsi="Arial" w:cs="Arial"/>
          <w:lang w:val="en-GB"/>
        </w:rPr>
        <w:t xml:space="preserve"> who answered yes to this question did not receive the pertussis vaccine</w:t>
      </w:r>
      <w:r w:rsidR="00C568FE">
        <w:rPr>
          <w:rFonts w:ascii="Arial" w:hAnsi="Arial" w:cs="Arial"/>
          <w:lang w:val="en-GB"/>
        </w:rPr>
        <w:t>. T</w:t>
      </w:r>
      <w:r w:rsidRPr="00AD7BD4">
        <w:rPr>
          <w:rFonts w:ascii="Arial" w:hAnsi="Arial" w:cs="Arial"/>
          <w:lang w:val="en-GB"/>
        </w:rPr>
        <w:t xml:space="preserve">his </w:t>
      </w:r>
      <w:r w:rsidR="00C568FE">
        <w:rPr>
          <w:rFonts w:ascii="Arial" w:hAnsi="Arial" w:cs="Arial"/>
          <w:lang w:val="en-GB"/>
        </w:rPr>
        <w:t xml:space="preserve">again </w:t>
      </w:r>
      <w:r w:rsidRPr="00AD7BD4">
        <w:rPr>
          <w:rFonts w:ascii="Arial" w:hAnsi="Arial" w:cs="Arial"/>
          <w:lang w:val="en-GB"/>
        </w:rPr>
        <w:t xml:space="preserve">was statistically significant. </w:t>
      </w:r>
    </w:p>
    <w:p w14:paraId="642438EB" w14:textId="4AB1FE44"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Table 5 shows the characteristics of participants by their influenza vaccination status, just </w:t>
      </w:r>
      <w:r w:rsidR="00C568FE">
        <w:rPr>
          <w:rFonts w:ascii="Arial" w:hAnsi="Arial" w:cs="Arial"/>
          <w:lang w:val="en-GB"/>
        </w:rPr>
        <w:t>as</w:t>
      </w:r>
      <w:r w:rsidRPr="00AD7BD4">
        <w:rPr>
          <w:rFonts w:ascii="Arial" w:hAnsi="Arial" w:cs="Arial"/>
          <w:lang w:val="en-GB"/>
        </w:rPr>
        <w:t xml:space="preserve"> the pertussis vaccine multiparous women were less likely to receive the influenza vaccine. </w:t>
      </w:r>
      <w:r w:rsidR="0086013F" w:rsidRPr="00AD7BD4">
        <w:rPr>
          <w:rFonts w:ascii="Arial" w:hAnsi="Arial" w:cs="Arial"/>
          <w:lang w:val="en-GB"/>
        </w:rPr>
        <w:t>However,</w:t>
      </w:r>
      <w:r w:rsidRPr="00AD7BD4">
        <w:rPr>
          <w:rFonts w:ascii="Arial" w:hAnsi="Arial" w:cs="Arial"/>
          <w:lang w:val="en-GB"/>
        </w:rPr>
        <w:t xml:space="preserve"> unlike the pertussis vaccine of the women </w:t>
      </w:r>
      <w:r w:rsidR="00C568FE">
        <w:rPr>
          <w:rFonts w:ascii="Arial" w:hAnsi="Arial" w:cs="Arial"/>
          <w:lang w:val="en-GB"/>
        </w:rPr>
        <w:t>who</w:t>
      </w:r>
      <w:r w:rsidRPr="00AD7BD4">
        <w:rPr>
          <w:rFonts w:ascii="Arial" w:hAnsi="Arial" w:cs="Arial"/>
          <w:lang w:val="en-GB"/>
        </w:rPr>
        <w:t xml:space="preserve"> were currently pregnant</w:t>
      </w:r>
      <w:r w:rsidR="00C568FE">
        <w:rPr>
          <w:rFonts w:ascii="Arial" w:hAnsi="Arial" w:cs="Arial"/>
          <w:lang w:val="en-GB"/>
        </w:rPr>
        <w:t>,</w:t>
      </w:r>
      <w:r w:rsidRPr="00AD7BD4">
        <w:rPr>
          <w:rFonts w:ascii="Arial" w:hAnsi="Arial" w:cs="Arial"/>
          <w:lang w:val="en-GB"/>
        </w:rPr>
        <w:t xml:space="preserve"> a higher percent (17.7%) did not receive the influenza vaccine. The frequency of how many times a week women used SNS was also noteworthy</w:t>
      </w:r>
      <w:r w:rsidR="00C568FE">
        <w:rPr>
          <w:rFonts w:ascii="Arial" w:hAnsi="Arial" w:cs="Arial"/>
          <w:lang w:val="en-GB"/>
        </w:rPr>
        <w:t>,</w:t>
      </w:r>
      <w:r w:rsidRPr="00AD7BD4">
        <w:rPr>
          <w:rFonts w:ascii="Arial" w:hAnsi="Arial" w:cs="Arial"/>
          <w:lang w:val="en-GB"/>
        </w:rPr>
        <w:t xml:space="preserve"> with 5.2% of those who used SNS 3-4 days a week not receiving the influenza vaccine. When compared to the pertussis vaccine</w:t>
      </w:r>
      <w:r w:rsidR="00DA2C12">
        <w:rPr>
          <w:rFonts w:ascii="Arial" w:hAnsi="Arial" w:cs="Arial"/>
          <w:lang w:val="en-GB"/>
        </w:rPr>
        <w:t>,</w:t>
      </w:r>
      <w:r w:rsidRPr="00AD7BD4">
        <w:rPr>
          <w:rFonts w:ascii="Arial" w:hAnsi="Arial" w:cs="Arial"/>
          <w:lang w:val="en-GB"/>
        </w:rPr>
        <w:t xml:space="preserve"> a higher percent of women (81.3%) </w:t>
      </w:r>
      <w:r w:rsidR="00DA2C12">
        <w:rPr>
          <w:rFonts w:ascii="Arial" w:hAnsi="Arial" w:cs="Arial"/>
          <w:lang w:val="en-GB"/>
        </w:rPr>
        <w:t>who</w:t>
      </w:r>
      <w:r w:rsidRPr="00AD7BD4">
        <w:rPr>
          <w:rFonts w:ascii="Arial" w:hAnsi="Arial" w:cs="Arial"/>
          <w:lang w:val="en-GB"/>
        </w:rPr>
        <w:t xml:space="preserve"> gained information from their midwives did not receive the influenza vaccine</w:t>
      </w:r>
      <w:r w:rsidR="00DA2C12">
        <w:rPr>
          <w:rFonts w:ascii="Arial" w:hAnsi="Arial" w:cs="Arial"/>
          <w:lang w:val="en-GB"/>
        </w:rPr>
        <w:t>,</w:t>
      </w:r>
      <w:r w:rsidRPr="00AD7BD4">
        <w:rPr>
          <w:rFonts w:ascii="Arial" w:hAnsi="Arial" w:cs="Arial"/>
          <w:lang w:val="en-GB"/>
        </w:rPr>
        <w:t xml:space="preserve"> and of the women </w:t>
      </w:r>
      <w:r w:rsidR="00DA2C12">
        <w:rPr>
          <w:rFonts w:ascii="Arial" w:hAnsi="Arial" w:cs="Arial"/>
          <w:lang w:val="en-GB"/>
        </w:rPr>
        <w:t>who</w:t>
      </w:r>
      <w:r w:rsidRPr="00AD7BD4">
        <w:rPr>
          <w:rFonts w:ascii="Arial" w:hAnsi="Arial" w:cs="Arial"/>
          <w:lang w:val="en-GB"/>
        </w:rPr>
        <w:t xml:space="preserve"> believed that the vaccination information they had gathered influenced them </w:t>
      </w:r>
      <w:r w:rsidR="00E05FA3">
        <w:rPr>
          <w:rFonts w:ascii="Arial" w:hAnsi="Arial" w:cs="Arial"/>
          <w:lang w:val="en-GB"/>
        </w:rPr>
        <w:t>to reject</w:t>
      </w:r>
      <w:r w:rsidRPr="00AD7BD4">
        <w:rPr>
          <w:rFonts w:ascii="Arial" w:hAnsi="Arial" w:cs="Arial"/>
          <w:lang w:val="en-GB"/>
        </w:rPr>
        <w:t xml:space="preserve"> vaccinations in pregnancy</w:t>
      </w:r>
      <w:r w:rsidR="00DA2C12">
        <w:rPr>
          <w:rFonts w:ascii="Arial" w:hAnsi="Arial" w:cs="Arial"/>
          <w:lang w:val="en-GB"/>
        </w:rPr>
        <w:t>,</w:t>
      </w:r>
      <w:r w:rsidRPr="00AD7BD4">
        <w:rPr>
          <w:rFonts w:ascii="Arial" w:hAnsi="Arial" w:cs="Arial"/>
          <w:lang w:val="en-GB"/>
        </w:rPr>
        <w:t xml:space="preserve"> 14.6% did not receive the influenza vaccine</w:t>
      </w:r>
      <w:r w:rsidR="00DA2C12">
        <w:rPr>
          <w:rFonts w:ascii="Arial" w:hAnsi="Arial" w:cs="Arial"/>
          <w:lang w:val="en-GB"/>
        </w:rPr>
        <w:t>.</w:t>
      </w:r>
      <w:r w:rsidRPr="00AD7BD4">
        <w:rPr>
          <w:rFonts w:ascii="Arial" w:hAnsi="Arial" w:cs="Arial"/>
          <w:lang w:val="en-GB"/>
        </w:rPr>
        <w:t xml:space="preserve"> </w:t>
      </w:r>
      <w:r w:rsidR="00DA2C12">
        <w:rPr>
          <w:rFonts w:ascii="Arial" w:hAnsi="Arial" w:cs="Arial"/>
          <w:lang w:val="en-GB"/>
        </w:rPr>
        <w:t>However,</w:t>
      </w:r>
      <w:r w:rsidRPr="00AD7BD4">
        <w:rPr>
          <w:rFonts w:ascii="Arial" w:hAnsi="Arial" w:cs="Arial"/>
          <w:lang w:val="en-GB"/>
        </w:rPr>
        <w:t xml:space="preserve"> </w:t>
      </w:r>
      <w:r w:rsidR="00DA2C12">
        <w:rPr>
          <w:rFonts w:ascii="Arial" w:hAnsi="Arial" w:cs="Arial"/>
          <w:lang w:val="en-GB"/>
        </w:rPr>
        <w:t xml:space="preserve">this </w:t>
      </w:r>
      <w:r w:rsidRPr="00AD7BD4">
        <w:rPr>
          <w:rFonts w:ascii="Arial" w:hAnsi="Arial" w:cs="Arial"/>
          <w:lang w:val="en-GB"/>
        </w:rPr>
        <w:t>was a small sample.</w:t>
      </w:r>
    </w:p>
    <w:p w14:paraId="5CA86949" w14:textId="708A3BEA" w:rsidR="00AD7BD4" w:rsidRPr="00AD7BD4" w:rsidRDefault="00AD7BD4" w:rsidP="00AD7BD4">
      <w:pPr>
        <w:autoSpaceDE w:val="0"/>
        <w:autoSpaceDN w:val="0"/>
        <w:adjustRightInd w:val="0"/>
        <w:spacing w:after="0" w:line="480" w:lineRule="auto"/>
        <w:jc w:val="both"/>
        <w:rPr>
          <w:rFonts w:ascii="Arial" w:hAnsi="Arial" w:cs="Arial"/>
          <w:lang w:val="en-GB"/>
        </w:rPr>
      </w:pPr>
      <w:r w:rsidRPr="00AD7BD4">
        <w:rPr>
          <w:rFonts w:ascii="Arial" w:hAnsi="Arial" w:cs="Arial"/>
          <w:lang w:val="en-GB"/>
        </w:rPr>
        <w:t>Women</w:t>
      </w:r>
      <w:r w:rsidR="00DA2C12">
        <w:rPr>
          <w:rFonts w:ascii="Arial" w:hAnsi="Arial" w:cs="Arial"/>
          <w:lang w:val="en-GB"/>
        </w:rPr>
        <w:t>,</w:t>
      </w:r>
      <w:r w:rsidRPr="00AD7BD4">
        <w:rPr>
          <w:rFonts w:ascii="Arial" w:hAnsi="Arial" w:cs="Arial"/>
          <w:lang w:val="en-GB"/>
        </w:rPr>
        <w:t xml:space="preserve"> who reported using SNS to gain information on pregnancy </w:t>
      </w:r>
      <w:proofErr w:type="gramStart"/>
      <w:r w:rsidRPr="00AD7BD4">
        <w:rPr>
          <w:rFonts w:ascii="Arial" w:hAnsi="Arial" w:cs="Arial"/>
          <w:lang w:val="en-GB"/>
        </w:rPr>
        <w:t>vaccinations</w:t>
      </w:r>
      <w:proofErr w:type="gramEnd"/>
      <w:r w:rsidRPr="00AD7BD4">
        <w:rPr>
          <w:rFonts w:ascii="Arial" w:hAnsi="Arial" w:cs="Arial"/>
          <w:lang w:val="en-GB"/>
        </w:rPr>
        <w:t xml:space="preserve"> were 61% less likely to receive the pertussis vaccine compared to those who did not. The odds ratio remained statistically significant (OR 0.42, 95% CI 0.21-0.87) after adjusting for confounders that included age, marital status, ethnicity, highest qualification and if the woman was currently pregnant</w:t>
      </w:r>
      <w:r w:rsidR="00DA2C12">
        <w:rPr>
          <w:rFonts w:ascii="Arial" w:hAnsi="Arial" w:cs="Arial"/>
          <w:lang w:val="en-GB"/>
        </w:rPr>
        <w:t>.</w:t>
      </w:r>
      <w:r w:rsidRPr="00AD7BD4">
        <w:rPr>
          <w:rFonts w:ascii="Arial" w:hAnsi="Arial" w:cs="Arial"/>
          <w:lang w:val="en-GB"/>
        </w:rPr>
        <w:t xml:space="preserve"> </w:t>
      </w:r>
      <w:proofErr w:type="gramStart"/>
      <w:r w:rsidR="00DA2C12">
        <w:rPr>
          <w:rFonts w:ascii="Arial" w:hAnsi="Arial" w:cs="Arial"/>
          <w:lang w:val="en-GB"/>
        </w:rPr>
        <w:t>H</w:t>
      </w:r>
      <w:r w:rsidRPr="00AD7BD4">
        <w:rPr>
          <w:rFonts w:ascii="Arial" w:hAnsi="Arial" w:cs="Arial"/>
          <w:lang w:val="en-GB"/>
        </w:rPr>
        <w:t>owever</w:t>
      </w:r>
      <w:proofErr w:type="gramEnd"/>
      <w:r w:rsidRPr="00AD7BD4">
        <w:rPr>
          <w:rFonts w:ascii="Arial" w:hAnsi="Arial" w:cs="Arial"/>
          <w:lang w:val="en-GB"/>
        </w:rPr>
        <w:t xml:space="preserve"> there was no association with the uptake of influenza vaccine during pregnancy. </w:t>
      </w:r>
    </w:p>
    <w:p w14:paraId="43DBEE29" w14:textId="72BD5175" w:rsidR="00AD7BD4" w:rsidRPr="00AD7BD4" w:rsidRDefault="00AD7BD4" w:rsidP="00AD7BD4">
      <w:pPr>
        <w:autoSpaceDE w:val="0"/>
        <w:autoSpaceDN w:val="0"/>
        <w:adjustRightInd w:val="0"/>
        <w:spacing w:line="480" w:lineRule="auto"/>
        <w:jc w:val="both"/>
        <w:rPr>
          <w:rFonts w:ascii="Arial" w:hAnsi="Arial" w:cs="Arial"/>
          <w:lang w:val="en-GB"/>
        </w:rPr>
      </w:pPr>
      <w:r w:rsidRPr="00AD7BD4">
        <w:rPr>
          <w:rFonts w:ascii="Arial" w:hAnsi="Arial" w:cs="Arial"/>
          <w:lang w:val="en-GB"/>
        </w:rPr>
        <w:lastRenderedPageBreak/>
        <w:t>Women</w:t>
      </w:r>
      <w:r w:rsidR="00DA2C12">
        <w:rPr>
          <w:rFonts w:ascii="Arial" w:hAnsi="Arial" w:cs="Arial"/>
          <w:lang w:val="en-GB"/>
        </w:rPr>
        <w:t>,</w:t>
      </w:r>
      <w:r w:rsidRPr="00AD7BD4">
        <w:rPr>
          <w:rFonts w:ascii="Arial" w:hAnsi="Arial" w:cs="Arial"/>
          <w:lang w:val="en-GB"/>
        </w:rPr>
        <w:t xml:space="preserve"> who reported using SNS 3-4 times during pregnancy to gather information on pregnancy </w:t>
      </w:r>
      <w:proofErr w:type="gramStart"/>
      <w:r w:rsidR="00DA2C12" w:rsidRPr="00AD7BD4">
        <w:rPr>
          <w:rFonts w:ascii="Arial" w:hAnsi="Arial" w:cs="Arial"/>
          <w:lang w:val="en-GB"/>
        </w:rPr>
        <w:t>vaccinations</w:t>
      </w:r>
      <w:proofErr w:type="gramEnd"/>
      <w:r w:rsidRPr="00AD7BD4">
        <w:rPr>
          <w:rFonts w:ascii="Arial" w:hAnsi="Arial" w:cs="Arial"/>
          <w:lang w:val="en-GB"/>
        </w:rPr>
        <w:t xml:space="preserve"> were 36% less likely to receive the pertussis vaccination when compared to those </w:t>
      </w:r>
      <w:r w:rsidR="00DA2C12">
        <w:rPr>
          <w:rFonts w:ascii="Arial" w:hAnsi="Arial" w:cs="Arial"/>
          <w:lang w:val="en-GB"/>
        </w:rPr>
        <w:t>who</w:t>
      </w:r>
      <w:r w:rsidRPr="00AD7BD4">
        <w:rPr>
          <w:rFonts w:ascii="Arial" w:hAnsi="Arial" w:cs="Arial"/>
          <w:lang w:val="en-GB"/>
        </w:rPr>
        <w:t xml:space="preserve"> used SNS 1-2 times during their pregnancy. Those</w:t>
      </w:r>
      <w:r w:rsidR="00DA2C12">
        <w:rPr>
          <w:rFonts w:ascii="Arial" w:hAnsi="Arial" w:cs="Arial"/>
          <w:lang w:val="en-GB"/>
        </w:rPr>
        <w:t>,</w:t>
      </w:r>
      <w:r w:rsidRPr="00AD7BD4">
        <w:rPr>
          <w:rFonts w:ascii="Arial" w:hAnsi="Arial" w:cs="Arial"/>
          <w:lang w:val="en-GB"/>
        </w:rPr>
        <w:t xml:space="preserve"> who reported using SNS 5 or more times during their pregnancy were 90% less likely to receive the pertussis vaccine</w:t>
      </w:r>
      <w:r w:rsidR="00DA2C12">
        <w:rPr>
          <w:rFonts w:ascii="Arial" w:hAnsi="Arial" w:cs="Arial"/>
          <w:lang w:val="en-GB"/>
        </w:rPr>
        <w:t>,</w:t>
      </w:r>
      <w:r w:rsidRPr="00AD7BD4">
        <w:rPr>
          <w:rFonts w:ascii="Arial" w:hAnsi="Arial" w:cs="Arial"/>
          <w:lang w:val="en-GB"/>
        </w:rPr>
        <w:t xml:space="preserve"> compared to those </w:t>
      </w:r>
      <w:r w:rsidR="00DA2C12">
        <w:rPr>
          <w:rFonts w:ascii="Arial" w:hAnsi="Arial" w:cs="Arial"/>
          <w:lang w:val="en-GB"/>
        </w:rPr>
        <w:t>who</w:t>
      </w:r>
      <w:r w:rsidRPr="00AD7BD4">
        <w:rPr>
          <w:rFonts w:ascii="Arial" w:hAnsi="Arial" w:cs="Arial"/>
          <w:lang w:val="en-GB"/>
        </w:rPr>
        <w:t xml:space="preserve"> used it 1-2 times</w:t>
      </w:r>
      <w:r w:rsidR="00DA2C12">
        <w:rPr>
          <w:rFonts w:ascii="Arial" w:hAnsi="Arial" w:cs="Arial"/>
          <w:lang w:val="en-GB"/>
        </w:rPr>
        <w:t>.</w:t>
      </w:r>
      <w:r w:rsidRPr="00AD7BD4">
        <w:rPr>
          <w:rFonts w:ascii="Arial" w:hAnsi="Arial" w:cs="Arial"/>
          <w:lang w:val="en-GB"/>
        </w:rPr>
        <w:t xml:space="preserve"> </w:t>
      </w:r>
      <w:r w:rsidR="00DA2C12">
        <w:rPr>
          <w:rFonts w:ascii="Arial" w:hAnsi="Arial" w:cs="Arial"/>
          <w:lang w:val="en-GB"/>
        </w:rPr>
        <w:t>H</w:t>
      </w:r>
      <w:r w:rsidRPr="00AD7BD4">
        <w:rPr>
          <w:rFonts w:ascii="Arial" w:hAnsi="Arial" w:cs="Arial"/>
          <w:lang w:val="en-GB"/>
        </w:rPr>
        <w:t>owever</w:t>
      </w:r>
      <w:r w:rsidR="00DA2C12">
        <w:rPr>
          <w:rFonts w:ascii="Arial" w:hAnsi="Arial" w:cs="Arial"/>
          <w:lang w:val="en-GB"/>
        </w:rPr>
        <w:t>,</w:t>
      </w:r>
      <w:r w:rsidRPr="00AD7BD4">
        <w:rPr>
          <w:rFonts w:ascii="Arial" w:hAnsi="Arial" w:cs="Arial"/>
          <w:lang w:val="en-GB"/>
        </w:rPr>
        <w:t xml:space="preserve"> after adjusting for confounders</w:t>
      </w:r>
      <w:r w:rsidR="00DA2C12">
        <w:rPr>
          <w:rFonts w:ascii="Arial" w:hAnsi="Arial" w:cs="Arial"/>
          <w:lang w:val="en-GB"/>
        </w:rPr>
        <w:t>,</w:t>
      </w:r>
      <w:r w:rsidRPr="00AD7BD4">
        <w:rPr>
          <w:rFonts w:ascii="Arial" w:hAnsi="Arial" w:cs="Arial"/>
          <w:lang w:val="en-GB"/>
        </w:rPr>
        <w:t xml:space="preserve"> use of SNS 3-4 times/week was no longer significantly associated with pertussis vaccine uptake, and there was no evidence of association between the frequency of SNS use and influenza vaccination uptake. Not all information gathered on SNS is negatively associated with vaccination uptake, with women</w:t>
      </w:r>
      <w:r w:rsidR="00DA2C12">
        <w:rPr>
          <w:rFonts w:ascii="Arial" w:hAnsi="Arial" w:cs="Arial"/>
          <w:lang w:val="en-GB"/>
        </w:rPr>
        <w:t>,</w:t>
      </w:r>
      <w:r w:rsidRPr="00AD7BD4">
        <w:rPr>
          <w:rFonts w:ascii="Arial" w:hAnsi="Arial" w:cs="Arial"/>
          <w:lang w:val="en-GB"/>
        </w:rPr>
        <w:t xml:space="preserve"> who used both </w:t>
      </w:r>
      <w:proofErr w:type="spellStart"/>
      <w:r w:rsidRPr="00AD7BD4">
        <w:rPr>
          <w:rFonts w:ascii="Arial" w:hAnsi="Arial" w:cs="Arial"/>
          <w:lang w:val="en-GB"/>
        </w:rPr>
        <w:t>Whatsapp</w:t>
      </w:r>
      <w:proofErr w:type="spellEnd"/>
      <w:r w:rsidRPr="00AD7BD4">
        <w:rPr>
          <w:rFonts w:ascii="Arial" w:hAnsi="Arial" w:cs="Arial"/>
          <w:lang w:val="en-GB"/>
        </w:rPr>
        <w:t xml:space="preserve"> and LinkedIn statistically more likely to receive the pertussis and the influenza vaccine if they had used these types of SNS. </w:t>
      </w:r>
    </w:p>
    <w:p w14:paraId="674C7029" w14:textId="77777777" w:rsidR="00AD7BD4" w:rsidRPr="00AD7BD4" w:rsidRDefault="00AD7BD4" w:rsidP="00AD7BD4">
      <w:pPr>
        <w:spacing w:line="480" w:lineRule="auto"/>
        <w:rPr>
          <w:rFonts w:ascii="Arial" w:hAnsi="Arial" w:cs="Arial"/>
          <w:b/>
          <w:lang w:val="en-GB"/>
        </w:rPr>
      </w:pPr>
      <w:r w:rsidRPr="00AD7BD4">
        <w:rPr>
          <w:rFonts w:ascii="Arial" w:hAnsi="Arial" w:cs="Arial"/>
          <w:b/>
          <w:lang w:val="en-GB"/>
        </w:rPr>
        <w:t xml:space="preserve">Discussion </w:t>
      </w:r>
    </w:p>
    <w:p w14:paraId="61E98305" w14:textId="6EB1D006" w:rsidR="00D24EAD" w:rsidRDefault="00AD7BD4" w:rsidP="00AD7BD4">
      <w:pPr>
        <w:spacing w:line="480" w:lineRule="auto"/>
        <w:jc w:val="both"/>
        <w:rPr>
          <w:rFonts w:ascii="Arial" w:hAnsi="Arial" w:cs="Arial"/>
          <w:lang w:val="en-GB"/>
        </w:rPr>
      </w:pPr>
      <w:r w:rsidRPr="00AD7BD4">
        <w:rPr>
          <w:rFonts w:ascii="Arial" w:hAnsi="Arial" w:cs="Arial"/>
          <w:lang w:val="en-GB"/>
        </w:rPr>
        <w:t>The study results revealed that women</w:t>
      </w:r>
      <w:r w:rsidR="00DA2C12">
        <w:rPr>
          <w:rFonts w:ascii="Arial" w:hAnsi="Arial" w:cs="Arial"/>
          <w:lang w:val="en-GB"/>
        </w:rPr>
        <w:t>,</w:t>
      </w:r>
      <w:r w:rsidRPr="00AD7BD4">
        <w:rPr>
          <w:rFonts w:ascii="Arial" w:hAnsi="Arial" w:cs="Arial"/>
          <w:lang w:val="en-GB"/>
        </w:rPr>
        <w:t xml:space="preserve"> who used SNS to gather information on pregnancy </w:t>
      </w:r>
      <w:proofErr w:type="gramStart"/>
      <w:r w:rsidRPr="00AD7BD4">
        <w:rPr>
          <w:rFonts w:ascii="Arial" w:hAnsi="Arial" w:cs="Arial"/>
          <w:lang w:val="en-GB"/>
        </w:rPr>
        <w:t>vaccinations</w:t>
      </w:r>
      <w:proofErr w:type="gramEnd"/>
      <w:r w:rsidRPr="00AD7BD4">
        <w:rPr>
          <w:rFonts w:ascii="Arial" w:hAnsi="Arial" w:cs="Arial"/>
          <w:lang w:val="en-GB"/>
        </w:rPr>
        <w:t xml:space="preserve"> were less likely to receive the pertussis </w:t>
      </w:r>
      <w:r w:rsidR="0086013F" w:rsidRPr="00AD7BD4">
        <w:rPr>
          <w:rFonts w:ascii="Arial" w:hAnsi="Arial" w:cs="Arial"/>
          <w:lang w:val="en-GB"/>
        </w:rPr>
        <w:t>vaccination;</w:t>
      </w:r>
      <w:r w:rsidRPr="00AD7BD4">
        <w:rPr>
          <w:rFonts w:ascii="Arial" w:hAnsi="Arial" w:cs="Arial"/>
          <w:lang w:val="en-GB"/>
        </w:rPr>
        <w:t xml:space="preserve"> </w:t>
      </w:r>
      <w:r w:rsidR="0086013F" w:rsidRPr="00AD7BD4">
        <w:rPr>
          <w:rFonts w:ascii="Arial" w:hAnsi="Arial" w:cs="Arial"/>
          <w:lang w:val="en-GB"/>
        </w:rPr>
        <w:t>however,</w:t>
      </w:r>
      <w:r w:rsidRPr="00AD7BD4">
        <w:rPr>
          <w:rFonts w:ascii="Arial" w:hAnsi="Arial" w:cs="Arial"/>
          <w:lang w:val="en-GB"/>
        </w:rPr>
        <w:t xml:space="preserve"> the study did not find the same association with the uptake of influenza vaccine during pregnancy. </w:t>
      </w:r>
      <w:r w:rsidR="00D24EAD">
        <w:rPr>
          <w:rFonts w:ascii="Arial" w:hAnsi="Arial" w:cs="Arial"/>
          <w:lang w:val="en-GB"/>
        </w:rPr>
        <w:t xml:space="preserve">This </w:t>
      </w:r>
      <w:proofErr w:type="gramStart"/>
      <w:r w:rsidR="00D24EAD">
        <w:rPr>
          <w:rFonts w:ascii="Arial" w:hAnsi="Arial" w:cs="Arial"/>
          <w:lang w:val="en-GB"/>
        </w:rPr>
        <w:t>may be related</w:t>
      </w:r>
      <w:proofErr w:type="gramEnd"/>
      <w:r w:rsidR="00D24EAD">
        <w:rPr>
          <w:rFonts w:ascii="Arial" w:hAnsi="Arial" w:cs="Arial"/>
          <w:lang w:val="en-GB"/>
        </w:rPr>
        <w:t xml:space="preserve"> to the different timings of the two vaccines during pregnancy. There may be more perceived risk and anxiety about receiving a vaccine later in </w:t>
      </w:r>
      <w:r w:rsidR="000C1B66">
        <w:rPr>
          <w:rFonts w:ascii="Arial" w:hAnsi="Arial" w:cs="Arial"/>
          <w:lang w:val="en-GB"/>
        </w:rPr>
        <w:t>pregnancy,</w:t>
      </w:r>
      <w:r w:rsidR="00D24EAD">
        <w:rPr>
          <w:rFonts w:ascii="Arial" w:hAnsi="Arial" w:cs="Arial"/>
          <w:lang w:val="en-GB"/>
        </w:rPr>
        <w:t xml:space="preserve"> as the pertussis vaccine </w:t>
      </w:r>
      <w:proofErr w:type="gramStart"/>
      <w:r w:rsidR="00D24EAD">
        <w:rPr>
          <w:rFonts w:ascii="Arial" w:hAnsi="Arial" w:cs="Arial"/>
          <w:lang w:val="en-GB"/>
        </w:rPr>
        <w:t>is not recommended</w:t>
      </w:r>
      <w:proofErr w:type="gramEnd"/>
      <w:r w:rsidR="00D24EAD">
        <w:rPr>
          <w:rFonts w:ascii="Arial" w:hAnsi="Arial" w:cs="Arial"/>
          <w:lang w:val="en-GB"/>
        </w:rPr>
        <w:t xml:space="preserve"> in the first trimester of pregnancy. </w:t>
      </w:r>
      <w:r w:rsidR="000C1B66">
        <w:rPr>
          <w:rFonts w:ascii="Arial" w:hAnsi="Arial" w:cs="Arial"/>
          <w:lang w:val="en-GB"/>
        </w:rPr>
        <w:t>In addition</w:t>
      </w:r>
      <w:r w:rsidR="00D24EAD">
        <w:rPr>
          <w:rFonts w:ascii="Arial" w:hAnsi="Arial" w:cs="Arial"/>
          <w:lang w:val="en-GB"/>
        </w:rPr>
        <w:t>, the type and accuracy of information widely available to women through SNS may be different for the two vaccines.</w:t>
      </w:r>
    </w:p>
    <w:p w14:paraId="7A77C9DB" w14:textId="5EE5C5DE" w:rsidR="00AD7BD4" w:rsidRPr="00AD7BD4" w:rsidRDefault="00AD7BD4" w:rsidP="00AD7BD4">
      <w:pPr>
        <w:spacing w:line="480" w:lineRule="auto"/>
        <w:jc w:val="both"/>
        <w:rPr>
          <w:rFonts w:ascii="Arial" w:hAnsi="Arial" w:cs="Arial"/>
          <w:lang w:val="en-GB"/>
        </w:rPr>
      </w:pPr>
      <w:proofErr w:type="gramStart"/>
      <w:r w:rsidRPr="00AD7BD4">
        <w:rPr>
          <w:rFonts w:ascii="Arial" w:hAnsi="Arial" w:cs="Arial"/>
          <w:lang w:val="en-GB"/>
        </w:rPr>
        <w:t>Within the population sample</w:t>
      </w:r>
      <w:r w:rsidR="00DA2C12">
        <w:rPr>
          <w:rFonts w:ascii="Arial" w:hAnsi="Arial" w:cs="Arial"/>
          <w:lang w:val="en-GB"/>
        </w:rPr>
        <w:t>,</w:t>
      </w:r>
      <w:r w:rsidRPr="00AD7BD4">
        <w:rPr>
          <w:rFonts w:ascii="Arial" w:hAnsi="Arial" w:cs="Arial"/>
          <w:lang w:val="en-GB"/>
        </w:rPr>
        <w:t xml:space="preserve"> the uptake of the pertussis and influenza vaccine were higher (88.6% and 68.6% respectively) when compared to the vaccination uptake data reported by Public Health England</w:t>
      </w:r>
      <w:r w:rsidRPr="00AD7BD4">
        <w:rPr>
          <w:rFonts w:ascii="Arial" w:hAnsi="Arial" w:cs="Arial"/>
          <w:vertAlign w:val="superscript"/>
          <w:lang w:val="en-GB"/>
        </w:rPr>
        <w:t>15-16</w:t>
      </w:r>
      <w:r w:rsidRPr="00AD7BD4">
        <w:rPr>
          <w:rFonts w:ascii="Arial" w:hAnsi="Arial" w:cs="Arial"/>
          <w:lang w:val="en-GB"/>
        </w:rPr>
        <w:t>, who reported that the average pertussis vaccine coverage in England for January to March 2017 was 73.8%</w:t>
      </w:r>
      <w:r w:rsidRPr="00AD7BD4">
        <w:rPr>
          <w:rFonts w:ascii="Arial" w:hAnsi="Arial" w:cs="Arial"/>
          <w:vertAlign w:val="superscript"/>
          <w:lang w:val="en-GB"/>
        </w:rPr>
        <w:t>15</w:t>
      </w:r>
      <w:r w:rsidRPr="00AD7BD4">
        <w:rPr>
          <w:rFonts w:ascii="Arial" w:hAnsi="Arial" w:cs="Arial"/>
          <w:lang w:val="en-GB"/>
        </w:rPr>
        <w:t xml:space="preserve"> and the influenza uptake for the 2016/ 2017 influenza season was 44.9%</w:t>
      </w:r>
      <w:r w:rsidRPr="00AD7BD4">
        <w:rPr>
          <w:rFonts w:ascii="Arial" w:hAnsi="Arial" w:cs="Arial"/>
          <w:vertAlign w:val="superscript"/>
          <w:lang w:val="en-GB"/>
        </w:rPr>
        <w:t>16</w:t>
      </w:r>
      <w:r w:rsidRPr="00AD7BD4">
        <w:rPr>
          <w:rFonts w:ascii="Arial" w:hAnsi="Arial" w:cs="Arial"/>
          <w:lang w:val="en-GB"/>
        </w:rPr>
        <w:t>.</w:t>
      </w:r>
      <w:proofErr w:type="gramEnd"/>
      <w:r w:rsidRPr="00AD7BD4">
        <w:rPr>
          <w:rFonts w:ascii="Arial" w:hAnsi="Arial" w:cs="Arial"/>
          <w:lang w:val="en-GB"/>
        </w:rPr>
        <w:t xml:space="preserve"> Thes</w:t>
      </w:r>
      <w:r w:rsidR="00617615">
        <w:rPr>
          <w:rFonts w:ascii="Arial" w:hAnsi="Arial" w:cs="Arial"/>
          <w:lang w:val="en-GB"/>
        </w:rPr>
        <w:t xml:space="preserve">e </w:t>
      </w:r>
      <w:r w:rsidRPr="00AD7BD4">
        <w:rPr>
          <w:rFonts w:ascii="Arial" w:hAnsi="Arial" w:cs="Arial"/>
          <w:lang w:val="en-GB"/>
        </w:rPr>
        <w:t>findings may have been higher because of the characteristics of the population sample in this study.</w:t>
      </w:r>
      <w:r w:rsidR="00617615">
        <w:rPr>
          <w:rFonts w:ascii="Arial" w:hAnsi="Arial" w:cs="Arial"/>
          <w:lang w:val="en-GB"/>
        </w:rPr>
        <w:t xml:space="preserve"> Participants </w:t>
      </w:r>
      <w:r w:rsidR="006706C3" w:rsidRPr="00AD7BD4">
        <w:rPr>
          <w:rFonts w:ascii="Arial" w:hAnsi="Arial" w:cs="Arial"/>
          <w:lang w:val="en-GB"/>
        </w:rPr>
        <w:t>of this study included a greater proportion of highly educated white women</w:t>
      </w:r>
      <w:r w:rsidR="00F2748A">
        <w:rPr>
          <w:rFonts w:ascii="Arial" w:hAnsi="Arial" w:cs="Arial"/>
          <w:lang w:val="en-GB"/>
        </w:rPr>
        <w:t>,</w:t>
      </w:r>
      <w:r w:rsidR="006706C3" w:rsidRPr="00AD7BD4">
        <w:rPr>
          <w:rFonts w:ascii="Arial" w:hAnsi="Arial" w:cs="Arial"/>
          <w:lang w:val="en-GB"/>
        </w:rPr>
        <w:t xml:space="preserve"> who were in a stable relationship and so the results may not be </w:t>
      </w:r>
      <w:proofErr w:type="spellStart"/>
      <w:r w:rsidR="006706C3" w:rsidRPr="00AD7BD4">
        <w:rPr>
          <w:rFonts w:ascii="Arial" w:hAnsi="Arial" w:cs="Arial"/>
          <w:lang w:val="en-GB"/>
        </w:rPr>
        <w:t>generalisable</w:t>
      </w:r>
      <w:proofErr w:type="spellEnd"/>
      <w:r w:rsidR="006706C3" w:rsidRPr="00AD7BD4">
        <w:rPr>
          <w:rFonts w:ascii="Arial" w:hAnsi="Arial" w:cs="Arial"/>
          <w:lang w:val="en-GB"/>
        </w:rPr>
        <w:t xml:space="preserve"> to those from different socio-demographic backgrounds.</w:t>
      </w:r>
    </w:p>
    <w:p w14:paraId="6087C527" w14:textId="4060AE5F"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lastRenderedPageBreak/>
        <w:t>99.3% of participants at the time of the survey reported using SNS</w:t>
      </w:r>
      <w:r w:rsidR="009E6984">
        <w:rPr>
          <w:rFonts w:ascii="Arial" w:hAnsi="Arial" w:cs="Arial"/>
          <w:lang w:val="en-GB"/>
        </w:rPr>
        <w:t xml:space="preserve">. </w:t>
      </w:r>
      <w:r w:rsidRPr="00AD7BD4">
        <w:rPr>
          <w:rFonts w:ascii="Arial" w:hAnsi="Arial" w:cs="Arial"/>
          <w:lang w:val="en-GB"/>
        </w:rPr>
        <w:t xml:space="preserve">This </w:t>
      </w:r>
      <w:r w:rsidR="009E6984">
        <w:rPr>
          <w:rFonts w:ascii="Arial" w:hAnsi="Arial" w:cs="Arial"/>
          <w:lang w:val="en-GB"/>
        </w:rPr>
        <w:t xml:space="preserve">high percent </w:t>
      </w:r>
      <w:r w:rsidRPr="00AD7BD4">
        <w:rPr>
          <w:rFonts w:ascii="Arial" w:hAnsi="Arial" w:cs="Arial"/>
          <w:lang w:val="en-GB"/>
        </w:rPr>
        <w:t>may have occurred due to the method of recruitment of participants. When the types of SNS used by participants are examined</w:t>
      </w:r>
      <w:r w:rsidR="00F2748A">
        <w:rPr>
          <w:rFonts w:ascii="Arial" w:hAnsi="Arial" w:cs="Arial"/>
          <w:lang w:val="en-GB"/>
        </w:rPr>
        <w:t>,</w:t>
      </w:r>
      <w:r w:rsidRPr="00AD7BD4">
        <w:rPr>
          <w:rFonts w:ascii="Arial" w:hAnsi="Arial" w:cs="Arial"/>
          <w:lang w:val="en-GB"/>
        </w:rPr>
        <w:t xml:space="preserve"> it can be seen that within the study population</w:t>
      </w:r>
      <w:r w:rsidR="00F2748A">
        <w:rPr>
          <w:rFonts w:ascii="Arial" w:hAnsi="Arial" w:cs="Arial"/>
          <w:lang w:val="en-GB"/>
        </w:rPr>
        <w:t>,</w:t>
      </w:r>
      <w:r w:rsidRPr="00AD7BD4">
        <w:rPr>
          <w:rFonts w:ascii="Arial" w:hAnsi="Arial" w:cs="Arial"/>
          <w:lang w:val="en-GB"/>
        </w:rPr>
        <w:t xml:space="preserve"> a higher percent of women used Instagram compared with women in the Ofcom report (61.4% vs. 34%</w:t>
      </w:r>
      <w:proofErr w:type="gramStart"/>
      <w:r w:rsidR="00B72C86" w:rsidRPr="00AD7BD4">
        <w:rPr>
          <w:rFonts w:ascii="Arial" w:hAnsi="Arial" w:cs="Arial"/>
          <w:lang w:val="en-GB"/>
        </w:rPr>
        <w:t>)</w:t>
      </w:r>
      <w:r w:rsidR="00B72C86" w:rsidRPr="00AD7BD4">
        <w:rPr>
          <w:rFonts w:ascii="Arial" w:hAnsi="Arial" w:cs="Arial"/>
          <w:vertAlign w:val="superscript"/>
          <w:lang w:val="en-GB"/>
        </w:rPr>
        <w:t>18</w:t>
      </w:r>
      <w:proofErr w:type="gramEnd"/>
      <w:r w:rsidRPr="00AD7BD4">
        <w:rPr>
          <w:rFonts w:ascii="Arial" w:hAnsi="Arial" w:cs="Arial"/>
          <w:lang w:val="en-GB"/>
        </w:rPr>
        <w:t>. The same applies for Pinterest (47.4% vs. 17%), You Tube (45.8% vs. 26%) and LinkedIn (20.5% vs. 14%</w:t>
      </w:r>
      <w:proofErr w:type="gramStart"/>
      <w:r w:rsidRPr="00AD7BD4">
        <w:rPr>
          <w:rFonts w:ascii="Arial" w:hAnsi="Arial" w:cs="Arial"/>
          <w:lang w:val="en-GB"/>
        </w:rPr>
        <w:t>)</w:t>
      </w:r>
      <w:r w:rsidRPr="00AD7BD4">
        <w:rPr>
          <w:rFonts w:ascii="Arial" w:hAnsi="Arial" w:cs="Arial"/>
          <w:vertAlign w:val="superscript"/>
          <w:lang w:val="en-GB"/>
        </w:rPr>
        <w:t>18</w:t>
      </w:r>
      <w:proofErr w:type="gramEnd"/>
      <w:r w:rsidRPr="00AD7BD4">
        <w:rPr>
          <w:rFonts w:ascii="Arial" w:hAnsi="Arial" w:cs="Arial"/>
          <w:lang w:val="en-GB"/>
        </w:rPr>
        <w:t xml:space="preserve">. This could be because SNS </w:t>
      </w:r>
      <w:proofErr w:type="gramStart"/>
      <w:r w:rsidRPr="00AD7BD4">
        <w:rPr>
          <w:rFonts w:ascii="Arial" w:hAnsi="Arial" w:cs="Arial"/>
          <w:lang w:val="en-GB"/>
        </w:rPr>
        <w:t>are now being used</w:t>
      </w:r>
      <w:proofErr w:type="gramEnd"/>
      <w:r w:rsidRPr="00AD7BD4">
        <w:rPr>
          <w:rFonts w:ascii="Arial" w:hAnsi="Arial" w:cs="Arial"/>
          <w:lang w:val="en-GB"/>
        </w:rPr>
        <w:t xml:space="preserve"> more than ever</w:t>
      </w:r>
      <w:r w:rsidR="00F2748A">
        <w:rPr>
          <w:rFonts w:ascii="Arial" w:hAnsi="Arial" w:cs="Arial"/>
          <w:lang w:val="en-GB"/>
        </w:rPr>
        <w:t>,</w:t>
      </w:r>
      <w:r w:rsidRPr="00AD7BD4">
        <w:rPr>
          <w:rFonts w:ascii="Arial" w:hAnsi="Arial" w:cs="Arial"/>
          <w:lang w:val="en-GB"/>
        </w:rPr>
        <w:t xml:space="preserve"> or because the sample population </w:t>
      </w:r>
      <w:r w:rsidR="00F2748A">
        <w:rPr>
          <w:rFonts w:ascii="Arial" w:hAnsi="Arial" w:cs="Arial"/>
          <w:lang w:val="en-GB"/>
        </w:rPr>
        <w:t>involved</w:t>
      </w:r>
      <w:r w:rsidRPr="00AD7BD4">
        <w:rPr>
          <w:rFonts w:ascii="Arial" w:hAnsi="Arial" w:cs="Arial"/>
          <w:lang w:val="en-GB"/>
        </w:rPr>
        <w:t xml:space="preserve"> high SNS users. </w:t>
      </w:r>
    </w:p>
    <w:p w14:paraId="53A346E7" w14:textId="346F0E94"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During analysis of the </w:t>
      </w:r>
      <w:r w:rsidR="0086013F" w:rsidRPr="00AD7BD4">
        <w:rPr>
          <w:rFonts w:ascii="Arial" w:hAnsi="Arial" w:cs="Arial"/>
          <w:lang w:val="en-GB"/>
        </w:rPr>
        <w:t>data,</w:t>
      </w:r>
      <w:r w:rsidRPr="00AD7BD4">
        <w:rPr>
          <w:rFonts w:ascii="Arial" w:hAnsi="Arial" w:cs="Arial"/>
          <w:lang w:val="en-GB"/>
        </w:rPr>
        <w:t xml:space="preserve"> it was found that the question that asked women to report how many hours a day they used SNS for</w:t>
      </w:r>
      <w:r w:rsidR="00F2748A">
        <w:rPr>
          <w:rFonts w:ascii="Arial" w:hAnsi="Arial" w:cs="Arial"/>
          <w:lang w:val="en-GB"/>
        </w:rPr>
        <w:t>,</w:t>
      </w:r>
      <w:r w:rsidRPr="00AD7BD4">
        <w:rPr>
          <w:rFonts w:ascii="Arial" w:hAnsi="Arial" w:cs="Arial"/>
          <w:lang w:val="en-GB"/>
        </w:rPr>
        <w:t xml:space="preserve"> was the one with the </w:t>
      </w:r>
      <w:proofErr w:type="gramStart"/>
      <w:r w:rsidRPr="00AD7BD4">
        <w:rPr>
          <w:rFonts w:ascii="Arial" w:hAnsi="Arial" w:cs="Arial"/>
          <w:lang w:val="en-GB"/>
        </w:rPr>
        <w:t>most missing</w:t>
      </w:r>
      <w:proofErr w:type="gramEnd"/>
      <w:r w:rsidRPr="00AD7BD4">
        <w:rPr>
          <w:rFonts w:ascii="Arial" w:hAnsi="Arial" w:cs="Arial"/>
          <w:lang w:val="en-GB"/>
        </w:rPr>
        <w:t xml:space="preserve"> data</w:t>
      </w:r>
      <w:r w:rsidR="00F2748A">
        <w:rPr>
          <w:rFonts w:ascii="Arial" w:hAnsi="Arial" w:cs="Arial"/>
          <w:lang w:val="en-GB"/>
        </w:rPr>
        <w:t>,</w:t>
      </w:r>
      <w:r w:rsidRPr="00AD7BD4">
        <w:rPr>
          <w:rFonts w:ascii="Arial" w:hAnsi="Arial" w:cs="Arial"/>
          <w:lang w:val="en-GB"/>
        </w:rPr>
        <w:t xml:space="preserve"> with 44 women not answering this question. It may be because women access SNS from many different devices throughout the day</w:t>
      </w:r>
      <w:r w:rsidRPr="00AD7BD4">
        <w:rPr>
          <w:rFonts w:ascii="Arial" w:hAnsi="Arial" w:cs="Arial"/>
          <w:vertAlign w:val="superscript"/>
          <w:lang w:val="en-GB"/>
        </w:rPr>
        <w:t>18</w:t>
      </w:r>
      <w:r w:rsidR="00F2748A">
        <w:rPr>
          <w:rFonts w:ascii="Arial" w:hAnsi="Arial" w:cs="Arial"/>
          <w:lang w:val="en-GB"/>
        </w:rPr>
        <w:t>,</w:t>
      </w:r>
      <w:r w:rsidRPr="00AD7BD4">
        <w:rPr>
          <w:rFonts w:ascii="Arial" w:hAnsi="Arial" w:cs="Arial"/>
          <w:lang w:val="en-GB"/>
        </w:rPr>
        <w:t xml:space="preserve"> for short periods and so they found it hard to summarise how many hours in total they spent on SNS</w:t>
      </w:r>
      <w:r w:rsidR="00F2748A">
        <w:rPr>
          <w:rFonts w:ascii="Arial" w:hAnsi="Arial" w:cs="Arial"/>
          <w:lang w:val="en-GB"/>
        </w:rPr>
        <w:t>,</w:t>
      </w:r>
      <w:r w:rsidRPr="00AD7BD4">
        <w:rPr>
          <w:rFonts w:ascii="Arial" w:hAnsi="Arial" w:cs="Arial"/>
          <w:lang w:val="en-GB"/>
        </w:rPr>
        <w:t xml:space="preserve"> or it may have been because women do not want to share this information from fear of </w:t>
      </w:r>
      <w:proofErr w:type="gramStart"/>
      <w:r w:rsidRPr="00AD7BD4">
        <w:rPr>
          <w:rFonts w:ascii="Arial" w:hAnsi="Arial" w:cs="Arial"/>
          <w:lang w:val="en-GB"/>
        </w:rPr>
        <w:t>being judged</w:t>
      </w:r>
      <w:proofErr w:type="gramEnd"/>
      <w:r w:rsidR="00F2748A">
        <w:rPr>
          <w:rFonts w:ascii="Arial" w:hAnsi="Arial" w:cs="Arial"/>
          <w:lang w:val="en-GB"/>
        </w:rPr>
        <w:t>,</w:t>
      </w:r>
      <w:r w:rsidRPr="00AD7BD4">
        <w:rPr>
          <w:rFonts w:ascii="Arial" w:hAnsi="Arial" w:cs="Arial"/>
          <w:lang w:val="en-GB"/>
        </w:rPr>
        <w:t xml:space="preserve"> even though the questionnaire was anonymous. What is </w:t>
      </w:r>
      <w:r w:rsidR="00F2748A" w:rsidRPr="00AD7BD4">
        <w:rPr>
          <w:rFonts w:ascii="Arial" w:hAnsi="Arial" w:cs="Arial"/>
          <w:lang w:val="en-GB"/>
        </w:rPr>
        <w:t>evident</w:t>
      </w:r>
      <w:r w:rsidRPr="00AD7BD4">
        <w:rPr>
          <w:rFonts w:ascii="Arial" w:hAnsi="Arial" w:cs="Arial"/>
          <w:lang w:val="en-GB"/>
        </w:rPr>
        <w:t xml:space="preserve"> is that many women are spending long </w:t>
      </w:r>
      <w:proofErr w:type="gramStart"/>
      <w:r w:rsidRPr="00AD7BD4">
        <w:rPr>
          <w:rFonts w:ascii="Arial" w:hAnsi="Arial" w:cs="Arial"/>
          <w:lang w:val="en-GB"/>
        </w:rPr>
        <w:t>periods of time</w:t>
      </w:r>
      <w:proofErr w:type="gramEnd"/>
      <w:r w:rsidRPr="00AD7BD4">
        <w:rPr>
          <w:rFonts w:ascii="Arial" w:hAnsi="Arial" w:cs="Arial"/>
          <w:lang w:val="en-GB"/>
        </w:rPr>
        <w:t xml:space="preserve"> accessing SNS a day</w:t>
      </w:r>
      <w:r w:rsidR="00F2748A">
        <w:rPr>
          <w:rFonts w:ascii="Arial" w:hAnsi="Arial" w:cs="Arial"/>
          <w:lang w:val="en-GB"/>
        </w:rPr>
        <w:t>,</w:t>
      </w:r>
      <w:r w:rsidRPr="00AD7BD4">
        <w:rPr>
          <w:rFonts w:ascii="Arial" w:hAnsi="Arial" w:cs="Arial"/>
          <w:lang w:val="en-GB"/>
        </w:rPr>
        <w:t xml:space="preserve"> with 19.3% of the population sample spending more than 3 hours a day on social networking sites. </w:t>
      </w:r>
    </w:p>
    <w:p w14:paraId="39E3EEAD" w14:textId="44D15095"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Those women</w:t>
      </w:r>
      <w:r w:rsidR="00F2748A">
        <w:rPr>
          <w:rFonts w:ascii="Arial" w:hAnsi="Arial" w:cs="Arial"/>
          <w:lang w:val="en-GB"/>
        </w:rPr>
        <w:t>,</w:t>
      </w:r>
      <w:r w:rsidRPr="00AD7BD4">
        <w:rPr>
          <w:rFonts w:ascii="Arial" w:hAnsi="Arial" w:cs="Arial"/>
          <w:lang w:val="en-GB"/>
        </w:rPr>
        <w:t xml:space="preserve"> who used </w:t>
      </w:r>
      <w:proofErr w:type="spellStart"/>
      <w:r w:rsidRPr="00AD7BD4">
        <w:rPr>
          <w:rFonts w:ascii="Arial" w:hAnsi="Arial" w:cs="Arial"/>
          <w:lang w:val="en-GB"/>
        </w:rPr>
        <w:t>Whatsapp</w:t>
      </w:r>
      <w:proofErr w:type="spellEnd"/>
      <w:r w:rsidRPr="00AD7BD4">
        <w:rPr>
          <w:rFonts w:ascii="Arial" w:hAnsi="Arial" w:cs="Arial"/>
          <w:lang w:val="en-GB"/>
        </w:rPr>
        <w:t xml:space="preserve"> and </w:t>
      </w:r>
      <w:proofErr w:type="gramStart"/>
      <w:r w:rsidRPr="00AD7BD4">
        <w:rPr>
          <w:rFonts w:ascii="Arial" w:hAnsi="Arial" w:cs="Arial"/>
          <w:lang w:val="en-GB"/>
        </w:rPr>
        <w:t>LinkedIn</w:t>
      </w:r>
      <w:proofErr w:type="gramEnd"/>
      <w:r w:rsidRPr="00AD7BD4">
        <w:rPr>
          <w:rFonts w:ascii="Arial" w:hAnsi="Arial" w:cs="Arial"/>
          <w:lang w:val="en-GB"/>
        </w:rPr>
        <w:t xml:space="preserve"> were more likely to receive both vaccines. </w:t>
      </w:r>
      <w:proofErr w:type="gramStart"/>
      <w:r w:rsidRPr="00AD7BD4">
        <w:rPr>
          <w:rFonts w:ascii="Arial" w:hAnsi="Arial" w:cs="Arial"/>
          <w:lang w:val="en-GB"/>
        </w:rPr>
        <w:t>LinkedIn is often used by professionals, who are more likely to be well educated</w:t>
      </w:r>
      <w:proofErr w:type="gramEnd"/>
      <w:r w:rsidR="00D24EAD">
        <w:rPr>
          <w:rFonts w:ascii="Arial" w:hAnsi="Arial" w:cs="Arial"/>
          <w:lang w:val="en-GB"/>
        </w:rPr>
        <w:t xml:space="preserve">. </w:t>
      </w:r>
      <w:proofErr w:type="spellStart"/>
      <w:r w:rsidR="00D24EAD">
        <w:rPr>
          <w:rFonts w:ascii="Arial" w:hAnsi="Arial" w:cs="Arial"/>
          <w:lang w:val="en-GB"/>
        </w:rPr>
        <w:t>Whatsapp</w:t>
      </w:r>
      <w:proofErr w:type="spellEnd"/>
      <w:r w:rsidR="00D24EAD">
        <w:rPr>
          <w:rFonts w:ascii="Arial" w:hAnsi="Arial" w:cs="Arial"/>
          <w:lang w:val="en-GB"/>
        </w:rPr>
        <w:t xml:space="preserve"> is used for private messaging so may be more likely to include messages from trusted friends and family members. S</w:t>
      </w:r>
      <w:r w:rsidRPr="00AD7BD4">
        <w:rPr>
          <w:rFonts w:ascii="Arial" w:hAnsi="Arial" w:cs="Arial"/>
          <w:lang w:val="en-GB"/>
        </w:rPr>
        <w:t>ome women use SNS for peer support. Other studies have shown this is potentially positive when women are sharing accurate information with each other</w:t>
      </w:r>
      <w:r w:rsidRPr="00AD7BD4">
        <w:rPr>
          <w:rFonts w:ascii="Arial" w:hAnsi="Arial" w:cs="Arial"/>
          <w:vertAlign w:val="superscript"/>
          <w:lang w:val="en-GB"/>
        </w:rPr>
        <w:t>37</w:t>
      </w:r>
      <w:r w:rsidRPr="00AD7BD4">
        <w:rPr>
          <w:rFonts w:ascii="Arial" w:hAnsi="Arial" w:cs="Arial"/>
          <w:lang w:val="en-GB"/>
        </w:rPr>
        <w:t>. The other types of SNS used were not significant, this may be because some of the types of SNS had small sample sizes and type 2 error may have occurred.</w:t>
      </w:r>
    </w:p>
    <w:p w14:paraId="784825C1" w14:textId="4B4ED10B"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The study data shows that non-vaccinated women were more likely to be multiparous</w:t>
      </w:r>
      <w:r w:rsidR="00F2748A">
        <w:rPr>
          <w:rFonts w:ascii="Arial" w:hAnsi="Arial" w:cs="Arial"/>
          <w:lang w:val="en-GB"/>
        </w:rPr>
        <w:t>.</w:t>
      </w:r>
      <w:r w:rsidRPr="00AD7BD4">
        <w:rPr>
          <w:rFonts w:ascii="Arial" w:hAnsi="Arial" w:cs="Arial"/>
          <w:lang w:val="en-GB"/>
        </w:rPr>
        <w:t xml:space="preserve"> </w:t>
      </w:r>
      <w:proofErr w:type="spellStart"/>
      <w:r w:rsidRPr="00AD7BD4">
        <w:rPr>
          <w:rFonts w:ascii="Arial" w:hAnsi="Arial" w:cs="Arial"/>
          <w:lang w:val="en-GB"/>
        </w:rPr>
        <w:t>Henninger</w:t>
      </w:r>
      <w:proofErr w:type="spellEnd"/>
      <w:r w:rsidRPr="00AD7BD4">
        <w:rPr>
          <w:rFonts w:ascii="Arial" w:hAnsi="Arial" w:cs="Arial"/>
          <w:lang w:val="en-GB"/>
        </w:rPr>
        <w:t xml:space="preserve"> et al</w:t>
      </w:r>
      <w:r w:rsidR="000C1B66">
        <w:rPr>
          <w:rFonts w:ascii="Arial" w:hAnsi="Arial" w:cs="Arial"/>
          <w:lang w:val="en-GB"/>
        </w:rPr>
        <w:t>,</w:t>
      </w:r>
      <w:r w:rsidRPr="00AD7BD4">
        <w:rPr>
          <w:rFonts w:ascii="Arial" w:hAnsi="Arial" w:cs="Arial"/>
          <w:lang w:val="en-GB"/>
        </w:rPr>
        <w:t xml:space="preserve"> who conducted a prospective cohort study</w:t>
      </w:r>
      <w:r w:rsidR="00F2748A">
        <w:rPr>
          <w:rFonts w:ascii="Arial" w:hAnsi="Arial" w:cs="Arial"/>
          <w:lang w:val="en-GB"/>
        </w:rPr>
        <w:t>,</w:t>
      </w:r>
      <w:r w:rsidRPr="00AD7BD4">
        <w:rPr>
          <w:rFonts w:ascii="Arial" w:hAnsi="Arial" w:cs="Arial"/>
          <w:lang w:val="en-GB"/>
        </w:rPr>
        <w:t xml:space="preserve"> similarly found that women</w:t>
      </w:r>
      <w:r w:rsidR="00F2748A">
        <w:rPr>
          <w:rFonts w:ascii="Arial" w:hAnsi="Arial" w:cs="Arial"/>
          <w:lang w:val="en-GB"/>
        </w:rPr>
        <w:t>,</w:t>
      </w:r>
      <w:r w:rsidRPr="00AD7BD4">
        <w:rPr>
          <w:rFonts w:ascii="Arial" w:hAnsi="Arial" w:cs="Arial"/>
          <w:lang w:val="en-GB"/>
        </w:rPr>
        <w:t xml:space="preserve"> who had received the influenza </w:t>
      </w:r>
      <w:r w:rsidR="000C1B66" w:rsidRPr="00AD7BD4">
        <w:rPr>
          <w:rFonts w:ascii="Arial" w:hAnsi="Arial" w:cs="Arial"/>
          <w:lang w:val="en-GB"/>
        </w:rPr>
        <w:t>vaccine,</w:t>
      </w:r>
      <w:r w:rsidRPr="00AD7BD4">
        <w:rPr>
          <w:rFonts w:ascii="Arial" w:hAnsi="Arial" w:cs="Arial"/>
          <w:lang w:val="en-GB"/>
        </w:rPr>
        <w:t xml:space="preserve"> were more likely to have lower gravidity</w:t>
      </w:r>
      <w:r w:rsidRPr="00AD7BD4">
        <w:rPr>
          <w:rFonts w:ascii="Arial" w:hAnsi="Arial" w:cs="Arial"/>
          <w:vertAlign w:val="superscript"/>
          <w:lang w:val="en-GB"/>
        </w:rPr>
        <w:t>27</w:t>
      </w:r>
      <w:r w:rsidRPr="00AD7BD4">
        <w:rPr>
          <w:rFonts w:ascii="Arial" w:hAnsi="Arial" w:cs="Arial"/>
          <w:lang w:val="en-GB"/>
        </w:rPr>
        <w:t xml:space="preserve">. This may be because if a </w:t>
      </w:r>
      <w:r w:rsidR="00F2748A" w:rsidRPr="00AD7BD4">
        <w:rPr>
          <w:rFonts w:ascii="Arial" w:hAnsi="Arial" w:cs="Arial"/>
          <w:lang w:val="en-GB"/>
        </w:rPr>
        <w:t>woman</w:t>
      </w:r>
      <w:r w:rsidRPr="00AD7BD4">
        <w:rPr>
          <w:rFonts w:ascii="Arial" w:hAnsi="Arial" w:cs="Arial"/>
          <w:lang w:val="en-GB"/>
        </w:rPr>
        <w:t xml:space="preserve"> </w:t>
      </w:r>
      <w:proofErr w:type="gramStart"/>
      <w:r w:rsidRPr="00AD7BD4">
        <w:rPr>
          <w:rFonts w:ascii="Arial" w:hAnsi="Arial" w:cs="Arial"/>
          <w:lang w:val="en-GB"/>
        </w:rPr>
        <w:t>has not been vaccinated</w:t>
      </w:r>
      <w:proofErr w:type="gramEnd"/>
      <w:r w:rsidRPr="00AD7BD4">
        <w:rPr>
          <w:rFonts w:ascii="Arial" w:hAnsi="Arial" w:cs="Arial"/>
          <w:lang w:val="en-GB"/>
        </w:rPr>
        <w:t xml:space="preserve"> in previous pregnancies and she and her baby have not experienced a disease</w:t>
      </w:r>
      <w:r w:rsidR="00F2748A">
        <w:rPr>
          <w:rFonts w:ascii="Arial" w:hAnsi="Arial" w:cs="Arial"/>
          <w:lang w:val="en-GB"/>
        </w:rPr>
        <w:t>,</w:t>
      </w:r>
      <w:r w:rsidRPr="00AD7BD4">
        <w:rPr>
          <w:rFonts w:ascii="Arial" w:hAnsi="Arial" w:cs="Arial"/>
          <w:lang w:val="en-GB"/>
        </w:rPr>
        <w:t xml:space="preserve"> then she may perceive the risk to herself and her baby as </w:t>
      </w:r>
      <w:r w:rsidRPr="00AD7BD4">
        <w:rPr>
          <w:rFonts w:ascii="Arial" w:hAnsi="Arial" w:cs="Arial"/>
          <w:lang w:val="en-GB"/>
        </w:rPr>
        <w:lastRenderedPageBreak/>
        <w:t>low</w:t>
      </w:r>
      <w:r w:rsidR="00F2748A">
        <w:rPr>
          <w:rFonts w:ascii="Arial" w:hAnsi="Arial" w:cs="Arial"/>
          <w:lang w:val="en-GB"/>
        </w:rPr>
        <w:t>,</w:t>
      </w:r>
      <w:r w:rsidRPr="00AD7BD4">
        <w:rPr>
          <w:rFonts w:ascii="Arial" w:hAnsi="Arial" w:cs="Arial"/>
          <w:lang w:val="en-GB"/>
        </w:rPr>
        <w:t xml:space="preserve"> and </w:t>
      </w:r>
      <w:r w:rsidR="00F2748A">
        <w:rPr>
          <w:rFonts w:ascii="Arial" w:hAnsi="Arial" w:cs="Arial"/>
          <w:lang w:val="en-GB"/>
        </w:rPr>
        <w:t xml:space="preserve">deem </w:t>
      </w:r>
      <w:r w:rsidRPr="00AD7BD4">
        <w:rPr>
          <w:rFonts w:ascii="Arial" w:hAnsi="Arial" w:cs="Arial"/>
          <w:lang w:val="en-GB"/>
        </w:rPr>
        <w:t xml:space="preserve">vaccination unnecessary. This theory is supported by recently published studies that found that women did not </w:t>
      </w:r>
      <w:r w:rsidR="00F2748A">
        <w:rPr>
          <w:rFonts w:ascii="Arial" w:hAnsi="Arial" w:cs="Arial"/>
          <w:lang w:val="en-GB"/>
        </w:rPr>
        <w:t>obtain</w:t>
      </w:r>
      <w:r w:rsidRPr="00AD7BD4">
        <w:rPr>
          <w:rFonts w:ascii="Arial" w:hAnsi="Arial" w:cs="Arial"/>
          <w:lang w:val="en-GB"/>
        </w:rPr>
        <w:t xml:space="preserve"> the pertussis and influenza vaccine in pregnancy because they perceived risk to them</w:t>
      </w:r>
      <w:r w:rsidR="00F2748A">
        <w:rPr>
          <w:rFonts w:ascii="Arial" w:hAnsi="Arial" w:cs="Arial"/>
          <w:lang w:val="en-GB"/>
        </w:rPr>
        <w:t xml:space="preserve">selves as low, thereby </w:t>
      </w:r>
      <w:r w:rsidRPr="00AD7BD4">
        <w:rPr>
          <w:rFonts w:ascii="Arial" w:hAnsi="Arial" w:cs="Arial"/>
          <w:lang w:val="en-GB"/>
        </w:rPr>
        <w:t>deem</w:t>
      </w:r>
      <w:r w:rsidR="00F2748A">
        <w:rPr>
          <w:rFonts w:ascii="Arial" w:hAnsi="Arial" w:cs="Arial"/>
          <w:lang w:val="en-GB"/>
        </w:rPr>
        <w:t xml:space="preserve">ing </w:t>
      </w:r>
      <w:r w:rsidRPr="00AD7BD4">
        <w:rPr>
          <w:rFonts w:ascii="Arial" w:hAnsi="Arial" w:cs="Arial"/>
          <w:lang w:val="en-GB"/>
        </w:rPr>
        <w:t>vaccination as</w:t>
      </w:r>
      <w:r w:rsidR="00F2748A">
        <w:rPr>
          <w:rFonts w:ascii="Arial" w:hAnsi="Arial" w:cs="Arial"/>
          <w:lang w:val="en-GB"/>
        </w:rPr>
        <w:t xml:space="preserve"> </w:t>
      </w:r>
      <w:r w:rsidRPr="00AD7BD4">
        <w:rPr>
          <w:rFonts w:ascii="Arial" w:hAnsi="Arial" w:cs="Arial"/>
          <w:lang w:val="en-GB"/>
        </w:rPr>
        <w:t>unnecessary</w:t>
      </w:r>
      <w:r w:rsidRPr="00AD7BD4">
        <w:rPr>
          <w:rFonts w:ascii="Arial" w:hAnsi="Arial" w:cs="Arial"/>
          <w:vertAlign w:val="superscript"/>
          <w:lang w:val="en-GB"/>
        </w:rPr>
        <w:t xml:space="preserve"> 21, 30-31, 34</w:t>
      </w:r>
      <w:r w:rsidRPr="00AD7BD4">
        <w:rPr>
          <w:rFonts w:ascii="Arial" w:hAnsi="Arial" w:cs="Arial"/>
          <w:lang w:val="en-GB"/>
        </w:rPr>
        <w:t>.</w:t>
      </w:r>
    </w:p>
    <w:p w14:paraId="02DD6530" w14:textId="4995EF41"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Women</w:t>
      </w:r>
      <w:r w:rsidR="00F2748A">
        <w:rPr>
          <w:rFonts w:ascii="Arial" w:hAnsi="Arial" w:cs="Arial"/>
          <w:lang w:val="en-GB"/>
        </w:rPr>
        <w:t>,</w:t>
      </w:r>
      <w:r w:rsidRPr="00AD7BD4">
        <w:rPr>
          <w:rFonts w:ascii="Arial" w:hAnsi="Arial" w:cs="Arial"/>
          <w:lang w:val="en-GB"/>
        </w:rPr>
        <w:t xml:space="preserve"> who have previously received a vaccination during </w:t>
      </w:r>
      <w:r w:rsidR="000C1B66" w:rsidRPr="00AD7BD4">
        <w:rPr>
          <w:rFonts w:ascii="Arial" w:hAnsi="Arial" w:cs="Arial"/>
          <w:lang w:val="en-GB"/>
        </w:rPr>
        <w:t>pregnancy,</w:t>
      </w:r>
      <w:r w:rsidRPr="00AD7BD4">
        <w:rPr>
          <w:rFonts w:ascii="Arial" w:hAnsi="Arial" w:cs="Arial"/>
          <w:lang w:val="en-GB"/>
        </w:rPr>
        <w:t xml:space="preserve"> were also significantly more likely to receive the influenza and the pertussis vaccine during their current or last pregnanc</w:t>
      </w:r>
      <w:r w:rsidR="004D510D">
        <w:rPr>
          <w:rFonts w:ascii="Arial" w:hAnsi="Arial" w:cs="Arial"/>
          <w:lang w:val="en-GB"/>
        </w:rPr>
        <w:t>y.</w:t>
      </w:r>
      <w:r w:rsidRPr="00AD7BD4">
        <w:rPr>
          <w:rFonts w:ascii="Arial" w:hAnsi="Arial" w:cs="Arial"/>
          <w:lang w:val="en-GB"/>
        </w:rPr>
        <w:t xml:space="preserve"> </w:t>
      </w:r>
      <w:r w:rsidR="004D510D">
        <w:rPr>
          <w:rFonts w:ascii="Arial" w:hAnsi="Arial" w:cs="Arial"/>
          <w:lang w:val="en-GB"/>
        </w:rPr>
        <w:t>T</w:t>
      </w:r>
      <w:r w:rsidRPr="00AD7BD4">
        <w:rPr>
          <w:rFonts w:ascii="Arial" w:hAnsi="Arial" w:cs="Arial"/>
          <w:lang w:val="en-GB"/>
        </w:rPr>
        <w:t>his perhaps</w:t>
      </w:r>
      <w:r w:rsidR="004D510D">
        <w:rPr>
          <w:rFonts w:ascii="Arial" w:hAnsi="Arial" w:cs="Arial"/>
          <w:lang w:val="en-GB"/>
        </w:rPr>
        <w:t>,</w:t>
      </w:r>
      <w:r w:rsidRPr="00AD7BD4">
        <w:rPr>
          <w:rFonts w:ascii="Arial" w:hAnsi="Arial" w:cs="Arial"/>
          <w:lang w:val="en-GB"/>
        </w:rPr>
        <w:t xml:space="preserve"> could be because those </w:t>
      </w:r>
      <w:r w:rsidR="004D510D">
        <w:rPr>
          <w:rFonts w:ascii="Arial" w:hAnsi="Arial" w:cs="Arial"/>
          <w:lang w:val="en-GB"/>
        </w:rPr>
        <w:t>who</w:t>
      </w:r>
      <w:r w:rsidRPr="00AD7BD4">
        <w:rPr>
          <w:rFonts w:ascii="Arial" w:hAnsi="Arial" w:cs="Arial"/>
          <w:lang w:val="en-GB"/>
        </w:rPr>
        <w:t xml:space="preserve"> have previously had a vaccination in pregnancy </w:t>
      </w:r>
      <w:proofErr w:type="gramStart"/>
      <w:r w:rsidRPr="00AD7BD4">
        <w:rPr>
          <w:rFonts w:ascii="Arial" w:hAnsi="Arial" w:cs="Arial"/>
          <w:lang w:val="en-GB"/>
        </w:rPr>
        <w:t>have had</w:t>
      </w:r>
      <w:proofErr w:type="gramEnd"/>
      <w:r w:rsidRPr="00AD7BD4">
        <w:rPr>
          <w:rFonts w:ascii="Arial" w:hAnsi="Arial" w:cs="Arial"/>
          <w:lang w:val="en-GB"/>
        </w:rPr>
        <w:t xml:space="preserve"> </w:t>
      </w:r>
      <w:r w:rsidR="004D510D">
        <w:rPr>
          <w:rFonts w:ascii="Arial" w:hAnsi="Arial" w:cs="Arial"/>
          <w:lang w:val="en-GB"/>
        </w:rPr>
        <w:t>a positive</w:t>
      </w:r>
      <w:r w:rsidRPr="00AD7BD4">
        <w:rPr>
          <w:rFonts w:ascii="Arial" w:hAnsi="Arial" w:cs="Arial"/>
          <w:lang w:val="en-GB"/>
        </w:rPr>
        <w:t xml:space="preserve"> experience of receiving the vaccine</w:t>
      </w:r>
      <w:r w:rsidR="004D510D">
        <w:rPr>
          <w:rFonts w:ascii="Arial" w:hAnsi="Arial" w:cs="Arial"/>
          <w:lang w:val="en-GB"/>
        </w:rPr>
        <w:t>, t</w:t>
      </w:r>
      <w:r w:rsidRPr="00AD7BD4">
        <w:rPr>
          <w:rFonts w:ascii="Arial" w:hAnsi="Arial" w:cs="Arial"/>
          <w:lang w:val="en-GB"/>
        </w:rPr>
        <w:t>rust it</w:t>
      </w:r>
      <w:r w:rsidR="004D510D">
        <w:rPr>
          <w:rFonts w:ascii="Arial" w:hAnsi="Arial" w:cs="Arial"/>
          <w:lang w:val="en-GB"/>
        </w:rPr>
        <w:t>,</w:t>
      </w:r>
      <w:r w:rsidRPr="00AD7BD4">
        <w:rPr>
          <w:rFonts w:ascii="Arial" w:hAnsi="Arial" w:cs="Arial"/>
          <w:lang w:val="en-GB"/>
        </w:rPr>
        <w:t xml:space="preserve"> and are aware of the benefits and so are more likely to receive it again compared to those </w:t>
      </w:r>
      <w:r w:rsidR="00E05FA3">
        <w:rPr>
          <w:rFonts w:ascii="Arial" w:hAnsi="Arial" w:cs="Arial"/>
          <w:lang w:val="en-GB"/>
        </w:rPr>
        <w:t>who</w:t>
      </w:r>
      <w:r w:rsidRPr="00AD7BD4">
        <w:rPr>
          <w:rFonts w:ascii="Arial" w:hAnsi="Arial" w:cs="Arial"/>
          <w:lang w:val="en-GB"/>
        </w:rPr>
        <w:t xml:space="preserve"> have never received a vaccination in pregnancy. It </w:t>
      </w:r>
      <w:proofErr w:type="gramStart"/>
      <w:r w:rsidRPr="00AD7BD4">
        <w:rPr>
          <w:rFonts w:ascii="Arial" w:hAnsi="Arial" w:cs="Arial"/>
          <w:lang w:val="en-GB"/>
        </w:rPr>
        <w:t>was found</w:t>
      </w:r>
      <w:proofErr w:type="gramEnd"/>
      <w:r w:rsidRPr="00AD7BD4">
        <w:rPr>
          <w:rFonts w:ascii="Arial" w:hAnsi="Arial" w:cs="Arial"/>
          <w:lang w:val="en-GB"/>
        </w:rPr>
        <w:t xml:space="preserve"> that 66/305 (68.8%) of women</w:t>
      </w:r>
      <w:r w:rsidR="004D510D">
        <w:rPr>
          <w:rFonts w:ascii="Arial" w:hAnsi="Arial" w:cs="Arial"/>
          <w:lang w:val="en-GB"/>
        </w:rPr>
        <w:t>,</w:t>
      </w:r>
      <w:r w:rsidRPr="00AD7BD4">
        <w:rPr>
          <w:rFonts w:ascii="Arial" w:hAnsi="Arial" w:cs="Arial"/>
          <w:lang w:val="en-GB"/>
        </w:rPr>
        <w:t xml:space="preserve"> </w:t>
      </w:r>
      <w:r w:rsidR="004D510D">
        <w:rPr>
          <w:rFonts w:ascii="Arial" w:hAnsi="Arial" w:cs="Arial"/>
          <w:lang w:val="en-GB"/>
        </w:rPr>
        <w:t>who</w:t>
      </w:r>
      <w:r w:rsidRPr="00AD7BD4">
        <w:rPr>
          <w:rFonts w:ascii="Arial" w:hAnsi="Arial" w:cs="Arial"/>
          <w:lang w:val="en-GB"/>
        </w:rPr>
        <w:t xml:space="preserve"> had received the </w:t>
      </w:r>
      <w:r w:rsidR="0086013F" w:rsidRPr="00AD7BD4">
        <w:rPr>
          <w:rFonts w:ascii="Arial" w:hAnsi="Arial" w:cs="Arial"/>
          <w:lang w:val="en-GB"/>
        </w:rPr>
        <w:t>pertussis,</w:t>
      </w:r>
      <w:r w:rsidRPr="00AD7BD4">
        <w:rPr>
          <w:rFonts w:ascii="Arial" w:hAnsi="Arial" w:cs="Arial"/>
          <w:lang w:val="en-GB"/>
        </w:rPr>
        <w:t xml:space="preserve"> vaccine did not receive the influenza vaccine. This high rate of women not receiving the influenza vaccine is concerning</w:t>
      </w:r>
      <w:r w:rsidR="004D510D">
        <w:rPr>
          <w:rFonts w:ascii="Arial" w:hAnsi="Arial" w:cs="Arial"/>
          <w:lang w:val="en-GB"/>
        </w:rPr>
        <w:t>.</w:t>
      </w:r>
      <w:r w:rsidRPr="00AD7BD4">
        <w:rPr>
          <w:rFonts w:ascii="Arial" w:hAnsi="Arial" w:cs="Arial"/>
          <w:lang w:val="en-GB"/>
        </w:rPr>
        <w:t xml:space="preserve"> </w:t>
      </w:r>
      <w:r w:rsidR="004D510D">
        <w:rPr>
          <w:rFonts w:ascii="Arial" w:hAnsi="Arial" w:cs="Arial"/>
          <w:lang w:val="en-GB"/>
        </w:rPr>
        <w:t>I</w:t>
      </w:r>
      <w:r w:rsidRPr="00AD7BD4">
        <w:rPr>
          <w:rFonts w:ascii="Arial" w:hAnsi="Arial" w:cs="Arial"/>
          <w:lang w:val="en-GB"/>
        </w:rPr>
        <w:t>f women are not willing to receive other types of vaccines themselves</w:t>
      </w:r>
      <w:r w:rsidR="004D510D">
        <w:rPr>
          <w:rFonts w:ascii="Arial" w:hAnsi="Arial" w:cs="Arial"/>
          <w:lang w:val="en-GB"/>
        </w:rPr>
        <w:t>,</w:t>
      </w:r>
      <w:r w:rsidRPr="00AD7BD4">
        <w:rPr>
          <w:rFonts w:ascii="Arial" w:hAnsi="Arial" w:cs="Arial"/>
          <w:lang w:val="en-GB"/>
        </w:rPr>
        <w:t xml:space="preserve"> </w:t>
      </w:r>
      <w:r w:rsidR="00D24EAD">
        <w:rPr>
          <w:rFonts w:ascii="Arial" w:hAnsi="Arial" w:cs="Arial"/>
          <w:lang w:val="en-GB"/>
        </w:rPr>
        <w:t>they may be</w:t>
      </w:r>
      <w:r w:rsidRPr="00AD7BD4">
        <w:rPr>
          <w:rFonts w:ascii="Arial" w:hAnsi="Arial" w:cs="Arial"/>
          <w:lang w:val="en-GB"/>
        </w:rPr>
        <w:t xml:space="preserve"> less likely to </w:t>
      </w:r>
      <w:r w:rsidR="00D24EAD">
        <w:rPr>
          <w:rFonts w:ascii="Arial" w:hAnsi="Arial" w:cs="Arial"/>
          <w:lang w:val="en-GB"/>
        </w:rPr>
        <w:t>allow</w:t>
      </w:r>
      <w:r w:rsidRPr="00AD7BD4">
        <w:rPr>
          <w:rFonts w:ascii="Arial" w:hAnsi="Arial" w:cs="Arial"/>
          <w:lang w:val="en-GB"/>
        </w:rPr>
        <w:t xml:space="preserve"> their child </w:t>
      </w:r>
      <w:r w:rsidR="00D24EAD">
        <w:rPr>
          <w:rFonts w:ascii="Arial" w:hAnsi="Arial" w:cs="Arial"/>
          <w:lang w:val="en-GB"/>
        </w:rPr>
        <w:t xml:space="preserve">to </w:t>
      </w:r>
      <w:r w:rsidRPr="00AD7BD4">
        <w:rPr>
          <w:rFonts w:ascii="Arial" w:hAnsi="Arial" w:cs="Arial"/>
          <w:lang w:val="en-GB"/>
        </w:rPr>
        <w:t xml:space="preserve">receive routine </w:t>
      </w:r>
      <w:r w:rsidR="00D24EAD">
        <w:rPr>
          <w:rFonts w:ascii="Arial" w:hAnsi="Arial" w:cs="Arial"/>
          <w:lang w:val="en-GB"/>
        </w:rPr>
        <w:t xml:space="preserve">childhood </w:t>
      </w:r>
      <w:r w:rsidRPr="00AD7BD4">
        <w:rPr>
          <w:rFonts w:ascii="Arial" w:hAnsi="Arial" w:cs="Arial"/>
          <w:lang w:val="en-GB"/>
        </w:rPr>
        <w:t>vaccinations</w:t>
      </w:r>
      <w:r w:rsidR="00D24EAD">
        <w:rPr>
          <w:rFonts w:ascii="Arial" w:hAnsi="Arial" w:cs="Arial"/>
          <w:lang w:val="en-GB"/>
        </w:rPr>
        <w:t xml:space="preserve">. </w:t>
      </w:r>
    </w:p>
    <w:p w14:paraId="027F9086" w14:textId="5032B349" w:rsidR="00AD7BD4" w:rsidRPr="00AD7BD4" w:rsidRDefault="00AD7BD4" w:rsidP="00AD7BD4">
      <w:pPr>
        <w:spacing w:line="480" w:lineRule="auto"/>
        <w:jc w:val="both"/>
        <w:rPr>
          <w:rFonts w:ascii="Arial" w:hAnsi="Arial" w:cs="Arial"/>
          <w:lang w:val="en-GB"/>
        </w:rPr>
      </w:pPr>
      <w:r w:rsidRPr="00AD7BD4">
        <w:rPr>
          <w:rFonts w:ascii="Arial" w:hAnsi="Arial" w:cs="Arial"/>
          <w:lang w:val="en-GB"/>
        </w:rPr>
        <w:t>Just as previous studies have shown</w:t>
      </w:r>
      <w:r w:rsidR="004D510D">
        <w:rPr>
          <w:rFonts w:ascii="Arial" w:hAnsi="Arial" w:cs="Arial"/>
          <w:lang w:val="en-GB"/>
        </w:rPr>
        <w:t>,</w:t>
      </w:r>
      <w:r w:rsidRPr="00AD7BD4">
        <w:rPr>
          <w:rFonts w:ascii="Arial" w:hAnsi="Arial" w:cs="Arial"/>
          <w:lang w:val="en-GB"/>
        </w:rPr>
        <w:t xml:space="preserve"> this study also confirms the fundamental role that midwives play in communicating the importance of pregnancy vaccinations to women</w:t>
      </w:r>
      <w:r w:rsidRPr="00AD7BD4">
        <w:rPr>
          <w:rFonts w:ascii="Arial" w:hAnsi="Arial" w:cs="Arial"/>
          <w:vertAlign w:val="superscript"/>
          <w:lang w:val="en-GB"/>
        </w:rPr>
        <w:t>22, 32</w:t>
      </w:r>
      <w:r w:rsidR="004D510D">
        <w:rPr>
          <w:rFonts w:ascii="Arial" w:hAnsi="Arial" w:cs="Arial"/>
          <w:lang w:val="en-GB"/>
        </w:rPr>
        <w:t>.</w:t>
      </w:r>
      <w:r w:rsidRPr="00AD7BD4">
        <w:rPr>
          <w:rFonts w:ascii="Arial" w:hAnsi="Arial" w:cs="Arial"/>
          <w:lang w:val="en-GB"/>
        </w:rPr>
        <w:t xml:space="preserve"> Using midwives as a source to gather information on vaccinations in pregnancy was statistically significant</w:t>
      </w:r>
      <w:r w:rsidR="004D510D">
        <w:rPr>
          <w:rFonts w:ascii="Arial" w:hAnsi="Arial" w:cs="Arial"/>
          <w:lang w:val="en-GB"/>
        </w:rPr>
        <w:t>,</w:t>
      </w:r>
      <w:r w:rsidRPr="00AD7BD4">
        <w:rPr>
          <w:rFonts w:ascii="Arial" w:hAnsi="Arial" w:cs="Arial"/>
          <w:lang w:val="en-GB"/>
        </w:rPr>
        <w:t xml:space="preserve"> with 194/307 (92.4%) of women</w:t>
      </w:r>
      <w:r w:rsidR="004D510D">
        <w:rPr>
          <w:rFonts w:ascii="Arial" w:hAnsi="Arial" w:cs="Arial"/>
          <w:lang w:val="en-GB"/>
        </w:rPr>
        <w:t>,</w:t>
      </w:r>
      <w:r w:rsidRPr="00AD7BD4">
        <w:rPr>
          <w:rFonts w:ascii="Arial" w:hAnsi="Arial" w:cs="Arial"/>
          <w:lang w:val="en-GB"/>
        </w:rPr>
        <w:t xml:space="preserve"> who gained this information from midwives</w:t>
      </w:r>
      <w:r w:rsidR="004D510D">
        <w:rPr>
          <w:rFonts w:ascii="Arial" w:hAnsi="Arial" w:cs="Arial"/>
          <w:lang w:val="en-GB"/>
        </w:rPr>
        <w:t>,</w:t>
      </w:r>
      <w:r w:rsidRPr="00AD7BD4">
        <w:rPr>
          <w:rFonts w:ascii="Arial" w:hAnsi="Arial" w:cs="Arial"/>
          <w:lang w:val="en-GB"/>
        </w:rPr>
        <w:t xml:space="preserve"> receiving the influenza vaccine during their pregnancy</w:t>
      </w:r>
      <w:r w:rsidR="004D510D">
        <w:rPr>
          <w:rFonts w:ascii="Arial" w:hAnsi="Arial" w:cs="Arial"/>
          <w:lang w:val="en-GB"/>
        </w:rPr>
        <w:t>,</w:t>
      </w:r>
      <w:r w:rsidRPr="00AD7BD4">
        <w:rPr>
          <w:rFonts w:ascii="Arial" w:hAnsi="Arial" w:cs="Arial"/>
          <w:lang w:val="en-GB"/>
        </w:rPr>
        <w:t xml:space="preserve"> and the same applied for pertussis with 249/307(91.5%) receiving the vaccine</w:t>
      </w:r>
      <w:r w:rsidR="004D510D">
        <w:rPr>
          <w:rFonts w:ascii="Arial" w:hAnsi="Arial" w:cs="Arial"/>
          <w:lang w:val="en-GB"/>
        </w:rPr>
        <w:t>,</w:t>
      </w:r>
      <w:r w:rsidRPr="00AD7BD4">
        <w:rPr>
          <w:rFonts w:ascii="Arial" w:hAnsi="Arial" w:cs="Arial"/>
          <w:lang w:val="en-GB"/>
        </w:rPr>
        <w:t xml:space="preserve"> if they gained information from a midwife</w:t>
      </w:r>
      <w:r w:rsidR="004D510D">
        <w:rPr>
          <w:rFonts w:ascii="Arial" w:hAnsi="Arial" w:cs="Arial"/>
          <w:lang w:val="en-GB"/>
        </w:rPr>
        <w:t>.</w:t>
      </w:r>
      <w:r w:rsidRPr="00AD7BD4">
        <w:rPr>
          <w:rFonts w:ascii="Arial" w:hAnsi="Arial" w:cs="Arial"/>
          <w:lang w:val="en-GB"/>
        </w:rPr>
        <w:t xml:space="preserve"> </w:t>
      </w:r>
      <w:r w:rsidR="004D510D">
        <w:rPr>
          <w:rFonts w:ascii="Arial" w:hAnsi="Arial" w:cs="Arial"/>
          <w:lang w:val="en-GB"/>
        </w:rPr>
        <w:t>T</w:t>
      </w:r>
      <w:r w:rsidRPr="00AD7BD4">
        <w:rPr>
          <w:rFonts w:ascii="Arial" w:hAnsi="Arial" w:cs="Arial"/>
          <w:lang w:val="en-GB"/>
        </w:rPr>
        <w:t>his was still significant</w:t>
      </w:r>
      <w:r w:rsidR="004D510D">
        <w:rPr>
          <w:rFonts w:ascii="Arial" w:hAnsi="Arial" w:cs="Arial"/>
          <w:lang w:val="en-GB"/>
        </w:rPr>
        <w:t>,</w:t>
      </w:r>
      <w:r w:rsidRPr="00AD7BD4">
        <w:rPr>
          <w:rFonts w:ascii="Arial" w:hAnsi="Arial" w:cs="Arial"/>
          <w:lang w:val="en-GB"/>
        </w:rPr>
        <w:t xml:space="preserve"> even after confounding factors </w:t>
      </w:r>
      <w:proofErr w:type="gramStart"/>
      <w:r w:rsidRPr="00AD7BD4">
        <w:rPr>
          <w:rFonts w:ascii="Arial" w:hAnsi="Arial" w:cs="Arial"/>
          <w:lang w:val="en-GB"/>
        </w:rPr>
        <w:t>were adjusted</w:t>
      </w:r>
      <w:proofErr w:type="gramEnd"/>
      <w:r w:rsidRPr="00AD7BD4">
        <w:rPr>
          <w:rFonts w:ascii="Arial" w:hAnsi="Arial" w:cs="Arial"/>
          <w:lang w:val="en-GB"/>
        </w:rPr>
        <w:t xml:space="preserve"> for. The findings did however suggest there is still a high percent of women</w:t>
      </w:r>
      <w:r w:rsidR="004D510D">
        <w:rPr>
          <w:rFonts w:ascii="Arial" w:hAnsi="Arial" w:cs="Arial"/>
          <w:lang w:val="en-GB"/>
        </w:rPr>
        <w:t>,</w:t>
      </w:r>
      <w:r w:rsidRPr="00AD7BD4">
        <w:rPr>
          <w:rFonts w:ascii="Arial" w:hAnsi="Arial" w:cs="Arial"/>
          <w:lang w:val="en-GB"/>
        </w:rPr>
        <w:t xml:space="preserve"> who are gaining information on pregnancy vaccinations from their midwives and are not receiving vaccinations</w:t>
      </w:r>
      <w:r w:rsidR="004D510D">
        <w:rPr>
          <w:rFonts w:ascii="Arial" w:hAnsi="Arial" w:cs="Arial"/>
          <w:lang w:val="en-GB"/>
        </w:rPr>
        <w:t>.</w:t>
      </w:r>
      <w:r w:rsidRPr="00AD7BD4">
        <w:rPr>
          <w:rFonts w:ascii="Arial" w:hAnsi="Arial" w:cs="Arial"/>
          <w:lang w:val="en-GB"/>
        </w:rPr>
        <w:t xml:space="preserve"> </w:t>
      </w:r>
      <w:r w:rsidR="004D510D">
        <w:rPr>
          <w:rFonts w:ascii="Arial" w:hAnsi="Arial" w:cs="Arial"/>
          <w:lang w:val="en-GB"/>
        </w:rPr>
        <w:t>T</w:t>
      </w:r>
      <w:r w:rsidRPr="00AD7BD4">
        <w:rPr>
          <w:rFonts w:ascii="Arial" w:hAnsi="Arial" w:cs="Arial"/>
          <w:lang w:val="en-GB"/>
        </w:rPr>
        <w:t xml:space="preserve">he reason why this is occurring needs to </w:t>
      </w:r>
      <w:proofErr w:type="gramStart"/>
      <w:r w:rsidRPr="00AD7BD4">
        <w:rPr>
          <w:rFonts w:ascii="Arial" w:hAnsi="Arial" w:cs="Arial"/>
          <w:lang w:val="en-GB"/>
        </w:rPr>
        <w:t>be explored</w:t>
      </w:r>
      <w:proofErr w:type="gramEnd"/>
      <w:r w:rsidRPr="00AD7BD4">
        <w:rPr>
          <w:rFonts w:ascii="Arial" w:hAnsi="Arial" w:cs="Arial"/>
          <w:lang w:val="en-GB"/>
        </w:rPr>
        <w:t xml:space="preserve">. </w:t>
      </w:r>
    </w:p>
    <w:p w14:paraId="72D80CFE" w14:textId="77777777" w:rsidR="00AD7BD4" w:rsidRPr="00AD7BD4" w:rsidRDefault="00AD7BD4" w:rsidP="00AD7BD4">
      <w:pPr>
        <w:spacing w:line="480" w:lineRule="auto"/>
        <w:rPr>
          <w:rFonts w:ascii="Arial" w:hAnsi="Arial" w:cs="Arial"/>
          <w:lang w:val="en-GB"/>
        </w:rPr>
      </w:pPr>
      <w:r w:rsidRPr="00AD7BD4">
        <w:rPr>
          <w:rFonts w:ascii="Arial" w:hAnsi="Arial" w:cs="Arial"/>
          <w:b/>
          <w:lang w:val="en-GB"/>
        </w:rPr>
        <w:t>Strengths and Limitations</w:t>
      </w:r>
    </w:p>
    <w:p w14:paraId="65775278" w14:textId="1399D6CA" w:rsidR="00AD7BD4" w:rsidRPr="00AD7BD4" w:rsidRDefault="00AD7BD4" w:rsidP="00AD7BD4">
      <w:pPr>
        <w:spacing w:after="0" w:line="480" w:lineRule="auto"/>
        <w:jc w:val="both"/>
        <w:rPr>
          <w:rFonts w:ascii="Arial" w:hAnsi="Arial" w:cs="Arial"/>
          <w:b/>
          <w:lang w:val="en-GB"/>
        </w:rPr>
      </w:pPr>
      <w:r w:rsidRPr="00AD7BD4">
        <w:rPr>
          <w:rFonts w:ascii="Arial" w:hAnsi="Arial" w:cs="Arial"/>
          <w:lang w:val="en-GB" w:eastAsia="en-GB"/>
        </w:rPr>
        <w:t xml:space="preserve">To our knowledge, this is the first study to investigate the association of </w:t>
      </w:r>
      <w:r w:rsidR="004D510D">
        <w:rPr>
          <w:rFonts w:ascii="Arial" w:hAnsi="Arial" w:cs="Arial"/>
          <w:lang w:val="en-GB" w:eastAsia="en-GB"/>
        </w:rPr>
        <w:t xml:space="preserve">a </w:t>
      </w:r>
      <w:r w:rsidRPr="00AD7BD4">
        <w:rPr>
          <w:rFonts w:ascii="Arial" w:hAnsi="Arial" w:cs="Arial"/>
          <w:lang w:val="en-GB" w:eastAsia="en-GB"/>
        </w:rPr>
        <w:t>woman’s use of SNS to gather information on pregnancy vaccinations</w:t>
      </w:r>
      <w:r w:rsidR="004D510D">
        <w:rPr>
          <w:rFonts w:ascii="Arial" w:hAnsi="Arial" w:cs="Arial"/>
          <w:lang w:val="en-GB" w:eastAsia="en-GB"/>
        </w:rPr>
        <w:t>,</w:t>
      </w:r>
      <w:r w:rsidRPr="00AD7BD4">
        <w:rPr>
          <w:rFonts w:ascii="Arial" w:hAnsi="Arial" w:cs="Arial"/>
          <w:lang w:val="en-GB" w:eastAsia="en-GB"/>
        </w:rPr>
        <w:t xml:space="preserve"> and the influence on vaccination </w:t>
      </w:r>
      <w:r w:rsidRPr="00AD7BD4">
        <w:rPr>
          <w:rFonts w:ascii="Arial" w:hAnsi="Arial" w:cs="Arial"/>
          <w:lang w:val="en-GB" w:eastAsia="en-GB"/>
        </w:rPr>
        <w:lastRenderedPageBreak/>
        <w:t>uptake</w:t>
      </w:r>
      <w:r w:rsidRPr="00AD7BD4">
        <w:rPr>
          <w:rFonts w:ascii="Arial" w:hAnsi="Arial" w:cs="Arial"/>
          <w:lang w:val="en-GB"/>
        </w:rPr>
        <w:t xml:space="preserve">. The survey was web-based </w:t>
      </w:r>
      <w:r w:rsidR="004D510D">
        <w:rPr>
          <w:rFonts w:ascii="Arial" w:hAnsi="Arial" w:cs="Arial"/>
          <w:lang w:val="en-GB"/>
        </w:rPr>
        <w:t xml:space="preserve">and </w:t>
      </w:r>
      <w:r w:rsidRPr="00AD7BD4">
        <w:rPr>
          <w:rFonts w:ascii="Arial" w:hAnsi="Arial" w:cs="Arial"/>
          <w:lang w:val="en-GB"/>
        </w:rPr>
        <w:t>posted on a popular site, so we were able to reach our target population</w:t>
      </w:r>
      <w:r w:rsidR="004D510D">
        <w:rPr>
          <w:rFonts w:ascii="Arial" w:hAnsi="Arial" w:cs="Arial"/>
          <w:lang w:val="en-GB"/>
        </w:rPr>
        <w:t>,</w:t>
      </w:r>
      <w:r w:rsidRPr="00AD7BD4">
        <w:rPr>
          <w:rFonts w:ascii="Arial" w:hAnsi="Arial" w:cs="Arial"/>
          <w:lang w:val="en-GB"/>
        </w:rPr>
        <w:t xml:space="preserve"> who use SNS</w:t>
      </w:r>
      <w:r w:rsidRPr="00AD7BD4">
        <w:rPr>
          <w:rFonts w:ascii="Arial" w:hAnsi="Arial" w:cs="Arial"/>
          <w:vertAlign w:val="superscript"/>
          <w:lang w:val="en-GB"/>
        </w:rPr>
        <w:t>38</w:t>
      </w:r>
      <w:r w:rsidRPr="00AD7BD4">
        <w:rPr>
          <w:rFonts w:ascii="Arial" w:hAnsi="Arial" w:cs="Arial"/>
          <w:lang w:val="en-GB"/>
        </w:rPr>
        <w:t>. An online survey was also more convenient for participants as they could complete the survey at a time of day that suited them</w:t>
      </w:r>
      <w:r w:rsidRPr="00AD7BD4">
        <w:rPr>
          <w:rFonts w:ascii="Arial" w:hAnsi="Arial" w:cs="Arial"/>
          <w:vertAlign w:val="superscript"/>
          <w:lang w:val="en-GB"/>
        </w:rPr>
        <w:t>38</w:t>
      </w:r>
      <w:r w:rsidRPr="00AD7BD4">
        <w:rPr>
          <w:rFonts w:ascii="Arial" w:hAnsi="Arial" w:cs="Arial"/>
          <w:lang w:val="en-GB"/>
        </w:rPr>
        <w:t xml:space="preserve">. Confounding factors </w:t>
      </w:r>
      <w:proofErr w:type="gramStart"/>
      <w:r w:rsidRPr="00AD7BD4">
        <w:rPr>
          <w:rFonts w:ascii="Arial" w:hAnsi="Arial" w:cs="Arial"/>
          <w:lang w:val="en-GB"/>
        </w:rPr>
        <w:t>were also adjusted</w:t>
      </w:r>
      <w:proofErr w:type="gramEnd"/>
      <w:r w:rsidRPr="00AD7BD4">
        <w:rPr>
          <w:rFonts w:ascii="Arial" w:hAnsi="Arial" w:cs="Arial"/>
          <w:lang w:val="en-GB"/>
        </w:rPr>
        <w:t xml:space="preserve"> for</w:t>
      </w:r>
      <w:r w:rsidR="004D510D">
        <w:rPr>
          <w:rFonts w:ascii="Arial" w:hAnsi="Arial" w:cs="Arial"/>
          <w:lang w:val="en-GB"/>
        </w:rPr>
        <w:t>,</w:t>
      </w:r>
      <w:r w:rsidRPr="00AD7BD4">
        <w:rPr>
          <w:rFonts w:ascii="Arial" w:hAnsi="Arial" w:cs="Arial"/>
          <w:lang w:val="en-GB"/>
        </w:rPr>
        <w:t xml:space="preserve"> and this adds strength to the findings</w:t>
      </w:r>
      <w:r w:rsidR="004D510D">
        <w:rPr>
          <w:rFonts w:ascii="Arial" w:hAnsi="Arial" w:cs="Arial"/>
          <w:lang w:val="en-GB"/>
        </w:rPr>
        <w:t>,</w:t>
      </w:r>
      <w:r w:rsidRPr="00AD7BD4">
        <w:rPr>
          <w:rFonts w:ascii="Arial" w:hAnsi="Arial" w:cs="Arial"/>
          <w:lang w:val="en-GB"/>
        </w:rPr>
        <w:t xml:space="preserve"> as does achieving more participants than the required sample size. </w:t>
      </w:r>
    </w:p>
    <w:p w14:paraId="75DD8B57" w14:textId="4418D9A1" w:rsidR="00474AA7" w:rsidRDefault="00AD7BD4" w:rsidP="00AD7BD4">
      <w:pPr>
        <w:spacing w:after="0" w:line="480" w:lineRule="auto"/>
        <w:rPr>
          <w:rFonts w:ascii="Arial" w:hAnsi="Arial" w:cs="Arial"/>
          <w:lang w:val="en-GB"/>
        </w:rPr>
      </w:pPr>
      <w:r w:rsidRPr="00AD7BD4">
        <w:rPr>
          <w:rFonts w:ascii="Arial" w:hAnsi="Arial" w:cs="Arial"/>
          <w:lang w:val="en-GB"/>
        </w:rPr>
        <w:t xml:space="preserve">In this </w:t>
      </w:r>
      <w:r w:rsidR="004D510D" w:rsidRPr="00AD7BD4">
        <w:rPr>
          <w:rFonts w:ascii="Arial" w:hAnsi="Arial" w:cs="Arial"/>
          <w:lang w:val="en-GB"/>
        </w:rPr>
        <w:t>study,</w:t>
      </w:r>
      <w:r w:rsidRPr="00AD7BD4">
        <w:rPr>
          <w:rFonts w:ascii="Arial" w:hAnsi="Arial" w:cs="Arial"/>
          <w:lang w:val="en-GB"/>
        </w:rPr>
        <w:t xml:space="preserve"> there was a lower percentage of minority ethnic groups when compared to the population average for England and Wales</w:t>
      </w:r>
      <w:r w:rsidRPr="00AD7BD4">
        <w:rPr>
          <w:rFonts w:ascii="Arial" w:hAnsi="Arial" w:cs="Arial"/>
          <w:vertAlign w:val="superscript"/>
          <w:lang w:val="en-GB"/>
        </w:rPr>
        <w:t>39</w:t>
      </w:r>
      <w:r w:rsidRPr="00AD7BD4">
        <w:rPr>
          <w:rFonts w:ascii="Arial" w:hAnsi="Arial" w:cs="Arial"/>
          <w:lang w:val="en-GB"/>
        </w:rPr>
        <w:t xml:space="preserve">. </w:t>
      </w:r>
      <w:proofErr w:type="gramStart"/>
      <w:r w:rsidRPr="00AD7BD4">
        <w:rPr>
          <w:rFonts w:ascii="Arial" w:hAnsi="Arial" w:cs="Arial"/>
          <w:lang w:val="en-GB"/>
        </w:rPr>
        <w:t>Census ethnicity statistics report</w:t>
      </w:r>
      <w:proofErr w:type="gramEnd"/>
      <w:r w:rsidRPr="00AD7BD4">
        <w:rPr>
          <w:rFonts w:ascii="Arial" w:hAnsi="Arial" w:cs="Arial"/>
          <w:lang w:val="en-GB"/>
        </w:rPr>
        <w:t xml:space="preserve"> that of women aged 20-44 years of age 9% identified themselves as white non-British and 73% as white British, 10% classed themselves as Asian/ Asian British, 2% as mixed/ multiple ethnic groups and 4% classified themselves as Black/ African/ Caribbean/ Black British</w:t>
      </w:r>
      <w:r w:rsidRPr="00AD7BD4">
        <w:rPr>
          <w:rFonts w:ascii="Arial" w:hAnsi="Arial" w:cs="Arial"/>
          <w:vertAlign w:val="superscript"/>
          <w:lang w:val="en-GB"/>
        </w:rPr>
        <w:t>39-40</w:t>
      </w:r>
      <w:r w:rsidRPr="00AD7BD4">
        <w:rPr>
          <w:rFonts w:ascii="Arial" w:hAnsi="Arial" w:cs="Arial"/>
          <w:lang w:val="en-GB"/>
        </w:rPr>
        <w:t xml:space="preserve">. In England and Wales in </w:t>
      </w:r>
      <w:r w:rsidR="0086013F" w:rsidRPr="00AD7BD4">
        <w:rPr>
          <w:rFonts w:ascii="Arial" w:hAnsi="Arial" w:cs="Arial"/>
          <w:lang w:val="en-GB"/>
        </w:rPr>
        <w:t>2016,</w:t>
      </w:r>
      <w:r w:rsidRPr="00AD7BD4">
        <w:rPr>
          <w:rFonts w:ascii="Arial" w:hAnsi="Arial" w:cs="Arial"/>
          <w:lang w:val="en-GB"/>
        </w:rPr>
        <w:t xml:space="preserve"> it</w:t>
      </w:r>
      <w:r w:rsidR="00913F08">
        <w:rPr>
          <w:rFonts w:ascii="Arial" w:hAnsi="Arial" w:cs="Arial"/>
          <w:lang w:val="en-GB"/>
        </w:rPr>
        <w:t xml:space="preserve"> </w:t>
      </w:r>
      <w:proofErr w:type="gramStart"/>
      <w:r w:rsidR="00913F08">
        <w:rPr>
          <w:rFonts w:ascii="Arial" w:hAnsi="Arial" w:cs="Arial"/>
          <w:lang w:val="en-GB"/>
        </w:rPr>
        <w:t>i</w:t>
      </w:r>
      <w:r w:rsidRPr="00AD7BD4">
        <w:rPr>
          <w:rFonts w:ascii="Arial" w:hAnsi="Arial" w:cs="Arial"/>
          <w:lang w:val="en-GB"/>
        </w:rPr>
        <w:t>s estimated</w:t>
      </w:r>
      <w:proofErr w:type="gramEnd"/>
      <w:r w:rsidRPr="00AD7BD4">
        <w:rPr>
          <w:rFonts w:ascii="Arial" w:hAnsi="Arial" w:cs="Arial"/>
          <w:lang w:val="en-GB"/>
        </w:rPr>
        <w:t xml:space="preserve"> 49.9% of women aged over the age of 16 were married</w:t>
      </w:r>
      <w:r w:rsidRPr="00AD7BD4">
        <w:rPr>
          <w:rFonts w:ascii="Arial" w:hAnsi="Arial" w:cs="Arial"/>
          <w:vertAlign w:val="superscript"/>
          <w:lang w:val="en-GB"/>
        </w:rPr>
        <w:t>41</w:t>
      </w:r>
      <w:r w:rsidR="00913F08">
        <w:rPr>
          <w:rFonts w:ascii="Arial" w:hAnsi="Arial" w:cs="Arial"/>
          <w:lang w:val="en-GB"/>
        </w:rPr>
        <w:t>.</w:t>
      </w:r>
      <w:r w:rsidRPr="00AD7BD4">
        <w:rPr>
          <w:rFonts w:ascii="Arial" w:hAnsi="Arial" w:cs="Arial"/>
          <w:lang w:val="en-GB"/>
        </w:rPr>
        <w:t xml:space="preserve"> </w:t>
      </w:r>
      <w:r w:rsidR="00913F08">
        <w:rPr>
          <w:rFonts w:ascii="Arial" w:hAnsi="Arial" w:cs="Arial"/>
          <w:lang w:val="en-GB"/>
        </w:rPr>
        <w:t>I</w:t>
      </w:r>
      <w:r w:rsidRPr="00AD7BD4">
        <w:rPr>
          <w:rFonts w:ascii="Arial" w:hAnsi="Arial" w:cs="Arial"/>
          <w:lang w:val="en-GB"/>
        </w:rPr>
        <w:t xml:space="preserve">n this study 96.4% of participants reported that they were in a stable relationship or married, thus single and divorced women were under-represented. </w:t>
      </w:r>
      <w:r w:rsidR="008C7661">
        <w:rPr>
          <w:rFonts w:ascii="Arial" w:hAnsi="Arial" w:cs="Arial"/>
          <w:lang w:val="en-GB"/>
        </w:rPr>
        <w:t xml:space="preserve">The authors did not collect the occupation of participants, and it </w:t>
      </w:r>
      <w:proofErr w:type="gramStart"/>
      <w:r w:rsidR="008C7661">
        <w:rPr>
          <w:rFonts w:ascii="Arial" w:hAnsi="Arial" w:cs="Arial"/>
          <w:lang w:val="en-GB"/>
        </w:rPr>
        <w:t>is noted</w:t>
      </w:r>
      <w:proofErr w:type="gramEnd"/>
      <w:r w:rsidR="008C7661">
        <w:rPr>
          <w:rFonts w:ascii="Arial" w:hAnsi="Arial" w:cs="Arial"/>
          <w:lang w:val="en-GB"/>
        </w:rPr>
        <w:t xml:space="preserve"> that participants from certain working backgrounds may have a better knowledge of vaccinations than others. This is something that needs to </w:t>
      </w:r>
      <w:proofErr w:type="gramStart"/>
      <w:r w:rsidR="008C7661">
        <w:rPr>
          <w:rFonts w:ascii="Arial" w:hAnsi="Arial" w:cs="Arial"/>
          <w:lang w:val="en-GB"/>
        </w:rPr>
        <w:t>be explored</w:t>
      </w:r>
      <w:proofErr w:type="gramEnd"/>
      <w:r w:rsidR="008C7661">
        <w:rPr>
          <w:rFonts w:ascii="Arial" w:hAnsi="Arial" w:cs="Arial"/>
          <w:lang w:val="en-GB"/>
        </w:rPr>
        <w:t xml:space="preserve"> in future studies.</w:t>
      </w:r>
    </w:p>
    <w:p w14:paraId="7C6411BF" w14:textId="48118093" w:rsidR="00AD7BD4" w:rsidRPr="00AD7BD4" w:rsidRDefault="00AD7BD4" w:rsidP="008C7661">
      <w:pPr>
        <w:spacing w:after="0" w:line="480" w:lineRule="auto"/>
        <w:rPr>
          <w:rFonts w:ascii="Arial" w:hAnsi="Arial" w:cs="Arial"/>
          <w:lang w:val="en-GB"/>
        </w:rPr>
      </w:pPr>
      <w:r w:rsidRPr="00AD7BD4">
        <w:rPr>
          <w:rFonts w:ascii="Arial" w:hAnsi="Arial" w:cs="Arial"/>
          <w:lang w:val="en-GB"/>
        </w:rPr>
        <w:t>The sample size in the influenza category of the study was smaller than the sample size in the pertussis category</w:t>
      </w:r>
      <w:r w:rsidR="00913F08">
        <w:rPr>
          <w:rFonts w:ascii="Arial" w:hAnsi="Arial" w:cs="Arial"/>
          <w:lang w:val="en-GB"/>
        </w:rPr>
        <w:t>,</w:t>
      </w:r>
      <w:r w:rsidRPr="00AD7BD4">
        <w:rPr>
          <w:rFonts w:ascii="Arial" w:hAnsi="Arial" w:cs="Arial"/>
          <w:lang w:val="en-GB"/>
        </w:rPr>
        <w:t xml:space="preserve"> and this may have been why the same association </w:t>
      </w:r>
      <w:proofErr w:type="gramStart"/>
      <w:r w:rsidRPr="00AD7BD4">
        <w:rPr>
          <w:rFonts w:ascii="Arial" w:hAnsi="Arial" w:cs="Arial"/>
          <w:lang w:val="en-GB"/>
        </w:rPr>
        <w:t>was not found</w:t>
      </w:r>
      <w:proofErr w:type="gramEnd"/>
      <w:r w:rsidRPr="00AD7BD4">
        <w:rPr>
          <w:rFonts w:ascii="Arial" w:hAnsi="Arial" w:cs="Arial"/>
          <w:lang w:val="en-GB"/>
        </w:rPr>
        <w:t xml:space="preserve"> with the uptake of the influenza vaccine and the use of SNS to gather information on pregnancy vaccinations</w:t>
      </w:r>
      <w:r w:rsidR="00913F08">
        <w:rPr>
          <w:rFonts w:ascii="Arial" w:hAnsi="Arial" w:cs="Arial"/>
          <w:lang w:val="en-GB"/>
        </w:rPr>
        <w:t>,</w:t>
      </w:r>
      <w:r w:rsidRPr="00AD7BD4">
        <w:rPr>
          <w:rFonts w:ascii="Arial" w:hAnsi="Arial" w:cs="Arial"/>
          <w:lang w:val="en-GB"/>
        </w:rPr>
        <w:t xml:space="preserve"> as it was with the pertussis vaccine. Another limitation of this study is that the researcher</w:t>
      </w:r>
      <w:r w:rsidR="007944BB">
        <w:rPr>
          <w:rFonts w:ascii="Arial" w:hAnsi="Arial" w:cs="Arial"/>
          <w:lang w:val="en-GB"/>
        </w:rPr>
        <w:t>s</w:t>
      </w:r>
      <w:r w:rsidRPr="00AD7BD4">
        <w:rPr>
          <w:rFonts w:ascii="Arial" w:hAnsi="Arial" w:cs="Arial"/>
          <w:lang w:val="en-GB"/>
        </w:rPr>
        <w:t xml:space="preserve"> cannot verify that the participants </w:t>
      </w:r>
      <w:r w:rsidR="00913F08">
        <w:rPr>
          <w:rFonts w:ascii="Arial" w:hAnsi="Arial" w:cs="Arial"/>
          <w:lang w:val="en-GB"/>
        </w:rPr>
        <w:t xml:space="preserve">who </w:t>
      </w:r>
      <w:r w:rsidRPr="00AD7BD4">
        <w:rPr>
          <w:rFonts w:ascii="Arial" w:hAnsi="Arial" w:cs="Arial"/>
          <w:lang w:val="en-GB"/>
        </w:rPr>
        <w:t>completed the survey were pregnant</w:t>
      </w:r>
      <w:r w:rsidR="00913F08">
        <w:rPr>
          <w:rFonts w:ascii="Arial" w:hAnsi="Arial" w:cs="Arial"/>
          <w:lang w:val="en-GB"/>
        </w:rPr>
        <w:t>,</w:t>
      </w:r>
      <w:r w:rsidRPr="00AD7BD4">
        <w:rPr>
          <w:rFonts w:ascii="Arial" w:hAnsi="Arial" w:cs="Arial"/>
          <w:lang w:val="en-GB"/>
        </w:rPr>
        <w:t xml:space="preserve"> or had given birth within the last year</w:t>
      </w:r>
      <w:r w:rsidR="00913F08">
        <w:rPr>
          <w:rFonts w:ascii="Arial" w:hAnsi="Arial" w:cs="Arial"/>
          <w:lang w:val="en-GB"/>
        </w:rPr>
        <w:t>,</w:t>
      </w:r>
      <w:r w:rsidRPr="00AD7BD4">
        <w:rPr>
          <w:rFonts w:ascii="Arial" w:hAnsi="Arial" w:cs="Arial"/>
          <w:lang w:val="en-GB"/>
        </w:rPr>
        <w:t xml:space="preserve"> and vaccination status was self-reported. Some women would have had to think back nearly a year and this introduces recall bias into the study. How the participants </w:t>
      </w:r>
      <w:proofErr w:type="gramStart"/>
      <w:r w:rsidRPr="00AD7BD4">
        <w:rPr>
          <w:rFonts w:ascii="Arial" w:hAnsi="Arial" w:cs="Arial"/>
          <w:lang w:val="en-GB"/>
        </w:rPr>
        <w:t>were recruited</w:t>
      </w:r>
      <w:proofErr w:type="gramEnd"/>
      <w:r w:rsidR="00913F08">
        <w:rPr>
          <w:rFonts w:ascii="Arial" w:hAnsi="Arial" w:cs="Arial"/>
          <w:lang w:val="en-GB"/>
        </w:rPr>
        <w:t>,</w:t>
      </w:r>
      <w:r w:rsidRPr="00AD7BD4">
        <w:rPr>
          <w:rFonts w:ascii="Arial" w:hAnsi="Arial" w:cs="Arial"/>
          <w:lang w:val="en-GB"/>
        </w:rPr>
        <w:t xml:space="preserve"> is a limitation in itself. The questionnaire was only published on one website on the internet, this form of </w:t>
      </w:r>
      <w:proofErr w:type="gramStart"/>
      <w:r w:rsidRPr="00AD7BD4">
        <w:rPr>
          <w:rFonts w:ascii="Arial" w:hAnsi="Arial" w:cs="Arial"/>
          <w:lang w:val="en-GB"/>
        </w:rPr>
        <w:t>recruitment excluded</w:t>
      </w:r>
      <w:proofErr w:type="gramEnd"/>
      <w:r w:rsidRPr="00AD7BD4">
        <w:rPr>
          <w:rFonts w:ascii="Arial" w:hAnsi="Arial" w:cs="Arial"/>
          <w:lang w:val="en-GB"/>
        </w:rPr>
        <w:t xml:space="preserve"> women</w:t>
      </w:r>
      <w:r w:rsidR="00913F08">
        <w:rPr>
          <w:rFonts w:ascii="Arial" w:hAnsi="Arial" w:cs="Arial"/>
          <w:lang w:val="en-GB"/>
        </w:rPr>
        <w:t>,</w:t>
      </w:r>
      <w:r w:rsidRPr="00AD7BD4">
        <w:rPr>
          <w:rFonts w:ascii="Arial" w:hAnsi="Arial" w:cs="Arial"/>
          <w:lang w:val="en-GB"/>
        </w:rPr>
        <w:t xml:space="preserve"> </w:t>
      </w:r>
      <w:r w:rsidR="00913F08">
        <w:rPr>
          <w:rFonts w:ascii="Arial" w:hAnsi="Arial" w:cs="Arial"/>
          <w:lang w:val="en-GB"/>
        </w:rPr>
        <w:t>who</w:t>
      </w:r>
      <w:r w:rsidRPr="00AD7BD4">
        <w:rPr>
          <w:rFonts w:ascii="Arial" w:hAnsi="Arial" w:cs="Arial"/>
          <w:lang w:val="en-GB"/>
        </w:rPr>
        <w:t xml:space="preserve"> may not access that website and it also excludes non-internet users</w:t>
      </w:r>
      <w:r w:rsidR="00913F08">
        <w:rPr>
          <w:rFonts w:ascii="Arial" w:hAnsi="Arial" w:cs="Arial"/>
          <w:lang w:val="en-GB"/>
        </w:rPr>
        <w:t>.</w:t>
      </w:r>
      <w:r w:rsidRPr="00AD7BD4">
        <w:rPr>
          <w:rFonts w:ascii="Arial" w:hAnsi="Arial" w:cs="Arial"/>
          <w:lang w:val="en-GB"/>
        </w:rPr>
        <w:t xml:space="preserve"> </w:t>
      </w:r>
      <w:r w:rsidR="00913F08">
        <w:rPr>
          <w:rFonts w:ascii="Arial" w:hAnsi="Arial" w:cs="Arial"/>
          <w:lang w:val="en-GB"/>
        </w:rPr>
        <w:t>T</w:t>
      </w:r>
      <w:r w:rsidRPr="00AD7BD4">
        <w:rPr>
          <w:rFonts w:ascii="Arial" w:hAnsi="Arial" w:cs="Arial"/>
          <w:lang w:val="en-GB"/>
        </w:rPr>
        <w:t xml:space="preserve">his recruitment strategy has resulted in selection bias. </w:t>
      </w:r>
      <w:r w:rsidR="003B2CF8">
        <w:rPr>
          <w:rFonts w:ascii="Arial" w:hAnsi="Arial" w:cs="Arial"/>
          <w:lang w:val="en-GB"/>
        </w:rPr>
        <w:t xml:space="preserve">The length of time that the questionnaire </w:t>
      </w:r>
      <w:proofErr w:type="gramStart"/>
      <w:r w:rsidR="003B2CF8">
        <w:rPr>
          <w:rFonts w:ascii="Arial" w:hAnsi="Arial" w:cs="Arial"/>
          <w:lang w:val="en-GB"/>
        </w:rPr>
        <w:t>was posted</w:t>
      </w:r>
      <w:proofErr w:type="gramEnd"/>
      <w:r w:rsidR="003B2CF8">
        <w:rPr>
          <w:rFonts w:ascii="Arial" w:hAnsi="Arial" w:cs="Arial"/>
          <w:lang w:val="en-GB"/>
        </w:rPr>
        <w:t xml:space="preserve"> </w:t>
      </w:r>
      <w:r w:rsidR="003B2CF8">
        <w:rPr>
          <w:rFonts w:ascii="Arial" w:hAnsi="Arial" w:cs="Arial"/>
          <w:lang w:val="en-GB"/>
        </w:rPr>
        <w:lastRenderedPageBreak/>
        <w:t xml:space="preserve">for would have also introduced bias; because of time restrictions, it was only available </w:t>
      </w:r>
      <w:r w:rsidR="00383841">
        <w:rPr>
          <w:rFonts w:ascii="Arial" w:hAnsi="Arial" w:cs="Arial"/>
          <w:lang w:val="en-GB"/>
        </w:rPr>
        <w:t xml:space="preserve">online </w:t>
      </w:r>
      <w:r w:rsidR="003B2CF8">
        <w:rPr>
          <w:rFonts w:ascii="Arial" w:hAnsi="Arial" w:cs="Arial"/>
          <w:lang w:val="en-GB"/>
        </w:rPr>
        <w:t xml:space="preserve">for completion for 3 weeks in August. This </w:t>
      </w:r>
      <w:r w:rsidR="00383841">
        <w:rPr>
          <w:rFonts w:ascii="Arial" w:hAnsi="Arial" w:cs="Arial"/>
          <w:lang w:val="en-GB"/>
        </w:rPr>
        <w:t>would have excluded many from completing it.</w:t>
      </w:r>
    </w:p>
    <w:p w14:paraId="2609CE8A" w14:textId="4E3299FC" w:rsidR="00AD7BD4" w:rsidRPr="00AD7BD4" w:rsidRDefault="00AD7BD4" w:rsidP="00AD7BD4">
      <w:pPr>
        <w:spacing w:line="480" w:lineRule="auto"/>
        <w:jc w:val="both"/>
        <w:rPr>
          <w:rFonts w:ascii="Arial" w:hAnsi="Arial" w:cs="Arial"/>
          <w:lang w:val="en-GB"/>
        </w:rPr>
      </w:pPr>
      <w:r w:rsidRPr="00AD7BD4">
        <w:rPr>
          <w:rFonts w:ascii="Arial" w:hAnsi="Arial" w:cs="Arial"/>
          <w:lang w:val="en-GB"/>
        </w:rPr>
        <w:t xml:space="preserve">The study design of a cross-sectional survey can only show association and not </w:t>
      </w:r>
      <w:r w:rsidR="00913F08" w:rsidRPr="00AD7BD4">
        <w:rPr>
          <w:rFonts w:ascii="Arial" w:hAnsi="Arial" w:cs="Arial"/>
          <w:lang w:val="en-GB"/>
        </w:rPr>
        <w:t>causation</w:t>
      </w:r>
      <w:r w:rsidR="00913F08">
        <w:rPr>
          <w:rFonts w:ascii="Arial" w:hAnsi="Arial" w:cs="Arial"/>
          <w:lang w:val="en-GB"/>
        </w:rPr>
        <w:t>;</w:t>
      </w:r>
      <w:r w:rsidRPr="00AD7BD4">
        <w:rPr>
          <w:rFonts w:ascii="Arial" w:hAnsi="Arial" w:cs="Arial"/>
          <w:lang w:val="en-GB"/>
        </w:rPr>
        <w:t xml:space="preserve"> however</w:t>
      </w:r>
      <w:r w:rsidR="00913F08">
        <w:rPr>
          <w:rFonts w:ascii="Arial" w:hAnsi="Arial" w:cs="Arial"/>
          <w:lang w:val="en-GB"/>
        </w:rPr>
        <w:t>,</w:t>
      </w:r>
      <w:r w:rsidRPr="00AD7BD4">
        <w:rPr>
          <w:rFonts w:ascii="Arial" w:hAnsi="Arial" w:cs="Arial"/>
          <w:lang w:val="en-GB"/>
        </w:rPr>
        <w:t xml:space="preserve"> in other studies focusing on factors and attitudes that affect vaccination uptake</w:t>
      </w:r>
      <w:r w:rsidR="00913F08">
        <w:rPr>
          <w:rFonts w:ascii="Arial" w:hAnsi="Arial" w:cs="Arial"/>
          <w:lang w:val="en-GB"/>
        </w:rPr>
        <w:t>,</w:t>
      </w:r>
      <w:r w:rsidRPr="00AD7BD4">
        <w:rPr>
          <w:rFonts w:ascii="Arial" w:hAnsi="Arial" w:cs="Arial"/>
          <w:lang w:val="en-GB"/>
        </w:rPr>
        <w:t xml:space="preserve"> a cross-sectional design was frequently used</w:t>
      </w:r>
      <w:r w:rsidRPr="00AD7BD4">
        <w:rPr>
          <w:rFonts w:ascii="Arial" w:hAnsi="Arial" w:cs="Arial"/>
          <w:vertAlign w:val="superscript"/>
          <w:lang w:val="en-GB"/>
        </w:rPr>
        <w:t>21-24, 30, 32-34</w:t>
      </w:r>
      <w:r w:rsidRPr="00AD7BD4">
        <w:rPr>
          <w:rFonts w:ascii="Arial" w:hAnsi="Arial" w:cs="Arial"/>
          <w:lang w:val="en-GB"/>
        </w:rPr>
        <w:t xml:space="preserve">. This design was appropriate for the </w:t>
      </w:r>
      <w:proofErr w:type="gramStart"/>
      <w:r w:rsidRPr="00AD7BD4">
        <w:rPr>
          <w:rFonts w:ascii="Arial" w:hAnsi="Arial" w:cs="Arial"/>
          <w:lang w:val="en-GB"/>
        </w:rPr>
        <w:t>time frame</w:t>
      </w:r>
      <w:proofErr w:type="gramEnd"/>
      <w:r w:rsidRPr="00AD7BD4">
        <w:rPr>
          <w:rFonts w:ascii="Arial" w:hAnsi="Arial" w:cs="Arial"/>
          <w:lang w:val="en-GB"/>
        </w:rPr>
        <w:t xml:space="preserve"> that the researcher</w:t>
      </w:r>
      <w:r w:rsidR="00383841">
        <w:rPr>
          <w:rFonts w:ascii="Arial" w:hAnsi="Arial" w:cs="Arial"/>
          <w:lang w:val="en-GB"/>
        </w:rPr>
        <w:t>s</w:t>
      </w:r>
      <w:r w:rsidRPr="00AD7BD4">
        <w:rPr>
          <w:rFonts w:ascii="Arial" w:hAnsi="Arial" w:cs="Arial"/>
          <w:lang w:val="en-GB"/>
        </w:rPr>
        <w:t xml:space="preserve"> had. A non-standardised questionnaire </w:t>
      </w:r>
      <w:proofErr w:type="gramStart"/>
      <w:r w:rsidRPr="00AD7BD4">
        <w:rPr>
          <w:rFonts w:ascii="Arial" w:hAnsi="Arial" w:cs="Arial"/>
          <w:lang w:val="en-GB"/>
        </w:rPr>
        <w:t>was used</w:t>
      </w:r>
      <w:proofErr w:type="gramEnd"/>
      <w:r w:rsidRPr="00AD7BD4">
        <w:rPr>
          <w:rFonts w:ascii="Arial" w:hAnsi="Arial" w:cs="Arial"/>
          <w:lang w:val="en-GB"/>
        </w:rPr>
        <w:t xml:space="preserve"> for this study and it was not piloted prior to the start of the study because of time constraints, this affects the reliability of the questionnaire. Another limitation of this study is that the survey did not define for the participants</w:t>
      </w:r>
      <w:r w:rsidR="00913F08">
        <w:rPr>
          <w:rFonts w:ascii="Arial" w:hAnsi="Arial" w:cs="Arial"/>
          <w:lang w:val="en-GB"/>
        </w:rPr>
        <w:t>,</w:t>
      </w:r>
      <w:r w:rsidRPr="00AD7BD4">
        <w:rPr>
          <w:rFonts w:ascii="Arial" w:hAnsi="Arial" w:cs="Arial"/>
          <w:lang w:val="en-GB"/>
        </w:rPr>
        <w:t xml:space="preserve"> what </w:t>
      </w:r>
      <w:proofErr w:type="gramStart"/>
      <w:r w:rsidRPr="00AD7BD4">
        <w:rPr>
          <w:rFonts w:ascii="Arial" w:hAnsi="Arial" w:cs="Arial"/>
          <w:lang w:val="en-GB"/>
        </w:rPr>
        <w:t>was meant</w:t>
      </w:r>
      <w:proofErr w:type="gramEnd"/>
      <w:r w:rsidRPr="00AD7BD4">
        <w:rPr>
          <w:rFonts w:ascii="Arial" w:hAnsi="Arial" w:cs="Arial"/>
          <w:lang w:val="en-GB"/>
        </w:rPr>
        <w:t xml:space="preserve"> by SNS at the outset</w:t>
      </w:r>
      <w:r w:rsidR="00913F08">
        <w:rPr>
          <w:rFonts w:ascii="Arial" w:hAnsi="Arial" w:cs="Arial"/>
          <w:lang w:val="en-GB"/>
        </w:rPr>
        <w:t>,</w:t>
      </w:r>
      <w:r w:rsidRPr="00AD7BD4">
        <w:rPr>
          <w:rFonts w:ascii="Arial" w:hAnsi="Arial" w:cs="Arial"/>
          <w:lang w:val="en-GB"/>
        </w:rPr>
        <w:t xml:space="preserve"> as that was left to their interpretation</w:t>
      </w:r>
      <w:r w:rsidR="00913F08">
        <w:rPr>
          <w:rFonts w:ascii="Arial" w:hAnsi="Arial" w:cs="Arial"/>
          <w:lang w:val="en-GB"/>
        </w:rPr>
        <w:t>.</w:t>
      </w:r>
      <w:r w:rsidRPr="00AD7BD4">
        <w:rPr>
          <w:rFonts w:ascii="Arial" w:hAnsi="Arial" w:cs="Arial"/>
          <w:lang w:val="en-GB"/>
        </w:rPr>
        <w:t xml:space="preserve"> </w:t>
      </w:r>
      <w:r w:rsidR="00913F08">
        <w:rPr>
          <w:rFonts w:ascii="Arial" w:hAnsi="Arial" w:cs="Arial"/>
          <w:lang w:val="en-GB"/>
        </w:rPr>
        <w:t>P</w:t>
      </w:r>
      <w:r w:rsidRPr="00AD7BD4">
        <w:rPr>
          <w:rFonts w:ascii="Arial" w:hAnsi="Arial" w:cs="Arial"/>
          <w:lang w:val="en-GB"/>
        </w:rPr>
        <w:t>articipants may have different ideas of what SNS is</w:t>
      </w:r>
      <w:r w:rsidR="00913F08">
        <w:rPr>
          <w:rFonts w:ascii="Arial" w:hAnsi="Arial" w:cs="Arial"/>
          <w:lang w:val="en-GB"/>
        </w:rPr>
        <w:t>,</w:t>
      </w:r>
      <w:r w:rsidRPr="00AD7BD4">
        <w:rPr>
          <w:rFonts w:ascii="Arial" w:hAnsi="Arial" w:cs="Arial"/>
          <w:lang w:val="en-GB"/>
        </w:rPr>
        <w:t xml:space="preserve"> and this could have affected their responses. </w:t>
      </w:r>
    </w:p>
    <w:p w14:paraId="61454B3D" w14:textId="77777777" w:rsidR="00AD7BD4" w:rsidRPr="00AD7BD4" w:rsidRDefault="00AD7BD4" w:rsidP="00AD7BD4">
      <w:pPr>
        <w:spacing w:line="480" w:lineRule="auto"/>
        <w:jc w:val="both"/>
        <w:rPr>
          <w:rFonts w:ascii="Arial" w:hAnsi="Arial" w:cs="Arial"/>
          <w:lang w:val="en-GB"/>
        </w:rPr>
      </w:pPr>
      <w:r w:rsidRPr="00AD7BD4">
        <w:rPr>
          <w:rFonts w:ascii="Arial" w:hAnsi="Arial" w:cs="Arial"/>
          <w:b/>
          <w:lang w:val="en-GB"/>
        </w:rPr>
        <w:t>Implications for research and practice</w:t>
      </w:r>
    </w:p>
    <w:p w14:paraId="3A644B76" w14:textId="034FE491" w:rsidR="00AD7BD4" w:rsidRPr="00AD7BD4" w:rsidRDefault="00AD7BD4" w:rsidP="00AD7BD4">
      <w:pPr>
        <w:spacing w:line="480" w:lineRule="auto"/>
        <w:jc w:val="both"/>
        <w:rPr>
          <w:rFonts w:ascii="Arial" w:hAnsi="Arial" w:cs="Arial"/>
          <w:lang w:val="en-GB"/>
        </w:rPr>
      </w:pPr>
      <w:r w:rsidRPr="00AD7BD4">
        <w:rPr>
          <w:rFonts w:ascii="Arial" w:hAnsi="Arial" w:cs="Arial"/>
          <w:lang w:val="en-GB"/>
        </w:rPr>
        <w:t xml:space="preserve">Further research </w:t>
      </w:r>
      <w:proofErr w:type="gramStart"/>
      <w:r w:rsidRPr="00AD7BD4">
        <w:rPr>
          <w:rFonts w:ascii="Arial" w:hAnsi="Arial" w:cs="Arial"/>
          <w:lang w:val="en-GB"/>
        </w:rPr>
        <w:t>should be conducted</w:t>
      </w:r>
      <w:proofErr w:type="gramEnd"/>
      <w:r w:rsidRPr="00AD7BD4">
        <w:rPr>
          <w:rFonts w:ascii="Arial" w:hAnsi="Arial" w:cs="Arial"/>
          <w:lang w:val="en-GB"/>
        </w:rPr>
        <w:t xml:space="preserve"> to determine why women choose to use SNS to gather information on pregnancy vaccinations</w:t>
      </w:r>
      <w:r w:rsidR="00913F08">
        <w:rPr>
          <w:rFonts w:ascii="Arial" w:hAnsi="Arial" w:cs="Arial"/>
          <w:lang w:val="en-GB"/>
        </w:rPr>
        <w:t>,</w:t>
      </w:r>
      <w:r w:rsidRPr="00AD7BD4">
        <w:rPr>
          <w:rFonts w:ascii="Arial" w:hAnsi="Arial" w:cs="Arial"/>
          <w:lang w:val="en-GB"/>
        </w:rPr>
        <w:t xml:space="preserve"> and if they </w:t>
      </w:r>
      <w:r w:rsidR="00913F08">
        <w:rPr>
          <w:rFonts w:ascii="Arial" w:hAnsi="Arial" w:cs="Arial"/>
          <w:lang w:val="en-GB"/>
        </w:rPr>
        <w:t xml:space="preserve">opt to </w:t>
      </w:r>
      <w:r w:rsidRPr="00AD7BD4">
        <w:rPr>
          <w:rFonts w:ascii="Arial" w:hAnsi="Arial" w:cs="Arial"/>
          <w:lang w:val="en-GB"/>
        </w:rPr>
        <w:t xml:space="preserve">choose SNS over other sources of information. </w:t>
      </w:r>
      <w:r w:rsidR="0086013F" w:rsidRPr="00AD7BD4">
        <w:rPr>
          <w:rFonts w:ascii="Arial" w:hAnsi="Arial" w:cs="Arial"/>
          <w:lang w:val="en-GB"/>
        </w:rPr>
        <w:t>Furthermore,</w:t>
      </w:r>
      <w:r w:rsidRPr="00AD7BD4">
        <w:rPr>
          <w:rFonts w:ascii="Arial" w:hAnsi="Arial" w:cs="Arial"/>
          <w:lang w:val="en-GB"/>
        </w:rPr>
        <w:t xml:space="preserve"> there should also be further studies into the types of women</w:t>
      </w:r>
      <w:r w:rsidR="007944BB">
        <w:rPr>
          <w:rFonts w:ascii="Arial" w:hAnsi="Arial" w:cs="Arial"/>
          <w:lang w:val="en-GB"/>
        </w:rPr>
        <w:t>,</w:t>
      </w:r>
      <w:r w:rsidRPr="00AD7BD4">
        <w:rPr>
          <w:rFonts w:ascii="Arial" w:hAnsi="Arial" w:cs="Arial"/>
          <w:lang w:val="en-GB"/>
        </w:rPr>
        <w:t xml:space="preserve"> who are using SNS</w:t>
      </w:r>
      <w:r w:rsidR="00913F08">
        <w:rPr>
          <w:rFonts w:ascii="Arial" w:hAnsi="Arial" w:cs="Arial"/>
          <w:lang w:val="en-GB"/>
        </w:rPr>
        <w:t>.</w:t>
      </w:r>
      <w:r w:rsidRPr="00AD7BD4">
        <w:rPr>
          <w:rFonts w:ascii="Arial" w:hAnsi="Arial" w:cs="Arial"/>
          <w:lang w:val="en-GB"/>
        </w:rPr>
        <w:t xml:space="preserve"> </w:t>
      </w:r>
      <w:r w:rsidR="00913F08">
        <w:rPr>
          <w:rFonts w:ascii="Arial" w:hAnsi="Arial" w:cs="Arial"/>
          <w:lang w:val="en-GB"/>
        </w:rPr>
        <w:t>A</w:t>
      </w:r>
      <w:r w:rsidRPr="00AD7BD4">
        <w:rPr>
          <w:rFonts w:ascii="Arial" w:hAnsi="Arial" w:cs="Arial"/>
          <w:lang w:val="en-GB"/>
        </w:rPr>
        <w:t>re they women</w:t>
      </w:r>
      <w:r w:rsidR="00913F08">
        <w:rPr>
          <w:rFonts w:ascii="Arial" w:hAnsi="Arial" w:cs="Arial"/>
          <w:lang w:val="en-GB"/>
        </w:rPr>
        <w:t>,</w:t>
      </w:r>
      <w:r w:rsidRPr="00AD7BD4">
        <w:rPr>
          <w:rFonts w:ascii="Arial" w:hAnsi="Arial" w:cs="Arial"/>
          <w:lang w:val="en-GB"/>
        </w:rPr>
        <w:t xml:space="preserve"> who want to gain the opinions or hear about experiences of others in the same situation, and are they women who are looking for a second opinion or are they women</w:t>
      </w:r>
      <w:r w:rsidR="00913F08">
        <w:rPr>
          <w:rFonts w:ascii="Arial" w:hAnsi="Arial" w:cs="Arial"/>
          <w:lang w:val="en-GB"/>
        </w:rPr>
        <w:t>,</w:t>
      </w:r>
      <w:r w:rsidRPr="00AD7BD4">
        <w:rPr>
          <w:rFonts w:ascii="Arial" w:hAnsi="Arial" w:cs="Arial"/>
          <w:lang w:val="en-GB"/>
        </w:rPr>
        <w:t xml:space="preserve"> who do not attend their medical appointments. Prospective or historical cohort studies are also required to analyse the accuracy and quality of the vaccination information that women find on SNS</w:t>
      </w:r>
      <w:r w:rsidR="00913F08">
        <w:rPr>
          <w:rFonts w:ascii="Arial" w:hAnsi="Arial" w:cs="Arial"/>
          <w:lang w:val="en-GB"/>
        </w:rPr>
        <w:t>,</w:t>
      </w:r>
      <w:r w:rsidRPr="00AD7BD4">
        <w:rPr>
          <w:rFonts w:ascii="Arial" w:hAnsi="Arial" w:cs="Arial"/>
          <w:lang w:val="en-GB"/>
        </w:rPr>
        <w:t xml:space="preserve"> and how women </w:t>
      </w:r>
      <w:proofErr w:type="gramStart"/>
      <w:r w:rsidRPr="00AD7BD4">
        <w:rPr>
          <w:rFonts w:ascii="Arial" w:hAnsi="Arial" w:cs="Arial"/>
          <w:lang w:val="en-GB"/>
        </w:rPr>
        <w:t>can be guided</w:t>
      </w:r>
      <w:proofErr w:type="gramEnd"/>
      <w:r w:rsidRPr="00AD7BD4">
        <w:rPr>
          <w:rFonts w:ascii="Arial" w:hAnsi="Arial" w:cs="Arial"/>
          <w:lang w:val="en-GB"/>
        </w:rPr>
        <w:t xml:space="preserve"> to </w:t>
      </w:r>
      <w:r w:rsidR="0066776C" w:rsidRPr="00AD7BD4">
        <w:rPr>
          <w:rFonts w:ascii="Arial" w:hAnsi="Arial" w:cs="Arial"/>
          <w:lang w:val="en-GB"/>
        </w:rPr>
        <w:t>sites that are more accurate</w:t>
      </w:r>
      <w:r w:rsidRPr="00AD7BD4">
        <w:rPr>
          <w:rFonts w:ascii="Arial" w:hAnsi="Arial" w:cs="Arial"/>
          <w:lang w:val="en-GB"/>
        </w:rPr>
        <w:t>. Trials using SNS to promote vaccination uptake should also be undertaken and evaluated.</w:t>
      </w:r>
      <w:r w:rsidR="00D24EAD">
        <w:rPr>
          <w:rFonts w:ascii="Arial" w:hAnsi="Arial" w:cs="Arial"/>
          <w:lang w:val="en-GB"/>
        </w:rPr>
        <w:t xml:space="preserve"> In order to achieve a more representative sample, recruiting women for studies assessing SNS use for health can be through non-SNS channels in the first instance, such as antenatal or postnatal clinics, or children’s centres. </w:t>
      </w:r>
    </w:p>
    <w:p w14:paraId="34AFC1B7" w14:textId="7077488A"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As mentioned above</w:t>
      </w:r>
      <w:r w:rsidR="00003EBE">
        <w:rPr>
          <w:rFonts w:ascii="Arial" w:hAnsi="Arial" w:cs="Arial"/>
          <w:lang w:val="en-GB"/>
        </w:rPr>
        <w:t>,</w:t>
      </w:r>
      <w:r w:rsidRPr="00AD7BD4">
        <w:rPr>
          <w:rFonts w:ascii="Arial" w:hAnsi="Arial" w:cs="Arial"/>
          <w:lang w:val="en-GB"/>
        </w:rPr>
        <w:t xml:space="preserve"> a high percent of women</w:t>
      </w:r>
      <w:r w:rsidR="00003EBE">
        <w:rPr>
          <w:rFonts w:ascii="Arial" w:hAnsi="Arial" w:cs="Arial"/>
          <w:lang w:val="en-GB"/>
        </w:rPr>
        <w:t>, who</w:t>
      </w:r>
      <w:r w:rsidRPr="00AD7BD4">
        <w:rPr>
          <w:rFonts w:ascii="Arial" w:hAnsi="Arial" w:cs="Arial"/>
          <w:lang w:val="en-GB"/>
        </w:rPr>
        <w:t xml:space="preserve"> gain information from their midwi</w:t>
      </w:r>
      <w:r w:rsidR="00003EBE">
        <w:rPr>
          <w:rFonts w:ascii="Arial" w:hAnsi="Arial" w:cs="Arial"/>
          <w:lang w:val="en-GB"/>
        </w:rPr>
        <w:t>ves,</w:t>
      </w:r>
      <w:r w:rsidRPr="00AD7BD4">
        <w:rPr>
          <w:rFonts w:ascii="Arial" w:hAnsi="Arial" w:cs="Arial"/>
          <w:lang w:val="en-GB"/>
        </w:rPr>
        <w:t xml:space="preserve"> still do not receive pregnancy vaccinations. This makes one wonder about how effective current methods are. A quality improvement project should be undertaken by local authorities to </w:t>
      </w:r>
      <w:r w:rsidRPr="00AD7BD4">
        <w:rPr>
          <w:rFonts w:ascii="Arial" w:hAnsi="Arial" w:cs="Arial"/>
          <w:lang w:val="en-GB"/>
        </w:rPr>
        <w:lastRenderedPageBreak/>
        <w:t xml:space="preserve">assess the </w:t>
      </w:r>
      <w:r w:rsidR="00003EBE">
        <w:rPr>
          <w:rFonts w:ascii="Arial" w:hAnsi="Arial" w:cs="Arial"/>
          <w:lang w:val="en-GB"/>
        </w:rPr>
        <w:t>methods</w:t>
      </w:r>
      <w:r w:rsidRPr="00AD7BD4">
        <w:rPr>
          <w:rFonts w:ascii="Arial" w:hAnsi="Arial" w:cs="Arial"/>
          <w:lang w:val="en-GB"/>
        </w:rPr>
        <w:t xml:space="preserve"> and timings that </w:t>
      </w:r>
      <w:proofErr w:type="gramStart"/>
      <w:r w:rsidRPr="00AD7BD4">
        <w:rPr>
          <w:rFonts w:ascii="Arial" w:hAnsi="Arial" w:cs="Arial"/>
          <w:lang w:val="en-GB"/>
        </w:rPr>
        <w:t>vaccinations are communicated to women by their midwives</w:t>
      </w:r>
      <w:proofErr w:type="gramEnd"/>
      <w:r w:rsidR="00003EBE">
        <w:rPr>
          <w:rFonts w:ascii="Arial" w:hAnsi="Arial" w:cs="Arial"/>
          <w:lang w:val="en-GB"/>
        </w:rPr>
        <w:t>.</w:t>
      </w:r>
      <w:r w:rsidRPr="00AD7BD4">
        <w:rPr>
          <w:rFonts w:ascii="Arial" w:hAnsi="Arial" w:cs="Arial"/>
          <w:lang w:val="en-GB"/>
        </w:rPr>
        <w:t xml:space="preserve"> </w:t>
      </w:r>
      <w:r w:rsidR="00003EBE">
        <w:rPr>
          <w:rFonts w:ascii="Arial" w:hAnsi="Arial" w:cs="Arial"/>
          <w:lang w:val="en-GB"/>
        </w:rPr>
        <w:t>It may then</w:t>
      </w:r>
      <w:r w:rsidRPr="00AD7BD4">
        <w:rPr>
          <w:rFonts w:ascii="Arial" w:hAnsi="Arial" w:cs="Arial"/>
          <w:lang w:val="en-GB"/>
        </w:rPr>
        <w:t xml:space="preserve"> be possible to determine how to improve communications between midwives and pregnant women</w:t>
      </w:r>
      <w:r w:rsidR="00003EBE">
        <w:rPr>
          <w:rFonts w:ascii="Arial" w:hAnsi="Arial" w:cs="Arial"/>
          <w:lang w:val="en-GB"/>
        </w:rPr>
        <w:t>,</w:t>
      </w:r>
      <w:r w:rsidRPr="00AD7BD4">
        <w:rPr>
          <w:rFonts w:ascii="Arial" w:hAnsi="Arial" w:cs="Arial"/>
          <w:lang w:val="en-GB"/>
        </w:rPr>
        <w:t xml:space="preserve"> to improve vaccination uptake.  Due to time restraints in antenatal visits</w:t>
      </w:r>
      <w:r w:rsidR="00003EBE">
        <w:rPr>
          <w:rFonts w:ascii="Arial" w:hAnsi="Arial" w:cs="Arial"/>
          <w:lang w:val="en-GB"/>
        </w:rPr>
        <w:t>,</w:t>
      </w:r>
      <w:r w:rsidRPr="00AD7BD4">
        <w:rPr>
          <w:rFonts w:ascii="Arial" w:hAnsi="Arial" w:cs="Arial"/>
          <w:lang w:val="en-GB"/>
        </w:rPr>
        <w:t xml:space="preserve"> more online resources are being used</w:t>
      </w:r>
      <w:r w:rsidR="00003EBE">
        <w:rPr>
          <w:rFonts w:ascii="Arial" w:hAnsi="Arial" w:cs="Arial"/>
          <w:lang w:val="en-GB"/>
        </w:rPr>
        <w:t>,</w:t>
      </w:r>
      <w:r w:rsidRPr="00AD7BD4">
        <w:rPr>
          <w:rFonts w:ascii="Arial" w:hAnsi="Arial" w:cs="Arial"/>
          <w:lang w:val="en-GB"/>
        </w:rPr>
        <w:t xml:space="preserve"> therefore health professionals should be more visual in online settings and should support and guide women in their online </w:t>
      </w:r>
      <w:r w:rsidR="00003EBE" w:rsidRPr="00AD7BD4">
        <w:rPr>
          <w:rFonts w:ascii="Arial" w:hAnsi="Arial" w:cs="Arial"/>
          <w:lang w:val="en-GB"/>
        </w:rPr>
        <w:t>search</w:t>
      </w:r>
      <w:r w:rsidR="00003EBE">
        <w:rPr>
          <w:rFonts w:ascii="Arial" w:hAnsi="Arial" w:cs="Arial"/>
          <w:lang w:val="en-GB"/>
        </w:rPr>
        <w:t>es,</w:t>
      </w:r>
      <w:r w:rsidRPr="00AD7BD4">
        <w:rPr>
          <w:rFonts w:ascii="Arial" w:hAnsi="Arial" w:cs="Arial"/>
          <w:lang w:val="en-GB"/>
        </w:rPr>
        <w:t xml:space="preserve"> and encourage them to use factual sites such as NHS choices. </w:t>
      </w:r>
    </w:p>
    <w:p w14:paraId="55A746C5" w14:textId="0A28568D" w:rsidR="00AD7BD4" w:rsidRPr="00AD7BD4" w:rsidRDefault="00AD7BD4" w:rsidP="00AD7BD4">
      <w:pPr>
        <w:spacing w:after="0" w:line="480" w:lineRule="auto"/>
        <w:jc w:val="both"/>
        <w:rPr>
          <w:rFonts w:ascii="Arial" w:hAnsi="Arial" w:cs="Arial"/>
          <w:lang w:val="en-GB"/>
        </w:rPr>
      </w:pPr>
      <w:proofErr w:type="gramStart"/>
      <w:r w:rsidRPr="00AD7BD4">
        <w:rPr>
          <w:rFonts w:ascii="Arial" w:hAnsi="Arial" w:cs="Arial"/>
          <w:lang w:val="en-GB"/>
        </w:rPr>
        <w:t>Every health professional has the opportunity to make every contact count</w:t>
      </w:r>
      <w:r w:rsidRPr="00AD7BD4">
        <w:rPr>
          <w:rFonts w:ascii="Arial" w:hAnsi="Arial" w:cs="Arial"/>
          <w:vertAlign w:val="superscript"/>
          <w:lang w:val="en-GB"/>
        </w:rPr>
        <w:t>42</w:t>
      </w:r>
      <w:r w:rsidRPr="00AD7BD4">
        <w:rPr>
          <w:rFonts w:ascii="Arial" w:hAnsi="Arial" w:cs="Arial"/>
          <w:lang w:val="en-GB"/>
        </w:rPr>
        <w:t xml:space="preserve"> and discuss vaccination with their</w:t>
      </w:r>
      <w:proofErr w:type="gramEnd"/>
      <w:r w:rsidRPr="00AD7BD4">
        <w:rPr>
          <w:rFonts w:ascii="Arial" w:hAnsi="Arial" w:cs="Arial"/>
          <w:lang w:val="en-GB"/>
        </w:rPr>
        <w:t xml:space="preserve"> patients. Admin staff at surgeries should also be encouraged to follow this mantra. Receptionists </w:t>
      </w:r>
      <w:proofErr w:type="gramStart"/>
      <w:r w:rsidRPr="00AD7BD4">
        <w:rPr>
          <w:rFonts w:ascii="Arial" w:hAnsi="Arial" w:cs="Arial"/>
          <w:lang w:val="en-GB"/>
        </w:rPr>
        <w:t>come in contact with</w:t>
      </w:r>
      <w:proofErr w:type="gramEnd"/>
      <w:r w:rsidRPr="00AD7BD4">
        <w:rPr>
          <w:rFonts w:ascii="Arial" w:hAnsi="Arial" w:cs="Arial"/>
          <w:lang w:val="en-GB"/>
        </w:rPr>
        <w:t xml:space="preserve"> every patient</w:t>
      </w:r>
      <w:r w:rsidR="00003EBE">
        <w:rPr>
          <w:rFonts w:ascii="Arial" w:hAnsi="Arial" w:cs="Arial"/>
          <w:lang w:val="en-GB"/>
        </w:rPr>
        <w:t>, who</w:t>
      </w:r>
      <w:r w:rsidRPr="00AD7BD4">
        <w:rPr>
          <w:rFonts w:ascii="Arial" w:hAnsi="Arial" w:cs="Arial"/>
          <w:lang w:val="en-GB"/>
        </w:rPr>
        <w:t xml:space="preserve"> visits the surgery when they check in</w:t>
      </w:r>
      <w:r w:rsidR="00003EBE">
        <w:rPr>
          <w:rFonts w:ascii="Arial" w:hAnsi="Arial" w:cs="Arial"/>
          <w:lang w:val="en-GB"/>
        </w:rPr>
        <w:t>. T</w:t>
      </w:r>
      <w:r w:rsidRPr="00AD7BD4">
        <w:rPr>
          <w:rFonts w:ascii="Arial" w:hAnsi="Arial" w:cs="Arial"/>
          <w:lang w:val="en-GB"/>
        </w:rPr>
        <w:t xml:space="preserve">hey </w:t>
      </w:r>
      <w:proofErr w:type="gramStart"/>
      <w:r w:rsidRPr="00AD7BD4">
        <w:rPr>
          <w:rFonts w:ascii="Arial" w:hAnsi="Arial" w:cs="Arial"/>
          <w:lang w:val="en-GB"/>
        </w:rPr>
        <w:t>should</w:t>
      </w:r>
      <w:proofErr w:type="gramEnd"/>
      <w:r w:rsidRPr="00AD7BD4">
        <w:rPr>
          <w:rFonts w:ascii="Arial" w:hAnsi="Arial" w:cs="Arial"/>
          <w:lang w:val="en-GB"/>
        </w:rPr>
        <w:t xml:space="preserve"> ask pregnant women </w:t>
      </w:r>
      <w:proofErr w:type="gramStart"/>
      <w:r w:rsidRPr="00AD7BD4">
        <w:rPr>
          <w:rFonts w:ascii="Arial" w:hAnsi="Arial" w:cs="Arial"/>
          <w:lang w:val="en-GB"/>
        </w:rPr>
        <w:t>if they need</w:t>
      </w:r>
      <w:proofErr w:type="gramEnd"/>
      <w:r w:rsidRPr="00AD7BD4">
        <w:rPr>
          <w:rFonts w:ascii="Arial" w:hAnsi="Arial" w:cs="Arial"/>
          <w:lang w:val="en-GB"/>
        </w:rPr>
        <w:t xml:space="preserve"> to make an appointment to receive their vaccinations</w:t>
      </w:r>
      <w:r w:rsidR="00003EBE">
        <w:rPr>
          <w:rFonts w:ascii="Arial" w:hAnsi="Arial" w:cs="Arial"/>
          <w:lang w:val="en-GB"/>
        </w:rPr>
        <w:t>,</w:t>
      </w:r>
      <w:r w:rsidRPr="00AD7BD4">
        <w:rPr>
          <w:rFonts w:ascii="Arial" w:hAnsi="Arial" w:cs="Arial"/>
          <w:lang w:val="en-GB"/>
        </w:rPr>
        <w:t xml:space="preserve"> or perhaps give written information to women or remind them to ask their health care provider to discuss vaccinations with them. </w:t>
      </w:r>
    </w:p>
    <w:p w14:paraId="0D52E3BD" w14:textId="488D1B8A" w:rsidR="00AD7BD4" w:rsidRPr="00AD7BD4" w:rsidRDefault="00AD7BD4" w:rsidP="00AD7BD4">
      <w:pPr>
        <w:spacing w:after="0" w:line="480" w:lineRule="auto"/>
        <w:jc w:val="both"/>
        <w:rPr>
          <w:rFonts w:ascii="Arial" w:hAnsi="Arial" w:cs="Arial"/>
          <w:lang w:val="en-GB"/>
        </w:rPr>
      </w:pPr>
      <w:r w:rsidRPr="00AD7BD4">
        <w:rPr>
          <w:rFonts w:ascii="Arial" w:hAnsi="Arial" w:cs="Arial"/>
          <w:lang w:val="en-GB"/>
        </w:rPr>
        <w:t xml:space="preserve">Social networking sites </w:t>
      </w:r>
      <w:proofErr w:type="gramStart"/>
      <w:r w:rsidRPr="00AD7BD4">
        <w:rPr>
          <w:rFonts w:ascii="Arial" w:hAnsi="Arial" w:cs="Arial"/>
          <w:lang w:val="en-GB"/>
        </w:rPr>
        <w:t>should be used</w:t>
      </w:r>
      <w:proofErr w:type="gramEnd"/>
      <w:r w:rsidRPr="00AD7BD4">
        <w:rPr>
          <w:rFonts w:ascii="Arial" w:hAnsi="Arial" w:cs="Arial"/>
          <w:lang w:val="en-GB"/>
        </w:rPr>
        <w:t xml:space="preserve"> to advertise government campaigns regarding pregnancy vaccinations. Social marketing techniques </w:t>
      </w:r>
      <w:proofErr w:type="gramStart"/>
      <w:r w:rsidRPr="00AD7BD4">
        <w:rPr>
          <w:rFonts w:ascii="Arial" w:hAnsi="Arial" w:cs="Arial"/>
          <w:lang w:val="en-GB"/>
        </w:rPr>
        <w:t>can be used</w:t>
      </w:r>
      <w:proofErr w:type="gramEnd"/>
      <w:r w:rsidRPr="00AD7BD4">
        <w:rPr>
          <w:rFonts w:ascii="Arial" w:hAnsi="Arial" w:cs="Arial"/>
          <w:lang w:val="en-GB"/>
        </w:rPr>
        <w:t xml:space="preserve"> to promote the NHS choices website on Facebook, parenting websites and online groups</w:t>
      </w:r>
      <w:r w:rsidRPr="00AD7BD4">
        <w:rPr>
          <w:rFonts w:ascii="Arial" w:hAnsi="Arial" w:cs="Arial"/>
          <w:vertAlign w:val="superscript"/>
          <w:lang w:val="en-GB"/>
        </w:rPr>
        <w:t>43</w:t>
      </w:r>
      <w:r w:rsidRPr="00AD7BD4">
        <w:rPr>
          <w:rFonts w:ascii="Arial" w:hAnsi="Arial" w:cs="Arial"/>
          <w:lang w:val="en-GB"/>
        </w:rPr>
        <w:t xml:space="preserve">. These sites are an ideal place for information to </w:t>
      </w:r>
      <w:proofErr w:type="gramStart"/>
      <w:r w:rsidRPr="00AD7BD4">
        <w:rPr>
          <w:rFonts w:ascii="Arial" w:hAnsi="Arial" w:cs="Arial"/>
          <w:lang w:val="en-GB"/>
        </w:rPr>
        <w:t xml:space="preserve">be </w:t>
      </w:r>
      <w:r w:rsidR="0066776C" w:rsidRPr="00AD7BD4">
        <w:rPr>
          <w:rFonts w:ascii="Arial" w:hAnsi="Arial" w:cs="Arial"/>
          <w:lang w:val="en-GB"/>
        </w:rPr>
        <w:t>presented</w:t>
      </w:r>
      <w:proofErr w:type="gramEnd"/>
      <w:r w:rsidR="0066776C" w:rsidRPr="00AD7BD4">
        <w:rPr>
          <w:rFonts w:ascii="Arial" w:hAnsi="Arial" w:cs="Arial"/>
          <w:lang w:val="en-GB"/>
        </w:rPr>
        <w:t>,</w:t>
      </w:r>
      <w:r w:rsidRPr="00AD7BD4">
        <w:rPr>
          <w:rFonts w:ascii="Arial" w:hAnsi="Arial" w:cs="Arial"/>
          <w:lang w:val="en-GB"/>
        </w:rPr>
        <w:t xml:space="preserve"> as this is where women often discuss and share information with others. It is recommended that a digital media strategy for maternity services in the UK be developed to harness the </w:t>
      </w:r>
      <w:proofErr w:type="spellStart"/>
      <w:r w:rsidRPr="00AD7BD4">
        <w:rPr>
          <w:rFonts w:ascii="Arial" w:hAnsi="Arial" w:cs="Arial"/>
          <w:lang w:val="en-GB"/>
        </w:rPr>
        <w:t>virality</w:t>
      </w:r>
      <w:proofErr w:type="spellEnd"/>
      <w:r w:rsidRPr="00AD7BD4">
        <w:rPr>
          <w:rFonts w:ascii="Arial" w:hAnsi="Arial" w:cs="Arial"/>
          <w:lang w:val="en-GB"/>
        </w:rPr>
        <w:t xml:space="preserve"> of social networking sites</w:t>
      </w:r>
      <w:r w:rsidR="00003EBE">
        <w:rPr>
          <w:rFonts w:ascii="Arial" w:hAnsi="Arial" w:cs="Arial"/>
          <w:lang w:val="en-GB"/>
        </w:rPr>
        <w:t>,</w:t>
      </w:r>
      <w:r w:rsidRPr="00AD7BD4">
        <w:rPr>
          <w:rFonts w:ascii="Arial" w:hAnsi="Arial" w:cs="Arial"/>
          <w:lang w:val="en-GB"/>
        </w:rPr>
        <w:t xml:space="preserve"> and enable </w:t>
      </w:r>
      <w:proofErr w:type="gramStart"/>
      <w:r w:rsidRPr="00AD7BD4">
        <w:rPr>
          <w:rFonts w:ascii="Arial" w:hAnsi="Arial" w:cs="Arial"/>
          <w:lang w:val="en-GB"/>
        </w:rPr>
        <w:t>factual information</w:t>
      </w:r>
      <w:proofErr w:type="gramEnd"/>
      <w:r w:rsidRPr="00AD7BD4">
        <w:rPr>
          <w:rFonts w:ascii="Arial" w:hAnsi="Arial" w:cs="Arial"/>
          <w:lang w:val="en-GB"/>
        </w:rPr>
        <w:t xml:space="preserve"> to be spread expansively.  </w:t>
      </w:r>
    </w:p>
    <w:p w14:paraId="3FF779EA" w14:textId="77777777" w:rsidR="00AD7BD4" w:rsidRPr="00AD7BD4" w:rsidRDefault="00AD7BD4" w:rsidP="00AD7BD4">
      <w:pPr>
        <w:spacing w:after="0" w:line="480" w:lineRule="auto"/>
        <w:jc w:val="both"/>
        <w:rPr>
          <w:rFonts w:ascii="Arial" w:hAnsi="Arial" w:cs="Arial"/>
          <w:lang w:val="en-GB"/>
        </w:rPr>
      </w:pPr>
    </w:p>
    <w:p w14:paraId="140CDEF3" w14:textId="77777777" w:rsidR="00AD7BD4" w:rsidRPr="00AD7BD4" w:rsidRDefault="00AD7BD4" w:rsidP="00AD7BD4">
      <w:pPr>
        <w:spacing w:line="480" w:lineRule="auto"/>
        <w:rPr>
          <w:rFonts w:ascii="Arial" w:hAnsi="Arial" w:cs="Arial"/>
          <w:b/>
          <w:lang w:val="en-US"/>
        </w:rPr>
      </w:pPr>
      <w:r w:rsidRPr="00AD7BD4">
        <w:rPr>
          <w:rFonts w:ascii="Arial" w:hAnsi="Arial" w:cs="Arial"/>
          <w:b/>
          <w:lang w:val="en-US"/>
        </w:rPr>
        <w:t>Acknowledgements</w:t>
      </w:r>
    </w:p>
    <w:p w14:paraId="4CD1DB0E" w14:textId="3A683184" w:rsidR="00AD7BD4" w:rsidRPr="00AD7BD4" w:rsidRDefault="00AD7BD4" w:rsidP="00AD7BD4">
      <w:pPr>
        <w:spacing w:line="480" w:lineRule="auto"/>
        <w:rPr>
          <w:rFonts w:ascii="Arial" w:hAnsi="Arial" w:cs="Arial"/>
          <w:lang w:val="en-US"/>
        </w:rPr>
      </w:pPr>
      <w:r w:rsidRPr="00AD7BD4">
        <w:rPr>
          <w:rFonts w:ascii="Arial" w:hAnsi="Arial" w:cs="Arial"/>
          <w:lang w:val="en-US"/>
        </w:rPr>
        <w:t xml:space="preserve">The authors wish to thank </w:t>
      </w:r>
      <w:proofErr w:type="spellStart"/>
      <w:r w:rsidRPr="00AD7BD4">
        <w:rPr>
          <w:rFonts w:ascii="Arial" w:hAnsi="Arial" w:cs="Arial"/>
          <w:lang w:val="en-US"/>
        </w:rPr>
        <w:t>Mumsnet</w:t>
      </w:r>
      <w:proofErr w:type="spellEnd"/>
      <w:r w:rsidRPr="00AD7BD4">
        <w:rPr>
          <w:rFonts w:ascii="Arial" w:hAnsi="Arial" w:cs="Arial"/>
          <w:lang w:val="en-US"/>
        </w:rPr>
        <w:t xml:space="preserve"> for allowing the questionnaire to be posted on their website and all of those </w:t>
      </w:r>
      <w:r w:rsidR="00003EBE">
        <w:rPr>
          <w:rFonts w:ascii="Arial" w:hAnsi="Arial" w:cs="Arial"/>
          <w:lang w:val="en-US"/>
        </w:rPr>
        <w:t>who</w:t>
      </w:r>
      <w:r w:rsidRPr="00AD7BD4">
        <w:rPr>
          <w:rFonts w:ascii="Arial" w:hAnsi="Arial" w:cs="Arial"/>
          <w:lang w:val="en-US"/>
        </w:rPr>
        <w:t xml:space="preserve"> participated by completing a survey. </w:t>
      </w:r>
    </w:p>
    <w:p w14:paraId="29CD8C91" w14:textId="77777777" w:rsidR="00AD7BD4" w:rsidRPr="00AD7BD4" w:rsidRDefault="00AD7BD4" w:rsidP="00AD7BD4">
      <w:pPr>
        <w:spacing w:after="0" w:line="480" w:lineRule="auto"/>
        <w:jc w:val="both"/>
        <w:rPr>
          <w:rFonts w:ascii="Arial" w:hAnsi="Arial" w:cs="Arial"/>
          <w:b/>
        </w:rPr>
      </w:pPr>
      <w:r w:rsidRPr="00AD7BD4">
        <w:rPr>
          <w:rFonts w:ascii="Arial" w:hAnsi="Arial" w:cs="Arial"/>
          <w:b/>
        </w:rPr>
        <w:t>Declarations of interest</w:t>
      </w:r>
    </w:p>
    <w:p w14:paraId="4D966068" w14:textId="77777777" w:rsidR="00AD7BD4" w:rsidRPr="00AD7BD4" w:rsidRDefault="00AD7BD4" w:rsidP="00AD7BD4">
      <w:pPr>
        <w:spacing w:line="360" w:lineRule="auto"/>
        <w:rPr>
          <w:rFonts w:ascii="Arial" w:hAnsi="Arial" w:cs="Arial"/>
        </w:rPr>
      </w:pPr>
      <w:r w:rsidRPr="00AD7BD4">
        <w:rPr>
          <w:rFonts w:ascii="Arial" w:hAnsi="Arial" w:cs="Arial"/>
        </w:rPr>
        <w:t>The authors report no conflicts of interest. This research did not receive any specific grant from funding agencies in the public, commercial, or not-for-profit sectors.</w:t>
      </w:r>
    </w:p>
    <w:p w14:paraId="1CFD456F" w14:textId="77777777" w:rsidR="00AD7BD4" w:rsidRPr="00AD7BD4" w:rsidRDefault="00AD7BD4" w:rsidP="00AD7BD4">
      <w:pPr>
        <w:spacing w:line="480" w:lineRule="auto"/>
        <w:rPr>
          <w:rFonts w:ascii="Arial" w:hAnsi="Arial" w:cs="Arial"/>
          <w:b/>
          <w:u w:val="single"/>
          <w:lang w:val="en-GB"/>
        </w:rPr>
      </w:pPr>
    </w:p>
    <w:p w14:paraId="3B5D6A06" w14:textId="77777777" w:rsidR="00AD7BD4" w:rsidRPr="00AD7BD4" w:rsidRDefault="00AD7BD4" w:rsidP="00AD7BD4">
      <w:pPr>
        <w:spacing w:line="480" w:lineRule="auto"/>
        <w:rPr>
          <w:rFonts w:ascii="Arial" w:hAnsi="Arial" w:cs="Arial"/>
          <w:b/>
          <w:u w:val="single"/>
          <w:lang w:val="en-GB"/>
        </w:rPr>
      </w:pPr>
    </w:p>
    <w:p w14:paraId="09B93296" w14:textId="77777777" w:rsidR="00AD7BD4" w:rsidRPr="00AD7BD4" w:rsidRDefault="00AD7BD4" w:rsidP="00AD7BD4">
      <w:pPr>
        <w:spacing w:line="480" w:lineRule="auto"/>
        <w:rPr>
          <w:rFonts w:ascii="Arial" w:hAnsi="Arial" w:cs="Arial"/>
          <w:lang w:val="en-GB"/>
        </w:rPr>
      </w:pPr>
      <w:r w:rsidRPr="00AD7BD4">
        <w:rPr>
          <w:rFonts w:ascii="Arial" w:hAnsi="Arial" w:cs="Arial"/>
          <w:b/>
          <w:u w:val="single"/>
          <w:lang w:val="en-GB"/>
        </w:rPr>
        <w:t>References</w:t>
      </w:r>
    </w:p>
    <w:p w14:paraId="20D66622" w14:textId="77777777" w:rsidR="00AD7BD4" w:rsidRPr="00AD7BD4" w:rsidRDefault="00AD7BD4" w:rsidP="00AD7BD4">
      <w:pPr>
        <w:numPr>
          <w:ilvl w:val="0"/>
          <w:numId w:val="11"/>
        </w:numPr>
        <w:spacing w:line="480" w:lineRule="auto"/>
        <w:contextualSpacing/>
        <w:rPr>
          <w:rFonts w:ascii="Arial" w:hAnsi="Arial" w:cs="Arial"/>
          <w:lang w:val="en-GB" w:eastAsia="en-GB"/>
        </w:rPr>
      </w:pPr>
      <w:proofErr w:type="spellStart"/>
      <w:r w:rsidRPr="00AD7BD4">
        <w:rPr>
          <w:rFonts w:ascii="Arial" w:hAnsi="Arial" w:cs="Arial"/>
          <w:lang w:val="en-GB" w:eastAsia="en-GB"/>
        </w:rPr>
        <w:t>Swamy</w:t>
      </w:r>
      <w:proofErr w:type="spellEnd"/>
      <w:r w:rsidRPr="00AD7BD4">
        <w:rPr>
          <w:rFonts w:ascii="Arial" w:hAnsi="Arial" w:cs="Arial"/>
          <w:lang w:val="en-GB" w:eastAsia="en-GB"/>
        </w:rPr>
        <w:t xml:space="preserve"> GK, Heine RP. Vaccinations for Pregnant Women. </w:t>
      </w:r>
      <w:r w:rsidRPr="00AD7BD4">
        <w:rPr>
          <w:rFonts w:ascii="Arial" w:hAnsi="Arial" w:cs="Arial"/>
          <w:i/>
          <w:iCs/>
          <w:lang w:val="en-GB" w:eastAsia="en-GB"/>
        </w:rPr>
        <w:t>Obstetrics and gynaecology</w:t>
      </w:r>
      <w:r w:rsidRPr="00AD7BD4">
        <w:rPr>
          <w:rFonts w:ascii="Arial" w:hAnsi="Arial" w:cs="Arial"/>
          <w:lang w:val="en-GB" w:eastAsia="en-GB"/>
        </w:rPr>
        <w:t xml:space="preserve">. </w:t>
      </w:r>
      <w:proofErr w:type="gramStart"/>
      <w:r w:rsidRPr="00AD7BD4">
        <w:rPr>
          <w:rFonts w:ascii="Arial" w:hAnsi="Arial" w:cs="Arial"/>
          <w:lang w:val="en-GB" w:eastAsia="en-GB"/>
        </w:rPr>
        <w:t>2015</w:t>
      </w:r>
      <w:proofErr w:type="gramEnd"/>
      <w:r w:rsidRPr="00AD7BD4">
        <w:rPr>
          <w:rFonts w:ascii="Arial" w:hAnsi="Arial" w:cs="Arial"/>
          <w:lang w:val="en-GB" w:eastAsia="en-GB"/>
        </w:rPr>
        <w:t xml:space="preserve">; 125(1):212-226. Available from: </w:t>
      </w:r>
      <w:hyperlink r:id="rId5" w:history="1">
        <w:r w:rsidRPr="00AD7BD4">
          <w:rPr>
            <w:rFonts w:ascii="Arial" w:hAnsi="Arial" w:cs="Arial"/>
            <w:u w:val="single"/>
            <w:lang w:val="en-GB" w:eastAsia="en-GB"/>
          </w:rPr>
          <w:t>https://www.ncbi.nlm.nih.gov/pmc/articles/PMC4286306/pdf/nihms639082.pdf</w:t>
        </w:r>
      </w:hyperlink>
      <w:r w:rsidRPr="00AD7BD4">
        <w:rPr>
          <w:rFonts w:ascii="Arial" w:hAnsi="Arial" w:cs="Arial"/>
          <w:lang w:val="en-GB" w:eastAsia="en-GB"/>
        </w:rPr>
        <w:t xml:space="preserve"> [Accessed 27th July 2017]. </w:t>
      </w:r>
    </w:p>
    <w:p w14:paraId="5C18DE52" w14:textId="77777777" w:rsidR="00AD7BD4" w:rsidRPr="00AD7BD4" w:rsidRDefault="00AD7BD4" w:rsidP="00AD7BD4">
      <w:pPr>
        <w:numPr>
          <w:ilvl w:val="0"/>
          <w:numId w:val="11"/>
        </w:numPr>
        <w:spacing w:after="0" w:line="480" w:lineRule="auto"/>
        <w:contextualSpacing/>
        <w:rPr>
          <w:rFonts w:ascii="Arial" w:hAnsi="Arial" w:cs="Arial"/>
          <w:lang w:val="en-GB"/>
        </w:rPr>
      </w:pPr>
      <w:proofErr w:type="spellStart"/>
      <w:r w:rsidRPr="00AD7BD4">
        <w:rPr>
          <w:rFonts w:ascii="Arial" w:hAnsi="Arial" w:cs="Arial"/>
          <w:lang w:val="en-GB" w:eastAsia="en-GB"/>
        </w:rPr>
        <w:t>Manske</w:t>
      </w:r>
      <w:proofErr w:type="spellEnd"/>
      <w:r w:rsidRPr="00AD7BD4">
        <w:rPr>
          <w:rFonts w:ascii="Arial" w:hAnsi="Arial" w:cs="Arial"/>
          <w:lang w:val="en-GB" w:eastAsia="en-GB"/>
        </w:rPr>
        <w:t xml:space="preserve"> JM. Efficacy and Effectiveness of Maternal Influenza Vaccination </w:t>
      </w:r>
      <w:proofErr w:type="gramStart"/>
      <w:r w:rsidRPr="00AD7BD4">
        <w:rPr>
          <w:rFonts w:ascii="Arial" w:hAnsi="Arial" w:cs="Arial"/>
          <w:lang w:val="en-GB" w:eastAsia="en-GB"/>
        </w:rPr>
        <w:t>During</w:t>
      </w:r>
      <w:proofErr w:type="gramEnd"/>
      <w:r w:rsidRPr="00AD7BD4">
        <w:rPr>
          <w:rFonts w:ascii="Arial" w:hAnsi="Arial" w:cs="Arial"/>
          <w:lang w:val="en-GB" w:eastAsia="en-GB"/>
        </w:rPr>
        <w:t xml:space="preserve"> Pregnancy: A Review of the Evidence. </w:t>
      </w:r>
      <w:r w:rsidRPr="00AD7BD4">
        <w:rPr>
          <w:rFonts w:ascii="Arial" w:hAnsi="Arial" w:cs="Arial"/>
          <w:i/>
          <w:lang w:val="en-GB"/>
        </w:rPr>
        <w:t>Maternal and Child Health Journal</w:t>
      </w:r>
      <w:r w:rsidRPr="00AD7BD4">
        <w:rPr>
          <w:rFonts w:ascii="Arial" w:hAnsi="Arial" w:cs="Arial"/>
          <w:lang w:val="en-GB"/>
        </w:rPr>
        <w:t xml:space="preserve">. 2014; 18:1599–1609. Available from: </w:t>
      </w:r>
      <w:hyperlink r:id="rId6" w:history="1">
        <w:r w:rsidRPr="00AD7BD4">
          <w:rPr>
            <w:rFonts w:ascii="Arial" w:hAnsi="Arial" w:cs="Arial"/>
            <w:u w:val="single"/>
            <w:lang w:val="en-GB"/>
          </w:rPr>
          <w:t>https://link.springer.com/content/pdf/10.1007%2Fs10995-013-1399-2.pdf</w:t>
        </w:r>
      </w:hyperlink>
      <w:r w:rsidRPr="00AD7BD4">
        <w:rPr>
          <w:rFonts w:ascii="Arial" w:hAnsi="Arial" w:cs="Arial"/>
          <w:lang w:val="en-GB"/>
        </w:rPr>
        <w:t xml:space="preserve"> [Accessed 24</w:t>
      </w:r>
      <w:r w:rsidRPr="00AD7BD4">
        <w:rPr>
          <w:rFonts w:ascii="Arial" w:hAnsi="Arial" w:cs="Arial"/>
          <w:vertAlign w:val="superscript"/>
          <w:lang w:val="en-GB"/>
        </w:rPr>
        <w:t>th</w:t>
      </w:r>
      <w:r w:rsidRPr="00AD7BD4">
        <w:rPr>
          <w:rFonts w:ascii="Arial" w:hAnsi="Arial" w:cs="Arial"/>
          <w:lang w:val="en-GB"/>
        </w:rPr>
        <w:t xml:space="preserve"> July 2017].</w:t>
      </w:r>
    </w:p>
    <w:p w14:paraId="4115E3EE" w14:textId="77777777" w:rsidR="00AD7BD4" w:rsidRPr="00AD7BD4" w:rsidRDefault="00AD7BD4" w:rsidP="00AD7BD4">
      <w:pPr>
        <w:numPr>
          <w:ilvl w:val="0"/>
          <w:numId w:val="11"/>
        </w:numPr>
        <w:spacing w:after="0" w:line="480" w:lineRule="auto"/>
        <w:contextualSpacing/>
        <w:rPr>
          <w:rFonts w:ascii="Arial" w:hAnsi="Arial" w:cs="Arial"/>
          <w:lang w:val="en-GB"/>
        </w:rPr>
      </w:pPr>
      <w:r w:rsidRPr="00AD7BD4">
        <w:rPr>
          <w:rFonts w:ascii="Arial" w:hAnsi="Arial" w:cs="Arial"/>
          <w:lang w:val="en-GB"/>
        </w:rPr>
        <w:t xml:space="preserve">Esposito S, </w:t>
      </w:r>
      <w:proofErr w:type="spellStart"/>
      <w:r w:rsidRPr="00AD7BD4">
        <w:rPr>
          <w:rFonts w:ascii="Arial" w:hAnsi="Arial" w:cs="Arial"/>
          <w:lang w:val="en-GB"/>
        </w:rPr>
        <w:t>Bosis</w:t>
      </w:r>
      <w:proofErr w:type="spellEnd"/>
      <w:r w:rsidRPr="00AD7BD4">
        <w:rPr>
          <w:rFonts w:ascii="Arial" w:hAnsi="Arial" w:cs="Arial"/>
          <w:lang w:val="en-GB"/>
        </w:rPr>
        <w:t xml:space="preserve"> S, </w:t>
      </w:r>
      <w:proofErr w:type="spellStart"/>
      <w:r w:rsidRPr="00AD7BD4">
        <w:rPr>
          <w:rFonts w:ascii="Arial" w:hAnsi="Arial" w:cs="Arial"/>
          <w:lang w:val="en-GB"/>
        </w:rPr>
        <w:t>Morlacchi</w:t>
      </w:r>
      <w:proofErr w:type="spellEnd"/>
      <w:r w:rsidRPr="00AD7BD4">
        <w:rPr>
          <w:rFonts w:ascii="Arial" w:hAnsi="Arial" w:cs="Arial"/>
          <w:lang w:val="en-GB"/>
        </w:rPr>
        <w:t xml:space="preserve"> L, </w:t>
      </w:r>
      <w:proofErr w:type="spellStart"/>
      <w:r w:rsidRPr="00AD7BD4">
        <w:rPr>
          <w:rFonts w:ascii="Arial" w:hAnsi="Arial" w:cs="Arial"/>
          <w:lang w:val="en-GB"/>
        </w:rPr>
        <w:t>Baggi</w:t>
      </w:r>
      <w:proofErr w:type="spellEnd"/>
      <w:r w:rsidRPr="00AD7BD4">
        <w:rPr>
          <w:rFonts w:ascii="Arial" w:hAnsi="Arial" w:cs="Arial"/>
          <w:lang w:val="en-GB"/>
        </w:rPr>
        <w:t xml:space="preserve"> E, Sabatini C, </w:t>
      </w:r>
      <w:proofErr w:type="spellStart"/>
      <w:r w:rsidRPr="00AD7BD4">
        <w:rPr>
          <w:rFonts w:ascii="Arial" w:hAnsi="Arial" w:cs="Arial"/>
          <w:lang w:val="en-GB"/>
        </w:rPr>
        <w:t>Principi</w:t>
      </w:r>
      <w:proofErr w:type="spellEnd"/>
      <w:r w:rsidRPr="00AD7BD4">
        <w:rPr>
          <w:rFonts w:ascii="Arial" w:hAnsi="Arial" w:cs="Arial"/>
          <w:lang w:val="en-GB"/>
        </w:rPr>
        <w:t xml:space="preserve"> N. </w:t>
      </w:r>
      <w:proofErr w:type="gramStart"/>
      <w:r w:rsidRPr="00AD7BD4">
        <w:rPr>
          <w:rFonts w:ascii="Arial" w:hAnsi="Arial" w:cs="Arial"/>
          <w:lang w:val="en-GB"/>
        </w:rPr>
        <w:t>Can infants be protected</w:t>
      </w:r>
      <w:proofErr w:type="gramEnd"/>
      <w:r w:rsidRPr="00AD7BD4">
        <w:rPr>
          <w:rFonts w:ascii="Arial" w:hAnsi="Arial" w:cs="Arial"/>
          <w:lang w:val="en-GB"/>
        </w:rPr>
        <w:t xml:space="preserve"> by means of maternal vaccination? </w:t>
      </w:r>
      <w:r w:rsidRPr="00AD7BD4">
        <w:rPr>
          <w:rFonts w:ascii="Arial" w:hAnsi="Arial" w:cs="Arial"/>
          <w:i/>
          <w:lang w:val="en-GB"/>
        </w:rPr>
        <w:t>Clinical Microbiology and Infection</w:t>
      </w:r>
      <w:r w:rsidRPr="00AD7BD4">
        <w:rPr>
          <w:rFonts w:ascii="Arial" w:hAnsi="Arial" w:cs="Arial"/>
          <w:lang w:val="en-GB"/>
        </w:rPr>
        <w:t xml:space="preserve">. </w:t>
      </w:r>
      <w:proofErr w:type="gramStart"/>
      <w:r w:rsidRPr="00AD7BD4">
        <w:rPr>
          <w:rFonts w:ascii="Arial" w:hAnsi="Arial" w:cs="Arial"/>
          <w:lang w:val="en-GB"/>
        </w:rPr>
        <w:t>2012</w:t>
      </w:r>
      <w:proofErr w:type="gramEnd"/>
      <w:r w:rsidRPr="00AD7BD4">
        <w:rPr>
          <w:rFonts w:ascii="Arial" w:hAnsi="Arial" w:cs="Arial"/>
          <w:lang w:val="en-GB"/>
        </w:rPr>
        <w:t xml:space="preserve">; 18(5): 85-92. Available from: </w:t>
      </w:r>
      <w:hyperlink r:id="rId7" w:tgtFrame="_blank" w:tooltip="Persistent link using digital object identifier" w:history="1">
        <w:r w:rsidRPr="00AD7BD4">
          <w:rPr>
            <w:rFonts w:ascii="Arial" w:hAnsi="Arial" w:cs="Arial"/>
            <w:u w:val="single"/>
            <w:lang w:val="en-GB"/>
          </w:rPr>
          <w:t>https://doi.org/10.1111/j.1469-0691.2012.03936.x</w:t>
        </w:r>
      </w:hyperlink>
      <w:r w:rsidRPr="00AD7BD4">
        <w:rPr>
          <w:rFonts w:ascii="Arial" w:hAnsi="Arial" w:cs="Arial"/>
          <w:lang w:val="en-GB"/>
        </w:rPr>
        <w:t xml:space="preserve"> [Accessed 26th July 2017].</w:t>
      </w:r>
    </w:p>
    <w:p w14:paraId="7FD5E9C3" w14:textId="77777777" w:rsidR="00AD7BD4" w:rsidRPr="00AD7BD4" w:rsidRDefault="00AD7BD4" w:rsidP="00AD7BD4">
      <w:pPr>
        <w:numPr>
          <w:ilvl w:val="0"/>
          <w:numId w:val="11"/>
        </w:numPr>
        <w:spacing w:after="0" w:line="480" w:lineRule="auto"/>
        <w:contextualSpacing/>
        <w:rPr>
          <w:rFonts w:ascii="Arial" w:hAnsi="Arial" w:cs="Arial"/>
          <w:lang w:val="en-GB" w:eastAsia="en-GB"/>
        </w:rPr>
      </w:pPr>
      <w:proofErr w:type="spellStart"/>
      <w:r w:rsidRPr="00AD7BD4">
        <w:rPr>
          <w:rFonts w:ascii="Arial" w:hAnsi="Arial" w:cs="Arial"/>
          <w:lang w:val="en-GB"/>
        </w:rPr>
        <w:t>Kourtis</w:t>
      </w:r>
      <w:proofErr w:type="spellEnd"/>
      <w:r w:rsidRPr="00AD7BD4">
        <w:rPr>
          <w:rFonts w:ascii="Arial" w:hAnsi="Arial" w:cs="Arial"/>
          <w:lang w:val="en-GB"/>
        </w:rPr>
        <w:t xml:space="preserve"> A P, Read J S, Jamieson D J. Pregnancy and Infection. </w:t>
      </w:r>
      <w:r w:rsidRPr="00AD7BD4">
        <w:rPr>
          <w:rFonts w:ascii="Arial" w:hAnsi="Arial" w:cs="Arial"/>
          <w:i/>
          <w:lang w:val="en-GB"/>
        </w:rPr>
        <w:t>New England Journal of Medicine</w:t>
      </w:r>
      <w:r w:rsidRPr="00AD7BD4">
        <w:rPr>
          <w:rFonts w:ascii="Arial" w:hAnsi="Arial" w:cs="Arial"/>
          <w:lang w:val="en-GB"/>
        </w:rPr>
        <w:t>. 2014</w:t>
      </w:r>
      <w:proofErr w:type="gramStart"/>
      <w:r w:rsidRPr="00AD7BD4">
        <w:rPr>
          <w:rFonts w:ascii="Arial" w:hAnsi="Arial" w:cs="Arial"/>
          <w:lang w:val="en-GB"/>
        </w:rPr>
        <w:t>;</w:t>
      </w:r>
      <w:proofErr w:type="gramEnd"/>
      <w:r w:rsidRPr="00AD7BD4">
        <w:rPr>
          <w:rFonts w:ascii="Arial" w:hAnsi="Arial" w:cs="Arial"/>
          <w:lang w:val="en-GB"/>
        </w:rPr>
        <w:t xml:space="preserve"> 370(23): 2211–2218. Available from: </w:t>
      </w:r>
      <w:hyperlink r:id="rId8" w:history="1">
        <w:r w:rsidRPr="00AD7BD4">
          <w:rPr>
            <w:rFonts w:ascii="Arial" w:hAnsi="Arial" w:cs="Arial"/>
            <w:u w:val="single"/>
            <w:lang w:val="en-GB"/>
          </w:rPr>
          <w:t>https://www.ncbi.nlm.nih.gov/pmc/articles/PMC4459512/pdf/nihms655977.pdf</w:t>
        </w:r>
      </w:hyperlink>
      <w:r w:rsidRPr="00AD7BD4">
        <w:rPr>
          <w:rFonts w:ascii="Arial" w:hAnsi="Arial" w:cs="Arial"/>
          <w:lang w:val="en-GB"/>
        </w:rPr>
        <w:t xml:space="preserve"> [Accessed 26th July 2017]. </w:t>
      </w:r>
    </w:p>
    <w:p w14:paraId="4C75E8E8" w14:textId="77777777" w:rsidR="00AD7BD4" w:rsidRPr="00AD7BD4" w:rsidRDefault="00AD7BD4" w:rsidP="00AD7BD4">
      <w:pPr>
        <w:numPr>
          <w:ilvl w:val="0"/>
          <w:numId w:val="11"/>
        </w:numPr>
        <w:spacing w:after="0" w:line="480" w:lineRule="auto"/>
        <w:contextualSpacing/>
        <w:rPr>
          <w:rFonts w:ascii="Arial" w:hAnsi="Arial" w:cs="Arial"/>
          <w:lang w:val="en-GB"/>
        </w:rPr>
      </w:pPr>
      <w:r w:rsidRPr="00AD7BD4">
        <w:rPr>
          <w:rFonts w:ascii="Arial" w:hAnsi="Arial" w:cs="Arial"/>
          <w:lang w:val="en-GB" w:eastAsia="en-GB"/>
        </w:rPr>
        <w:t xml:space="preserve">Public Health England. </w:t>
      </w:r>
      <w:r w:rsidRPr="00AD7BD4">
        <w:rPr>
          <w:rFonts w:ascii="Arial" w:hAnsi="Arial" w:cs="Arial"/>
          <w:i/>
          <w:lang w:val="en-GB" w:eastAsia="en-GB"/>
        </w:rPr>
        <w:t>The complete routine immunisation schedule</w:t>
      </w:r>
      <w:r w:rsidRPr="00AD7BD4">
        <w:rPr>
          <w:rFonts w:ascii="Arial" w:hAnsi="Arial" w:cs="Arial"/>
          <w:lang w:val="en-GB" w:eastAsia="en-GB"/>
        </w:rPr>
        <w:t xml:space="preserve">. Available from: </w:t>
      </w:r>
      <w:hyperlink r:id="rId9" w:history="1">
        <w:r w:rsidRPr="00AD7BD4">
          <w:rPr>
            <w:rFonts w:ascii="Arial" w:hAnsi="Arial" w:cs="Arial"/>
            <w:u w:val="single"/>
            <w:lang w:val="en-GB" w:eastAsia="en-GB"/>
          </w:rPr>
          <w:t>https://www.gov.uk/government/uploads/system/uploads/attachment_data/file/633693/Complete_imm_schedule_2017.pdf</w:t>
        </w:r>
      </w:hyperlink>
      <w:r w:rsidRPr="00AD7BD4">
        <w:rPr>
          <w:rFonts w:ascii="Arial" w:hAnsi="Arial" w:cs="Arial"/>
          <w:lang w:val="en-GB" w:eastAsia="en-GB"/>
        </w:rPr>
        <w:t xml:space="preserve"> [Accessed 2nd August 2017].</w:t>
      </w:r>
    </w:p>
    <w:p w14:paraId="6274EAEA" w14:textId="77777777" w:rsidR="00AD7BD4" w:rsidRPr="00AD7BD4" w:rsidRDefault="00AD7BD4" w:rsidP="00AD7BD4">
      <w:pPr>
        <w:numPr>
          <w:ilvl w:val="0"/>
          <w:numId w:val="11"/>
        </w:numPr>
        <w:spacing w:after="0" w:line="480" w:lineRule="auto"/>
        <w:contextualSpacing/>
        <w:rPr>
          <w:rFonts w:ascii="Arial" w:hAnsi="Arial" w:cs="Arial"/>
          <w:lang w:val="en-GB" w:eastAsia="en-GB"/>
        </w:rPr>
      </w:pPr>
      <w:r w:rsidRPr="00AD7BD4">
        <w:rPr>
          <w:rFonts w:ascii="Arial" w:hAnsi="Arial" w:cs="Arial"/>
          <w:lang w:val="en-GB"/>
        </w:rPr>
        <w:t xml:space="preserve">NHS Choices. </w:t>
      </w:r>
      <w:r w:rsidRPr="00AD7BD4">
        <w:rPr>
          <w:rFonts w:ascii="Arial" w:hAnsi="Arial" w:cs="Arial"/>
          <w:i/>
          <w:lang w:val="en-GB"/>
        </w:rPr>
        <w:t>The flu jab in pregnancy</w:t>
      </w:r>
      <w:r w:rsidRPr="00AD7BD4">
        <w:rPr>
          <w:rFonts w:ascii="Arial" w:hAnsi="Arial" w:cs="Arial"/>
          <w:lang w:val="en-GB"/>
        </w:rPr>
        <w:t xml:space="preserve">. Available from: </w:t>
      </w:r>
      <w:hyperlink r:id="rId10" w:history="1">
        <w:r w:rsidRPr="00AD7BD4">
          <w:rPr>
            <w:rFonts w:ascii="Arial" w:hAnsi="Arial" w:cs="Arial"/>
            <w:u w:val="single"/>
            <w:lang w:val="en-GB"/>
          </w:rPr>
          <w:t>http://www.nhs.uk/Conditions/pregnancy-and-baby/Pages/flu-jab-vaccine-pregnant.aspx</w:t>
        </w:r>
      </w:hyperlink>
      <w:r w:rsidRPr="00AD7BD4">
        <w:rPr>
          <w:rFonts w:ascii="Arial" w:hAnsi="Arial" w:cs="Arial"/>
          <w:lang w:val="en-GB"/>
        </w:rPr>
        <w:t xml:space="preserve"> [Accessed 26th July 2017].</w:t>
      </w:r>
    </w:p>
    <w:p w14:paraId="3A64FCA8" w14:textId="77777777" w:rsidR="00AD7BD4" w:rsidRPr="00AD7BD4" w:rsidRDefault="00AD7BD4" w:rsidP="00AD7BD4">
      <w:pPr>
        <w:numPr>
          <w:ilvl w:val="0"/>
          <w:numId w:val="11"/>
        </w:numPr>
        <w:spacing w:after="0" w:line="480" w:lineRule="auto"/>
        <w:contextualSpacing/>
        <w:rPr>
          <w:rFonts w:ascii="Arial" w:hAnsi="Arial" w:cs="Arial"/>
          <w:lang w:val="en-GB" w:eastAsia="en-GB"/>
        </w:rPr>
      </w:pPr>
      <w:r w:rsidRPr="00AD7BD4">
        <w:rPr>
          <w:rFonts w:ascii="Arial" w:hAnsi="Arial" w:cs="Arial"/>
          <w:lang w:val="en-GB"/>
        </w:rPr>
        <w:t xml:space="preserve">Public Health England. </w:t>
      </w:r>
      <w:r w:rsidRPr="00AD7BD4">
        <w:rPr>
          <w:rFonts w:ascii="Arial" w:hAnsi="Arial" w:cs="Arial"/>
          <w:i/>
          <w:lang w:val="en-GB"/>
        </w:rPr>
        <w:t>Pregnant? There are many ways to help protect you and your baby</w:t>
      </w:r>
      <w:r w:rsidRPr="00AD7BD4">
        <w:rPr>
          <w:rFonts w:ascii="Arial" w:hAnsi="Arial" w:cs="Arial"/>
          <w:lang w:val="en-GB"/>
        </w:rPr>
        <w:t xml:space="preserve"> [pamphlet]. London: NHS England; 2017. </w:t>
      </w:r>
    </w:p>
    <w:p w14:paraId="4F3D9737" w14:textId="77777777" w:rsidR="00AD7BD4" w:rsidRPr="00AD7BD4" w:rsidRDefault="00AD7BD4" w:rsidP="00AD7BD4">
      <w:pPr>
        <w:numPr>
          <w:ilvl w:val="0"/>
          <w:numId w:val="11"/>
        </w:numPr>
        <w:spacing w:after="0" w:line="480" w:lineRule="auto"/>
        <w:contextualSpacing/>
        <w:rPr>
          <w:rFonts w:ascii="Arial" w:hAnsi="Arial" w:cs="Arial"/>
          <w:lang w:val="en-GB" w:eastAsia="en-GB"/>
        </w:rPr>
      </w:pPr>
      <w:proofErr w:type="spellStart"/>
      <w:r w:rsidRPr="00AD7BD4">
        <w:rPr>
          <w:rFonts w:ascii="Arial" w:hAnsi="Arial" w:cs="Arial"/>
          <w:lang w:val="en-GB"/>
        </w:rPr>
        <w:lastRenderedPageBreak/>
        <w:t>Yudin</w:t>
      </w:r>
      <w:proofErr w:type="spellEnd"/>
      <w:r w:rsidRPr="00AD7BD4">
        <w:rPr>
          <w:rFonts w:ascii="Arial" w:hAnsi="Arial" w:cs="Arial"/>
          <w:lang w:val="en-GB"/>
        </w:rPr>
        <w:t xml:space="preserve"> M H. </w:t>
      </w:r>
      <w:r w:rsidRPr="00AD7BD4">
        <w:rPr>
          <w:rFonts w:ascii="Arial" w:hAnsi="Arial" w:cs="Arial"/>
          <w:lang w:val="en-GB" w:eastAsia="en-GB"/>
        </w:rPr>
        <w:t xml:space="preserve">Risk management of seasonal influenza during pregnancy: current perspectives. </w:t>
      </w:r>
      <w:r w:rsidRPr="00AD7BD4">
        <w:rPr>
          <w:rFonts w:ascii="Arial" w:hAnsi="Arial" w:cs="Arial"/>
          <w:i/>
          <w:lang w:val="en-GB"/>
        </w:rPr>
        <w:t>International Journal of Women’s Health</w:t>
      </w:r>
      <w:r w:rsidRPr="00AD7BD4">
        <w:rPr>
          <w:rFonts w:ascii="Arial" w:hAnsi="Arial" w:cs="Arial"/>
          <w:lang w:val="en-GB"/>
        </w:rPr>
        <w:t xml:space="preserve">. 2014; 6: 681–689. Available from: </w:t>
      </w:r>
      <w:hyperlink r:id="rId11" w:history="1">
        <w:r w:rsidRPr="00AD7BD4">
          <w:rPr>
            <w:rFonts w:ascii="Arial" w:hAnsi="Arial" w:cs="Arial"/>
            <w:u w:val="single"/>
            <w:lang w:val="en-GB"/>
          </w:rPr>
          <w:t>https://www.ncbi.nlm.nih.gov/pmc/articles/PMC4122531/</w:t>
        </w:r>
      </w:hyperlink>
      <w:r w:rsidRPr="00AD7BD4">
        <w:rPr>
          <w:rFonts w:ascii="Arial" w:hAnsi="Arial" w:cs="Arial"/>
          <w:lang w:val="en-GB"/>
        </w:rPr>
        <w:t xml:space="preserve"> [Accessed 26</w:t>
      </w:r>
      <w:r w:rsidRPr="00AD7BD4">
        <w:rPr>
          <w:rFonts w:ascii="Arial" w:hAnsi="Arial" w:cs="Arial"/>
          <w:vertAlign w:val="superscript"/>
          <w:lang w:val="en-GB"/>
        </w:rPr>
        <w:t>th</w:t>
      </w:r>
      <w:r w:rsidRPr="00AD7BD4">
        <w:rPr>
          <w:rFonts w:ascii="Arial" w:hAnsi="Arial" w:cs="Arial"/>
          <w:lang w:val="en-GB"/>
        </w:rPr>
        <w:t xml:space="preserve"> July 2017].</w:t>
      </w:r>
    </w:p>
    <w:p w14:paraId="08DEFF30" w14:textId="77777777" w:rsidR="00AD7BD4" w:rsidRPr="00AD7BD4" w:rsidRDefault="00AD7BD4" w:rsidP="00AD7BD4">
      <w:pPr>
        <w:numPr>
          <w:ilvl w:val="0"/>
          <w:numId w:val="11"/>
        </w:numPr>
        <w:spacing w:after="0" w:line="480" w:lineRule="auto"/>
        <w:contextualSpacing/>
        <w:rPr>
          <w:rFonts w:ascii="Arial" w:hAnsi="Arial" w:cs="Arial"/>
          <w:lang w:val="en-GB" w:eastAsia="en-GB"/>
        </w:rPr>
      </w:pPr>
      <w:r w:rsidRPr="00AD7BD4">
        <w:rPr>
          <w:rFonts w:ascii="Arial" w:hAnsi="Arial" w:cs="Arial"/>
          <w:lang w:val="en-GB" w:eastAsia="en-GB"/>
        </w:rPr>
        <w:t xml:space="preserve">Centres for disease control and prevention. </w:t>
      </w:r>
      <w:r w:rsidRPr="00AD7BD4">
        <w:rPr>
          <w:rFonts w:ascii="Arial" w:eastAsia="Times New Roman" w:hAnsi="Arial" w:cs="Arial"/>
          <w:bCs/>
          <w:i/>
          <w:kern w:val="36"/>
          <w:lang w:val="en-GB" w:eastAsia="en-GB"/>
        </w:rPr>
        <w:t>Whooping Cough and the Vaccine (Shot) to Prevent It</w:t>
      </w:r>
      <w:r w:rsidRPr="00AD7BD4">
        <w:rPr>
          <w:rFonts w:ascii="Arial" w:eastAsia="Times New Roman" w:hAnsi="Arial" w:cs="Arial"/>
          <w:bCs/>
          <w:kern w:val="36"/>
          <w:lang w:val="en-GB" w:eastAsia="en-GB"/>
        </w:rPr>
        <w:t xml:space="preserve">. Available from: </w:t>
      </w:r>
      <w:hyperlink r:id="rId12" w:history="1">
        <w:r w:rsidRPr="00AD7BD4">
          <w:rPr>
            <w:rFonts w:ascii="Arial" w:eastAsia="Times New Roman" w:hAnsi="Arial" w:cs="Arial"/>
            <w:bCs/>
            <w:kern w:val="36"/>
            <w:u w:val="single"/>
            <w:lang w:val="en-GB" w:eastAsia="en-GB"/>
          </w:rPr>
          <w:t>https://www.cdc.gov/vaccines/parents/diseases/child/pertussis.html</w:t>
        </w:r>
      </w:hyperlink>
      <w:r w:rsidRPr="00AD7BD4">
        <w:rPr>
          <w:rFonts w:ascii="Arial" w:eastAsia="Times New Roman" w:hAnsi="Arial" w:cs="Arial"/>
          <w:bCs/>
          <w:kern w:val="36"/>
          <w:lang w:val="en-GB" w:eastAsia="en-GB"/>
        </w:rPr>
        <w:t xml:space="preserve"> [Accessed 26th July 2017]</w:t>
      </w:r>
    </w:p>
    <w:p w14:paraId="6DF07E9F" w14:textId="77777777" w:rsidR="00AD7BD4" w:rsidRPr="00AD7BD4" w:rsidRDefault="00AD7BD4" w:rsidP="00AD7BD4">
      <w:pPr>
        <w:numPr>
          <w:ilvl w:val="0"/>
          <w:numId w:val="11"/>
        </w:numPr>
        <w:spacing w:after="0" w:line="480" w:lineRule="auto"/>
        <w:contextualSpacing/>
        <w:rPr>
          <w:rFonts w:ascii="Arial" w:hAnsi="Arial" w:cs="Arial"/>
          <w:lang w:val="en-GB" w:eastAsia="en-GB"/>
        </w:rPr>
      </w:pPr>
      <w:r w:rsidRPr="00AD7BD4">
        <w:rPr>
          <w:rFonts w:ascii="Arial" w:hAnsi="Arial" w:cs="Arial"/>
          <w:lang w:val="en-GB" w:eastAsia="en-GB"/>
        </w:rPr>
        <w:t xml:space="preserve">Vaccine Knowledge Project. </w:t>
      </w:r>
      <w:r w:rsidRPr="00AD7BD4">
        <w:rPr>
          <w:rFonts w:ascii="Arial" w:eastAsia="Times New Roman" w:hAnsi="Arial" w:cs="Arial"/>
          <w:bCs/>
          <w:i/>
          <w:kern w:val="36"/>
          <w:lang w:val="en-GB" w:eastAsia="en-GB"/>
        </w:rPr>
        <w:t>Pertussis (whooping cough) vaccine in pregnancy</w:t>
      </w:r>
      <w:r w:rsidRPr="00AD7BD4">
        <w:rPr>
          <w:rFonts w:ascii="Arial" w:eastAsia="Times New Roman" w:hAnsi="Arial" w:cs="Arial"/>
          <w:bCs/>
          <w:kern w:val="36"/>
          <w:lang w:val="en-GB" w:eastAsia="en-GB"/>
        </w:rPr>
        <w:t xml:space="preserve">. Available from: </w:t>
      </w:r>
      <w:hyperlink r:id="rId13" w:history="1">
        <w:r w:rsidRPr="00AD7BD4">
          <w:rPr>
            <w:rFonts w:ascii="Arial" w:hAnsi="Arial" w:cs="Arial"/>
            <w:u w:val="single"/>
            <w:lang w:val="en-GB" w:eastAsia="en-GB"/>
          </w:rPr>
          <w:t>http://vk.ovg.ox.ac.uk/pertussis-vaccine-in-pregnancy</w:t>
        </w:r>
      </w:hyperlink>
      <w:r w:rsidRPr="00AD7BD4">
        <w:rPr>
          <w:rFonts w:ascii="Arial" w:hAnsi="Arial" w:cs="Arial"/>
          <w:lang w:val="en-GB" w:eastAsia="en-GB"/>
        </w:rPr>
        <w:t xml:space="preserve"> [Accessed 27th July 2017].</w:t>
      </w:r>
    </w:p>
    <w:p w14:paraId="3E367DB7" w14:textId="77777777" w:rsidR="00AD7BD4" w:rsidRPr="00AD7BD4" w:rsidRDefault="00AD7BD4" w:rsidP="00AD7BD4">
      <w:pPr>
        <w:numPr>
          <w:ilvl w:val="0"/>
          <w:numId w:val="11"/>
        </w:numPr>
        <w:spacing w:after="0" w:line="480" w:lineRule="auto"/>
        <w:contextualSpacing/>
        <w:rPr>
          <w:rFonts w:ascii="Arial" w:hAnsi="Arial" w:cs="Arial"/>
          <w:lang w:val="en-GB" w:eastAsia="en-GB"/>
        </w:rPr>
      </w:pPr>
      <w:r w:rsidRPr="00AD7BD4">
        <w:rPr>
          <w:rFonts w:ascii="Arial" w:hAnsi="Arial" w:cs="Arial"/>
          <w:lang w:val="en-GB"/>
        </w:rPr>
        <w:t xml:space="preserve">Public Health England. </w:t>
      </w:r>
      <w:r w:rsidRPr="00AD7BD4">
        <w:rPr>
          <w:rFonts w:ascii="Arial" w:hAnsi="Arial" w:cs="Arial"/>
          <w:i/>
          <w:lang w:val="en-GB"/>
        </w:rPr>
        <w:t>Laboratory confirmed cases of pertussis reported to the enhanced pertussis surveillance programme in England: annual report for 2016</w:t>
      </w:r>
      <w:r w:rsidRPr="00AD7BD4">
        <w:rPr>
          <w:rFonts w:ascii="Arial" w:hAnsi="Arial" w:cs="Arial"/>
          <w:lang w:val="en-GB"/>
        </w:rPr>
        <w:t>. Public Health England. Report number: 12, 2017.</w:t>
      </w:r>
    </w:p>
    <w:p w14:paraId="4B81BB4F" w14:textId="77777777" w:rsidR="00AD7BD4" w:rsidRPr="00AD7BD4" w:rsidRDefault="00AD7BD4" w:rsidP="00AD7BD4">
      <w:pPr>
        <w:numPr>
          <w:ilvl w:val="0"/>
          <w:numId w:val="11"/>
        </w:numPr>
        <w:spacing w:after="0" w:line="480" w:lineRule="auto"/>
        <w:contextualSpacing/>
        <w:rPr>
          <w:rFonts w:ascii="Arial" w:hAnsi="Arial" w:cs="Arial"/>
          <w:lang w:val="en-GB" w:eastAsia="en-GB"/>
        </w:rPr>
      </w:pPr>
      <w:r w:rsidRPr="00AD7BD4">
        <w:rPr>
          <w:rFonts w:ascii="Arial" w:hAnsi="Arial" w:cs="Arial"/>
          <w:lang w:val="en-GB"/>
        </w:rPr>
        <w:t xml:space="preserve">NHS Choices. </w:t>
      </w:r>
      <w:r w:rsidRPr="00AD7BD4">
        <w:rPr>
          <w:rFonts w:ascii="Arial" w:hAnsi="Arial" w:cs="Arial"/>
          <w:i/>
          <w:lang w:val="en-GB"/>
        </w:rPr>
        <w:t>Whooping cough vaccination in pregnancy</w:t>
      </w:r>
      <w:r w:rsidRPr="00AD7BD4">
        <w:rPr>
          <w:rFonts w:ascii="Arial" w:hAnsi="Arial" w:cs="Arial"/>
          <w:lang w:val="en-GB"/>
        </w:rPr>
        <w:t xml:space="preserve">. Available from: </w:t>
      </w:r>
      <w:hyperlink r:id="rId14" w:history="1">
        <w:r w:rsidRPr="00AD7BD4">
          <w:rPr>
            <w:rFonts w:ascii="Arial" w:hAnsi="Arial" w:cs="Arial"/>
            <w:u w:val="single"/>
            <w:lang w:val="en-GB"/>
          </w:rPr>
          <w:t>http://www.nhs.uk/conditions/pregnancy-and-baby/pages/whooping-cough-vaccination-pregnant.aspx</w:t>
        </w:r>
      </w:hyperlink>
      <w:r w:rsidRPr="00AD7BD4">
        <w:rPr>
          <w:rFonts w:ascii="Arial" w:hAnsi="Arial" w:cs="Arial"/>
          <w:lang w:val="en-GB"/>
        </w:rPr>
        <w:t xml:space="preserve"> [Accessed 20th July 2017].</w:t>
      </w:r>
    </w:p>
    <w:p w14:paraId="4AFB99C5" w14:textId="77777777" w:rsidR="00AD7BD4" w:rsidRPr="00AD7BD4" w:rsidRDefault="00AD7BD4" w:rsidP="00AD7BD4">
      <w:pPr>
        <w:numPr>
          <w:ilvl w:val="0"/>
          <w:numId w:val="11"/>
        </w:numPr>
        <w:spacing w:after="0" w:line="480" w:lineRule="auto"/>
        <w:contextualSpacing/>
        <w:rPr>
          <w:rFonts w:ascii="Arial" w:hAnsi="Arial" w:cs="Arial"/>
          <w:lang w:val="en-GB" w:eastAsia="en-GB"/>
        </w:rPr>
      </w:pPr>
      <w:proofErr w:type="spellStart"/>
      <w:r w:rsidRPr="00AD7BD4">
        <w:rPr>
          <w:rFonts w:ascii="Arial" w:eastAsia="Times New Roman" w:hAnsi="Arial" w:cs="Arial"/>
          <w:bCs/>
          <w:kern w:val="36"/>
          <w:lang w:val="en-GB" w:eastAsia="en-GB"/>
        </w:rPr>
        <w:t>Dabrera</w:t>
      </w:r>
      <w:proofErr w:type="spellEnd"/>
      <w:r w:rsidRPr="00AD7BD4">
        <w:rPr>
          <w:rFonts w:ascii="Arial" w:eastAsia="Times New Roman" w:hAnsi="Arial" w:cs="Arial"/>
          <w:bCs/>
          <w:kern w:val="36"/>
          <w:lang w:val="en-GB" w:eastAsia="en-GB"/>
        </w:rPr>
        <w:t xml:space="preserve"> G, </w:t>
      </w:r>
      <w:proofErr w:type="spellStart"/>
      <w:r w:rsidRPr="00AD7BD4">
        <w:rPr>
          <w:rFonts w:ascii="Arial" w:eastAsia="Times New Roman" w:hAnsi="Arial" w:cs="Arial"/>
          <w:bCs/>
          <w:kern w:val="36"/>
          <w:lang w:val="en-GB" w:eastAsia="en-GB"/>
        </w:rPr>
        <w:t>Amirthalingam</w:t>
      </w:r>
      <w:proofErr w:type="spellEnd"/>
      <w:r w:rsidRPr="00AD7BD4">
        <w:rPr>
          <w:rFonts w:ascii="Arial" w:eastAsia="Times New Roman" w:hAnsi="Arial" w:cs="Arial"/>
          <w:bCs/>
          <w:kern w:val="36"/>
          <w:lang w:val="en-GB" w:eastAsia="en-GB"/>
        </w:rPr>
        <w:t xml:space="preserve"> G, Andrews N, Campbell H, Ribeiro S, Kara E, Fry N K, Ramsay M. A Case-Control Study to Estimate the Effectiveness of Maternal Pertussis Vaccination in Protecting </w:t>
      </w:r>
      <w:proofErr w:type="spellStart"/>
      <w:r w:rsidRPr="00AD7BD4">
        <w:rPr>
          <w:rFonts w:ascii="Arial" w:eastAsia="Times New Roman" w:hAnsi="Arial" w:cs="Arial"/>
          <w:bCs/>
          <w:kern w:val="36"/>
          <w:lang w:val="en-GB" w:eastAsia="en-GB"/>
        </w:rPr>
        <w:t>Newborn</w:t>
      </w:r>
      <w:proofErr w:type="spellEnd"/>
      <w:r w:rsidRPr="00AD7BD4">
        <w:rPr>
          <w:rFonts w:ascii="Arial" w:eastAsia="Times New Roman" w:hAnsi="Arial" w:cs="Arial"/>
          <w:bCs/>
          <w:kern w:val="36"/>
          <w:lang w:val="en-GB" w:eastAsia="en-GB"/>
        </w:rPr>
        <w:t xml:space="preserve"> Infants in England and Wales, 2012–2013. </w:t>
      </w:r>
      <w:r w:rsidRPr="00AD7BD4">
        <w:rPr>
          <w:rFonts w:ascii="Arial" w:hAnsi="Arial" w:cs="Arial"/>
          <w:i/>
          <w:iCs/>
          <w:lang w:val="en-GB"/>
        </w:rPr>
        <w:t xml:space="preserve">Clinical Infectious Diseases. </w:t>
      </w:r>
      <w:proofErr w:type="gramStart"/>
      <w:r w:rsidRPr="00AD7BD4">
        <w:rPr>
          <w:rFonts w:ascii="Arial" w:hAnsi="Arial" w:cs="Arial"/>
          <w:iCs/>
          <w:lang w:val="en-GB"/>
        </w:rPr>
        <w:t>2015</w:t>
      </w:r>
      <w:proofErr w:type="gramEnd"/>
      <w:r w:rsidRPr="00AD7BD4">
        <w:rPr>
          <w:rFonts w:ascii="Arial" w:hAnsi="Arial" w:cs="Arial"/>
          <w:lang w:val="en-GB"/>
        </w:rPr>
        <w:t>; 60(3): 333–337.</w:t>
      </w:r>
    </w:p>
    <w:p w14:paraId="3146ECC4" w14:textId="77777777" w:rsidR="00AD7BD4" w:rsidRPr="00AD7BD4" w:rsidRDefault="00AD7BD4" w:rsidP="00AD7BD4">
      <w:pPr>
        <w:numPr>
          <w:ilvl w:val="0"/>
          <w:numId w:val="11"/>
        </w:numPr>
        <w:spacing w:after="0" w:line="480" w:lineRule="auto"/>
        <w:contextualSpacing/>
        <w:rPr>
          <w:rFonts w:ascii="Arial" w:eastAsia="Times New Roman" w:hAnsi="Arial" w:cs="Arial"/>
          <w:lang w:val="en-GB" w:eastAsia="en-GB"/>
        </w:rPr>
      </w:pPr>
      <w:proofErr w:type="spellStart"/>
      <w:r w:rsidRPr="00AD7BD4">
        <w:rPr>
          <w:rFonts w:ascii="Arial" w:eastAsia="Times New Roman" w:hAnsi="Arial" w:cs="Arial"/>
          <w:lang w:val="en-GB" w:eastAsia="en-GB"/>
        </w:rPr>
        <w:t>Amirthalingam</w:t>
      </w:r>
      <w:proofErr w:type="spellEnd"/>
      <w:r w:rsidRPr="00AD7BD4">
        <w:rPr>
          <w:rFonts w:ascii="Arial" w:eastAsia="Times New Roman" w:hAnsi="Arial" w:cs="Arial"/>
          <w:lang w:val="en-GB" w:eastAsia="en-GB"/>
        </w:rPr>
        <w:t xml:space="preserve"> G, Andrews N, Campbell H, Ribeiro S, Kara E, </w:t>
      </w:r>
      <w:proofErr w:type="spellStart"/>
      <w:r w:rsidRPr="00AD7BD4">
        <w:rPr>
          <w:rFonts w:ascii="Arial" w:eastAsia="Times New Roman" w:hAnsi="Arial" w:cs="Arial"/>
          <w:lang w:val="en-GB" w:eastAsia="en-GB"/>
        </w:rPr>
        <w:t>Donegan</w:t>
      </w:r>
      <w:proofErr w:type="spellEnd"/>
      <w:r w:rsidRPr="00AD7BD4">
        <w:rPr>
          <w:rFonts w:ascii="Arial" w:eastAsia="Times New Roman" w:hAnsi="Arial" w:cs="Arial"/>
          <w:lang w:val="en-GB" w:eastAsia="en-GB"/>
        </w:rPr>
        <w:t xml:space="preserve"> K, Fry N K, Miller E, Ramsay M. Effectiveness of maternal pertussis vaccination in England: an observational study. </w:t>
      </w:r>
      <w:r w:rsidRPr="00AD7BD4">
        <w:rPr>
          <w:rFonts w:ascii="Arial" w:eastAsia="Times New Roman" w:hAnsi="Arial" w:cs="Arial"/>
          <w:i/>
          <w:lang w:val="en-GB" w:eastAsia="en-GB"/>
        </w:rPr>
        <w:t>The Lancet</w:t>
      </w:r>
      <w:r w:rsidRPr="00AD7BD4">
        <w:rPr>
          <w:rFonts w:ascii="Arial" w:eastAsia="Times New Roman" w:hAnsi="Arial" w:cs="Arial"/>
          <w:lang w:val="en-GB" w:eastAsia="en-GB"/>
        </w:rPr>
        <w:t xml:space="preserve">. 2014; 384: 1521-28. </w:t>
      </w:r>
    </w:p>
    <w:p w14:paraId="08F5D8A6" w14:textId="77777777" w:rsidR="00AD7BD4" w:rsidRPr="00AD7BD4" w:rsidRDefault="00AD7BD4" w:rsidP="00AD7BD4">
      <w:pPr>
        <w:numPr>
          <w:ilvl w:val="0"/>
          <w:numId w:val="11"/>
        </w:numPr>
        <w:spacing w:after="0" w:line="480" w:lineRule="auto"/>
        <w:contextualSpacing/>
        <w:rPr>
          <w:rFonts w:ascii="Arial" w:eastAsia="Times New Roman" w:hAnsi="Arial" w:cs="Arial"/>
          <w:lang w:val="en-GB" w:eastAsia="en-GB"/>
        </w:rPr>
      </w:pPr>
      <w:r w:rsidRPr="00AD7BD4">
        <w:rPr>
          <w:rFonts w:ascii="Arial" w:hAnsi="Arial" w:cs="Arial"/>
          <w:lang w:val="en-GB"/>
        </w:rPr>
        <w:t xml:space="preserve">Public Health England. </w:t>
      </w:r>
      <w:r w:rsidRPr="00AD7BD4">
        <w:rPr>
          <w:rFonts w:ascii="Arial" w:hAnsi="Arial" w:cs="Arial"/>
          <w:i/>
          <w:lang w:val="en-GB" w:eastAsia="en-GB"/>
        </w:rPr>
        <w:t>Pertussis vaccination programme for pregnant women update: vaccine coverage in England, January to March 2017</w:t>
      </w:r>
      <w:r w:rsidRPr="00AD7BD4">
        <w:rPr>
          <w:rFonts w:ascii="Arial" w:hAnsi="Arial" w:cs="Arial"/>
          <w:lang w:val="en-GB" w:eastAsia="en-GB"/>
        </w:rPr>
        <w:t>. Public Health England. Report number: 19, 2017.</w:t>
      </w:r>
      <w:r w:rsidRPr="00AD7BD4">
        <w:rPr>
          <w:rFonts w:ascii="Arial" w:hAnsi="Arial" w:cs="Arial"/>
          <w:lang w:val="en-GB"/>
        </w:rPr>
        <w:t xml:space="preserve"> Available from: </w:t>
      </w:r>
      <w:hyperlink r:id="rId15" w:history="1">
        <w:r w:rsidRPr="00AD7BD4">
          <w:rPr>
            <w:rFonts w:ascii="Arial" w:hAnsi="Arial" w:cs="Arial"/>
            <w:u w:val="single"/>
            <w:lang w:val="en-GB" w:eastAsia="en-GB"/>
          </w:rPr>
          <w:t>https://www.gov.uk/government/uploads/system/uploads/attachment_data/file/616198/hpr1917_prntl-prtsssVC.pdf</w:t>
        </w:r>
      </w:hyperlink>
      <w:r w:rsidRPr="00AD7BD4">
        <w:rPr>
          <w:rFonts w:ascii="Arial" w:hAnsi="Arial" w:cs="Arial"/>
          <w:lang w:val="en-GB" w:eastAsia="en-GB"/>
        </w:rPr>
        <w:t xml:space="preserve"> [Accessed 20th July 2017].</w:t>
      </w:r>
    </w:p>
    <w:p w14:paraId="5A8509AE" w14:textId="77777777" w:rsidR="00AD7BD4" w:rsidRPr="00AD7BD4" w:rsidRDefault="00AD7BD4" w:rsidP="00AD7BD4">
      <w:pPr>
        <w:numPr>
          <w:ilvl w:val="0"/>
          <w:numId w:val="11"/>
        </w:numPr>
        <w:spacing w:after="0" w:line="480" w:lineRule="auto"/>
        <w:contextualSpacing/>
        <w:rPr>
          <w:rFonts w:ascii="Arial" w:eastAsia="Times New Roman" w:hAnsi="Arial" w:cs="Arial"/>
          <w:lang w:val="en-GB" w:eastAsia="en-GB"/>
        </w:rPr>
      </w:pPr>
      <w:r w:rsidRPr="00AD7BD4">
        <w:rPr>
          <w:rFonts w:ascii="Arial" w:eastAsia="Times New Roman" w:hAnsi="Arial" w:cs="Arial"/>
          <w:lang w:val="en-GB" w:eastAsia="en-GB"/>
        </w:rPr>
        <w:t xml:space="preserve">Public Health England. </w:t>
      </w:r>
      <w:r w:rsidRPr="00AD7BD4">
        <w:rPr>
          <w:rFonts w:ascii="Arial" w:eastAsia="Times New Roman" w:hAnsi="Arial" w:cs="Arial"/>
          <w:i/>
          <w:lang w:val="en-GB" w:eastAsia="en-GB"/>
        </w:rPr>
        <w:t>Seasonal influenza vaccine uptake in GP patients: winter season 2016 to 2017</w:t>
      </w:r>
      <w:r w:rsidRPr="00AD7BD4">
        <w:rPr>
          <w:rFonts w:ascii="Arial" w:eastAsia="Times New Roman" w:hAnsi="Arial" w:cs="Arial"/>
          <w:lang w:val="en-GB" w:eastAsia="en-GB"/>
        </w:rPr>
        <w:t xml:space="preserve">. Available from: </w:t>
      </w:r>
      <w:hyperlink r:id="rId16" w:history="1">
        <w:r w:rsidRPr="00AD7BD4">
          <w:rPr>
            <w:rFonts w:ascii="Arial" w:eastAsia="Times New Roman" w:hAnsi="Arial" w:cs="Arial"/>
            <w:i/>
            <w:u w:val="single"/>
            <w:lang w:val="en-GB" w:eastAsia="en-GB"/>
          </w:rPr>
          <w:t>https://www.gov.uk/government/uploads/system/uploads/attachment_data/file/613452/Seasonal_influenza_vaccine_uptake_in_GP_patients_winter_season_2016_to_2017.pdf</w:t>
        </w:r>
      </w:hyperlink>
      <w:r w:rsidRPr="00AD7BD4">
        <w:rPr>
          <w:rFonts w:ascii="Arial" w:eastAsia="Times New Roman" w:hAnsi="Arial" w:cs="Arial"/>
          <w:i/>
          <w:lang w:val="en-GB" w:eastAsia="en-GB"/>
        </w:rPr>
        <w:t xml:space="preserve"> </w:t>
      </w:r>
      <w:r w:rsidRPr="00AD7BD4">
        <w:rPr>
          <w:rFonts w:ascii="Arial" w:eastAsia="Times New Roman" w:hAnsi="Arial" w:cs="Arial"/>
          <w:lang w:val="en-GB" w:eastAsia="en-GB"/>
        </w:rPr>
        <w:t xml:space="preserve">[Accessed 20th July 2017]. </w:t>
      </w:r>
    </w:p>
    <w:p w14:paraId="3CD14CF3" w14:textId="04C299B6" w:rsidR="00AD7BD4" w:rsidRPr="00AD7BD4" w:rsidRDefault="00AD7BD4" w:rsidP="00CA50D6">
      <w:pPr>
        <w:numPr>
          <w:ilvl w:val="0"/>
          <w:numId w:val="11"/>
        </w:numPr>
        <w:spacing w:after="0" w:line="480" w:lineRule="auto"/>
        <w:contextualSpacing/>
        <w:rPr>
          <w:rFonts w:ascii="Arial" w:eastAsia="Times New Roman" w:hAnsi="Arial" w:cs="Arial"/>
          <w:i/>
          <w:lang w:val="en-GB" w:eastAsia="en-GB"/>
        </w:rPr>
      </w:pPr>
      <w:r w:rsidRPr="00AD7BD4">
        <w:rPr>
          <w:rFonts w:ascii="Arial" w:hAnsi="Arial" w:cs="Arial"/>
          <w:iCs/>
          <w:lang w:val="en-GB"/>
        </w:rPr>
        <w:t>Statista</w:t>
      </w:r>
      <w:r w:rsidRPr="00AD7BD4">
        <w:rPr>
          <w:rFonts w:ascii="Arial" w:eastAsia="Times New Roman" w:hAnsi="Arial" w:cs="Arial"/>
          <w:bCs/>
          <w:lang w:val="en-GB" w:eastAsia="en-GB"/>
        </w:rPr>
        <w:t>.</w:t>
      </w:r>
      <w:r w:rsidR="00CA50D6">
        <w:rPr>
          <w:rFonts w:ascii="Arial" w:eastAsia="Times New Roman" w:hAnsi="Arial" w:cs="Arial"/>
          <w:bCs/>
          <w:lang w:val="en-GB" w:eastAsia="en-GB"/>
        </w:rPr>
        <w:t xml:space="preserve"> </w:t>
      </w:r>
      <w:r w:rsidR="00CA50D6" w:rsidRPr="00CA50D6">
        <w:rPr>
          <w:rFonts w:ascii="Arial" w:eastAsia="Times New Roman" w:hAnsi="Arial" w:cs="Arial"/>
          <w:bCs/>
          <w:i/>
          <w:lang w:val="en-GB" w:eastAsia="en-GB"/>
        </w:rPr>
        <w:t>Average daily social media use via any device in selected European countries in 2017 (in minutes).</w:t>
      </w:r>
      <w:r w:rsidR="00CA50D6">
        <w:rPr>
          <w:rFonts w:ascii="Arial" w:eastAsia="Times New Roman" w:hAnsi="Arial" w:cs="Arial"/>
          <w:bCs/>
          <w:lang w:val="en-GB" w:eastAsia="en-GB"/>
        </w:rPr>
        <w:t xml:space="preserve"> </w:t>
      </w:r>
      <w:r w:rsidRPr="00AD7BD4">
        <w:rPr>
          <w:rFonts w:ascii="Arial" w:eastAsia="Times New Roman" w:hAnsi="Arial" w:cs="Arial"/>
          <w:bCs/>
          <w:lang w:val="en-GB" w:eastAsia="en-GB"/>
        </w:rPr>
        <w:t xml:space="preserve">Available from: </w:t>
      </w:r>
      <w:r w:rsidR="00CA50D6" w:rsidRPr="00CA50D6">
        <w:rPr>
          <w:rFonts w:ascii="Arial" w:eastAsia="Times New Roman" w:hAnsi="Arial" w:cs="Arial"/>
          <w:bCs/>
          <w:lang w:val="en-GB" w:eastAsia="en-GB"/>
        </w:rPr>
        <w:t xml:space="preserve">https://www.statista.com/statistics/719966/average-daily-social-media-use-in-selected-european-countries/ </w:t>
      </w:r>
      <w:r w:rsidRPr="00AD7BD4">
        <w:rPr>
          <w:rFonts w:ascii="Arial" w:eastAsia="Times New Roman" w:hAnsi="Arial" w:cs="Arial"/>
          <w:bCs/>
          <w:lang w:val="en-GB" w:eastAsia="en-GB"/>
        </w:rPr>
        <w:t>[Accessed 2</w:t>
      </w:r>
      <w:r w:rsidR="00CA50D6">
        <w:rPr>
          <w:rFonts w:ascii="Arial" w:eastAsia="Times New Roman" w:hAnsi="Arial" w:cs="Arial"/>
          <w:bCs/>
          <w:lang w:val="en-GB" w:eastAsia="en-GB"/>
        </w:rPr>
        <w:t>8</w:t>
      </w:r>
      <w:r w:rsidRPr="00AD7BD4">
        <w:rPr>
          <w:rFonts w:ascii="Arial" w:eastAsia="Times New Roman" w:hAnsi="Arial" w:cs="Arial"/>
          <w:bCs/>
          <w:lang w:val="en-GB" w:eastAsia="en-GB"/>
        </w:rPr>
        <w:t>th Ju</w:t>
      </w:r>
      <w:r w:rsidR="00CA50D6">
        <w:rPr>
          <w:rFonts w:ascii="Arial" w:eastAsia="Times New Roman" w:hAnsi="Arial" w:cs="Arial"/>
          <w:bCs/>
          <w:lang w:val="en-GB" w:eastAsia="en-GB"/>
        </w:rPr>
        <w:t xml:space="preserve">ne </w:t>
      </w:r>
      <w:r w:rsidRPr="00AD7BD4">
        <w:rPr>
          <w:rFonts w:ascii="Arial" w:eastAsia="Times New Roman" w:hAnsi="Arial" w:cs="Arial"/>
          <w:bCs/>
          <w:lang w:val="en-GB" w:eastAsia="en-GB"/>
        </w:rPr>
        <w:t>201</w:t>
      </w:r>
      <w:r w:rsidR="00CA50D6">
        <w:rPr>
          <w:rFonts w:ascii="Arial" w:eastAsia="Times New Roman" w:hAnsi="Arial" w:cs="Arial"/>
          <w:bCs/>
          <w:lang w:val="en-GB" w:eastAsia="en-GB"/>
        </w:rPr>
        <w:t>8</w:t>
      </w:r>
      <w:r w:rsidRPr="00AD7BD4">
        <w:rPr>
          <w:rFonts w:ascii="Arial" w:eastAsia="Times New Roman" w:hAnsi="Arial" w:cs="Arial"/>
          <w:bCs/>
          <w:lang w:val="en-GB" w:eastAsia="en-GB"/>
        </w:rPr>
        <w:t xml:space="preserve">]. </w:t>
      </w:r>
    </w:p>
    <w:p w14:paraId="4481DFF7" w14:textId="77777777" w:rsidR="00AD7BD4" w:rsidRPr="00AD7BD4" w:rsidRDefault="00AD7BD4" w:rsidP="00AD7BD4">
      <w:pPr>
        <w:numPr>
          <w:ilvl w:val="0"/>
          <w:numId w:val="11"/>
        </w:numPr>
        <w:spacing w:after="0" w:line="480" w:lineRule="auto"/>
        <w:contextualSpacing/>
        <w:rPr>
          <w:rFonts w:ascii="Arial" w:eastAsia="Times New Roman" w:hAnsi="Arial" w:cs="Arial"/>
          <w:lang w:val="en-GB" w:eastAsia="en-GB"/>
        </w:rPr>
      </w:pPr>
      <w:r w:rsidRPr="00AD7BD4">
        <w:rPr>
          <w:rFonts w:ascii="Arial" w:eastAsia="Times New Roman" w:hAnsi="Arial" w:cs="Arial"/>
          <w:lang w:val="en-GB" w:eastAsia="en-GB"/>
        </w:rPr>
        <w:t xml:space="preserve">Ofcom. </w:t>
      </w:r>
      <w:r w:rsidRPr="00AD7BD4">
        <w:rPr>
          <w:rFonts w:ascii="Arial" w:eastAsia="Times New Roman" w:hAnsi="Arial" w:cs="Arial"/>
          <w:i/>
          <w:lang w:val="en-GB" w:eastAsia="en-GB"/>
        </w:rPr>
        <w:t>Adults’ media use and attitudes. Report 2017</w:t>
      </w:r>
      <w:r w:rsidRPr="00AD7BD4">
        <w:rPr>
          <w:rFonts w:ascii="Arial" w:eastAsia="Times New Roman" w:hAnsi="Arial" w:cs="Arial"/>
          <w:lang w:val="en-GB" w:eastAsia="en-GB"/>
        </w:rPr>
        <w:t xml:space="preserve">. Available from: </w:t>
      </w:r>
      <w:hyperlink r:id="rId17" w:history="1">
        <w:r w:rsidRPr="00AD7BD4">
          <w:rPr>
            <w:rFonts w:ascii="Arial" w:eastAsia="Times New Roman" w:hAnsi="Arial" w:cs="Arial"/>
            <w:u w:val="single"/>
            <w:lang w:val="en-GB" w:eastAsia="en-GB"/>
          </w:rPr>
          <w:t>https://www.ofcom.org.uk/__data/assets/pdf_file/0020/102755/adults-media-use-attitudes-2017.pdf</w:t>
        </w:r>
      </w:hyperlink>
      <w:r w:rsidRPr="00AD7BD4">
        <w:rPr>
          <w:rFonts w:ascii="Arial" w:eastAsia="Times New Roman" w:hAnsi="Arial" w:cs="Arial"/>
          <w:lang w:val="en-GB" w:eastAsia="en-GB"/>
        </w:rPr>
        <w:t xml:space="preserve"> [Accessed 27th July 2017]. </w:t>
      </w:r>
    </w:p>
    <w:p w14:paraId="4579F0D4" w14:textId="77777777" w:rsidR="00AD7BD4" w:rsidRPr="00AD7BD4" w:rsidRDefault="00AD7BD4" w:rsidP="00AD7BD4">
      <w:pPr>
        <w:numPr>
          <w:ilvl w:val="0"/>
          <w:numId w:val="11"/>
        </w:numPr>
        <w:spacing w:after="0" w:line="480" w:lineRule="auto"/>
        <w:contextualSpacing/>
        <w:rPr>
          <w:rFonts w:ascii="Arial" w:eastAsia="Times New Roman" w:hAnsi="Arial" w:cs="Arial"/>
          <w:lang w:val="en-GB" w:eastAsia="en-GB"/>
        </w:rPr>
      </w:pPr>
      <w:proofErr w:type="spellStart"/>
      <w:r w:rsidRPr="00AD7BD4">
        <w:rPr>
          <w:rFonts w:ascii="Arial" w:eastAsia="Times New Roman" w:hAnsi="Arial" w:cs="Arial"/>
          <w:lang w:val="en-GB" w:eastAsia="en-GB"/>
        </w:rPr>
        <w:t>Baruah</w:t>
      </w:r>
      <w:proofErr w:type="spellEnd"/>
      <w:r w:rsidRPr="00AD7BD4">
        <w:rPr>
          <w:rFonts w:ascii="Arial" w:eastAsia="Times New Roman" w:hAnsi="Arial" w:cs="Arial"/>
          <w:lang w:val="en-GB" w:eastAsia="en-GB"/>
        </w:rPr>
        <w:t xml:space="preserve"> T D. Effectiveness of Social Media as a tool of communication and its potential for technology enabled connections: A micro-level study. </w:t>
      </w:r>
      <w:r w:rsidRPr="00AD7BD4">
        <w:rPr>
          <w:rFonts w:ascii="Arial" w:eastAsia="Times New Roman" w:hAnsi="Arial" w:cs="Arial"/>
          <w:i/>
          <w:lang w:val="en-GB" w:eastAsia="en-GB"/>
        </w:rPr>
        <w:t xml:space="preserve">International Journal of Scientific and Research Publications. </w:t>
      </w:r>
      <w:proofErr w:type="gramStart"/>
      <w:r w:rsidRPr="00AD7BD4">
        <w:rPr>
          <w:rFonts w:ascii="Arial" w:eastAsia="Times New Roman" w:hAnsi="Arial" w:cs="Arial"/>
          <w:lang w:val="en-GB" w:eastAsia="en-GB"/>
        </w:rPr>
        <w:t>2017</w:t>
      </w:r>
      <w:proofErr w:type="gramEnd"/>
      <w:r w:rsidRPr="00AD7BD4">
        <w:rPr>
          <w:rFonts w:ascii="Arial" w:eastAsia="Times New Roman" w:hAnsi="Arial" w:cs="Arial"/>
          <w:lang w:val="en-GB" w:eastAsia="en-GB"/>
        </w:rPr>
        <w:t xml:space="preserve">; 2(5). Available from: </w:t>
      </w:r>
      <w:hyperlink r:id="rId18" w:history="1">
        <w:r w:rsidRPr="00AD7BD4">
          <w:rPr>
            <w:rFonts w:ascii="Arial" w:eastAsia="Times New Roman" w:hAnsi="Arial" w:cs="Arial"/>
            <w:u w:val="single"/>
            <w:lang w:val="en-GB" w:eastAsia="en-GB"/>
          </w:rPr>
          <w:t>http://www.ijsrp.org/research_paper_may2012/rp24.html</w:t>
        </w:r>
      </w:hyperlink>
      <w:r w:rsidRPr="00AD7BD4">
        <w:rPr>
          <w:rFonts w:ascii="Arial" w:eastAsia="Times New Roman" w:hAnsi="Arial" w:cs="Arial"/>
          <w:lang w:val="en-GB" w:eastAsia="en-GB"/>
        </w:rPr>
        <w:t xml:space="preserve"> [Accessed 27th July 2017]. </w:t>
      </w:r>
    </w:p>
    <w:p w14:paraId="7218D6A5" w14:textId="77777777" w:rsidR="00AD7BD4" w:rsidRPr="00AD7BD4" w:rsidRDefault="00AD7BD4" w:rsidP="00AD7BD4">
      <w:pPr>
        <w:numPr>
          <w:ilvl w:val="0"/>
          <w:numId w:val="11"/>
        </w:numPr>
        <w:spacing w:after="0" w:line="480" w:lineRule="auto"/>
        <w:contextualSpacing/>
        <w:rPr>
          <w:rFonts w:ascii="Arial" w:eastAsia="Times New Roman" w:hAnsi="Arial" w:cs="Arial"/>
          <w:lang w:val="en-GB" w:eastAsia="en-GB"/>
        </w:rPr>
      </w:pPr>
      <w:r w:rsidRPr="00AD7BD4">
        <w:rPr>
          <w:rFonts w:ascii="Arial" w:eastAsia="Times New Roman" w:hAnsi="Arial" w:cs="Arial"/>
          <w:lang w:val="en-GB" w:eastAsia="en-GB"/>
        </w:rPr>
        <w:t xml:space="preserve">Boyd D M, Ellison N B. Social Network Sites: Deﬁnition, History, and Scholarship. </w:t>
      </w:r>
      <w:r w:rsidRPr="00AD7BD4">
        <w:rPr>
          <w:rFonts w:ascii="Arial" w:eastAsia="Times New Roman" w:hAnsi="Arial" w:cs="Arial"/>
          <w:i/>
          <w:lang w:val="en-GB" w:eastAsia="en-GB"/>
        </w:rPr>
        <w:t xml:space="preserve">Journal of Computer-Mediated Communication. </w:t>
      </w:r>
      <w:proofErr w:type="gramStart"/>
      <w:r w:rsidRPr="00AD7BD4">
        <w:rPr>
          <w:rFonts w:ascii="Arial" w:eastAsia="Times New Roman" w:hAnsi="Arial" w:cs="Arial"/>
          <w:lang w:val="en-GB" w:eastAsia="en-GB"/>
        </w:rPr>
        <w:t>2007</w:t>
      </w:r>
      <w:proofErr w:type="gramEnd"/>
      <w:r w:rsidRPr="00AD7BD4">
        <w:rPr>
          <w:rFonts w:ascii="Arial" w:eastAsia="Times New Roman" w:hAnsi="Arial" w:cs="Arial"/>
          <w:lang w:val="en-GB" w:eastAsia="en-GB"/>
        </w:rPr>
        <w:t xml:space="preserve">; </w:t>
      </w:r>
      <w:r w:rsidRPr="00AD7BD4">
        <w:rPr>
          <w:rFonts w:ascii="Arial" w:hAnsi="Arial" w:cs="Arial"/>
          <w:lang w:val="en-GB"/>
        </w:rPr>
        <w:t xml:space="preserve">13(1): 210–230. Available from: </w:t>
      </w:r>
      <w:hyperlink r:id="rId19" w:history="1">
        <w:r w:rsidRPr="00AD7BD4">
          <w:rPr>
            <w:rFonts w:ascii="Arial" w:hAnsi="Arial" w:cs="Arial"/>
            <w:u w:val="single"/>
            <w:lang w:val="en-GB"/>
          </w:rPr>
          <w:t>http://onlinelibrary.wiley.com/doi/10.1111/j.1083-6101.2007.00393.x/epdf</w:t>
        </w:r>
      </w:hyperlink>
      <w:r w:rsidRPr="00AD7BD4">
        <w:rPr>
          <w:rFonts w:ascii="Arial" w:hAnsi="Arial" w:cs="Arial"/>
          <w:lang w:val="en-GB"/>
        </w:rPr>
        <w:t xml:space="preserve"> [Accessed 29th July 2017]</w:t>
      </w:r>
    </w:p>
    <w:p w14:paraId="3DEF6BC8" w14:textId="77777777" w:rsidR="00AD7BD4" w:rsidRPr="00AD7BD4" w:rsidRDefault="00AD7BD4" w:rsidP="00AD7BD4">
      <w:pPr>
        <w:numPr>
          <w:ilvl w:val="0"/>
          <w:numId w:val="11"/>
        </w:numPr>
        <w:spacing w:line="480" w:lineRule="auto"/>
        <w:contextualSpacing/>
        <w:rPr>
          <w:rFonts w:ascii="Arial" w:hAnsi="Arial" w:cs="Arial"/>
          <w:lang w:val="en-GB"/>
        </w:rPr>
      </w:pPr>
      <w:proofErr w:type="spellStart"/>
      <w:r w:rsidRPr="00AD7BD4">
        <w:rPr>
          <w:rFonts w:ascii="Arial" w:hAnsi="Arial" w:cs="Arial"/>
          <w:lang w:val="en-GB"/>
        </w:rPr>
        <w:t>Bodeker</w:t>
      </w:r>
      <w:proofErr w:type="spellEnd"/>
      <w:r w:rsidRPr="00AD7BD4">
        <w:rPr>
          <w:rFonts w:ascii="Arial" w:hAnsi="Arial" w:cs="Arial"/>
          <w:lang w:val="en-GB"/>
        </w:rPr>
        <w:t xml:space="preserve"> B, Walter D, Sabine R, Wichmann O. Cross-sectional study on factors associated with influenza vaccine uptake and pertussis vaccination status among pregnant women in Germany. </w:t>
      </w:r>
      <w:r w:rsidRPr="00AD7BD4">
        <w:rPr>
          <w:rFonts w:ascii="Arial" w:hAnsi="Arial" w:cs="Arial"/>
          <w:i/>
          <w:lang w:val="en-GB"/>
        </w:rPr>
        <w:t>Vaccine</w:t>
      </w:r>
      <w:r w:rsidRPr="00AD7BD4">
        <w:rPr>
          <w:rFonts w:ascii="Arial" w:hAnsi="Arial" w:cs="Arial"/>
          <w:lang w:val="en-GB"/>
        </w:rPr>
        <w:t xml:space="preserve">. 2014; 32:4131-4139. </w:t>
      </w:r>
    </w:p>
    <w:p w14:paraId="2506AA9B" w14:textId="77777777" w:rsidR="00AD7BD4" w:rsidRPr="00AD7BD4" w:rsidRDefault="00AD7BD4" w:rsidP="00AD7BD4">
      <w:pPr>
        <w:numPr>
          <w:ilvl w:val="0"/>
          <w:numId w:val="11"/>
        </w:numPr>
        <w:spacing w:after="0" w:line="480" w:lineRule="auto"/>
        <w:contextualSpacing/>
        <w:rPr>
          <w:rFonts w:ascii="Arial" w:eastAsia="Times New Roman" w:hAnsi="Arial" w:cs="Arial"/>
          <w:i/>
          <w:lang w:val="en-GB" w:eastAsia="en-GB"/>
        </w:rPr>
      </w:pPr>
      <w:r w:rsidRPr="00AD7BD4">
        <w:rPr>
          <w:rFonts w:ascii="Arial" w:hAnsi="Arial" w:cs="Arial"/>
          <w:lang w:val="en-GB"/>
        </w:rPr>
        <w:t xml:space="preserve">Campbell H, Van Hoek A J, Bedford H, Craig L, </w:t>
      </w:r>
      <w:proofErr w:type="spellStart"/>
      <w:r w:rsidRPr="00AD7BD4">
        <w:rPr>
          <w:rFonts w:ascii="Arial" w:hAnsi="Arial" w:cs="Arial"/>
          <w:lang w:val="en-GB"/>
        </w:rPr>
        <w:t>Yeowell</w:t>
      </w:r>
      <w:proofErr w:type="spellEnd"/>
      <w:r w:rsidRPr="00AD7BD4">
        <w:rPr>
          <w:rFonts w:ascii="Arial" w:hAnsi="Arial" w:cs="Arial"/>
          <w:lang w:val="en-GB"/>
        </w:rPr>
        <w:t xml:space="preserve"> A L, Green D, </w:t>
      </w:r>
      <w:proofErr w:type="spellStart"/>
      <w:r w:rsidRPr="00AD7BD4">
        <w:rPr>
          <w:rFonts w:ascii="Arial" w:hAnsi="Arial" w:cs="Arial"/>
          <w:lang w:val="en-GB"/>
        </w:rPr>
        <w:t>Yarwood</w:t>
      </w:r>
      <w:proofErr w:type="spellEnd"/>
      <w:r w:rsidRPr="00AD7BD4">
        <w:rPr>
          <w:rFonts w:ascii="Arial" w:hAnsi="Arial" w:cs="Arial"/>
          <w:lang w:val="en-GB"/>
        </w:rPr>
        <w:t xml:space="preserve">, J, Ramsay M, </w:t>
      </w:r>
      <w:proofErr w:type="spellStart"/>
      <w:r w:rsidRPr="00AD7BD4">
        <w:rPr>
          <w:rFonts w:ascii="Arial" w:hAnsi="Arial" w:cs="Arial"/>
          <w:lang w:val="en-GB"/>
        </w:rPr>
        <w:t>Amirthalingam</w:t>
      </w:r>
      <w:proofErr w:type="spellEnd"/>
      <w:r w:rsidRPr="00AD7BD4">
        <w:rPr>
          <w:rFonts w:ascii="Arial" w:hAnsi="Arial" w:cs="Arial"/>
          <w:lang w:val="en-GB"/>
        </w:rPr>
        <w:t xml:space="preserve"> G. Attitudes to immunisation in pregnancy among women </w:t>
      </w:r>
      <w:r w:rsidRPr="00AD7BD4">
        <w:rPr>
          <w:rFonts w:ascii="Arial" w:hAnsi="Arial" w:cs="Arial"/>
          <w:lang w:val="en-GB"/>
        </w:rPr>
        <w:lastRenderedPageBreak/>
        <w:t xml:space="preserve">in the UK targeted by such programmes. </w:t>
      </w:r>
      <w:r w:rsidRPr="00AD7BD4">
        <w:rPr>
          <w:rFonts w:ascii="Arial" w:hAnsi="Arial" w:cs="Arial"/>
          <w:i/>
          <w:lang w:val="en-GB"/>
        </w:rPr>
        <w:t>British Journal of Midwifery</w:t>
      </w:r>
      <w:r w:rsidRPr="00AD7BD4">
        <w:rPr>
          <w:rFonts w:ascii="Arial" w:hAnsi="Arial" w:cs="Arial"/>
          <w:lang w:val="en-GB"/>
        </w:rPr>
        <w:t xml:space="preserve">. </w:t>
      </w:r>
      <w:proofErr w:type="gramStart"/>
      <w:r w:rsidRPr="00AD7BD4">
        <w:rPr>
          <w:rFonts w:ascii="Arial" w:hAnsi="Arial" w:cs="Arial"/>
          <w:lang w:val="en-GB"/>
        </w:rPr>
        <w:t>2015</w:t>
      </w:r>
      <w:proofErr w:type="gramEnd"/>
      <w:r w:rsidRPr="00AD7BD4">
        <w:rPr>
          <w:rFonts w:ascii="Arial" w:hAnsi="Arial" w:cs="Arial"/>
          <w:lang w:val="en-GB"/>
        </w:rPr>
        <w:t>; 23(8): 566-573.</w:t>
      </w:r>
    </w:p>
    <w:p w14:paraId="0BCBB2B6"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hAnsi="Arial" w:cs="Arial"/>
          <w:lang w:val="en-GB"/>
        </w:rPr>
        <w:t xml:space="preserve">Bert F, Rosaria G, </w:t>
      </w:r>
      <w:proofErr w:type="spellStart"/>
      <w:r w:rsidRPr="00AD7BD4">
        <w:rPr>
          <w:rFonts w:ascii="Arial" w:hAnsi="Arial" w:cs="Arial"/>
          <w:lang w:val="en-GB"/>
        </w:rPr>
        <w:t>Brusaferro</w:t>
      </w:r>
      <w:proofErr w:type="spellEnd"/>
      <w:r w:rsidRPr="00AD7BD4">
        <w:rPr>
          <w:rFonts w:ascii="Arial" w:hAnsi="Arial" w:cs="Arial"/>
          <w:lang w:val="en-GB"/>
        </w:rPr>
        <w:t xml:space="preserve"> S, De Vito E, De </w:t>
      </w:r>
      <w:proofErr w:type="spellStart"/>
      <w:r w:rsidRPr="00AD7BD4">
        <w:rPr>
          <w:rFonts w:ascii="Arial" w:hAnsi="Arial" w:cs="Arial"/>
          <w:lang w:val="en-GB"/>
        </w:rPr>
        <w:t>Waure</w:t>
      </w:r>
      <w:proofErr w:type="spellEnd"/>
      <w:r w:rsidRPr="00AD7BD4">
        <w:rPr>
          <w:rFonts w:ascii="Arial" w:hAnsi="Arial" w:cs="Arial"/>
          <w:lang w:val="en-GB"/>
        </w:rPr>
        <w:t xml:space="preserve"> C, La Torre G, </w:t>
      </w:r>
      <w:proofErr w:type="spellStart"/>
      <w:r w:rsidRPr="00AD7BD4">
        <w:rPr>
          <w:rFonts w:ascii="Arial" w:hAnsi="Arial" w:cs="Arial"/>
          <w:lang w:val="en-GB"/>
        </w:rPr>
        <w:t>Manzoli</w:t>
      </w:r>
      <w:proofErr w:type="spellEnd"/>
      <w:r w:rsidRPr="00AD7BD4">
        <w:rPr>
          <w:rFonts w:ascii="Arial" w:hAnsi="Arial" w:cs="Arial"/>
          <w:lang w:val="en-GB"/>
        </w:rPr>
        <w:t xml:space="preserve"> L, Messina G, </w:t>
      </w:r>
      <w:proofErr w:type="spellStart"/>
      <w:r w:rsidRPr="00AD7BD4">
        <w:rPr>
          <w:rFonts w:ascii="Arial" w:hAnsi="Arial" w:cs="Arial"/>
          <w:lang w:val="en-GB"/>
        </w:rPr>
        <w:t>Todros</w:t>
      </w:r>
      <w:proofErr w:type="spellEnd"/>
      <w:r w:rsidRPr="00AD7BD4">
        <w:rPr>
          <w:rFonts w:ascii="Arial" w:hAnsi="Arial" w:cs="Arial"/>
          <w:lang w:val="en-GB"/>
        </w:rPr>
        <w:t xml:space="preserve"> T, </w:t>
      </w:r>
      <w:proofErr w:type="spellStart"/>
      <w:r w:rsidRPr="00AD7BD4">
        <w:rPr>
          <w:rFonts w:ascii="Arial" w:hAnsi="Arial" w:cs="Arial"/>
          <w:lang w:val="en-GB"/>
        </w:rPr>
        <w:t>Torregrossa</w:t>
      </w:r>
      <w:proofErr w:type="spellEnd"/>
      <w:r w:rsidRPr="00AD7BD4">
        <w:rPr>
          <w:rFonts w:ascii="Arial" w:hAnsi="Arial" w:cs="Arial"/>
          <w:lang w:val="en-GB"/>
        </w:rPr>
        <w:t xml:space="preserve"> M V, </w:t>
      </w:r>
      <w:proofErr w:type="spellStart"/>
      <w:r w:rsidRPr="00AD7BD4">
        <w:rPr>
          <w:rFonts w:ascii="Arial" w:hAnsi="Arial" w:cs="Arial"/>
          <w:lang w:val="en-GB"/>
        </w:rPr>
        <w:t>Siliquini</w:t>
      </w:r>
      <w:proofErr w:type="spellEnd"/>
      <w:r w:rsidRPr="00AD7BD4">
        <w:rPr>
          <w:rFonts w:ascii="Arial" w:hAnsi="Arial" w:cs="Arial"/>
          <w:lang w:val="en-GB"/>
        </w:rPr>
        <w:t xml:space="preserve"> R. Pregnancy e-health: a multicentre Italian cross-sectional study on internet use and decision-making among pregnant women. </w:t>
      </w:r>
      <w:r w:rsidRPr="00AD7BD4">
        <w:rPr>
          <w:rFonts w:ascii="Arial" w:hAnsi="Arial" w:cs="Arial"/>
          <w:i/>
          <w:lang w:val="en-GB"/>
        </w:rPr>
        <w:t>Journal of Epidemiology and Community Health</w:t>
      </w:r>
      <w:r w:rsidRPr="00AD7BD4">
        <w:rPr>
          <w:rFonts w:ascii="Arial" w:hAnsi="Arial" w:cs="Arial"/>
          <w:lang w:val="en-GB"/>
        </w:rPr>
        <w:t>. 2013; 67:1013-1018.</w:t>
      </w:r>
    </w:p>
    <w:p w14:paraId="20939EA6" w14:textId="77777777" w:rsidR="00AD7BD4" w:rsidRPr="00AD7BD4" w:rsidRDefault="00AD7BD4" w:rsidP="00AD7BD4">
      <w:pPr>
        <w:numPr>
          <w:ilvl w:val="0"/>
          <w:numId w:val="11"/>
        </w:numPr>
        <w:spacing w:line="480" w:lineRule="auto"/>
        <w:contextualSpacing/>
        <w:rPr>
          <w:rFonts w:ascii="Arial" w:hAnsi="Arial" w:cs="Arial"/>
          <w:lang w:val="en-GB"/>
        </w:rPr>
      </w:pPr>
      <w:proofErr w:type="spellStart"/>
      <w:r w:rsidRPr="00AD7BD4">
        <w:rPr>
          <w:rFonts w:ascii="Arial" w:hAnsi="Arial" w:cs="Arial"/>
          <w:lang w:val="en-GB"/>
        </w:rPr>
        <w:t>Bjelke</w:t>
      </w:r>
      <w:proofErr w:type="spellEnd"/>
      <w:r w:rsidRPr="00AD7BD4">
        <w:rPr>
          <w:rFonts w:ascii="Arial" w:hAnsi="Arial" w:cs="Arial"/>
          <w:lang w:val="en-GB"/>
        </w:rPr>
        <w:t xml:space="preserve"> M, Martinsson A K, </w:t>
      </w:r>
      <w:proofErr w:type="spellStart"/>
      <w:r w:rsidRPr="00AD7BD4">
        <w:rPr>
          <w:rFonts w:ascii="Arial" w:hAnsi="Arial" w:cs="Arial"/>
          <w:lang w:val="en-GB"/>
        </w:rPr>
        <w:t>Lendahls</w:t>
      </w:r>
      <w:proofErr w:type="spellEnd"/>
      <w:r w:rsidRPr="00AD7BD4">
        <w:rPr>
          <w:rFonts w:ascii="Arial" w:hAnsi="Arial" w:cs="Arial"/>
          <w:lang w:val="en-GB"/>
        </w:rPr>
        <w:t xml:space="preserve"> L, </w:t>
      </w:r>
      <w:proofErr w:type="spellStart"/>
      <w:r w:rsidRPr="00AD7BD4">
        <w:rPr>
          <w:rFonts w:ascii="Arial" w:hAnsi="Arial" w:cs="Arial"/>
          <w:lang w:val="en-GB"/>
        </w:rPr>
        <w:t>Oscarsson</w:t>
      </w:r>
      <w:proofErr w:type="spellEnd"/>
      <w:r w:rsidRPr="00AD7BD4">
        <w:rPr>
          <w:rFonts w:ascii="Arial" w:hAnsi="Arial" w:cs="Arial"/>
          <w:lang w:val="en-GB"/>
        </w:rPr>
        <w:t xml:space="preserve"> M. Using the internet as a source of information during pregnancy – A descriptive cross-sectional study in Sweden. </w:t>
      </w:r>
      <w:r w:rsidRPr="00AD7BD4">
        <w:rPr>
          <w:rFonts w:ascii="Arial" w:hAnsi="Arial" w:cs="Arial"/>
          <w:i/>
          <w:lang w:val="en-GB"/>
        </w:rPr>
        <w:t>Midwifery</w:t>
      </w:r>
      <w:r w:rsidRPr="00AD7BD4">
        <w:rPr>
          <w:rFonts w:ascii="Arial" w:hAnsi="Arial" w:cs="Arial"/>
          <w:lang w:val="en-GB"/>
        </w:rPr>
        <w:t xml:space="preserve">. 2016; 40:187-191. </w:t>
      </w:r>
    </w:p>
    <w:p w14:paraId="5A3A186D" w14:textId="77777777" w:rsidR="00AD7BD4" w:rsidRPr="00AD7BD4" w:rsidRDefault="00BB75DC" w:rsidP="00AD7BD4">
      <w:pPr>
        <w:numPr>
          <w:ilvl w:val="0"/>
          <w:numId w:val="11"/>
        </w:numPr>
        <w:spacing w:line="480" w:lineRule="auto"/>
        <w:contextualSpacing/>
        <w:rPr>
          <w:rFonts w:ascii="Arial" w:hAnsi="Arial" w:cs="Arial"/>
          <w:lang w:val="en-GB"/>
        </w:rPr>
      </w:pPr>
      <w:hyperlink r:id="rId20" w:history="1">
        <w:r w:rsidR="00AD7BD4" w:rsidRPr="00AD7BD4">
          <w:rPr>
            <w:rFonts w:ascii="Arial" w:eastAsia="Times New Roman" w:hAnsi="Arial" w:cs="Arial"/>
            <w:lang w:val="en-GB" w:eastAsia="en-GB"/>
          </w:rPr>
          <w:t>O'Higgins A</w:t>
        </w:r>
      </w:hyperlink>
      <w:r w:rsidR="00AD7BD4" w:rsidRPr="00AD7BD4">
        <w:rPr>
          <w:rFonts w:ascii="Arial" w:eastAsia="Times New Roman" w:hAnsi="Arial" w:cs="Arial"/>
          <w:lang w:val="en-GB" w:eastAsia="en-GB"/>
        </w:rPr>
        <w:t xml:space="preserve">, </w:t>
      </w:r>
      <w:hyperlink r:id="rId21" w:history="1">
        <w:r w:rsidR="00AD7BD4" w:rsidRPr="00AD7BD4">
          <w:rPr>
            <w:rFonts w:ascii="Arial" w:eastAsia="Times New Roman" w:hAnsi="Arial" w:cs="Arial"/>
            <w:lang w:val="en-GB" w:eastAsia="en-GB"/>
          </w:rPr>
          <w:t>Murphy O C</w:t>
        </w:r>
      </w:hyperlink>
      <w:r w:rsidR="00AD7BD4" w:rsidRPr="00AD7BD4">
        <w:rPr>
          <w:rFonts w:ascii="Arial" w:eastAsia="Times New Roman" w:hAnsi="Arial" w:cs="Arial"/>
          <w:lang w:val="en-GB" w:eastAsia="en-GB"/>
        </w:rPr>
        <w:t xml:space="preserve">, </w:t>
      </w:r>
      <w:hyperlink r:id="rId22" w:history="1">
        <w:r w:rsidR="00AD7BD4" w:rsidRPr="00AD7BD4">
          <w:rPr>
            <w:rFonts w:ascii="Arial" w:eastAsia="Times New Roman" w:hAnsi="Arial" w:cs="Arial"/>
            <w:lang w:val="en-GB" w:eastAsia="en-GB"/>
          </w:rPr>
          <w:t>Egan A</w:t>
        </w:r>
      </w:hyperlink>
      <w:r w:rsidR="00AD7BD4" w:rsidRPr="00AD7BD4">
        <w:rPr>
          <w:rFonts w:ascii="Arial" w:eastAsia="Times New Roman" w:hAnsi="Arial" w:cs="Arial"/>
          <w:lang w:val="en-GB" w:eastAsia="en-GB"/>
        </w:rPr>
        <w:t xml:space="preserve">, </w:t>
      </w:r>
      <w:hyperlink r:id="rId23" w:history="1">
        <w:proofErr w:type="spellStart"/>
        <w:r w:rsidR="00AD7BD4" w:rsidRPr="00AD7BD4">
          <w:rPr>
            <w:rFonts w:ascii="Arial" w:eastAsia="Times New Roman" w:hAnsi="Arial" w:cs="Arial"/>
            <w:lang w:val="en-GB" w:eastAsia="en-GB"/>
          </w:rPr>
          <w:t>Mullaney</w:t>
        </w:r>
        <w:proofErr w:type="spellEnd"/>
        <w:r w:rsidR="00AD7BD4" w:rsidRPr="00AD7BD4">
          <w:rPr>
            <w:rFonts w:ascii="Arial" w:eastAsia="Times New Roman" w:hAnsi="Arial" w:cs="Arial"/>
            <w:lang w:val="en-GB" w:eastAsia="en-GB"/>
          </w:rPr>
          <w:t xml:space="preserve"> L</w:t>
        </w:r>
      </w:hyperlink>
      <w:r w:rsidR="00AD7BD4" w:rsidRPr="00AD7BD4">
        <w:rPr>
          <w:rFonts w:ascii="Arial" w:eastAsia="Times New Roman" w:hAnsi="Arial" w:cs="Arial"/>
          <w:lang w:val="en-GB" w:eastAsia="en-GB"/>
        </w:rPr>
        <w:t xml:space="preserve">, </w:t>
      </w:r>
      <w:hyperlink r:id="rId24" w:history="1">
        <w:r w:rsidR="00AD7BD4" w:rsidRPr="00AD7BD4">
          <w:rPr>
            <w:rFonts w:ascii="Arial" w:eastAsia="Times New Roman" w:hAnsi="Arial" w:cs="Arial"/>
            <w:lang w:val="en-GB" w:eastAsia="en-GB"/>
          </w:rPr>
          <w:t>Sheehan S</w:t>
        </w:r>
      </w:hyperlink>
      <w:r w:rsidR="00AD7BD4" w:rsidRPr="00AD7BD4">
        <w:rPr>
          <w:rFonts w:ascii="Arial" w:eastAsia="Times New Roman" w:hAnsi="Arial" w:cs="Arial"/>
          <w:lang w:val="en-GB" w:eastAsia="en-GB"/>
        </w:rPr>
        <w:t xml:space="preserve">, </w:t>
      </w:r>
      <w:hyperlink r:id="rId25" w:history="1">
        <w:r w:rsidR="00AD7BD4" w:rsidRPr="00AD7BD4">
          <w:rPr>
            <w:rFonts w:ascii="Arial" w:eastAsia="Times New Roman" w:hAnsi="Arial" w:cs="Arial"/>
            <w:lang w:val="en-GB" w:eastAsia="en-GB"/>
          </w:rPr>
          <w:t>Turner M J</w:t>
        </w:r>
      </w:hyperlink>
      <w:r w:rsidR="00AD7BD4" w:rsidRPr="00AD7BD4">
        <w:rPr>
          <w:rFonts w:ascii="Arial" w:eastAsia="Times New Roman" w:hAnsi="Arial" w:cs="Arial"/>
          <w:lang w:val="en-GB" w:eastAsia="en-GB"/>
        </w:rPr>
        <w:t>.</w:t>
      </w:r>
      <w:r w:rsidR="00AD7BD4" w:rsidRPr="00AD7BD4">
        <w:rPr>
          <w:rFonts w:ascii="Arial" w:eastAsia="Times New Roman" w:hAnsi="Arial" w:cs="Arial"/>
          <w:bCs/>
          <w:kern w:val="36"/>
          <w:lang w:val="en-GB" w:eastAsia="en-GB"/>
        </w:rPr>
        <w:t xml:space="preserve"> The use of digital media by women using the maternity services in a developed country. </w:t>
      </w:r>
      <w:r w:rsidR="00AD7BD4" w:rsidRPr="00AD7BD4">
        <w:rPr>
          <w:rFonts w:ascii="Arial" w:eastAsia="Times New Roman" w:hAnsi="Arial" w:cs="Arial"/>
          <w:bCs/>
          <w:i/>
          <w:kern w:val="36"/>
          <w:lang w:val="en-GB" w:eastAsia="en-GB"/>
        </w:rPr>
        <w:t>Irish Medical Journal</w:t>
      </w:r>
      <w:r w:rsidR="00AD7BD4" w:rsidRPr="00AD7BD4">
        <w:rPr>
          <w:rFonts w:ascii="Arial" w:eastAsia="Times New Roman" w:hAnsi="Arial" w:cs="Arial"/>
          <w:bCs/>
          <w:kern w:val="36"/>
          <w:lang w:val="en-GB" w:eastAsia="en-GB"/>
        </w:rPr>
        <w:t>. 2014</w:t>
      </w:r>
      <w:proofErr w:type="gramStart"/>
      <w:r w:rsidR="00AD7BD4" w:rsidRPr="00AD7BD4">
        <w:rPr>
          <w:rFonts w:ascii="Arial" w:eastAsia="Times New Roman" w:hAnsi="Arial" w:cs="Arial"/>
          <w:bCs/>
          <w:kern w:val="36"/>
          <w:lang w:val="en-GB" w:eastAsia="en-GB"/>
        </w:rPr>
        <w:t>;</w:t>
      </w:r>
      <w:proofErr w:type="gramEnd"/>
      <w:r w:rsidR="00AD7BD4" w:rsidRPr="00AD7BD4">
        <w:rPr>
          <w:rFonts w:ascii="Arial" w:hAnsi="Arial" w:cs="Arial"/>
          <w:lang w:val="en-GB"/>
        </w:rPr>
        <w:t xml:space="preserve"> 107(10):313-315.</w:t>
      </w:r>
    </w:p>
    <w:p w14:paraId="01C7EA70"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hAnsi="Arial" w:cs="Arial"/>
          <w:lang w:val="en-GB"/>
        </w:rPr>
        <w:t xml:space="preserve">Lagan B M, Sinclair M, </w:t>
      </w:r>
      <w:proofErr w:type="spellStart"/>
      <w:r w:rsidRPr="00AD7BD4">
        <w:rPr>
          <w:rFonts w:ascii="Arial" w:hAnsi="Arial" w:cs="Arial"/>
          <w:lang w:val="en-GB"/>
        </w:rPr>
        <w:t>Kernohan</w:t>
      </w:r>
      <w:proofErr w:type="spellEnd"/>
      <w:r w:rsidRPr="00AD7BD4">
        <w:rPr>
          <w:rFonts w:ascii="Arial" w:hAnsi="Arial" w:cs="Arial"/>
          <w:lang w:val="en-GB"/>
        </w:rPr>
        <w:t xml:space="preserve"> W G. Internet Use in Pregnancy Informs Women’s decision </w:t>
      </w:r>
      <w:proofErr w:type="gramStart"/>
      <w:r w:rsidRPr="00AD7BD4">
        <w:rPr>
          <w:rFonts w:ascii="Arial" w:hAnsi="Arial" w:cs="Arial"/>
          <w:lang w:val="en-GB"/>
        </w:rPr>
        <w:t>Making</w:t>
      </w:r>
      <w:proofErr w:type="gramEnd"/>
      <w:r w:rsidRPr="00AD7BD4">
        <w:rPr>
          <w:rFonts w:ascii="Arial" w:hAnsi="Arial" w:cs="Arial"/>
          <w:lang w:val="en-GB"/>
        </w:rPr>
        <w:t xml:space="preserve">: A Web-Based Survey. </w:t>
      </w:r>
      <w:r w:rsidRPr="00AD7BD4">
        <w:rPr>
          <w:rFonts w:ascii="Arial" w:hAnsi="Arial" w:cs="Arial"/>
          <w:i/>
          <w:lang w:val="en-GB"/>
        </w:rPr>
        <w:t>Birth</w:t>
      </w:r>
      <w:r w:rsidRPr="00AD7BD4">
        <w:rPr>
          <w:rFonts w:ascii="Arial" w:hAnsi="Arial" w:cs="Arial"/>
          <w:lang w:val="en-GB"/>
        </w:rPr>
        <w:t>. 2010; 37(2): 106-115</w:t>
      </w:r>
    </w:p>
    <w:p w14:paraId="6D79802F" w14:textId="77777777" w:rsidR="00AD7BD4" w:rsidRPr="00AD7BD4" w:rsidRDefault="00AD7BD4" w:rsidP="00AD7BD4">
      <w:pPr>
        <w:numPr>
          <w:ilvl w:val="0"/>
          <w:numId w:val="11"/>
        </w:numPr>
        <w:spacing w:line="480" w:lineRule="auto"/>
        <w:contextualSpacing/>
        <w:rPr>
          <w:rFonts w:ascii="Arial" w:hAnsi="Arial" w:cs="Arial"/>
          <w:lang w:val="en-GB"/>
        </w:rPr>
      </w:pPr>
      <w:proofErr w:type="spellStart"/>
      <w:r w:rsidRPr="00AD7BD4">
        <w:rPr>
          <w:rFonts w:ascii="Arial" w:hAnsi="Arial" w:cs="Arial"/>
          <w:lang w:val="en-GB"/>
        </w:rPr>
        <w:t>Henninger</w:t>
      </w:r>
      <w:proofErr w:type="spellEnd"/>
      <w:r w:rsidRPr="00AD7BD4">
        <w:rPr>
          <w:rFonts w:ascii="Arial" w:hAnsi="Arial" w:cs="Arial"/>
          <w:lang w:val="en-GB"/>
        </w:rPr>
        <w:t xml:space="preserve"> M L, Irving S A, Thompson M, Avalos L A, Ball S W, </w:t>
      </w:r>
      <w:proofErr w:type="spellStart"/>
      <w:r w:rsidRPr="00AD7BD4">
        <w:rPr>
          <w:rFonts w:ascii="Arial" w:hAnsi="Arial" w:cs="Arial"/>
          <w:lang w:val="en-GB"/>
        </w:rPr>
        <w:t>Shifflett</w:t>
      </w:r>
      <w:proofErr w:type="spellEnd"/>
      <w:r w:rsidRPr="00AD7BD4">
        <w:rPr>
          <w:rFonts w:ascii="Arial" w:hAnsi="Arial" w:cs="Arial"/>
          <w:lang w:val="en-GB"/>
        </w:rPr>
        <w:t xml:space="preserve"> P, </w:t>
      </w:r>
      <w:proofErr w:type="spellStart"/>
      <w:r w:rsidRPr="00AD7BD4">
        <w:rPr>
          <w:rFonts w:ascii="Arial" w:hAnsi="Arial" w:cs="Arial"/>
          <w:lang w:val="en-GB"/>
        </w:rPr>
        <w:t>Naleway</w:t>
      </w:r>
      <w:proofErr w:type="spellEnd"/>
      <w:r w:rsidRPr="00AD7BD4">
        <w:rPr>
          <w:rFonts w:ascii="Arial" w:hAnsi="Arial" w:cs="Arial"/>
          <w:lang w:val="en-GB"/>
        </w:rPr>
        <w:t xml:space="preserve"> A L. Factors Associated with Seasonal Influenza Vaccination in Pregnant Women. </w:t>
      </w:r>
      <w:r w:rsidRPr="00AD7BD4">
        <w:rPr>
          <w:rFonts w:ascii="Arial" w:hAnsi="Arial" w:cs="Arial"/>
          <w:i/>
          <w:lang w:val="en-GB"/>
        </w:rPr>
        <w:t>Journal of Women’s Health</w:t>
      </w:r>
      <w:r w:rsidRPr="00AD7BD4">
        <w:rPr>
          <w:rFonts w:ascii="Arial" w:hAnsi="Arial" w:cs="Arial"/>
          <w:lang w:val="en-GB"/>
        </w:rPr>
        <w:t xml:space="preserve">. </w:t>
      </w:r>
      <w:proofErr w:type="gramStart"/>
      <w:r w:rsidRPr="00AD7BD4">
        <w:rPr>
          <w:rFonts w:ascii="Arial" w:hAnsi="Arial" w:cs="Arial"/>
          <w:lang w:val="en-GB"/>
        </w:rPr>
        <w:t>2015</w:t>
      </w:r>
      <w:proofErr w:type="gramEnd"/>
      <w:r w:rsidRPr="00AD7BD4">
        <w:rPr>
          <w:rFonts w:ascii="Arial" w:hAnsi="Arial" w:cs="Arial"/>
          <w:lang w:val="en-GB"/>
        </w:rPr>
        <w:t xml:space="preserve">; 24(5):394-402. </w:t>
      </w:r>
    </w:p>
    <w:p w14:paraId="69377F70" w14:textId="77777777" w:rsidR="00AD7BD4" w:rsidRPr="00AD7BD4" w:rsidRDefault="00AD7BD4" w:rsidP="00AD7BD4">
      <w:pPr>
        <w:numPr>
          <w:ilvl w:val="0"/>
          <w:numId w:val="11"/>
        </w:numPr>
        <w:spacing w:line="480" w:lineRule="auto"/>
        <w:contextualSpacing/>
        <w:rPr>
          <w:rFonts w:ascii="Arial" w:hAnsi="Arial" w:cs="Arial"/>
          <w:lang w:val="en-GB"/>
        </w:rPr>
      </w:pPr>
      <w:proofErr w:type="spellStart"/>
      <w:r w:rsidRPr="00AD7BD4">
        <w:rPr>
          <w:rFonts w:ascii="Arial" w:hAnsi="Arial" w:cs="Arial"/>
          <w:lang w:val="en-GB"/>
        </w:rPr>
        <w:t>Laenen</w:t>
      </w:r>
      <w:proofErr w:type="spellEnd"/>
      <w:r w:rsidRPr="00AD7BD4">
        <w:rPr>
          <w:rFonts w:ascii="Arial" w:hAnsi="Arial" w:cs="Arial"/>
          <w:lang w:val="en-GB"/>
        </w:rPr>
        <w:t xml:space="preserve"> J, </w:t>
      </w:r>
      <w:proofErr w:type="spellStart"/>
      <w:r w:rsidRPr="00AD7BD4">
        <w:rPr>
          <w:rFonts w:ascii="Arial" w:hAnsi="Arial" w:cs="Arial"/>
          <w:lang w:val="en-GB"/>
        </w:rPr>
        <w:t>Roelants</w:t>
      </w:r>
      <w:proofErr w:type="spellEnd"/>
      <w:r w:rsidRPr="00AD7BD4">
        <w:rPr>
          <w:rFonts w:ascii="Arial" w:hAnsi="Arial" w:cs="Arial"/>
          <w:lang w:val="en-GB"/>
        </w:rPr>
        <w:t xml:space="preserve"> M, </w:t>
      </w:r>
      <w:proofErr w:type="spellStart"/>
      <w:r w:rsidRPr="00AD7BD4">
        <w:rPr>
          <w:rFonts w:ascii="Arial" w:hAnsi="Arial" w:cs="Arial"/>
          <w:lang w:val="en-GB"/>
        </w:rPr>
        <w:t>Devlieger</w:t>
      </w:r>
      <w:proofErr w:type="spellEnd"/>
      <w:r w:rsidRPr="00AD7BD4">
        <w:rPr>
          <w:rFonts w:ascii="Arial" w:hAnsi="Arial" w:cs="Arial"/>
          <w:lang w:val="en-GB"/>
        </w:rPr>
        <w:t xml:space="preserve"> R, </w:t>
      </w:r>
      <w:proofErr w:type="spellStart"/>
      <w:r w:rsidRPr="00AD7BD4">
        <w:rPr>
          <w:rFonts w:ascii="Arial" w:hAnsi="Arial" w:cs="Arial"/>
          <w:lang w:val="en-GB"/>
        </w:rPr>
        <w:t>Vandermeulen</w:t>
      </w:r>
      <w:proofErr w:type="spellEnd"/>
      <w:r w:rsidRPr="00AD7BD4">
        <w:rPr>
          <w:rFonts w:ascii="Arial" w:hAnsi="Arial" w:cs="Arial"/>
          <w:lang w:val="en-GB"/>
        </w:rPr>
        <w:t xml:space="preserve"> C. Influenza and pertussis vaccination coverage in pregnant women. </w:t>
      </w:r>
      <w:r w:rsidRPr="00AD7BD4">
        <w:rPr>
          <w:rFonts w:ascii="Arial" w:hAnsi="Arial" w:cs="Arial"/>
          <w:i/>
          <w:lang w:val="en-GB"/>
        </w:rPr>
        <w:t>Vaccine</w:t>
      </w:r>
      <w:r w:rsidRPr="00AD7BD4">
        <w:rPr>
          <w:rFonts w:ascii="Arial" w:hAnsi="Arial" w:cs="Arial"/>
          <w:lang w:val="en-GB"/>
        </w:rPr>
        <w:t>. 2015; 33:2125-2131.</w:t>
      </w:r>
    </w:p>
    <w:p w14:paraId="1120DFE8" w14:textId="77777777" w:rsidR="00AD7BD4" w:rsidRPr="00AD7BD4" w:rsidRDefault="00AD7BD4" w:rsidP="00AD7BD4">
      <w:pPr>
        <w:numPr>
          <w:ilvl w:val="0"/>
          <w:numId w:val="11"/>
        </w:numPr>
        <w:spacing w:line="480" w:lineRule="auto"/>
        <w:contextualSpacing/>
        <w:rPr>
          <w:rFonts w:ascii="Arial" w:hAnsi="Arial" w:cs="Arial"/>
          <w:lang w:val="en-GB"/>
        </w:rPr>
      </w:pPr>
      <w:proofErr w:type="spellStart"/>
      <w:r w:rsidRPr="00AD7BD4">
        <w:rPr>
          <w:rFonts w:ascii="Arial" w:hAnsi="Arial" w:cs="Arial"/>
          <w:lang w:val="en-GB"/>
        </w:rPr>
        <w:t>Taksdal</w:t>
      </w:r>
      <w:proofErr w:type="spellEnd"/>
      <w:r w:rsidRPr="00AD7BD4">
        <w:rPr>
          <w:rFonts w:ascii="Arial" w:hAnsi="Arial" w:cs="Arial"/>
          <w:lang w:val="en-GB"/>
        </w:rPr>
        <w:t xml:space="preserve"> S E, </w:t>
      </w:r>
      <w:proofErr w:type="spellStart"/>
      <w:r w:rsidRPr="00AD7BD4">
        <w:rPr>
          <w:rFonts w:ascii="Arial" w:hAnsi="Arial" w:cs="Arial"/>
          <w:lang w:val="en-GB"/>
        </w:rPr>
        <w:t>Mak</w:t>
      </w:r>
      <w:proofErr w:type="spellEnd"/>
      <w:r w:rsidRPr="00AD7BD4">
        <w:rPr>
          <w:rFonts w:ascii="Arial" w:hAnsi="Arial" w:cs="Arial"/>
          <w:lang w:val="en-GB"/>
        </w:rPr>
        <w:t xml:space="preserve"> D B, Joyce S, Tomlin S, </w:t>
      </w:r>
      <w:proofErr w:type="spellStart"/>
      <w:r w:rsidRPr="00AD7BD4">
        <w:rPr>
          <w:rFonts w:ascii="Arial" w:hAnsi="Arial" w:cs="Arial"/>
          <w:lang w:val="en-GB"/>
        </w:rPr>
        <w:t>Carcione</w:t>
      </w:r>
      <w:proofErr w:type="spellEnd"/>
      <w:r w:rsidRPr="00AD7BD4">
        <w:rPr>
          <w:rFonts w:ascii="Arial" w:hAnsi="Arial" w:cs="Arial"/>
          <w:lang w:val="en-GB"/>
        </w:rPr>
        <w:t xml:space="preserve"> D, Armstrong P K, </w:t>
      </w:r>
      <w:proofErr w:type="spellStart"/>
      <w:r w:rsidRPr="00AD7BD4">
        <w:rPr>
          <w:rFonts w:ascii="Arial" w:hAnsi="Arial" w:cs="Arial"/>
          <w:lang w:val="en-GB"/>
        </w:rPr>
        <w:t>Effler</w:t>
      </w:r>
      <w:proofErr w:type="spellEnd"/>
      <w:r w:rsidRPr="00AD7BD4">
        <w:rPr>
          <w:rFonts w:ascii="Arial" w:hAnsi="Arial" w:cs="Arial"/>
          <w:lang w:val="en-GB"/>
        </w:rPr>
        <w:t xml:space="preserve"> P V. Predictors of uptake of influenza vaccination – A survey of pregnant women in Western Australia. </w:t>
      </w:r>
      <w:r w:rsidRPr="00AD7BD4">
        <w:rPr>
          <w:rFonts w:ascii="Arial" w:hAnsi="Arial" w:cs="Arial"/>
          <w:i/>
          <w:lang w:val="en-GB"/>
        </w:rPr>
        <w:t xml:space="preserve">Australian Family Physician. </w:t>
      </w:r>
      <w:proofErr w:type="gramStart"/>
      <w:r w:rsidRPr="00AD7BD4">
        <w:rPr>
          <w:rFonts w:ascii="Arial" w:hAnsi="Arial" w:cs="Arial"/>
          <w:lang w:val="en-GB"/>
        </w:rPr>
        <w:t>2013</w:t>
      </w:r>
      <w:proofErr w:type="gramEnd"/>
      <w:r w:rsidRPr="00AD7BD4">
        <w:rPr>
          <w:rFonts w:ascii="Arial" w:hAnsi="Arial" w:cs="Arial"/>
          <w:lang w:val="en-GB"/>
        </w:rPr>
        <w:t>; 42(8):582-586.</w:t>
      </w:r>
    </w:p>
    <w:p w14:paraId="353A7031"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hAnsi="Arial" w:cs="Arial"/>
          <w:bCs/>
          <w:lang w:val="en-GB"/>
        </w:rPr>
        <w:t>Wiley K E, Massey, P D,</w:t>
      </w:r>
      <w:r w:rsidRPr="00AD7BD4">
        <w:rPr>
          <w:rFonts w:ascii="Arial" w:hAnsi="Arial" w:cs="Arial"/>
          <w:lang w:val="en-GB"/>
        </w:rPr>
        <w:t xml:space="preserve"> </w:t>
      </w:r>
      <w:r w:rsidRPr="00AD7BD4">
        <w:rPr>
          <w:rFonts w:ascii="Arial" w:hAnsi="Arial" w:cs="Arial"/>
          <w:bCs/>
          <w:lang w:val="en-GB"/>
        </w:rPr>
        <w:t>Cooper S C,</w:t>
      </w:r>
      <w:r w:rsidRPr="00AD7BD4">
        <w:rPr>
          <w:rFonts w:ascii="Arial" w:hAnsi="Arial" w:cs="Arial"/>
          <w:lang w:val="en-GB"/>
        </w:rPr>
        <w:t xml:space="preserve"> </w:t>
      </w:r>
      <w:r w:rsidRPr="00AD7BD4">
        <w:rPr>
          <w:rFonts w:ascii="Arial" w:hAnsi="Arial" w:cs="Arial"/>
          <w:bCs/>
          <w:lang w:val="en-GB"/>
        </w:rPr>
        <w:t xml:space="preserve">Wood N J, </w:t>
      </w:r>
      <w:proofErr w:type="spellStart"/>
      <w:r w:rsidRPr="00AD7BD4">
        <w:rPr>
          <w:rFonts w:ascii="Arial" w:hAnsi="Arial" w:cs="Arial"/>
          <w:bCs/>
          <w:lang w:val="en-GB"/>
        </w:rPr>
        <w:t>Ho</w:t>
      </w:r>
      <w:proofErr w:type="spellEnd"/>
      <w:r w:rsidRPr="00AD7BD4">
        <w:rPr>
          <w:rFonts w:ascii="Arial" w:hAnsi="Arial" w:cs="Arial"/>
          <w:bCs/>
          <w:lang w:val="en-GB"/>
        </w:rPr>
        <w:t xml:space="preserve"> J, Quinn H E, Leask J. Uptake of influenza vaccine by pregnant women: a cross- sectional survey. </w:t>
      </w:r>
      <w:r w:rsidRPr="00AD7BD4">
        <w:rPr>
          <w:rFonts w:ascii="Arial" w:hAnsi="Arial" w:cs="Arial"/>
          <w:bCs/>
          <w:i/>
          <w:lang w:val="en-GB"/>
        </w:rPr>
        <w:t>The Medical Journal of Australia</w:t>
      </w:r>
      <w:r w:rsidRPr="00AD7BD4">
        <w:rPr>
          <w:rFonts w:ascii="Arial" w:hAnsi="Arial" w:cs="Arial"/>
          <w:bCs/>
          <w:lang w:val="en-GB"/>
        </w:rPr>
        <w:t>. 2013; 198:373-375.</w:t>
      </w:r>
    </w:p>
    <w:p w14:paraId="1DEEE863"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hAnsi="Arial" w:cs="Arial"/>
          <w:lang w:val="en-GB"/>
        </w:rPr>
        <w:t>Vila-</w:t>
      </w:r>
      <w:proofErr w:type="spellStart"/>
      <w:r w:rsidRPr="00AD7BD4">
        <w:rPr>
          <w:rFonts w:ascii="Arial" w:hAnsi="Arial" w:cs="Arial"/>
          <w:lang w:val="en-GB"/>
        </w:rPr>
        <w:t>Candel</w:t>
      </w:r>
      <w:proofErr w:type="spellEnd"/>
      <w:r w:rsidRPr="00AD7BD4">
        <w:rPr>
          <w:rFonts w:ascii="Arial" w:hAnsi="Arial" w:cs="Arial"/>
          <w:lang w:val="en-GB"/>
        </w:rPr>
        <w:t xml:space="preserve"> R, Navarro-</w:t>
      </w:r>
      <w:proofErr w:type="spellStart"/>
      <w:r w:rsidRPr="00AD7BD4">
        <w:rPr>
          <w:rFonts w:ascii="Arial" w:hAnsi="Arial" w:cs="Arial"/>
          <w:lang w:val="en-GB"/>
        </w:rPr>
        <w:t>Illana</w:t>
      </w:r>
      <w:proofErr w:type="spellEnd"/>
      <w:r w:rsidRPr="00AD7BD4">
        <w:rPr>
          <w:rFonts w:ascii="Arial" w:hAnsi="Arial" w:cs="Arial"/>
          <w:lang w:val="en-GB"/>
        </w:rPr>
        <w:t xml:space="preserve"> P, Navarro-</w:t>
      </w:r>
      <w:proofErr w:type="spellStart"/>
      <w:r w:rsidRPr="00AD7BD4">
        <w:rPr>
          <w:rFonts w:ascii="Arial" w:hAnsi="Arial" w:cs="Arial"/>
          <w:lang w:val="en-GB"/>
        </w:rPr>
        <w:t>Illana</w:t>
      </w:r>
      <w:proofErr w:type="spellEnd"/>
      <w:r w:rsidRPr="00AD7BD4">
        <w:rPr>
          <w:rFonts w:ascii="Arial" w:hAnsi="Arial" w:cs="Arial"/>
          <w:lang w:val="en-GB"/>
        </w:rPr>
        <w:t xml:space="preserve"> E, Castro-Sanchez E, Duke K, Soriano-Vidal J, </w:t>
      </w:r>
      <w:proofErr w:type="spellStart"/>
      <w:r w:rsidRPr="00AD7BD4">
        <w:rPr>
          <w:rFonts w:ascii="Arial" w:hAnsi="Arial" w:cs="Arial"/>
          <w:lang w:val="en-GB"/>
        </w:rPr>
        <w:t>Tuells</w:t>
      </w:r>
      <w:proofErr w:type="spellEnd"/>
      <w:r w:rsidRPr="00AD7BD4">
        <w:rPr>
          <w:rFonts w:ascii="Arial" w:hAnsi="Arial" w:cs="Arial"/>
          <w:lang w:val="en-GB"/>
        </w:rPr>
        <w:t xml:space="preserve"> J, Diez-Domingo J. Determinants of seasonal influenza </w:t>
      </w:r>
      <w:r w:rsidRPr="00AD7BD4">
        <w:rPr>
          <w:rFonts w:ascii="Arial" w:hAnsi="Arial" w:cs="Arial"/>
          <w:lang w:val="en-GB"/>
        </w:rPr>
        <w:lastRenderedPageBreak/>
        <w:t xml:space="preserve">vaccination in pregnant women in Valencia, Spain. </w:t>
      </w:r>
      <w:r w:rsidRPr="00AD7BD4">
        <w:rPr>
          <w:rFonts w:ascii="Arial" w:hAnsi="Arial" w:cs="Arial"/>
          <w:i/>
          <w:lang w:val="en-GB"/>
        </w:rPr>
        <w:t>BMC</w:t>
      </w:r>
      <w:r w:rsidRPr="00AD7BD4">
        <w:rPr>
          <w:rFonts w:ascii="Arial" w:hAnsi="Arial" w:cs="Arial"/>
          <w:lang w:val="en-GB"/>
        </w:rPr>
        <w:t xml:space="preserve"> </w:t>
      </w:r>
      <w:r w:rsidRPr="00AD7BD4">
        <w:rPr>
          <w:rFonts w:ascii="Arial" w:hAnsi="Arial" w:cs="Arial"/>
          <w:i/>
          <w:lang w:val="en-GB"/>
        </w:rPr>
        <w:t>Public Health</w:t>
      </w:r>
      <w:r w:rsidRPr="00AD7BD4">
        <w:rPr>
          <w:rFonts w:ascii="Arial" w:hAnsi="Arial" w:cs="Arial"/>
          <w:lang w:val="en-GB"/>
        </w:rPr>
        <w:t xml:space="preserve">. </w:t>
      </w:r>
      <w:proofErr w:type="gramStart"/>
      <w:r w:rsidRPr="00AD7BD4">
        <w:rPr>
          <w:rFonts w:ascii="Arial" w:hAnsi="Arial" w:cs="Arial"/>
          <w:lang w:val="en-GB"/>
        </w:rPr>
        <w:t>2016</w:t>
      </w:r>
      <w:proofErr w:type="gramEnd"/>
      <w:r w:rsidRPr="00AD7BD4">
        <w:rPr>
          <w:rFonts w:ascii="Arial" w:hAnsi="Arial" w:cs="Arial"/>
          <w:lang w:val="en-GB"/>
        </w:rPr>
        <w:t>; 16:1173.</w:t>
      </w:r>
    </w:p>
    <w:p w14:paraId="7155D69C"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hAnsi="Arial" w:cs="Arial"/>
          <w:lang w:val="en-GB"/>
        </w:rPr>
        <w:t xml:space="preserve">Maher L, Hope K, </w:t>
      </w:r>
      <w:proofErr w:type="spellStart"/>
      <w:r w:rsidRPr="00AD7BD4">
        <w:rPr>
          <w:rFonts w:ascii="Arial" w:hAnsi="Arial" w:cs="Arial"/>
          <w:lang w:val="en-GB"/>
        </w:rPr>
        <w:t>Torvaldsen</w:t>
      </w:r>
      <w:proofErr w:type="spellEnd"/>
      <w:r w:rsidRPr="00AD7BD4">
        <w:rPr>
          <w:rFonts w:ascii="Arial" w:hAnsi="Arial" w:cs="Arial"/>
          <w:lang w:val="en-GB"/>
        </w:rPr>
        <w:t xml:space="preserve"> S, Lawrence G, Dawson A, Wiley K, Thomson D, </w:t>
      </w:r>
      <w:proofErr w:type="spellStart"/>
      <w:r w:rsidRPr="00AD7BD4">
        <w:rPr>
          <w:rFonts w:ascii="Arial" w:hAnsi="Arial" w:cs="Arial"/>
          <w:lang w:val="en-GB"/>
        </w:rPr>
        <w:t>Hayen</w:t>
      </w:r>
      <w:proofErr w:type="spellEnd"/>
      <w:r w:rsidRPr="00AD7BD4">
        <w:rPr>
          <w:rFonts w:ascii="Arial" w:hAnsi="Arial" w:cs="Arial"/>
          <w:lang w:val="en-GB"/>
        </w:rPr>
        <w:t xml:space="preserve"> A, </w:t>
      </w:r>
      <w:proofErr w:type="spellStart"/>
      <w:r w:rsidRPr="00AD7BD4">
        <w:rPr>
          <w:rFonts w:ascii="Arial" w:hAnsi="Arial" w:cs="Arial"/>
          <w:lang w:val="en-GB"/>
        </w:rPr>
        <w:t>Conaty</w:t>
      </w:r>
      <w:proofErr w:type="spellEnd"/>
      <w:r w:rsidRPr="00AD7BD4">
        <w:rPr>
          <w:rFonts w:ascii="Arial" w:hAnsi="Arial" w:cs="Arial"/>
          <w:lang w:val="en-GB"/>
        </w:rPr>
        <w:t xml:space="preserve"> S. Influenza vaccination during pregnancy: Coverage rates and influencing factors in two urban districts in Sydney. </w:t>
      </w:r>
      <w:r w:rsidRPr="00AD7BD4">
        <w:rPr>
          <w:rFonts w:ascii="Arial" w:hAnsi="Arial" w:cs="Arial"/>
          <w:i/>
          <w:lang w:val="en-GB"/>
        </w:rPr>
        <w:t>Vaccine</w:t>
      </w:r>
      <w:r w:rsidRPr="00AD7BD4">
        <w:rPr>
          <w:rFonts w:ascii="Arial" w:hAnsi="Arial" w:cs="Arial"/>
          <w:lang w:val="en-GB"/>
        </w:rPr>
        <w:t xml:space="preserve">. 2013; 31:5557-5564. </w:t>
      </w:r>
    </w:p>
    <w:p w14:paraId="051704CE" w14:textId="77777777" w:rsidR="00AD7BD4" w:rsidRPr="00AD7BD4" w:rsidRDefault="00AD7BD4" w:rsidP="00AD7BD4">
      <w:pPr>
        <w:numPr>
          <w:ilvl w:val="0"/>
          <w:numId w:val="11"/>
        </w:numPr>
        <w:spacing w:after="0" w:line="480" w:lineRule="auto"/>
        <w:contextualSpacing/>
        <w:rPr>
          <w:rFonts w:ascii="Arial" w:eastAsia="Times New Roman" w:hAnsi="Arial" w:cs="Arial"/>
          <w:i/>
          <w:lang w:val="en-GB" w:eastAsia="en-GB"/>
        </w:rPr>
      </w:pPr>
      <w:r w:rsidRPr="00AD7BD4">
        <w:rPr>
          <w:rFonts w:ascii="Arial" w:hAnsi="Arial" w:cs="Arial"/>
          <w:lang w:val="en-GB"/>
        </w:rPr>
        <w:t xml:space="preserve">Napolitano F, Napolitano P, </w:t>
      </w:r>
      <w:proofErr w:type="spellStart"/>
      <w:r w:rsidRPr="00AD7BD4">
        <w:rPr>
          <w:rFonts w:ascii="Arial" w:hAnsi="Arial" w:cs="Arial"/>
          <w:lang w:val="en-GB"/>
        </w:rPr>
        <w:t>Angelillo</w:t>
      </w:r>
      <w:proofErr w:type="spellEnd"/>
      <w:r w:rsidRPr="00AD7BD4">
        <w:rPr>
          <w:rFonts w:ascii="Arial" w:hAnsi="Arial" w:cs="Arial"/>
          <w:lang w:val="en-GB"/>
        </w:rPr>
        <w:t xml:space="preserve"> I F. Seasonal influenza vaccination in pregnant women: knowledge, attitudes, and </w:t>
      </w:r>
      <w:proofErr w:type="spellStart"/>
      <w:r w:rsidRPr="00AD7BD4">
        <w:rPr>
          <w:rFonts w:ascii="Arial" w:hAnsi="Arial" w:cs="Arial"/>
          <w:lang w:val="en-GB"/>
        </w:rPr>
        <w:t>behaviors</w:t>
      </w:r>
      <w:proofErr w:type="spellEnd"/>
      <w:r w:rsidRPr="00AD7BD4">
        <w:rPr>
          <w:rFonts w:ascii="Arial" w:hAnsi="Arial" w:cs="Arial"/>
          <w:lang w:val="en-GB"/>
        </w:rPr>
        <w:t xml:space="preserve"> in Italy. </w:t>
      </w:r>
      <w:r w:rsidRPr="00AD7BD4">
        <w:rPr>
          <w:rFonts w:ascii="Arial" w:hAnsi="Arial" w:cs="Arial"/>
          <w:i/>
          <w:lang w:val="en-GB"/>
        </w:rPr>
        <w:t>BMC Infectious Diseases</w:t>
      </w:r>
      <w:r w:rsidRPr="00AD7BD4">
        <w:rPr>
          <w:rFonts w:ascii="Arial" w:hAnsi="Arial" w:cs="Arial"/>
          <w:lang w:val="en-GB"/>
        </w:rPr>
        <w:t>. 2017</w:t>
      </w:r>
      <w:proofErr w:type="gramStart"/>
      <w:r w:rsidRPr="00AD7BD4">
        <w:rPr>
          <w:rFonts w:ascii="Arial" w:hAnsi="Arial" w:cs="Arial"/>
          <w:lang w:val="en-GB"/>
        </w:rPr>
        <w:t>;</w:t>
      </w:r>
      <w:proofErr w:type="gramEnd"/>
      <w:r w:rsidRPr="00AD7BD4">
        <w:rPr>
          <w:rFonts w:ascii="Arial" w:hAnsi="Arial" w:cs="Arial"/>
          <w:lang w:val="en-GB"/>
        </w:rPr>
        <w:t xml:space="preserve"> 17(48). </w:t>
      </w:r>
    </w:p>
    <w:p w14:paraId="5F1FF620"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hAnsi="Arial" w:cs="Arial"/>
          <w:lang w:val="en-GB"/>
        </w:rPr>
        <w:t xml:space="preserve">Gorman J R, Brewer N T, Wang J B, Chambers C D. Theory-based predictors of influenza vaccination among pregnant women. </w:t>
      </w:r>
      <w:r w:rsidRPr="00AD7BD4">
        <w:rPr>
          <w:rFonts w:ascii="Arial" w:hAnsi="Arial" w:cs="Arial"/>
          <w:i/>
          <w:lang w:val="en-GB"/>
        </w:rPr>
        <w:t>Vaccine</w:t>
      </w:r>
      <w:r w:rsidRPr="00AD7BD4">
        <w:rPr>
          <w:rFonts w:ascii="Arial" w:hAnsi="Arial" w:cs="Arial"/>
          <w:lang w:val="en-GB"/>
        </w:rPr>
        <w:t xml:space="preserve">. 2012; 31:213-218. </w:t>
      </w:r>
    </w:p>
    <w:p w14:paraId="683218AB" w14:textId="77777777" w:rsidR="00AD7BD4" w:rsidRPr="00AD7BD4" w:rsidRDefault="00AD7BD4" w:rsidP="00AD7BD4">
      <w:pPr>
        <w:numPr>
          <w:ilvl w:val="0"/>
          <w:numId w:val="11"/>
        </w:numPr>
        <w:spacing w:line="480" w:lineRule="auto"/>
        <w:contextualSpacing/>
        <w:rPr>
          <w:rFonts w:ascii="Arial" w:hAnsi="Arial" w:cs="Arial"/>
          <w:lang w:val="en-GB"/>
        </w:rPr>
      </w:pPr>
      <w:proofErr w:type="spellStart"/>
      <w:r w:rsidRPr="00AD7BD4">
        <w:rPr>
          <w:rFonts w:ascii="Arial" w:hAnsi="Arial" w:cs="Arial"/>
          <w:lang w:val="en-GB"/>
        </w:rPr>
        <w:t>Mumsnet</w:t>
      </w:r>
      <w:proofErr w:type="spellEnd"/>
      <w:r w:rsidRPr="00AD7BD4">
        <w:rPr>
          <w:rFonts w:ascii="Arial" w:hAnsi="Arial" w:cs="Arial"/>
          <w:lang w:val="en-GB"/>
        </w:rPr>
        <w:t xml:space="preserve">. </w:t>
      </w:r>
      <w:proofErr w:type="spellStart"/>
      <w:r w:rsidRPr="00AD7BD4">
        <w:rPr>
          <w:rFonts w:ascii="Arial" w:hAnsi="Arial" w:cs="Arial"/>
          <w:i/>
          <w:lang w:val="en-GB"/>
        </w:rPr>
        <w:t>Mumsnet</w:t>
      </w:r>
      <w:proofErr w:type="spellEnd"/>
      <w:r w:rsidRPr="00AD7BD4">
        <w:rPr>
          <w:rFonts w:ascii="Arial" w:hAnsi="Arial" w:cs="Arial"/>
          <w:i/>
          <w:lang w:val="en-GB"/>
        </w:rPr>
        <w:t xml:space="preserve"> by parents for parents</w:t>
      </w:r>
      <w:r w:rsidRPr="00AD7BD4">
        <w:rPr>
          <w:rFonts w:ascii="Arial" w:hAnsi="Arial" w:cs="Arial"/>
          <w:lang w:val="en-GB"/>
        </w:rPr>
        <w:t xml:space="preserve">. Available from: </w:t>
      </w:r>
      <w:hyperlink r:id="rId26" w:history="1">
        <w:r w:rsidRPr="00AD7BD4">
          <w:rPr>
            <w:rFonts w:ascii="Arial" w:hAnsi="Arial" w:cs="Arial"/>
            <w:u w:val="single"/>
            <w:lang w:val="en-GB"/>
          </w:rPr>
          <w:t>https://www.mumsnet.com/</w:t>
        </w:r>
      </w:hyperlink>
      <w:r w:rsidRPr="00AD7BD4">
        <w:rPr>
          <w:rFonts w:ascii="Arial" w:hAnsi="Arial" w:cs="Arial"/>
          <w:lang w:val="en-GB"/>
        </w:rPr>
        <w:t xml:space="preserve"> [Accessed 17th June 2017]. </w:t>
      </w:r>
    </w:p>
    <w:p w14:paraId="64E9394D"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hAnsi="Arial" w:cs="Arial"/>
          <w:lang w:val="en-GB"/>
        </w:rPr>
        <w:t xml:space="preserve">GOV.UK. </w:t>
      </w:r>
      <w:proofErr w:type="gramStart"/>
      <w:r w:rsidRPr="00AD7BD4">
        <w:rPr>
          <w:rFonts w:ascii="Arial" w:hAnsi="Arial" w:cs="Arial"/>
          <w:i/>
          <w:lang w:val="en-GB"/>
        </w:rPr>
        <w:t>What</w:t>
      </w:r>
      <w:proofErr w:type="gramEnd"/>
      <w:r w:rsidRPr="00AD7BD4">
        <w:rPr>
          <w:rFonts w:ascii="Arial" w:hAnsi="Arial" w:cs="Arial"/>
          <w:i/>
          <w:lang w:val="en-GB"/>
        </w:rPr>
        <w:t xml:space="preserve"> qualification levels mean</w:t>
      </w:r>
      <w:r w:rsidRPr="00AD7BD4">
        <w:rPr>
          <w:rFonts w:ascii="Arial" w:hAnsi="Arial" w:cs="Arial"/>
          <w:lang w:val="en-GB"/>
        </w:rPr>
        <w:t xml:space="preserve">. Available from: </w:t>
      </w:r>
      <w:hyperlink r:id="rId27" w:history="1">
        <w:r w:rsidRPr="00AD7BD4">
          <w:rPr>
            <w:rFonts w:ascii="Arial" w:hAnsi="Arial" w:cs="Arial"/>
            <w:u w:val="single"/>
            <w:lang w:val="en-GB"/>
          </w:rPr>
          <w:t>https://www.gov.uk/what-different-qualification-levels-mean/list-of-qualification-levels</w:t>
        </w:r>
      </w:hyperlink>
      <w:r w:rsidRPr="00AD7BD4">
        <w:rPr>
          <w:rFonts w:ascii="Arial" w:hAnsi="Arial" w:cs="Arial"/>
          <w:lang w:val="en-GB"/>
        </w:rPr>
        <w:t xml:space="preserve"> [Accessed 1st September 2017].</w:t>
      </w:r>
    </w:p>
    <w:p w14:paraId="62482F5D" w14:textId="77777777" w:rsidR="00AD7BD4" w:rsidRPr="00AD7BD4" w:rsidRDefault="00AD7BD4" w:rsidP="00AD7BD4">
      <w:pPr>
        <w:numPr>
          <w:ilvl w:val="0"/>
          <w:numId w:val="11"/>
        </w:numPr>
        <w:spacing w:before="100" w:beforeAutospacing="1" w:after="100" w:afterAutospacing="1" w:line="480" w:lineRule="auto"/>
        <w:contextualSpacing/>
        <w:outlineLvl w:val="0"/>
        <w:rPr>
          <w:rFonts w:ascii="Arial" w:eastAsia="Times New Roman" w:hAnsi="Arial" w:cs="Arial"/>
          <w:bCs/>
          <w:kern w:val="36"/>
          <w:lang w:val="en-GB" w:eastAsia="en-GB"/>
        </w:rPr>
      </w:pPr>
      <w:r w:rsidRPr="00AD7BD4">
        <w:rPr>
          <w:rFonts w:ascii="Arial" w:eastAsia="Times New Roman" w:hAnsi="Arial" w:cs="Arial"/>
          <w:bCs/>
          <w:kern w:val="36"/>
          <w:lang w:val="en-GB" w:eastAsia="en-GB"/>
        </w:rPr>
        <w:t xml:space="preserve">Nolan S, Hendricks J, Ferguson S, </w:t>
      </w:r>
      <w:proofErr w:type="spellStart"/>
      <w:r w:rsidRPr="00AD7BD4">
        <w:rPr>
          <w:rFonts w:ascii="Arial" w:eastAsia="Times New Roman" w:hAnsi="Arial" w:cs="Arial"/>
          <w:bCs/>
          <w:kern w:val="36"/>
          <w:lang w:val="en-GB" w:eastAsia="en-GB"/>
        </w:rPr>
        <w:t>Towell</w:t>
      </w:r>
      <w:proofErr w:type="spellEnd"/>
      <w:r w:rsidRPr="00AD7BD4">
        <w:rPr>
          <w:rFonts w:ascii="Arial" w:eastAsia="Times New Roman" w:hAnsi="Arial" w:cs="Arial"/>
          <w:bCs/>
          <w:kern w:val="36"/>
          <w:lang w:val="en-GB" w:eastAsia="en-GB"/>
        </w:rPr>
        <w:t xml:space="preserve"> A. Social networking site (SNS) use by adolescent mothers: </w:t>
      </w:r>
      <w:proofErr w:type="gramStart"/>
      <w:r w:rsidRPr="00AD7BD4">
        <w:rPr>
          <w:rFonts w:ascii="Arial" w:eastAsia="Times New Roman" w:hAnsi="Arial" w:cs="Arial"/>
          <w:bCs/>
          <w:kern w:val="36"/>
          <w:lang w:val="en-GB" w:eastAsia="en-GB"/>
        </w:rPr>
        <w:t>Can social support and social capital be enhanced by online social networks</w:t>
      </w:r>
      <w:proofErr w:type="gramEnd"/>
      <w:r w:rsidRPr="00AD7BD4">
        <w:rPr>
          <w:rFonts w:ascii="Arial" w:eastAsia="Times New Roman" w:hAnsi="Arial" w:cs="Arial"/>
          <w:bCs/>
          <w:kern w:val="36"/>
          <w:lang w:val="en-GB" w:eastAsia="en-GB"/>
        </w:rPr>
        <w:t xml:space="preserve">? – A structured review of the literature. </w:t>
      </w:r>
      <w:r w:rsidRPr="00AD7BD4">
        <w:rPr>
          <w:rFonts w:ascii="Arial" w:eastAsia="Times New Roman" w:hAnsi="Arial" w:cs="Arial"/>
          <w:bCs/>
          <w:i/>
          <w:kern w:val="36"/>
          <w:lang w:val="en-GB" w:eastAsia="en-GB"/>
        </w:rPr>
        <w:t xml:space="preserve">Midwifery. </w:t>
      </w:r>
      <w:r w:rsidRPr="00AD7BD4">
        <w:rPr>
          <w:rFonts w:ascii="Arial" w:eastAsia="Times New Roman" w:hAnsi="Arial" w:cs="Arial"/>
          <w:bCs/>
          <w:kern w:val="36"/>
          <w:lang w:val="en-GB" w:eastAsia="en-GB"/>
        </w:rPr>
        <w:t xml:space="preserve">2017; 48: 24-31. </w:t>
      </w:r>
    </w:p>
    <w:p w14:paraId="064DEE50" w14:textId="77777777" w:rsidR="00AD7BD4" w:rsidRPr="00AD7BD4" w:rsidRDefault="00AD7BD4" w:rsidP="00AD7BD4">
      <w:pPr>
        <w:numPr>
          <w:ilvl w:val="0"/>
          <w:numId w:val="11"/>
        </w:numPr>
        <w:spacing w:after="0" w:line="480" w:lineRule="auto"/>
        <w:contextualSpacing/>
        <w:rPr>
          <w:rFonts w:ascii="Arial" w:eastAsia="Times New Roman" w:hAnsi="Arial" w:cs="Arial"/>
          <w:lang w:val="en-GB" w:eastAsia="en-GB"/>
        </w:rPr>
      </w:pPr>
      <w:r w:rsidRPr="00AD7BD4">
        <w:rPr>
          <w:rFonts w:ascii="Arial" w:eastAsia="Times New Roman" w:hAnsi="Arial" w:cs="Arial"/>
          <w:lang w:val="en-GB" w:eastAsia="en-GB"/>
        </w:rPr>
        <w:t xml:space="preserve">Wyatt J C. When to Use Web-based Surveys. </w:t>
      </w:r>
      <w:r w:rsidRPr="00AD7BD4">
        <w:rPr>
          <w:rFonts w:ascii="Arial" w:eastAsia="Times New Roman" w:hAnsi="Arial" w:cs="Arial"/>
          <w:i/>
          <w:lang w:val="en-GB" w:eastAsia="en-GB"/>
        </w:rPr>
        <w:t>Journal of the American Medical Informatics Association.</w:t>
      </w:r>
      <w:r w:rsidRPr="00AD7BD4">
        <w:rPr>
          <w:rFonts w:ascii="Arial" w:eastAsia="Times New Roman" w:hAnsi="Arial" w:cs="Arial"/>
          <w:lang w:val="en-GB" w:eastAsia="en-GB"/>
        </w:rPr>
        <w:t xml:space="preserve">  2000; 7(4) 426-429. Available from: </w:t>
      </w:r>
      <w:hyperlink r:id="rId28" w:history="1">
        <w:r w:rsidRPr="00AD7BD4">
          <w:rPr>
            <w:rFonts w:ascii="Arial" w:eastAsia="Times New Roman" w:hAnsi="Arial" w:cs="Arial"/>
            <w:u w:val="single"/>
            <w:lang w:val="en-GB" w:eastAsia="en-GB"/>
          </w:rPr>
          <w:t>https://www.ncbi.nlm.nih.gov/pmc/articles/PMC61446/pdf/0070426.pdf</w:t>
        </w:r>
      </w:hyperlink>
      <w:r w:rsidRPr="00AD7BD4">
        <w:rPr>
          <w:rFonts w:ascii="Arial" w:eastAsia="Times New Roman" w:hAnsi="Arial" w:cs="Arial"/>
          <w:lang w:val="en-GB" w:eastAsia="en-GB"/>
        </w:rPr>
        <w:t xml:space="preserve"> [Accessed 8th August 2017]. </w:t>
      </w:r>
    </w:p>
    <w:p w14:paraId="76BC1946"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hAnsi="Arial" w:cs="Arial"/>
          <w:bCs/>
          <w:kern w:val="36"/>
          <w:lang w:val="en-GB" w:eastAsia="en-GB"/>
        </w:rPr>
        <w:t xml:space="preserve">Office for National Statistics. </w:t>
      </w:r>
      <w:r w:rsidRPr="00AD7BD4">
        <w:rPr>
          <w:rFonts w:ascii="Arial" w:hAnsi="Arial" w:cs="Arial"/>
          <w:bCs/>
          <w:i/>
          <w:kern w:val="36"/>
          <w:lang w:val="en-GB" w:eastAsia="en-GB"/>
        </w:rPr>
        <w:t>Ethnicity and National Identity in England and Wales: 2011</w:t>
      </w:r>
      <w:r w:rsidRPr="00AD7BD4">
        <w:rPr>
          <w:rFonts w:ascii="Arial" w:hAnsi="Arial" w:cs="Arial"/>
          <w:bCs/>
          <w:kern w:val="36"/>
          <w:lang w:val="en-GB" w:eastAsia="en-GB"/>
        </w:rPr>
        <w:t xml:space="preserve">. Available from: </w:t>
      </w:r>
      <w:hyperlink r:id="rId29" w:history="1">
        <w:r w:rsidRPr="00AD7BD4">
          <w:rPr>
            <w:rFonts w:ascii="Arial" w:hAnsi="Arial" w:cs="Arial"/>
            <w:u w:val="single"/>
            <w:lang w:val="en-GB"/>
          </w:rPr>
          <w:t>https://www.ons.gov.uk/peoplepopulationandcommunity/culturalidentity/ethnicity/articles/ethnicityandnationalidentityinenglandandwales/2012-12-11</w:t>
        </w:r>
      </w:hyperlink>
      <w:r w:rsidRPr="00AD7BD4">
        <w:rPr>
          <w:rFonts w:ascii="Arial" w:hAnsi="Arial" w:cs="Arial"/>
          <w:lang w:val="en-GB"/>
        </w:rPr>
        <w:t xml:space="preserve"> [Accessed 7th September 2017]. </w:t>
      </w:r>
    </w:p>
    <w:p w14:paraId="292284B2" w14:textId="77777777" w:rsidR="00AD7BD4" w:rsidRPr="00AD7BD4" w:rsidRDefault="00BB75DC" w:rsidP="00AD7BD4">
      <w:pPr>
        <w:numPr>
          <w:ilvl w:val="0"/>
          <w:numId w:val="11"/>
        </w:numPr>
        <w:spacing w:line="480" w:lineRule="auto"/>
        <w:contextualSpacing/>
        <w:rPr>
          <w:rFonts w:ascii="Arial" w:hAnsi="Arial" w:cs="Arial"/>
          <w:lang w:val="en-GB"/>
        </w:rPr>
      </w:pPr>
      <w:hyperlink r:id="rId30" w:history="1">
        <w:r w:rsidR="00AD7BD4" w:rsidRPr="00AD7BD4">
          <w:rPr>
            <w:rFonts w:ascii="Arial" w:hAnsi="Arial" w:cs="Arial"/>
            <w:lang w:val="en-GB"/>
          </w:rPr>
          <w:t>Nomis</w:t>
        </w:r>
      </w:hyperlink>
      <w:r w:rsidR="00AD7BD4" w:rsidRPr="00AD7BD4">
        <w:rPr>
          <w:rFonts w:ascii="Arial" w:hAnsi="Arial" w:cs="Arial"/>
          <w:lang w:val="en-GB"/>
        </w:rPr>
        <w:t xml:space="preserve"> official labour market statistics.</w:t>
      </w:r>
      <w:r w:rsidR="00AD7BD4" w:rsidRPr="00AD7BD4">
        <w:rPr>
          <w:rFonts w:ascii="Arial" w:hAnsi="Arial" w:cs="Arial"/>
          <w:bCs/>
          <w:kern w:val="36"/>
          <w:lang w:val="en-GB" w:eastAsia="en-GB"/>
        </w:rPr>
        <w:t xml:space="preserve"> </w:t>
      </w:r>
      <w:r w:rsidR="00AD7BD4" w:rsidRPr="00AD7BD4">
        <w:rPr>
          <w:rFonts w:ascii="Arial" w:hAnsi="Arial" w:cs="Arial"/>
          <w:bCs/>
          <w:i/>
          <w:kern w:val="36"/>
          <w:lang w:val="en-GB" w:eastAsia="en-GB"/>
        </w:rPr>
        <w:t>Ethnic group by sex by age</w:t>
      </w:r>
      <w:r w:rsidR="00AD7BD4" w:rsidRPr="00AD7BD4">
        <w:rPr>
          <w:rFonts w:ascii="Arial" w:hAnsi="Arial" w:cs="Arial"/>
          <w:lang w:val="en-GB"/>
        </w:rPr>
        <w:t xml:space="preserve">. Available from: </w:t>
      </w:r>
      <w:hyperlink r:id="rId31" w:history="1">
        <w:r w:rsidR="00AD7BD4" w:rsidRPr="00AD7BD4">
          <w:rPr>
            <w:rFonts w:ascii="Arial" w:hAnsi="Arial" w:cs="Arial"/>
            <w:bCs/>
            <w:kern w:val="36"/>
            <w:u w:val="single"/>
            <w:lang w:val="en-GB" w:eastAsia="en-GB"/>
          </w:rPr>
          <w:t>https://www.nomisweb.co.uk/census/2011/dc2101ew</w:t>
        </w:r>
      </w:hyperlink>
      <w:r w:rsidR="00AD7BD4" w:rsidRPr="00AD7BD4">
        <w:rPr>
          <w:rFonts w:ascii="Arial" w:hAnsi="Arial" w:cs="Arial"/>
          <w:bCs/>
          <w:kern w:val="36"/>
          <w:lang w:val="en-GB" w:eastAsia="en-GB"/>
        </w:rPr>
        <w:t xml:space="preserve"> [Accessed 7th September 2017].</w:t>
      </w:r>
    </w:p>
    <w:p w14:paraId="2C497AA8" w14:textId="77777777" w:rsidR="00AD7BD4" w:rsidRPr="00AD7BD4" w:rsidRDefault="00AD7BD4" w:rsidP="00AD7BD4">
      <w:pPr>
        <w:numPr>
          <w:ilvl w:val="0"/>
          <w:numId w:val="11"/>
        </w:numPr>
        <w:spacing w:line="480" w:lineRule="auto"/>
        <w:contextualSpacing/>
        <w:rPr>
          <w:rFonts w:ascii="Arial" w:hAnsi="Arial" w:cs="Arial"/>
          <w:i/>
          <w:lang w:val="en-GB"/>
        </w:rPr>
      </w:pPr>
      <w:r w:rsidRPr="00AD7BD4">
        <w:rPr>
          <w:rFonts w:ascii="Arial" w:hAnsi="Arial" w:cs="Arial"/>
          <w:bCs/>
          <w:kern w:val="36"/>
          <w:lang w:val="en-GB" w:eastAsia="en-GB"/>
        </w:rPr>
        <w:t xml:space="preserve">Office for National Statistics. </w:t>
      </w:r>
      <w:r w:rsidRPr="00AD7BD4">
        <w:rPr>
          <w:rFonts w:ascii="Arial" w:hAnsi="Arial" w:cs="Arial"/>
          <w:bCs/>
          <w:i/>
          <w:kern w:val="36"/>
          <w:lang w:val="en-GB" w:eastAsia="en-GB"/>
        </w:rPr>
        <w:t xml:space="preserve">Population estimates by marital status and living arrangements, England and Wales: 2002 to 2016. </w:t>
      </w:r>
      <w:r w:rsidRPr="00AD7BD4">
        <w:rPr>
          <w:rFonts w:ascii="Arial" w:hAnsi="Arial" w:cs="Arial"/>
          <w:bCs/>
          <w:kern w:val="36"/>
          <w:lang w:val="en-GB" w:eastAsia="en-GB"/>
        </w:rPr>
        <w:t xml:space="preserve">Available from: </w:t>
      </w:r>
      <w:hyperlink r:id="rId32" w:history="1">
        <w:r w:rsidRPr="00AD7BD4">
          <w:rPr>
            <w:rFonts w:ascii="Arial" w:hAnsi="Arial" w:cs="Arial"/>
            <w:bCs/>
            <w:kern w:val="36"/>
            <w:u w:val="single"/>
            <w:lang w:val="en-GB" w:eastAsia="en-GB"/>
          </w:rPr>
          <w:t>https://www.ons.gov.uk/peoplepopulationandcommunity/populationandmigration/populationestimates/bulletins/populationestimatesbymaritalstatusandlivingarrangements/2002to2016</w:t>
        </w:r>
      </w:hyperlink>
      <w:r w:rsidRPr="00AD7BD4">
        <w:rPr>
          <w:rFonts w:ascii="Arial" w:hAnsi="Arial" w:cs="Arial"/>
          <w:bCs/>
          <w:kern w:val="36"/>
          <w:lang w:val="en-GB" w:eastAsia="en-GB"/>
        </w:rPr>
        <w:t xml:space="preserve"> [Accessed 8th September 2017]. </w:t>
      </w:r>
    </w:p>
    <w:p w14:paraId="19F33847" w14:textId="77777777" w:rsidR="00AD7BD4" w:rsidRPr="00AD7BD4" w:rsidRDefault="00AD7BD4" w:rsidP="00AD7BD4">
      <w:pPr>
        <w:numPr>
          <w:ilvl w:val="0"/>
          <w:numId w:val="11"/>
        </w:numPr>
        <w:spacing w:line="480" w:lineRule="auto"/>
        <w:contextualSpacing/>
        <w:rPr>
          <w:rFonts w:ascii="Arial" w:hAnsi="Arial" w:cs="Arial"/>
          <w:lang w:val="en-GB"/>
        </w:rPr>
      </w:pPr>
      <w:r w:rsidRPr="00AD7BD4">
        <w:rPr>
          <w:rFonts w:ascii="Arial" w:eastAsia="Times New Roman" w:hAnsi="Arial" w:cs="Arial"/>
          <w:lang w:val="en-GB" w:eastAsia="en-GB"/>
        </w:rPr>
        <w:t xml:space="preserve">Public Health England.  </w:t>
      </w:r>
      <w:r w:rsidRPr="00AD7BD4">
        <w:rPr>
          <w:rFonts w:ascii="Arial" w:eastAsia="Times New Roman" w:hAnsi="Arial" w:cs="Arial"/>
          <w:i/>
          <w:lang w:val="en-GB" w:eastAsia="en-GB"/>
        </w:rPr>
        <w:t xml:space="preserve">Making Every Contact Count (MECC): Consensus statement. </w:t>
      </w:r>
      <w:r w:rsidRPr="00AD7BD4">
        <w:rPr>
          <w:rFonts w:ascii="Arial" w:eastAsia="Times New Roman" w:hAnsi="Arial" w:cs="Arial"/>
          <w:lang w:val="en-GB" w:eastAsia="en-GB"/>
        </w:rPr>
        <w:t xml:space="preserve">Available from: </w:t>
      </w:r>
      <w:hyperlink r:id="rId33" w:history="1">
        <w:r w:rsidRPr="00AD7BD4">
          <w:rPr>
            <w:rFonts w:ascii="Arial" w:eastAsia="Times New Roman" w:hAnsi="Arial" w:cs="Arial"/>
            <w:u w:val="single"/>
            <w:lang w:val="en-GB" w:eastAsia="en-GB"/>
          </w:rPr>
          <w:t>https://www.gov.uk/government/uploads/system/uploads/attachment_data/file/515949/Making_Every_Contact_Count_Consensus_Statement.pdf</w:t>
        </w:r>
      </w:hyperlink>
      <w:r w:rsidRPr="00AD7BD4">
        <w:rPr>
          <w:rFonts w:ascii="Arial" w:eastAsia="Times New Roman" w:hAnsi="Arial" w:cs="Arial"/>
          <w:lang w:val="en-GB" w:eastAsia="en-GB"/>
        </w:rPr>
        <w:t xml:space="preserve"> [Accessed 5th August 2017]. </w:t>
      </w:r>
    </w:p>
    <w:p w14:paraId="22C2CCF1" w14:textId="77777777" w:rsidR="00AD7BD4" w:rsidRPr="00AD7BD4" w:rsidRDefault="00AD7BD4" w:rsidP="00AD7BD4">
      <w:pPr>
        <w:numPr>
          <w:ilvl w:val="0"/>
          <w:numId w:val="11"/>
        </w:numPr>
        <w:spacing w:after="0" w:line="480" w:lineRule="auto"/>
        <w:contextualSpacing/>
        <w:rPr>
          <w:rFonts w:ascii="Arial" w:eastAsia="Times New Roman" w:hAnsi="Arial" w:cs="Arial"/>
          <w:lang w:val="en-GB" w:eastAsia="en-GB"/>
        </w:rPr>
      </w:pPr>
      <w:r w:rsidRPr="00AD7BD4">
        <w:rPr>
          <w:rFonts w:ascii="Arial" w:eastAsia="Times New Roman" w:hAnsi="Arial" w:cs="Arial"/>
          <w:lang w:val="en-GB" w:eastAsia="en-GB"/>
        </w:rPr>
        <w:t xml:space="preserve">Vance K, Howe W, </w:t>
      </w:r>
      <w:proofErr w:type="spellStart"/>
      <w:r w:rsidRPr="00AD7BD4">
        <w:rPr>
          <w:rFonts w:ascii="Arial" w:eastAsia="Times New Roman" w:hAnsi="Arial" w:cs="Arial"/>
          <w:lang w:val="en-GB" w:eastAsia="en-GB"/>
        </w:rPr>
        <w:t>Dellavalle</w:t>
      </w:r>
      <w:proofErr w:type="spellEnd"/>
      <w:r w:rsidRPr="00AD7BD4">
        <w:rPr>
          <w:rFonts w:ascii="Arial" w:eastAsia="Times New Roman" w:hAnsi="Arial" w:cs="Arial"/>
          <w:lang w:val="en-GB" w:eastAsia="en-GB"/>
        </w:rPr>
        <w:t xml:space="preserve"> R P. Social Internet Sites as a Source of Public Health Information. </w:t>
      </w:r>
      <w:r w:rsidRPr="00AD7BD4">
        <w:rPr>
          <w:rFonts w:ascii="Arial" w:hAnsi="Arial" w:cs="Arial"/>
          <w:i/>
          <w:lang w:val="en-GB"/>
        </w:rPr>
        <w:t>Dermatologic Clinic</w:t>
      </w:r>
      <w:r w:rsidRPr="00AD7BD4">
        <w:rPr>
          <w:rFonts w:ascii="Arial" w:hAnsi="Arial" w:cs="Arial"/>
          <w:lang w:val="en-GB"/>
        </w:rPr>
        <w:t xml:space="preserve">. 2009; 27: 133–136. Available from: </w:t>
      </w:r>
      <w:hyperlink r:id="rId34" w:history="1">
        <w:r w:rsidRPr="00AD7BD4">
          <w:rPr>
            <w:rFonts w:ascii="Arial" w:hAnsi="Arial" w:cs="Arial"/>
            <w:u w:val="single"/>
            <w:lang w:val="en-GB"/>
          </w:rPr>
          <w:t>https://www.researchgate.net/profile/Robert_Dellavalle/publication/24171045_Social_Internet_Sites_as_a_Source_of_Public_Health_Information/links/0912f51001b1b77e11000000.pdf</w:t>
        </w:r>
      </w:hyperlink>
      <w:r w:rsidRPr="00AD7BD4">
        <w:rPr>
          <w:rFonts w:ascii="Arial" w:hAnsi="Arial" w:cs="Arial"/>
          <w:lang w:val="en-GB"/>
        </w:rPr>
        <w:t xml:space="preserve"> [Accessed 2nd September 2017].</w:t>
      </w:r>
    </w:p>
    <w:p w14:paraId="263D0887" w14:textId="77777777" w:rsidR="00AD7BD4" w:rsidRPr="00AD7BD4" w:rsidRDefault="00AD7BD4" w:rsidP="00AD7BD4">
      <w:pPr>
        <w:spacing w:after="0" w:line="360" w:lineRule="auto"/>
        <w:jc w:val="both"/>
        <w:rPr>
          <w:rFonts w:ascii="Times New Roman" w:hAnsi="Times New Roman" w:cs="Times New Roman"/>
          <w:lang w:val="en-GB"/>
        </w:rPr>
      </w:pPr>
    </w:p>
    <w:p w14:paraId="0E7CE7C1" w14:textId="77777777" w:rsidR="00AD7BD4" w:rsidRPr="00AD7BD4" w:rsidRDefault="00AD7BD4" w:rsidP="00AD7BD4">
      <w:pPr>
        <w:spacing w:after="0" w:line="360" w:lineRule="auto"/>
        <w:jc w:val="both"/>
        <w:rPr>
          <w:rFonts w:ascii="Times New Roman" w:hAnsi="Times New Roman" w:cs="Times New Roman"/>
          <w:lang w:val="en-GB"/>
        </w:rPr>
      </w:pPr>
    </w:p>
    <w:p w14:paraId="68D3A03E" w14:textId="77777777" w:rsidR="00AD7BD4" w:rsidRPr="00AD7BD4" w:rsidRDefault="00AD7BD4" w:rsidP="00AD7BD4">
      <w:pPr>
        <w:spacing w:after="0" w:line="360" w:lineRule="auto"/>
        <w:jc w:val="both"/>
        <w:rPr>
          <w:rFonts w:ascii="Times New Roman" w:hAnsi="Times New Roman" w:cs="Times New Roman"/>
          <w:lang w:val="en-GB"/>
        </w:rPr>
      </w:pPr>
    </w:p>
    <w:p w14:paraId="19B74F28" w14:textId="77777777" w:rsidR="00AD7BD4" w:rsidRPr="00AD7BD4" w:rsidRDefault="00AD7BD4" w:rsidP="00AD7BD4">
      <w:pPr>
        <w:spacing w:after="0" w:line="360" w:lineRule="auto"/>
        <w:jc w:val="both"/>
        <w:rPr>
          <w:rFonts w:ascii="Times New Roman" w:hAnsi="Times New Roman" w:cs="Times New Roman"/>
          <w:lang w:val="en-GB"/>
        </w:rPr>
      </w:pPr>
      <w:r w:rsidRPr="00AD7BD4">
        <w:rPr>
          <w:noProof/>
          <w:lang w:val="en-GB" w:eastAsia="en-GB"/>
        </w:rPr>
        <w:lastRenderedPageBreak/>
        <w:drawing>
          <wp:inline distT="0" distB="0" distL="0" distR="0" wp14:anchorId="3540F719" wp14:editId="18543B6C">
            <wp:extent cx="4533900" cy="2628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86462D6" w14:textId="77777777" w:rsidR="00AD7BD4" w:rsidRPr="00AD7BD4" w:rsidRDefault="00AD7BD4" w:rsidP="00AD7BD4">
      <w:pPr>
        <w:spacing w:after="0" w:line="360" w:lineRule="auto"/>
        <w:rPr>
          <w:rFonts w:ascii="Arial" w:hAnsi="Arial" w:cs="Arial"/>
          <w:sz w:val="20"/>
          <w:szCs w:val="20"/>
          <w:lang w:val="en-GB"/>
        </w:rPr>
      </w:pPr>
      <w:r w:rsidRPr="00AD7BD4">
        <w:rPr>
          <w:rFonts w:ascii="Arial" w:hAnsi="Arial" w:cs="Arial"/>
          <w:sz w:val="16"/>
          <w:szCs w:val="16"/>
          <w:lang w:val="en-GB"/>
        </w:rPr>
        <w:t>Figure 1. Types of SNS used by participants.</w:t>
      </w:r>
    </w:p>
    <w:p w14:paraId="2E307326" w14:textId="77777777" w:rsidR="00AD7BD4" w:rsidRPr="00AD7BD4" w:rsidRDefault="00AD7BD4" w:rsidP="00AD7BD4">
      <w:pPr>
        <w:spacing w:after="0" w:line="360" w:lineRule="auto"/>
        <w:jc w:val="both"/>
        <w:rPr>
          <w:rFonts w:ascii="Times New Roman" w:hAnsi="Times New Roman" w:cs="Times New Roman"/>
          <w:lang w:val="en-GB"/>
        </w:rPr>
      </w:pPr>
    </w:p>
    <w:p w14:paraId="13BE569E" w14:textId="77777777" w:rsidR="00AD7BD4" w:rsidRPr="00AD7BD4" w:rsidRDefault="00AD7BD4" w:rsidP="00AD7BD4">
      <w:pPr>
        <w:spacing w:after="0" w:line="360" w:lineRule="auto"/>
        <w:jc w:val="both"/>
        <w:rPr>
          <w:rFonts w:ascii="Times New Roman" w:hAnsi="Times New Roman" w:cs="Times New Roman"/>
          <w:lang w:val="en-GB"/>
        </w:rPr>
      </w:pPr>
    </w:p>
    <w:p w14:paraId="080DAEC3" w14:textId="77777777" w:rsidR="00AD7BD4" w:rsidRPr="00AD7BD4" w:rsidRDefault="00AD7BD4" w:rsidP="00AD7BD4">
      <w:pPr>
        <w:spacing w:after="0" w:line="360" w:lineRule="auto"/>
        <w:jc w:val="both"/>
        <w:rPr>
          <w:rFonts w:ascii="Times New Roman" w:hAnsi="Times New Roman" w:cs="Times New Roman"/>
          <w:lang w:val="en-GB"/>
        </w:rPr>
      </w:pPr>
      <w:r w:rsidRPr="00AD7BD4">
        <w:rPr>
          <w:noProof/>
          <w:lang w:val="en-GB" w:eastAsia="en-GB"/>
        </w:rPr>
        <w:drawing>
          <wp:inline distT="0" distB="0" distL="0" distR="0" wp14:anchorId="727860B1" wp14:editId="0F226AED">
            <wp:extent cx="4533900" cy="29813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FF62DA2" w14:textId="77777777" w:rsidR="00AD7BD4" w:rsidRPr="00AD7BD4" w:rsidRDefault="00AD7BD4" w:rsidP="00AD7BD4">
      <w:pPr>
        <w:spacing w:after="0" w:line="360" w:lineRule="auto"/>
        <w:rPr>
          <w:rFonts w:ascii="Arial" w:hAnsi="Arial" w:cs="Arial"/>
          <w:noProof/>
          <w:sz w:val="16"/>
          <w:szCs w:val="16"/>
          <w:lang w:val="en-GB" w:eastAsia="en-GB"/>
        </w:rPr>
      </w:pPr>
      <w:r w:rsidRPr="00AD7BD4">
        <w:rPr>
          <w:rFonts w:ascii="Arial" w:hAnsi="Arial" w:cs="Arial"/>
          <w:noProof/>
          <w:sz w:val="16"/>
          <w:szCs w:val="16"/>
          <w:lang w:val="en-GB" w:eastAsia="en-GB"/>
        </w:rPr>
        <w:t>Figure 2. Sources used to gather information on vaccination during pregnancy.</w:t>
      </w:r>
    </w:p>
    <w:p w14:paraId="72415B91" w14:textId="77777777" w:rsidR="00AD7BD4" w:rsidRPr="00AD7BD4" w:rsidRDefault="00AD7BD4" w:rsidP="00AD7BD4">
      <w:pPr>
        <w:spacing w:after="0" w:line="360" w:lineRule="auto"/>
        <w:rPr>
          <w:rFonts w:ascii="Arial" w:hAnsi="Arial" w:cs="Arial"/>
          <w:noProof/>
          <w:sz w:val="16"/>
          <w:szCs w:val="16"/>
          <w:lang w:val="en-GB" w:eastAsia="en-GB"/>
        </w:rPr>
      </w:pPr>
    </w:p>
    <w:p w14:paraId="5062C0F6" w14:textId="77777777" w:rsidR="00AD7BD4" w:rsidRPr="00AD7BD4" w:rsidRDefault="00AD7BD4" w:rsidP="00AD7BD4">
      <w:pPr>
        <w:spacing w:after="0" w:line="360" w:lineRule="auto"/>
        <w:rPr>
          <w:rFonts w:ascii="Arial" w:hAnsi="Arial" w:cs="Arial"/>
          <w:noProof/>
          <w:sz w:val="16"/>
          <w:szCs w:val="16"/>
          <w:lang w:val="en-GB" w:eastAsia="en-GB"/>
        </w:rPr>
      </w:pPr>
    </w:p>
    <w:p w14:paraId="77917DCC" w14:textId="77777777" w:rsidR="00AD7BD4" w:rsidRPr="00AD7BD4" w:rsidRDefault="00AD7BD4" w:rsidP="00AD7BD4">
      <w:pPr>
        <w:spacing w:after="0" w:line="360" w:lineRule="auto"/>
        <w:rPr>
          <w:rFonts w:ascii="Arial" w:hAnsi="Arial" w:cs="Arial"/>
          <w:sz w:val="16"/>
          <w:szCs w:val="16"/>
          <w:lang w:val="en-GB"/>
        </w:rPr>
      </w:pPr>
    </w:p>
    <w:p w14:paraId="2393F28C" w14:textId="77777777" w:rsidR="00AD7BD4" w:rsidRPr="00AD7BD4" w:rsidRDefault="00AD7BD4" w:rsidP="00AD7BD4">
      <w:pPr>
        <w:spacing w:after="0" w:line="360" w:lineRule="auto"/>
        <w:rPr>
          <w:rFonts w:ascii="Arial" w:hAnsi="Arial" w:cs="Arial"/>
          <w:sz w:val="16"/>
          <w:szCs w:val="16"/>
          <w:lang w:val="en-GB"/>
        </w:rPr>
      </w:pPr>
      <w:r w:rsidRPr="00AD7BD4">
        <w:rPr>
          <w:rFonts w:ascii="Arial" w:hAnsi="Arial" w:cs="Arial"/>
          <w:sz w:val="16"/>
          <w:szCs w:val="16"/>
          <w:lang w:val="en-GB"/>
        </w:rPr>
        <w:t>Table 1. General characteristics of participants</w:t>
      </w:r>
    </w:p>
    <w:tbl>
      <w:tblPr>
        <w:tblW w:w="0" w:type="auto"/>
        <w:tblLook w:val="04A0" w:firstRow="1" w:lastRow="0" w:firstColumn="1" w:lastColumn="0" w:noHBand="0" w:noVBand="1"/>
      </w:tblPr>
      <w:tblGrid>
        <w:gridCol w:w="3600"/>
        <w:gridCol w:w="1800"/>
      </w:tblGrid>
      <w:tr w:rsidR="00AD7BD4" w:rsidRPr="00AD7BD4" w14:paraId="6203D05E" w14:textId="77777777" w:rsidTr="00B60181">
        <w:tc>
          <w:tcPr>
            <w:tcW w:w="3600" w:type="dxa"/>
            <w:tcBorders>
              <w:top w:val="single" w:sz="4" w:space="0" w:color="auto"/>
              <w:left w:val="nil"/>
              <w:bottom w:val="single" w:sz="4" w:space="0" w:color="auto"/>
              <w:right w:val="nil"/>
            </w:tcBorders>
            <w:hideMark/>
          </w:tcPr>
          <w:p w14:paraId="7DCCAD03"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Characteristic </w:t>
            </w:r>
          </w:p>
        </w:tc>
        <w:tc>
          <w:tcPr>
            <w:tcW w:w="1800" w:type="dxa"/>
            <w:tcBorders>
              <w:top w:val="single" w:sz="4" w:space="0" w:color="auto"/>
              <w:left w:val="nil"/>
              <w:bottom w:val="single" w:sz="4" w:space="0" w:color="auto"/>
              <w:right w:val="nil"/>
            </w:tcBorders>
            <w:hideMark/>
          </w:tcPr>
          <w:p w14:paraId="30164939"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Number    (%)</w:t>
            </w:r>
          </w:p>
        </w:tc>
      </w:tr>
      <w:tr w:rsidR="00AD7BD4" w:rsidRPr="00AD7BD4" w14:paraId="7E517DFB" w14:textId="77777777" w:rsidTr="00B60181">
        <w:tc>
          <w:tcPr>
            <w:tcW w:w="3600" w:type="dxa"/>
            <w:tcBorders>
              <w:top w:val="single" w:sz="4" w:space="0" w:color="auto"/>
              <w:left w:val="nil"/>
              <w:bottom w:val="nil"/>
              <w:right w:val="nil"/>
            </w:tcBorders>
            <w:hideMark/>
          </w:tcPr>
          <w:p w14:paraId="475D9CFC"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Age (years) (n=308)</w:t>
            </w:r>
          </w:p>
          <w:p w14:paraId="6D5C4C88"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19-24 yrs.</w:t>
            </w:r>
          </w:p>
          <w:p w14:paraId="08F0E735"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25-34 yrs.</w:t>
            </w:r>
          </w:p>
          <w:p w14:paraId="1CE2A204"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35-39 yrs.</w:t>
            </w:r>
          </w:p>
          <w:p w14:paraId="3D6E2B0D"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≥40 yrs.</w:t>
            </w:r>
          </w:p>
        </w:tc>
        <w:tc>
          <w:tcPr>
            <w:tcW w:w="1800" w:type="dxa"/>
            <w:tcBorders>
              <w:top w:val="single" w:sz="4" w:space="0" w:color="auto"/>
              <w:left w:val="nil"/>
              <w:bottom w:val="nil"/>
              <w:right w:val="nil"/>
            </w:tcBorders>
          </w:tcPr>
          <w:p w14:paraId="46766305" w14:textId="77777777" w:rsidR="00AD7BD4" w:rsidRPr="00AD7BD4" w:rsidRDefault="00AD7BD4" w:rsidP="00AD7BD4">
            <w:pPr>
              <w:spacing w:line="240" w:lineRule="auto"/>
              <w:rPr>
                <w:rFonts w:ascii="Arial" w:hAnsi="Arial" w:cs="Arial"/>
                <w:sz w:val="16"/>
                <w:szCs w:val="16"/>
                <w:lang w:val="en-GB"/>
              </w:rPr>
            </w:pPr>
          </w:p>
          <w:p w14:paraId="46C193BA"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26            (8.4)</w:t>
            </w:r>
          </w:p>
          <w:p w14:paraId="0B4D2967"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209          (67.9)                                          </w:t>
            </w:r>
          </w:p>
          <w:p w14:paraId="2A3A1E4D"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60            (19.5)</w:t>
            </w:r>
          </w:p>
          <w:p w14:paraId="12A92733"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13            (4.2)</w:t>
            </w:r>
          </w:p>
        </w:tc>
      </w:tr>
      <w:tr w:rsidR="00AD7BD4" w:rsidRPr="00AD7BD4" w14:paraId="45080D3C" w14:textId="77777777" w:rsidTr="00B60181">
        <w:tc>
          <w:tcPr>
            <w:tcW w:w="3600" w:type="dxa"/>
            <w:tcBorders>
              <w:top w:val="nil"/>
              <w:left w:val="nil"/>
              <w:bottom w:val="nil"/>
              <w:right w:val="nil"/>
            </w:tcBorders>
            <w:hideMark/>
          </w:tcPr>
          <w:p w14:paraId="175AF7B4"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lastRenderedPageBreak/>
              <w:t>Marital Status (n=306)</w:t>
            </w:r>
          </w:p>
          <w:p w14:paraId="17DD6F10"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Partner/ Married</w:t>
            </w:r>
          </w:p>
          <w:p w14:paraId="24FA74E8"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Single/ Separated/ Divorced</w:t>
            </w:r>
          </w:p>
          <w:p w14:paraId="3763B5AF"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Prefer not to say</w:t>
            </w:r>
          </w:p>
        </w:tc>
        <w:tc>
          <w:tcPr>
            <w:tcW w:w="1800" w:type="dxa"/>
            <w:tcBorders>
              <w:top w:val="nil"/>
              <w:left w:val="nil"/>
              <w:bottom w:val="nil"/>
              <w:right w:val="nil"/>
            </w:tcBorders>
          </w:tcPr>
          <w:p w14:paraId="073DC668" w14:textId="77777777" w:rsidR="00AD7BD4" w:rsidRPr="00AD7BD4" w:rsidRDefault="00AD7BD4" w:rsidP="00AD7BD4">
            <w:pPr>
              <w:spacing w:line="240" w:lineRule="auto"/>
              <w:rPr>
                <w:rFonts w:ascii="Arial" w:hAnsi="Arial" w:cs="Arial"/>
                <w:sz w:val="16"/>
                <w:szCs w:val="16"/>
                <w:lang w:val="en-GB"/>
              </w:rPr>
            </w:pPr>
          </w:p>
          <w:p w14:paraId="67F1305D"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295          (96.4)</w:t>
            </w:r>
          </w:p>
          <w:p w14:paraId="2AD93C8C"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10            (3.3)</w:t>
            </w:r>
          </w:p>
          <w:p w14:paraId="6AF49BC0"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1              (0.3)</w:t>
            </w:r>
          </w:p>
        </w:tc>
      </w:tr>
      <w:tr w:rsidR="00AD7BD4" w:rsidRPr="00AD7BD4" w14:paraId="7E673EEF" w14:textId="77777777" w:rsidTr="00B60181">
        <w:tc>
          <w:tcPr>
            <w:tcW w:w="3600" w:type="dxa"/>
            <w:tcBorders>
              <w:top w:val="nil"/>
              <w:left w:val="nil"/>
              <w:bottom w:val="nil"/>
              <w:right w:val="nil"/>
            </w:tcBorders>
            <w:hideMark/>
          </w:tcPr>
          <w:p w14:paraId="60F093A2"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Ethnicity (n=308)</w:t>
            </w:r>
          </w:p>
          <w:p w14:paraId="085C89B8"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White</w:t>
            </w:r>
          </w:p>
          <w:p w14:paraId="611BFF7B"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Mixed/ Multiple ethnic group</w:t>
            </w:r>
          </w:p>
          <w:p w14:paraId="0A24EEE6"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Asian/ Asian British</w:t>
            </w:r>
          </w:p>
          <w:p w14:paraId="45ED9F88"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Other ethnic group</w:t>
            </w:r>
          </w:p>
        </w:tc>
        <w:tc>
          <w:tcPr>
            <w:tcW w:w="1800" w:type="dxa"/>
            <w:tcBorders>
              <w:top w:val="nil"/>
              <w:left w:val="nil"/>
              <w:bottom w:val="nil"/>
              <w:right w:val="nil"/>
            </w:tcBorders>
          </w:tcPr>
          <w:p w14:paraId="480E042A" w14:textId="77777777" w:rsidR="00AD7BD4" w:rsidRPr="00AD7BD4" w:rsidRDefault="00AD7BD4" w:rsidP="00AD7BD4">
            <w:pPr>
              <w:spacing w:line="240" w:lineRule="auto"/>
              <w:rPr>
                <w:rFonts w:ascii="Arial" w:hAnsi="Arial" w:cs="Arial"/>
                <w:sz w:val="16"/>
                <w:szCs w:val="16"/>
                <w:lang w:val="en-GB"/>
              </w:rPr>
            </w:pPr>
          </w:p>
          <w:p w14:paraId="5CC29E57"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296          (96.1)</w:t>
            </w:r>
          </w:p>
          <w:p w14:paraId="31415CB4"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4              (1.3)</w:t>
            </w:r>
          </w:p>
          <w:p w14:paraId="338E2ADA"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6              (1.9)</w:t>
            </w:r>
          </w:p>
          <w:p w14:paraId="700EAF48"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2              (0.6)</w:t>
            </w:r>
          </w:p>
        </w:tc>
      </w:tr>
      <w:tr w:rsidR="00AD7BD4" w:rsidRPr="00AD7BD4" w14:paraId="10261452" w14:textId="77777777" w:rsidTr="00B60181">
        <w:tc>
          <w:tcPr>
            <w:tcW w:w="3600" w:type="dxa"/>
            <w:tcBorders>
              <w:top w:val="nil"/>
              <w:left w:val="nil"/>
              <w:bottom w:val="nil"/>
              <w:right w:val="nil"/>
            </w:tcBorders>
            <w:hideMark/>
          </w:tcPr>
          <w:p w14:paraId="59E658AC"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Country of Residence (n=307)</w:t>
            </w:r>
          </w:p>
          <w:p w14:paraId="74E4B671"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England</w:t>
            </w:r>
          </w:p>
          <w:p w14:paraId="053805D7"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Northern Ireland</w:t>
            </w:r>
          </w:p>
          <w:p w14:paraId="5144B516"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Scotland </w:t>
            </w:r>
          </w:p>
          <w:p w14:paraId="53E3FEBC"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Wales</w:t>
            </w:r>
          </w:p>
        </w:tc>
        <w:tc>
          <w:tcPr>
            <w:tcW w:w="1800" w:type="dxa"/>
            <w:tcBorders>
              <w:top w:val="nil"/>
              <w:left w:val="nil"/>
              <w:bottom w:val="nil"/>
              <w:right w:val="nil"/>
            </w:tcBorders>
          </w:tcPr>
          <w:p w14:paraId="6CB041CB" w14:textId="77777777" w:rsidR="00AD7BD4" w:rsidRPr="00AD7BD4" w:rsidRDefault="00AD7BD4" w:rsidP="00AD7BD4">
            <w:pPr>
              <w:spacing w:line="240" w:lineRule="auto"/>
              <w:rPr>
                <w:rFonts w:ascii="Arial" w:hAnsi="Arial" w:cs="Arial"/>
                <w:sz w:val="16"/>
                <w:szCs w:val="16"/>
                <w:lang w:val="en-GB"/>
              </w:rPr>
            </w:pPr>
          </w:p>
          <w:p w14:paraId="40D8FE3C"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282          (91.9)</w:t>
            </w:r>
          </w:p>
          <w:p w14:paraId="5F9E1671"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3              (1.0)</w:t>
            </w:r>
          </w:p>
          <w:p w14:paraId="4ECFD44D"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16            (5.2)</w:t>
            </w:r>
          </w:p>
          <w:p w14:paraId="1610735B"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6              (2.0)</w:t>
            </w:r>
          </w:p>
        </w:tc>
      </w:tr>
      <w:tr w:rsidR="00AD7BD4" w:rsidRPr="00AD7BD4" w14:paraId="4822E121" w14:textId="77777777" w:rsidTr="00B60181">
        <w:tc>
          <w:tcPr>
            <w:tcW w:w="3600" w:type="dxa"/>
            <w:tcBorders>
              <w:top w:val="nil"/>
              <w:left w:val="nil"/>
              <w:bottom w:val="single" w:sz="4" w:space="0" w:color="auto"/>
              <w:right w:val="nil"/>
            </w:tcBorders>
            <w:hideMark/>
          </w:tcPr>
          <w:p w14:paraId="1FE6525A"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Highest Qualification* (n=308) </w:t>
            </w:r>
          </w:p>
          <w:p w14:paraId="61F201E3"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Up to a level 4 qualification</w:t>
            </w:r>
          </w:p>
          <w:p w14:paraId="1C3F4E57"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Level 5 or 6 qualification</w:t>
            </w:r>
          </w:p>
          <w:p w14:paraId="43AD1029"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Level 7 or 8 qualification</w:t>
            </w:r>
          </w:p>
          <w:p w14:paraId="6151C358"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 xml:space="preserve">       No qualification/ prefer not to say</w:t>
            </w:r>
          </w:p>
        </w:tc>
        <w:tc>
          <w:tcPr>
            <w:tcW w:w="1800" w:type="dxa"/>
            <w:tcBorders>
              <w:top w:val="nil"/>
              <w:left w:val="nil"/>
              <w:bottom w:val="single" w:sz="4" w:space="0" w:color="auto"/>
              <w:right w:val="nil"/>
            </w:tcBorders>
          </w:tcPr>
          <w:p w14:paraId="18BFE7A1" w14:textId="77777777" w:rsidR="00AD7BD4" w:rsidRPr="00AD7BD4" w:rsidRDefault="00AD7BD4" w:rsidP="00AD7BD4">
            <w:pPr>
              <w:spacing w:line="240" w:lineRule="auto"/>
              <w:rPr>
                <w:rFonts w:ascii="Arial" w:hAnsi="Arial" w:cs="Arial"/>
                <w:sz w:val="16"/>
                <w:szCs w:val="16"/>
                <w:lang w:val="en-GB"/>
              </w:rPr>
            </w:pPr>
          </w:p>
          <w:p w14:paraId="1525CB1B"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102          (33.1)</w:t>
            </w:r>
          </w:p>
          <w:p w14:paraId="65ED8673"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124          (40.3)</w:t>
            </w:r>
          </w:p>
          <w:p w14:paraId="644BDA18"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79            (25.6)</w:t>
            </w:r>
          </w:p>
          <w:p w14:paraId="4CFAAF46" w14:textId="77777777" w:rsidR="00AD7BD4" w:rsidRPr="00AD7BD4" w:rsidRDefault="00AD7BD4" w:rsidP="00AD7BD4">
            <w:pPr>
              <w:spacing w:line="240" w:lineRule="auto"/>
              <w:rPr>
                <w:rFonts w:ascii="Arial" w:hAnsi="Arial" w:cs="Arial"/>
                <w:sz w:val="16"/>
                <w:szCs w:val="16"/>
                <w:lang w:val="en-GB"/>
              </w:rPr>
            </w:pPr>
            <w:r w:rsidRPr="00AD7BD4">
              <w:rPr>
                <w:rFonts w:ascii="Arial" w:hAnsi="Arial" w:cs="Arial"/>
                <w:sz w:val="16"/>
                <w:szCs w:val="16"/>
                <w:lang w:val="en-GB"/>
              </w:rPr>
              <w:t>3              (1.0)</w:t>
            </w:r>
          </w:p>
        </w:tc>
      </w:tr>
    </w:tbl>
    <w:p w14:paraId="7D237A83" w14:textId="77777777" w:rsidR="00AD7BD4" w:rsidRPr="00AD7BD4" w:rsidRDefault="00AD7BD4" w:rsidP="00AD7BD4">
      <w:pPr>
        <w:autoSpaceDE w:val="0"/>
        <w:autoSpaceDN w:val="0"/>
        <w:adjustRightInd w:val="0"/>
        <w:spacing w:after="0" w:line="240" w:lineRule="auto"/>
        <w:rPr>
          <w:rFonts w:ascii="Arial" w:hAnsi="Arial" w:cs="Arial"/>
          <w:bCs/>
          <w:sz w:val="16"/>
          <w:szCs w:val="16"/>
          <w:lang w:val="en-GB"/>
        </w:rPr>
      </w:pPr>
      <w:r w:rsidRPr="00AD7BD4">
        <w:rPr>
          <w:rFonts w:ascii="Arial" w:hAnsi="Arial" w:cs="Arial"/>
          <w:sz w:val="16"/>
          <w:szCs w:val="16"/>
          <w:lang w:val="en-GB"/>
        </w:rPr>
        <w:t xml:space="preserve">* The National </w:t>
      </w:r>
      <w:r w:rsidRPr="00AD7BD4">
        <w:rPr>
          <w:rFonts w:ascii="Arial" w:hAnsi="Arial" w:cs="Arial"/>
          <w:bCs/>
          <w:sz w:val="16"/>
          <w:szCs w:val="16"/>
          <w:lang w:val="en-GB"/>
        </w:rPr>
        <w:t>Qualifications Framework</w:t>
      </w:r>
      <w:r w:rsidRPr="00AD7BD4">
        <w:rPr>
          <w:rFonts w:ascii="Arial" w:hAnsi="Arial" w:cs="Arial"/>
          <w:sz w:val="16"/>
          <w:szCs w:val="16"/>
          <w:lang w:val="en-GB"/>
        </w:rPr>
        <w:t xml:space="preserve"> (NQF) qualification </w:t>
      </w:r>
      <w:r w:rsidRPr="00AD7BD4">
        <w:rPr>
          <w:rFonts w:ascii="Arial" w:hAnsi="Arial" w:cs="Arial"/>
          <w:bCs/>
          <w:sz w:val="16"/>
          <w:szCs w:val="16"/>
          <w:lang w:val="en-GB"/>
        </w:rPr>
        <w:t xml:space="preserve">levels for England, </w:t>
      </w:r>
    </w:p>
    <w:p w14:paraId="551FF763" w14:textId="77777777" w:rsidR="00AD7BD4" w:rsidRPr="00AD7BD4" w:rsidRDefault="00AD7BD4" w:rsidP="00AD7BD4">
      <w:pPr>
        <w:autoSpaceDE w:val="0"/>
        <w:autoSpaceDN w:val="0"/>
        <w:adjustRightInd w:val="0"/>
        <w:spacing w:after="0" w:line="240" w:lineRule="auto"/>
        <w:rPr>
          <w:rFonts w:ascii="Arial" w:hAnsi="Arial" w:cs="Arial"/>
          <w:bCs/>
          <w:sz w:val="16"/>
          <w:szCs w:val="16"/>
          <w:lang w:val="en-GB"/>
        </w:rPr>
      </w:pPr>
      <w:r w:rsidRPr="00AD7BD4">
        <w:rPr>
          <w:rFonts w:ascii="Arial" w:hAnsi="Arial" w:cs="Arial"/>
          <w:bCs/>
          <w:sz w:val="16"/>
          <w:szCs w:val="16"/>
          <w:lang w:val="en-GB"/>
        </w:rPr>
        <w:t>Wales and Northern Ireland.</w:t>
      </w:r>
    </w:p>
    <w:p w14:paraId="46627E49" w14:textId="77777777" w:rsidR="00AD7BD4" w:rsidRPr="00AD7BD4" w:rsidRDefault="00AD7BD4" w:rsidP="00AD7BD4">
      <w:pPr>
        <w:autoSpaceDE w:val="0"/>
        <w:autoSpaceDN w:val="0"/>
        <w:adjustRightInd w:val="0"/>
        <w:spacing w:after="0" w:line="240" w:lineRule="auto"/>
        <w:rPr>
          <w:rFonts w:ascii="Arial" w:hAnsi="Arial" w:cs="Arial"/>
          <w:bCs/>
          <w:sz w:val="16"/>
          <w:szCs w:val="16"/>
          <w:lang w:val="en-GB"/>
        </w:rPr>
      </w:pPr>
    </w:p>
    <w:p w14:paraId="4B9390E2" w14:textId="77777777" w:rsidR="00AD7BD4" w:rsidRPr="00AD7BD4" w:rsidRDefault="00AD7BD4" w:rsidP="00AD7BD4">
      <w:pPr>
        <w:autoSpaceDE w:val="0"/>
        <w:autoSpaceDN w:val="0"/>
        <w:adjustRightInd w:val="0"/>
        <w:spacing w:after="0" w:line="240" w:lineRule="auto"/>
        <w:rPr>
          <w:rFonts w:ascii="Arial" w:hAnsi="Arial" w:cs="Arial"/>
          <w:bCs/>
          <w:sz w:val="16"/>
          <w:szCs w:val="16"/>
          <w:lang w:val="en-GB"/>
        </w:rPr>
      </w:pPr>
    </w:p>
    <w:p w14:paraId="772A0A2F" w14:textId="77777777" w:rsidR="00AD7BD4" w:rsidRPr="00AD7BD4" w:rsidRDefault="00AD7BD4" w:rsidP="00AD7BD4">
      <w:pPr>
        <w:autoSpaceDE w:val="0"/>
        <w:autoSpaceDN w:val="0"/>
        <w:adjustRightInd w:val="0"/>
        <w:spacing w:after="0" w:line="240" w:lineRule="auto"/>
        <w:rPr>
          <w:rFonts w:ascii="Arial" w:hAnsi="Arial" w:cs="Arial"/>
          <w:bCs/>
          <w:sz w:val="16"/>
          <w:szCs w:val="16"/>
          <w:lang w:val="en-GB"/>
        </w:rPr>
      </w:pPr>
    </w:p>
    <w:p w14:paraId="22D5B658" w14:textId="77777777" w:rsidR="00AD7BD4" w:rsidRPr="00AD7BD4" w:rsidRDefault="00AD7BD4" w:rsidP="00AD7BD4">
      <w:pPr>
        <w:spacing w:after="0" w:line="360" w:lineRule="auto"/>
        <w:jc w:val="both"/>
        <w:rPr>
          <w:rFonts w:ascii="Arial" w:hAnsi="Arial" w:cs="Arial"/>
          <w:sz w:val="20"/>
          <w:szCs w:val="20"/>
          <w:lang w:val="en-GB"/>
        </w:rPr>
      </w:pPr>
      <w:r w:rsidRPr="00AD7BD4">
        <w:rPr>
          <w:rFonts w:ascii="Arial" w:hAnsi="Arial" w:cs="Arial"/>
          <w:sz w:val="16"/>
          <w:szCs w:val="16"/>
          <w:lang w:val="en-GB"/>
        </w:rPr>
        <w:t>Table 2. Frequency of social networking sites use by participants</w:t>
      </w:r>
    </w:p>
    <w:tbl>
      <w:tblPr>
        <w:tblW w:w="0" w:type="auto"/>
        <w:tblLook w:val="04A0" w:firstRow="1" w:lastRow="0" w:firstColumn="1" w:lastColumn="0" w:noHBand="0" w:noVBand="1"/>
      </w:tblPr>
      <w:tblGrid>
        <w:gridCol w:w="3060"/>
        <w:gridCol w:w="1800"/>
      </w:tblGrid>
      <w:tr w:rsidR="00AD7BD4" w:rsidRPr="00AD7BD4" w14:paraId="284FFEAC" w14:textId="77777777" w:rsidTr="00B60181">
        <w:tc>
          <w:tcPr>
            <w:tcW w:w="3060" w:type="dxa"/>
            <w:tcBorders>
              <w:top w:val="single" w:sz="4" w:space="0" w:color="auto"/>
              <w:left w:val="nil"/>
              <w:bottom w:val="single" w:sz="4" w:space="0" w:color="auto"/>
              <w:right w:val="nil"/>
            </w:tcBorders>
            <w:hideMark/>
          </w:tcPr>
          <w:p w14:paraId="7BC11ED0"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Frequency of use by hours a day and days a week</w:t>
            </w:r>
          </w:p>
        </w:tc>
        <w:tc>
          <w:tcPr>
            <w:tcW w:w="1800" w:type="dxa"/>
            <w:tcBorders>
              <w:top w:val="single" w:sz="4" w:space="0" w:color="auto"/>
              <w:left w:val="nil"/>
              <w:bottom w:val="single" w:sz="4" w:space="0" w:color="auto"/>
              <w:right w:val="nil"/>
            </w:tcBorders>
            <w:hideMark/>
          </w:tcPr>
          <w:p w14:paraId="3AC81164"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proofErr w:type="gramStart"/>
            <w:r w:rsidRPr="00AD7BD4">
              <w:rPr>
                <w:rFonts w:ascii="Arial" w:hAnsi="Arial" w:cs="Arial"/>
                <w:sz w:val="16"/>
                <w:szCs w:val="16"/>
                <w:lang w:val="en-GB"/>
              </w:rPr>
              <w:t>n</w:t>
            </w:r>
            <w:proofErr w:type="gramEnd"/>
            <w:r w:rsidRPr="00AD7BD4">
              <w:rPr>
                <w:rFonts w:ascii="Arial" w:hAnsi="Arial" w:cs="Arial"/>
                <w:sz w:val="16"/>
                <w:szCs w:val="16"/>
                <w:lang w:val="en-GB"/>
              </w:rPr>
              <w:t xml:space="preserve">         (%)</w:t>
            </w:r>
          </w:p>
        </w:tc>
      </w:tr>
      <w:tr w:rsidR="00AD7BD4" w:rsidRPr="00AD7BD4" w14:paraId="6CE5C064" w14:textId="77777777" w:rsidTr="00B60181">
        <w:tc>
          <w:tcPr>
            <w:tcW w:w="3060" w:type="dxa"/>
            <w:tcBorders>
              <w:top w:val="single" w:sz="4" w:space="0" w:color="auto"/>
              <w:left w:val="nil"/>
              <w:bottom w:val="nil"/>
              <w:right w:val="nil"/>
            </w:tcBorders>
            <w:hideMark/>
          </w:tcPr>
          <w:p w14:paraId="1FE9E20E"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Days a week (n=308)</w:t>
            </w:r>
          </w:p>
          <w:p w14:paraId="6A91F732"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1-2 days a week</w:t>
            </w:r>
          </w:p>
          <w:p w14:paraId="7CC51745"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3-4 days a week</w:t>
            </w:r>
          </w:p>
          <w:p w14:paraId="301AB7AA"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5-6 days a week</w:t>
            </w:r>
          </w:p>
          <w:p w14:paraId="0C04C981"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Everyday</w:t>
            </w:r>
          </w:p>
          <w:p w14:paraId="2EB31E0D"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Do not use SNS</w:t>
            </w:r>
          </w:p>
        </w:tc>
        <w:tc>
          <w:tcPr>
            <w:tcW w:w="1800" w:type="dxa"/>
            <w:tcBorders>
              <w:top w:val="single" w:sz="4" w:space="0" w:color="auto"/>
              <w:left w:val="nil"/>
              <w:bottom w:val="nil"/>
              <w:right w:val="nil"/>
            </w:tcBorders>
          </w:tcPr>
          <w:p w14:paraId="28949770"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p>
          <w:p w14:paraId="67827ECC"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5         (1.6)</w:t>
            </w:r>
          </w:p>
          <w:p w14:paraId="14475385"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5         (1.6)</w:t>
            </w:r>
          </w:p>
          <w:p w14:paraId="0F5BCF04"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7         (2.3)</w:t>
            </w:r>
          </w:p>
          <w:p w14:paraId="50217AAF"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290     (94.2)</w:t>
            </w:r>
          </w:p>
          <w:p w14:paraId="2F6C6830"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1         (0.3)</w:t>
            </w:r>
          </w:p>
        </w:tc>
      </w:tr>
      <w:tr w:rsidR="00AD7BD4" w:rsidRPr="00AD7BD4" w14:paraId="4CA33660" w14:textId="77777777" w:rsidTr="00B60181">
        <w:tc>
          <w:tcPr>
            <w:tcW w:w="3060" w:type="dxa"/>
            <w:tcBorders>
              <w:top w:val="nil"/>
              <w:left w:val="nil"/>
              <w:bottom w:val="single" w:sz="4" w:space="0" w:color="auto"/>
              <w:right w:val="nil"/>
            </w:tcBorders>
            <w:hideMark/>
          </w:tcPr>
          <w:p w14:paraId="4512BD0E"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Hours a day (n=264)</w:t>
            </w:r>
          </w:p>
          <w:p w14:paraId="7AEB9E52"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Up to one hour a day</w:t>
            </w:r>
          </w:p>
          <w:p w14:paraId="3C25A0A2"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1-2 hours a day</w:t>
            </w:r>
          </w:p>
          <w:p w14:paraId="0A902F9C"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2-3 hours a day</w:t>
            </w:r>
          </w:p>
          <w:p w14:paraId="587F3575"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3-4 hours a day</w:t>
            </w:r>
          </w:p>
          <w:p w14:paraId="2332B5C7"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4+ hours a day</w:t>
            </w:r>
          </w:p>
        </w:tc>
        <w:tc>
          <w:tcPr>
            <w:tcW w:w="1800" w:type="dxa"/>
            <w:tcBorders>
              <w:top w:val="nil"/>
              <w:left w:val="nil"/>
              <w:bottom w:val="single" w:sz="4" w:space="0" w:color="auto"/>
              <w:right w:val="nil"/>
            </w:tcBorders>
          </w:tcPr>
          <w:p w14:paraId="6B7458D3"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p>
          <w:p w14:paraId="69808612"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46        (17.4)</w:t>
            </w:r>
          </w:p>
          <w:p w14:paraId="02A43E47"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95        (36.0)</w:t>
            </w:r>
          </w:p>
          <w:p w14:paraId="71F5E62F"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72        (27.3)</w:t>
            </w:r>
          </w:p>
          <w:p w14:paraId="018C825B"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32        (12.1)</w:t>
            </w:r>
          </w:p>
          <w:p w14:paraId="0671890C"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19        (7.2)</w:t>
            </w:r>
          </w:p>
        </w:tc>
      </w:tr>
    </w:tbl>
    <w:p w14:paraId="2C69DBDF" w14:textId="77777777" w:rsidR="00AD7BD4" w:rsidRPr="00AD7BD4" w:rsidRDefault="00AD7BD4" w:rsidP="00AD7BD4">
      <w:pPr>
        <w:spacing w:line="256" w:lineRule="auto"/>
        <w:rPr>
          <w:lang w:val="en-GB"/>
        </w:rPr>
      </w:pPr>
    </w:p>
    <w:p w14:paraId="7424D02D" w14:textId="77777777" w:rsidR="00AD7BD4" w:rsidRPr="00AD7BD4" w:rsidRDefault="00AD7BD4" w:rsidP="00AD7BD4">
      <w:pPr>
        <w:autoSpaceDE w:val="0"/>
        <w:autoSpaceDN w:val="0"/>
        <w:adjustRightInd w:val="0"/>
        <w:spacing w:after="0" w:line="240" w:lineRule="auto"/>
        <w:rPr>
          <w:rFonts w:ascii="Arial" w:hAnsi="Arial" w:cs="Arial"/>
          <w:bCs/>
          <w:color w:val="010205"/>
          <w:sz w:val="16"/>
          <w:szCs w:val="16"/>
          <w:lang w:val="en-GB"/>
        </w:rPr>
      </w:pPr>
    </w:p>
    <w:p w14:paraId="0C25C752" w14:textId="77777777" w:rsidR="00E159CF" w:rsidRDefault="00E159CF" w:rsidP="00AD7BD4">
      <w:pPr>
        <w:autoSpaceDE w:val="0"/>
        <w:autoSpaceDN w:val="0"/>
        <w:adjustRightInd w:val="0"/>
        <w:spacing w:after="0" w:line="240" w:lineRule="auto"/>
        <w:rPr>
          <w:rFonts w:ascii="Arial" w:hAnsi="Arial" w:cs="Arial"/>
          <w:bCs/>
          <w:color w:val="010205"/>
          <w:sz w:val="16"/>
          <w:szCs w:val="16"/>
          <w:lang w:val="en-GB"/>
        </w:rPr>
      </w:pPr>
    </w:p>
    <w:p w14:paraId="37BFC8B8" w14:textId="77777777" w:rsidR="00E159CF" w:rsidRDefault="00E159CF" w:rsidP="00AD7BD4">
      <w:pPr>
        <w:autoSpaceDE w:val="0"/>
        <w:autoSpaceDN w:val="0"/>
        <w:adjustRightInd w:val="0"/>
        <w:spacing w:after="0" w:line="240" w:lineRule="auto"/>
        <w:rPr>
          <w:rFonts w:ascii="Arial" w:hAnsi="Arial" w:cs="Arial"/>
          <w:bCs/>
          <w:color w:val="010205"/>
          <w:sz w:val="16"/>
          <w:szCs w:val="16"/>
          <w:lang w:val="en-GB"/>
        </w:rPr>
      </w:pPr>
    </w:p>
    <w:p w14:paraId="3D4E4DEF" w14:textId="77777777" w:rsidR="00E159CF" w:rsidRDefault="00E159CF" w:rsidP="00AD7BD4">
      <w:pPr>
        <w:autoSpaceDE w:val="0"/>
        <w:autoSpaceDN w:val="0"/>
        <w:adjustRightInd w:val="0"/>
        <w:spacing w:after="0" w:line="240" w:lineRule="auto"/>
        <w:rPr>
          <w:rFonts w:ascii="Arial" w:hAnsi="Arial" w:cs="Arial"/>
          <w:bCs/>
          <w:color w:val="010205"/>
          <w:sz w:val="16"/>
          <w:szCs w:val="16"/>
          <w:lang w:val="en-GB"/>
        </w:rPr>
      </w:pPr>
    </w:p>
    <w:p w14:paraId="04ED83AC" w14:textId="77777777" w:rsidR="00E159CF" w:rsidRDefault="00E159CF" w:rsidP="00AD7BD4">
      <w:pPr>
        <w:autoSpaceDE w:val="0"/>
        <w:autoSpaceDN w:val="0"/>
        <w:adjustRightInd w:val="0"/>
        <w:spacing w:after="0" w:line="240" w:lineRule="auto"/>
        <w:rPr>
          <w:rFonts w:ascii="Arial" w:hAnsi="Arial" w:cs="Arial"/>
          <w:bCs/>
          <w:color w:val="010205"/>
          <w:sz w:val="16"/>
          <w:szCs w:val="16"/>
          <w:lang w:val="en-GB"/>
        </w:rPr>
      </w:pPr>
    </w:p>
    <w:p w14:paraId="43534A3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bCs/>
          <w:color w:val="010205"/>
          <w:sz w:val="16"/>
          <w:szCs w:val="16"/>
          <w:lang w:val="en-GB"/>
        </w:rPr>
        <w:lastRenderedPageBreak/>
        <w:t xml:space="preserve">Table 3. </w:t>
      </w:r>
      <w:r w:rsidRPr="00AD7BD4">
        <w:rPr>
          <w:rFonts w:ascii="Arial" w:hAnsi="Arial" w:cs="Arial"/>
          <w:sz w:val="16"/>
          <w:szCs w:val="16"/>
          <w:lang w:val="en-GB"/>
        </w:rPr>
        <w:t xml:space="preserve">Did women believe the information they gathered on SNS influenced their </w:t>
      </w:r>
    </w:p>
    <w:p w14:paraId="6D529078" w14:textId="77777777" w:rsidR="00AD7BD4" w:rsidRPr="00AD7BD4" w:rsidRDefault="00AD7BD4" w:rsidP="00AD7BD4">
      <w:pPr>
        <w:autoSpaceDE w:val="0"/>
        <w:autoSpaceDN w:val="0"/>
        <w:adjustRightInd w:val="0"/>
        <w:spacing w:after="0" w:line="360" w:lineRule="auto"/>
        <w:rPr>
          <w:rFonts w:ascii="Arial" w:hAnsi="Arial" w:cs="Arial"/>
          <w:sz w:val="16"/>
          <w:szCs w:val="16"/>
          <w:lang w:val="en-GB"/>
        </w:rPr>
      </w:pPr>
      <w:proofErr w:type="gramStart"/>
      <w:r w:rsidRPr="00AD7BD4">
        <w:rPr>
          <w:rFonts w:ascii="Arial" w:hAnsi="Arial" w:cs="Arial"/>
          <w:sz w:val="16"/>
          <w:szCs w:val="16"/>
          <w:lang w:val="en-GB"/>
        </w:rPr>
        <w:t>vaccination</w:t>
      </w:r>
      <w:proofErr w:type="gramEnd"/>
      <w:r w:rsidRPr="00AD7BD4">
        <w:rPr>
          <w:rFonts w:ascii="Arial" w:hAnsi="Arial" w:cs="Arial"/>
          <w:sz w:val="16"/>
          <w:szCs w:val="16"/>
          <w:lang w:val="en-GB"/>
        </w:rPr>
        <w:t xml:space="preserve"> decision making in pregnancy.</w:t>
      </w:r>
    </w:p>
    <w:tbl>
      <w:tblPr>
        <w:tblW w:w="0" w:type="dxa"/>
        <w:tblInd w:w="39" w:type="dxa"/>
        <w:tblBorders>
          <w:top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641"/>
        <w:gridCol w:w="1514"/>
        <w:gridCol w:w="236"/>
      </w:tblGrid>
      <w:tr w:rsidR="00AD7BD4" w:rsidRPr="00AD7BD4" w14:paraId="2F76E856" w14:textId="77777777" w:rsidTr="00B60181">
        <w:trPr>
          <w:trHeight w:val="217"/>
        </w:trPr>
        <w:tc>
          <w:tcPr>
            <w:tcW w:w="4641" w:type="dxa"/>
            <w:tcBorders>
              <w:top w:val="single" w:sz="4" w:space="0" w:color="auto"/>
              <w:left w:val="nil"/>
              <w:bottom w:val="single" w:sz="4" w:space="0" w:color="auto"/>
              <w:right w:val="nil"/>
            </w:tcBorders>
            <w:hideMark/>
          </w:tcPr>
          <w:p w14:paraId="137D34CC"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r w:rsidRPr="00AD7BD4">
              <w:rPr>
                <w:rFonts w:ascii="Arial" w:hAnsi="Arial" w:cs="Arial"/>
                <w:color w:val="010205"/>
                <w:sz w:val="16"/>
                <w:szCs w:val="16"/>
                <w:lang w:val="en-GB"/>
              </w:rPr>
              <w:t>Influence of SNS on women (n=308)</w:t>
            </w:r>
          </w:p>
        </w:tc>
        <w:tc>
          <w:tcPr>
            <w:tcW w:w="1514" w:type="dxa"/>
            <w:tcBorders>
              <w:top w:val="single" w:sz="4" w:space="0" w:color="auto"/>
              <w:left w:val="nil"/>
              <w:bottom w:val="single" w:sz="4" w:space="0" w:color="auto"/>
              <w:right w:val="nil"/>
            </w:tcBorders>
            <w:hideMark/>
          </w:tcPr>
          <w:p w14:paraId="455F2A7C"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proofErr w:type="gramStart"/>
            <w:r w:rsidRPr="00AD7BD4">
              <w:rPr>
                <w:rFonts w:ascii="Arial" w:hAnsi="Arial" w:cs="Arial"/>
                <w:color w:val="010205"/>
                <w:sz w:val="16"/>
                <w:szCs w:val="16"/>
                <w:lang w:val="en-GB"/>
              </w:rPr>
              <w:t>n</w:t>
            </w:r>
            <w:proofErr w:type="gramEnd"/>
            <w:r w:rsidRPr="00AD7BD4">
              <w:rPr>
                <w:rFonts w:ascii="Arial" w:hAnsi="Arial" w:cs="Arial"/>
                <w:color w:val="010205"/>
                <w:sz w:val="16"/>
                <w:szCs w:val="16"/>
                <w:lang w:val="en-GB"/>
              </w:rPr>
              <w:t xml:space="preserve">            (%)</w:t>
            </w:r>
          </w:p>
        </w:tc>
        <w:tc>
          <w:tcPr>
            <w:tcW w:w="236" w:type="dxa"/>
            <w:tcBorders>
              <w:top w:val="single" w:sz="4" w:space="0" w:color="auto"/>
              <w:left w:val="nil"/>
              <w:bottom w:val="single" w:sz="4" w:space="0" w:color="auto"/>
              <w:right w:val="nil"/>
            </w:tcBorders>
          </w:tcPr>
          <w:p w14:paraId="6EEDAF9C" w14:textId="77777777" w:rsidR="00AD7BD4" w:rsidRPr="00AD7BD4" w:rsidRDefault="00AD7BD4" w:rsidP="00AD7BD4">
            <w:pPr>
              <w:autoSpaceDE w:val="0"/>
              <w:autoSpaceDN w:val="0"/>
              <w:adjustRightInd w:val="0"/>
              <w:spacing w:line="240" w:lineRule="auto"/>
              <w:ind w:right="60"/>
              <w:rPr>
                <w:rFonts w:ascii="Arial" w:hAnsi="Arial" w:cs="Arial"/>
                <w:color w:val="010205"/>
                <w:sz w:val="20"/>
                <w:szCs w:val="20"/>
                <w:lang w:val="en-GB"/>
              </w:rPr>
            </w:pPr>
          </w:p>
        </w:tc>
      </w:tr>
      <w:tr w:rsidR="00AD7BD4" w:rsidRPr="00AD7BD4" w14:paraId="4138D933" w14:textId="77777777" w:rsidTr="00B60181">
        <w:trPr>
          <w:trHeight w:val="1101"/>
        </w:trPr>
        <w:tc>
          <w:tcPr>
            <w:tcW w:w="4641" w:type="dxa"/>
            <w:tcBorders>
              <w:top w:val="single" w:sz="4" w:space="0" w:color="auto"/>
              <w:left w:val="nil"/>
              <w:bottom w:val="nil"/>
              <w:right w:val="nil"/>
            </w:tcBorders>
            <w:hideMark/>
          </w:tcPr>
          <w:p w14:paraId="7FBBFE09"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r w:rsidRPr="00AD7BD4">
              <w:rPr>
                <w:rFonts w:ascii="Arial" w:hAnsi="Arial" w:cs="Arial"/>
                <w:color w:val="010205"/>
                <w:sz w:val="16"/>
                <w:szCs w:val="16"/>
                <w:lang w:val="en-GB"/>
              </w:rPr>
              <w:t>Did women believe the information they gathered on SNS influenced them to receive vaccinations</w:t>
            </w:r>
          </w:p>
          <w:p w14:paraId="6A0D9475"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Yes</w:t>
            </w:r>
          </w:p>
          <w:p w14:paraId="260529A4"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No</w:t>
            </w:r>
          </w:p>
          <w:p w14:paraId="2F1B49F4"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Don’t Know</w:t>
            </w:r>
          </w:p>
          <w:p w14:paraId="44F0D328"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r w:rsidRPr="00AD7BD4">
              <w:rPr>
                <w:rFonts w:ascii="Arial" w:hAnsi="Arial" w:cs="Arial"/>
                <w:sz w:val="16"/>
                <w:szCs w:val="16"/>
                <w:lang w:val="en-GB"/>
              </w:rPr>
              <w:t xml:space="preserve">      Not Applicable</w:t>
            </w:r>
          </w:p>
        </w:tc>
        <w:tc>
          <w:tcPr>
            <w:tcW w:w="1514" w:type="dxa"/>
            <w:tcBorders>
              <w:top w:val="single" w:sz="4" w:space="0" w:color="auto"/>
              <w:left w:val="nil"/>
              <w:bottom w:val="nil"/>
              <w:right w:val="nil"/>
            </w:tcBorders>
          </w:tcPr>
          <w:p w14:paraId="65E1843D"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p>
          <w:p w14:paraId="179B08C8" w14:textId="77777777" w:rsidR="00AD7BD4" w:rsidRPr="00AD7BD4" w:rsidRDefault="00AD7BD4" w:rsidP="00AD7BD4">
            <w:pPr>
              <w:autoSpaceDE w:val="0"/>
              <w:autoSpaceDN w:val="0"/>
              <w:adjustRightInd w:val="0"/>
              <w:spacing w:after="0" w:line="240" w:lineRule="auto"/>
              <w:ind w:right="60"/>
              <w:rPr>
                <w:rFonts w:ascii="Arial" w:hAnsi="Arial" w:cs="Arial"/>
                <w:color w:val="010205"/>
                <w:sz w:val="16"/>
                <w:szCs w:val="16"/>
                <w:lang w:val="en-GB"/>
              </w:rPr>
            </w:pPr>
          </w:p>
          <w:p w14:paraId="31AC945C"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36         (11.7)</w:t>
            </w:r>
          </w:p>
          <w:p w14:paraId="44C44DA3"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192       (62.3)</w:t>
            </w:r>
          </w:p>
          <w:p w14:paraId="39E3333E"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9           (2.9)</w:t>
            </w:r>
          </w:p>
          <w:p w14:paraId="5C31A0DF"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r w:rsidRPr="00AD7BD4">
              <w:rPr>
                <w:rFonts w:ascii="Arial" w:hAnsi="Arial" w:cs="Arial"/>
                <w:sz w:val="16"/>
                <w:szCs w:val="16"/>
                <w:lang w:val="en-GB"/>
              </w:rPr>
              <w:t>71         (23.1)</w:t>
            </w:r>
          </w:p>
        </w:tc>
        <w:tc>
          <w:tcPr>
            <w:tcW w:w="236" w:type="dxa"/>
            <w:tcBorders>
              <w:top w:val="single" w:sz="4" w:space="0" w:color="auto"/>
              <w:left w:val="nil"/>
              <w:bottom w:val="nil"/>
              <w:right w:val="nil"/>
            </w:tcBorders>
          </w:tcPr>
          <w:p w14:paraId="76F5728F" w14:textId="77777777" w:rsidR="00AD7BD4" w:rsidRPr="00AD7BD4" w:rsidRDefault="00AD7BD4" w:rsidP="00AD7BD4">
            <w:pPr>
              <w:autoSpaceDE w:val="0"/>
              <w:autoSpaceDN w:val="0"/>
              <w:adjustRightInd w:val="0"/>
              <w:spacing w:line="240" w:lineRule="auto"/>
              <w:ind w:right="60"/>
              <w:rPr>
                <w:rFonts w:ascii="Arial" w:hAnsi="Arial" w:cs="Arial"/>
                <w:color w:val="010205"/>
                <w:sz w:val="20"/>
                <w:szCs w:val="20"/>
                <w:lang w:val="en-GB"/>
              </w:rPr>
            </w:pPr>
          </w:p>
        </w:tc>
      </w:tr>
      <w:tr w:rsidR="00AD7BD4" w:rsidRPr="00AD7BD4" w14:paraId="1DEB5E78" w14:textId="77777777" w:rsidTr="00B60181">
        <w:trPr>
          <w:trHeight w:val="1084"/>
        </w:trPr>
        <w:tc>
          <w:tcPr>
            <w:tcW w:w="4641" w:type="dxa"/>
            <w:tcBorders>
              <w:top w:val="nil"/>
              <w:left w:val="nil"/>
              <w:bottom w:val="single" w:sz="4" w:space="0" w:color="auto"/>
              <w:right w:val="nil"/>
            </w:tcBorders>
            <w:hideMark/>
          </w:tcPr>
          <w:p w14:paraId="3CF1601B"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Did women believe the information gathered on SNS </w:t>
            </w:r>
          </w:p>
          <w:p w14:paraId="1300B8D7"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influenced them not to receive vaccinations</w:t>
            </w:r>
          </w:p>
          <w:p w14:paraId="1DBFB918"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Yes</w:t>
            </w:r>
          </w:p>
          <w:p w14:paraId="5F2C8EE8"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No</w:t>
            </w:r>
          </w:p>
          <w:p w14:paraId="4B73352B"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Don’t Know</w:t>
            </w:r>
          </w:p>
          <w:p w14:paraId="1DCB9920"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 xml:space="preserve">      Not Applicable</w:t>
            </w:r>
          </w:p>
        </w:tc>
        <w:tc>
          <w:tcPr>
            <w:tcW w:w="1514" w:type="dxa"/>
            <w:tcBorders>
              <w:top w:val="nil"/>
              <w:left w:val="nil"/>
              <w:bottom w:val="single" w:sz="4" w:space="0" w:color="auto"/>
              <w:right w:val="nil"/>
            </w:tcBorders>
          </w:tcPr>
          <w:p w14:paraId="26BE26AF"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p>
          <w:p w14:paraId="67DEDB0B"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p>
          <w:p w14:paraId="6B861C2C"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14          (4.5)</w:t>
            </w:r>
          </w:p>
          <w:p w14:paraId="12F3A266"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175        (56.8)</w:t>
            </w:r>
          </w:p>
          <w:p w14:paraId="27A9D170" w14:textId="77777777" w:rsidR="00AD7BD4" w:rsidRPr="00AD7BD4" w:rsidRDefault="00AD7BD4" w:rsidP="00AD7BD4">
            <w:pPr>
              <w:autoSpaceDE w:val="0"/>
              <w:autoSpaceDN w:val="0"/>
              <w:adjustRightInd w:val="0"/>
              <w:spacing w:line="240" w:lineRule="auto"/>
              <w:rPr>
                <w:rFonts w:ascii="Arial" w:hAnsi="Arial" w:cs="Arial"/>
                <w:sz w:val="16"/>
                <w:szCs w:val="16"/>
                <w:lang w:val="en-GB"/>
              </w:rPr>
            </w:pPr>
            <w:r w:rsidRPr="00AD7BD4">
              <w:rPr>
                <w:rFonts w:ascii="Arial" w:hAnsi="Arial" w:cs="Arial"/>
                <w:sz w:val="16"/>
                <w:szCs w:val="16"/>
                <w:lang w:val="en-GB"/>
              </w:rPr>
              <w:t>3            (1.0)</w:t>
            </w:r>
          </w:p>
          <w:p w14:paraId="38D479DF" w14:textId="77777777" w:rsidR="00AD7BD4" w:rsidRPr="00AD7BD4" w:rsidRDefault="00AD7BD4" w:rsidP="00AD7BD4">
            <w:pPr>
              <w:autoSpaceDE w:val="0"/>
              <w:autoSpaceDN w:val="0"/>
              <w:adjustRightInd w:val="0"/>
              <w:spacing w:line="240" w:lineRule="auto"/>
              <w:ind w:right="60"/>
              <w:rPr>
                <w:rFonts w:ascii="Arial" w:hAnsi="Arial" w:cs="Arial"/>
                <w:color w:val="010205"/>
                <w:sz w:val="16"/>
                <w:szCs w:val="16"/>
                <w:lang w:val="en-GB"/>
              </w:rPr>
            </w:pPr>
            <w:r w:rsidRPr="00AD7BD4">
              <w:rPr>
                <w:rFonts w:ascii="Arial" w:hAnsi="Arial" w:cs="Arial"/>
                <w:sz w:val="16"/>
                <w:szCs w:val="16"/>
                <w:lang w:val="en-GB"/>
              </w:rPr>
              <w:t>116        (37.7)</w:t>
            </w:r>
          </w:p>
        </w:tc>
        <w:tc>
          <w:tcPr>
            <w:tcW w:w="236" w:type="dxa"/>
            <w:tcBorders>
              <w:top w:val="nil"/>
              <w:left w:val="nil"/>
              <w:bottom w:val="single" w:sz="4" w:space="0" w:color="auto"/>
              <w:right w:val="nil"/>
            </w:tcBorders>
          </w:tcPr>
          <w:p w14:paraId="4A544517" w14:textId="77777777" w:rsidR="00AD7BD4" w:rsidRPr="00AD7BD4" w:rsidRDefault="00AD7BD4" w:rsidP="00AD7BD4">
            <w:pPr>
              <w:autoSpaceDE w:val="0"/>
              <w:autoSpaceDN w:val="0"/>
              <w:adjustRightInd w:val="0"/>
              <w:spacing w:line="240" w:lineRule="auto"/>
              <w:ind w:right="60"/>
              <w:rPr>
                <w:rFonts w:ascii="Arial" w:hAnsi="Arial" w:cs="Arial"/>
                <w:color w:val="010205"/>
                <w:sz w:val="20"/>
                <w:szCs w:val="20"/>
                <w:lang w:val="en-GB"/>
              </w:rPr>
            </w:pPr>
          </w:p>
        </w:tc>
      </w:tr>
    </w:tbl>
    <w:p w14:paraId="6993F6A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sectPr w:rsidR="00AD7BD4" w:rsidRPr="00AD7BD4" w:rsidSect="00B60181">
          <w:pgSz w:w="11906" w:h="16838"/>
          <w:pgMar w:top="1440" w:right="1440" w:bottom="1440" w:left="1440" w:header="720" w:footer="720" w:gutter="0"/>
          <w:lnNumType w:countBy="1" w:restart="continuous"/>
          <w:cols w:space="720"/>
          <w:docGrid w:linePitch="299"/>
        </w:sectPr>
      </w:pPr>
    </w:p>
    <w:p w14:paraId="6C69AB45" w14:textId="77777777" w:rsidR="00AD7BD4" w:rsidRPr="00AD7BD4" w:rsidRDefault="00AD7BD4" w:rsidP="00AD7BD4">
      <w:pPr>
        <w:spacing w:after="0" w:line="360" w:lineRule="auto"/>
        <w:rPr>
          <w:rFonts w:ascii="Arial" w:hAnsi="Arial" w:cs="Arial"/>
          <w:noProof/>
          <w:sz w:val="16"/>
          <w:szCs w:val="16"/>
          <w:lang w:val="en-GB" w:eastAsia="en-GB"/>
        </w:rPr>
      </w:pPr>
      <w:r w:rsidRPr="00AD7BD4">
        <w:rPr>
          <w:rFonts w:ascii="Arial" w:hAnsi="Arial" w:cs="Arial"/>
          <w:sz w:val="16"/>
          <w:szCs w:val="16"/>
          <w:lang w:val="en-GB"/>
        </w:rPr>
        <w:lastRenderedPageBreak/>
        <w:t xml:space="preserve">Table 4. Characteristics of participants by pertussis vaccination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0"/>
        <w:gridCol w:w="2790"/>
        <w:gridCol w:w="2340"/>
        <w:gridCol w:w="1350"/>
      </w:tblGrid>
      <w:tr w:rsidR="00AD7BD4" w:rsidRPr="00AD7BD4" w14:paraId="0A580C68" w14:textId="77777777" w:rsidTr="00B60181">
        <w:trPr>
          <w:trHeight w:val="134"/>
        </w:trPr>
        <w:tc>
          <w:tcPr>
            <w:tcW w:w="4500" w:type="dxa"/>
            <w:tcBorders>
              <w:top w:val="single" w:sz="4" w:space="0" w:color="auto"/>
              <w:left w:val="nil"/>
              <w:bottom w:val="single" w:sz="4" w:space="0" w:color="auto"/>
              <w:right w:val="single" w:sz="4" w:space="0" w:color="auto"/>
            </w:tcBorders>
          </w:tcPr>
          <w:p w14:paraId="2CDC71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790" w:type="dxa"/>
            <w:tcBorders>
              <w:top w:val="single" w:sz="4" w:space="0" w:color="auto"/>
              <w:left w:val="single" w:sz="4" w:space="0" w:color="auto"/>
              <w:bottom w:val="single" w:sz="4" w:space="0" w:color="auto"/>
              <w:right w:val="nil"/>
            </w:tcBorders>
            <w:hideMark/>
          </w:tcPr>
          <w:p w14:paraId="1FE8CFDE" w14:textId="77777777" w:rsidR="00AD7BD4" w:rsidRPr="00AD7BD4" w:rsidRDefault="00AD7BD4" w:rsidP="00AD7BD4">
            <w:pPr>
              <w:autoSpaceDE w:val="0"/>
              <w:autoSpaceDN w:val="0"/>
              <w:adjustRightInd w:val="0"/>
              <w:spacing w:after="0" w:line="360" w:lineRule="auto"/>
              <w:rPr>
                <w:rFonts w:ascii="Arial" w:hAnsi="Arial" w:cs="Arial"/>
                <w:sz w:val="16"/>
                <w:szCs w:val="16"/>
                <w:lang w:val="en-GB"/>
              </w:rPr>
            </w:pPr>
            <w:r w:rsidRPr="00AD7BD4">
              <w:rPr>
                <w:rFonts w:ascii="Arial" w:hAnsi="Arial" w:cs="Arial"/>
                <w:sz w:val="16"/>
                <w:szCs w:val="16"/>
                <w:lang w:val="en-GB"/>
              </w:rPr>
              <w:t>Vaccinated (n=272)</w:t>
            </w:r>
          </w:p>
        </w:tc>
        <w:tc>
          <w:tcPr>
            <w:tcW w:w="2340" w:type="dxa"/>
            <w:tcBorders>
              <w:top w:val="single" w:sz="4" w:space="0" w:color="auto"/>
              <w:left w:val="nil"/>
              <w:bottom w:val="single" w:sz="4" w:space="0" w:color="auto"/>
              <w:right w:val="nil"/>
            </w:tcBorders>
            <w:hideMark/>
          </w:tcPr>
          <w:p w14:paraId="417B4593" w14:textId="77777777" w:rsidR="00AD7BD4" w:rsidRPr="00AD7BD4" w:rsidRDefault="00AD7BD4" w:rsidP="00AD7BD4">
            <w:pPr>
              <w:autoSpaceDE w:val="0"/>
              <w:autoSpaceDN w:val="0"/>
              <w:adjustRightInd w:val="0"/>
              <w:spacing w:after="0" w:line="360" w:lineRule="auto"/>
              <w:rPr>
                <w:rFonts w:ascii="Arial" w:hAnsi="Arial" w:cs="Arial"/>
                <w:sz w:val="16"/>
                <w:szCs w:val="16"/>
                <w:lang w:val="en-GB"/>
              </w:rPr>
            </w:pPr>
            <w:r w:rsidRPr="00AD7BD4">
              <w:rPr>
                <w:rFonts w:ascii="Arial" w:hAnsi="Arial" w:cs="Arial"/>
                <w:sz w:val="16"/>
                <w:szCs w:val="16"/>
                <w:lang w:val="en-GB"/>
              </w:rPr>
              <w:t>Not Vaccinated (n=35)</w:t>
            </w:r>
          </w:p>
        </w:tc>
        <w:tc>
          <w:tcPr>
            <w:tcW w:w="1350" w:type="dxa"/>
            <w:tcBorders>
              <w:top w:val="single" w:sz="4" w:space="0" w:color="auto"/>
              <w:left w:val="nil"/>
              <w:bottom w:val="single" w:sz="4" w:space="0" w:color="auto"/>
              <w:right w:val="nil"/>
            </w:tcBorders>
            <w:hideMark/>
          </w:tcPr>
          <w:p w14:paraId="3128EEA5" w14:textId="77777777" w:rsidR="00AD7BD4" w:rsidRPr="00AD7BD4" w:rsidRDefault="00AD7BD4" w:rsidP="00AD7BD4">
            <w:pPr>
              <w:autoSpaceDE w:val="0"/>
              <w:autoSpaceDN w:val="0"/>
              <w:adjustRightInd w:val="0"/>
              <w:spacing w:after="0" w:line="360" w:lineRule="auto"/>
              <w:rPr>
                <w:rFonts w:ascii="Arial" w:hAnsi="Arial" w:cs="Arial"/>
                <w:sz w:val="16"/>
                <w:szCs w:val="16"/>
                <w:lang w:val="en-GB"/>
              </w:rPr>
            </w:pPr>
            <w:r w:rsidRPr="00AD7BD4">
              <w:rPr>
                <w:rFonts w:ascii="Arial" w:hAnsi="Arial" w:cs="Arial"/>
                <w:i/>
                <w:sz w:val="16"/>
                <w:szCs w:val="16"/>
                <w:lang w:val="en-GB"/>
              </w:rPr>
              <w:t>P</w:t>
            </w:r>
            <w:r w:rsidRPr="00AD7BD4">
              <w:rPr>
                <w:rFonts w:ascii="Arial" w:hAnsi="Arial" w:cs="Arial"/>
                <w:sz w:val="16"/>
                <w:szCs w:val="16"/>
                <w:lang w:val="en-GB"/>
              </w:rPr>
              <w:t>-value*</w:t>
            </w:r>
          </w:p>
        </w:tc>
      </w:tr>
      <w:tr w:rsidR="00AD7BD4" w:rsidRPr="00AD7BD4" w14:paraId="5C1F8267" w14:textId="77777777" w:rsidTr="00B60181">
        <w:tc>
          <w:tcPr>
            <w:tcW w:w="4500" w:type="dxa"/>
            <w:tcBorders>
              <w:top w:val="single" w:sz="4" w:space="0" w:color="auto"/>
              <w:left w:val="nil"/>
              <w:bottom w:val="nil"/>
              <w:right w:val="single" w:sz="4" w:space="0" w:color="auto"/>
            </w:tcBorders>
            <w:hideMark/>
          </w:tcPr>
          <w:p w14:paraId="6EE0AAC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Age in Years (n=307)</w:t>
            </w:r>
          </w:p>
          <w:p w14:paraId="3C055D1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19-24 yrs.</w:t>
            </w:r>
          </w:p>
          <w:p w14:paraId="34D0A39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25-34 yrs.</w:t>
            </w:r>
          </w:p>
          <w:p w14:paraId="432134E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35-39 yrs.</w:t>
            </w:r>
          </w:p>
          <w:p w14:paraId="6BF708E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 40 yrs.</w:t>
            </w:r>
          </w:p>
        </w:tc>
        <w:tc>
          <w:tcPr>
            <w:tcW w:w="2790" w:type="dxa"/>
            <w:tcBorders>
              <w:top w:val="single" w:sz="4" w:space="0" w:color="auto"/>
              <w:left w:val="single" w:sz="4" w:space="0" w:color="auto"/>
              <w:bottom w:val="nil"/>
              <w:right w:val="nil"/>
            </w:tcBorders>
          </w:tcPr>
          <w:p w14:paraId="7F1CC22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D52572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22   (8.1%)     (5%-12%)</w:t>
            </w:r>
          </w:p>
          <w:p w14:paraId="2AE5163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185 (68.0%)   (62%-74%)</w:t>
            </w:r>
          </w:p>
          <w:p w14:paraId="3191AFD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54   (19.9%)   (15%-25%)</w:t>
            </w:r>
          </w:p>
          <w:p w14:paraId="3D13BAF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   (4.0%)     (2%-7%)</w:t>
            </w:r>
          </w:p>
        </w:tc>
        <w:tc>
          <w:tcPr>
            <w:tcW w:w="2340" w:type="dxa"/>
            <w:tcBorders>
              <w:top w:val="single" w:sz="4" w:space="0" w:color="auto"/>
              <w:left w:val="nil"/>
              <w:bottom w:val="nil"/>
              <w:right w:val="nil"/>
            </w:tcBorders>
          </w:tcPr>
          <w:p w14:paraId="38F8C39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A7354B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(11.4%)   (3%-27%)</w:t>
            </w:r>
          </w:p>
          <w:p w14:paraId="75869FF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23 (65.7%)   (48%-0.81)</w:t>
            </w:r>
          </w:p>
          <w:p w14:paraId="48B2ACC1" w14:textId="77777777" w:rsidR="00AD7BD4" w:rsidRPr="00AD7BD4" w:rsidRDefault="00AD7BD4" w:rsidP="00AD7BD4">
            <w:pPr>
              <w:spacing w:after="0" w:line="240" w:lineRule="auto"/>
              <w:rPr>
                <w:rFonts w:ascii="Arial" w:hAnsi="Arial" w:cs="Arial"/>
                <w:sz w:val="16"/>
                <w:szCs w:val="16"/>
                <w:lang w:val="en-GB"/>
              </w:rPr>
            </w:pPr>
            <w:r w:rsidRPr="00AD7BD4">
              <w:rPr>
                <w:rFonts w:ascii="Arial" w:hAnsi="Arial" w:cs="Arial"/>
                <w:sz w:val="16"/>
                <w:szCs w:val="16"/>
                <w:lang w:val="en-GB"/>
              </w:rPr>
              <w:t>6   (17.1%)   (7%-34%)</w:t>
            </w:r>
          </w:p>
          <w:p w14:paraId="099A379E" w14:textId="77777777" w:rsidR="00AD7BD4" w:rsidRPr="00AD7BD4" w:rsidRDefault="00AD7BD4" w:rsidP="00AD7BD4">
            <w:pPr>
              <w:spacing w:after="0" w:line="240" w:lineRule="auto"/>
              <w:rPr>
                <w:rFonts w:ascii="Arial" w:hAnsi="Arial" w:cs="Arial"/>
                <w:sz w:val="16"/>
                <w:szCs w:val="16"/>
                <w:lang w:val="en-GB"/>
              </w:rPr>
            </w:pPr>
            <w:r w:rsidRPr="00AD7BD4">
              <w:rPr>
                <w:rFonts w:ascii="Arial" w:hAnsi="Arial" w:cs="Arial"/>
                <w:sz w:val="16"/>
                <w:szCs w:val="16"/>
                <w:lang w:val="en-GB"/>
              </w:rPr>
              <w:t>2   (5.7%)     (1%-19%)</w:t>
            </w:r>
          </w:p>
        </w:tc>
        <w:tc>
          <w:tcPr>
            <w:tcW w:w="1350" w:type="dxa"/>
            <w:tcBorders>
              <w:top w:val="single" w:sz="4" w:space="0" w:color="auto"/>
              <w:left w:val="nil"/>
              <w:bottom w:val="nil"/>
              <w:right w:val="nil"/>
            </w:tcBorders>
          </w:tcPr>
          <w:p w14:paraId="7C54512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9BA648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EAFE97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D9C19D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8988CB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F5A73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0.8</w:t>
            </w:r>
          </w:p>
        </w:tc>
      </w:tr>
      <w:tr w:rsidR="00AD7BD4" w:rsidRPr="00AD7BD4" w14:paraId="0907C856" w14:textId="77777777" w:rsidTr="00B60181">
        <w:tc>
          <w:tcPr>
            <w:tcW w:w="4500" w:type="dxa"/>
            <w:tcBorders>
              <w:top w:val="nil"/>
              <w:left w:val="nil"/>
              <w:bottom w:val="nil"/>
              <w:right w:val="single" w:sz="4" w:space="0" w:color="auto"/>
            </w:tcBorders>
            <w:hideMark/>
          </w:tcPr>
          <w:p w14:paraId="3FDA81A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Marital Status (n=305)</w:t>
            </w:r>
          </w:p>
          <w:p w14:paraId="3CADEF5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Partner/ Married</w:t>
            </w:r>
          </w:p>
          <w:p w14:paraId="77C4A5F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Single/ Separated/ Divorced</w:t>
            </w:r>
          </w:p>
          <w:p w14:paraId="4E20C7A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Prefer not to say</w:t>
            </w:r>
          </w:p>
        </w:tc>
        <w:tc>
          <w:tcPr>
            <w:tcW w:w="2790" w:type="dxa"/>
            <w:tcBorders>
              <w:top w:val="nil"/>
              <w:left w:val="single" w:sz="4" w:space="0" w:color="auto"/>
              <w:bottom w:val="nil"/>
              <w:right w:val="nil"/>
            </w:tcBorders>
          </w:tcPr>
          <w:p w14:paraId="5A975AE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B8753F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260 (96.3%)   (93%-98%)</w:t>
            </w:r>
          </w:p>
          <w:p w14:paraId="11AC205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 (3.3%)         (2%-6%)</w:t>
            </w:r>
          </w:p>
          <w:p w14:paraId="136170B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(0.4%)         (0%-2%)</w:t>
            </w:r>
          </w:p>
        </w:tc>
        <w:tc>
          <w:tcPr>
            <w:tcW w:w="2340" w:type="dxa"/>
            <w:tcBorders>
              <w:top w:val="nil"/>
              <w:left w:val="nil"/>
              <w:bottom w:val="nil"/>
              <w:right w:val="nil"/>
            </w:tcBorders>
          </w:tcPr>
          <w:p w14:paraId="1C2DDE6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6BA82B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34 (97.1%)   (85%-99%)</w:t>
            </w:r>
          </w:p>
          <w:p w14:paraId="5C358A2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(2.9%)       (0%-15%)</w:t>
            </w:r>
          </w:p>
          <w:p w14:paraId="0D012A8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tc>
        <w:tc>
          <w:tcPr>
            <w:tcW w:w="1350" w:type="dxa"/>
            <w:tcBorders>
              <w:top w:val="nil"/>
              <w:left w:val="nil"/>
              <w:bottom w:val="nil"/>
              <w:right w:val="nil"/>
            </w:tcBorders>
          </w:tcPr>
          <w:p w14:paraId="00C906F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B1BD7C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63144F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B30412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53F50B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w:t>
            </w:r>
          </w:p>
        </w:tc>
      </w:tr>
      <w:tr w:rsidR="00AD7BD4" w:rsidRPr="00AD7BD4" w14:paraId="1C18A16C" w14:textId="77777777" w:rsidTr="00B60181">
        <w:tc>
          <w:tcPr>
            <w:tcW w:w="4500" w:type="dxa"/>
            <w:tcBorders>
              <w:top w:val="nil"/>
              <w:left w:val="nil"/>
              <w:bottom w:val="nil"/>
              <w:right w:val="single" w:sz="4" w:space="0" w:color="auto"/>
            </w:tcBorders>
            <w:hideMark/>
          </w:tcPr>
          <w:p w14:paraId="0A9D2E8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Ethnicity (n=307)</w:t>
            </w:r>
          </w:p>
          <w:p w14:paraId="4B0F067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White</w:t>
            </w:r>
          </w:p>
          <w:p w14:paraId="1A774A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Mixed/ Multiple ethnic group</w:t>
            </w:r>
          </w:p>
          <w:p w14:paraId="6D83896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Asian/ Asian British</w:t>
            </w:r>
          </w:p>
          <w:p w14:paraId="6A3AD33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Other ethnic group</w:t>
            </w:r>
          </w:p>
        </w:tc>
        <w:tc>
          <w:tcPr>
            <w:tcW w:w="2790" w:type="dxa"/>
            <w:tcBorders>
              <w:top w:val="nil"/>
              <w:left w:val="single" w:sz="4" w:space="0" w:color="auto"/>
              <w:bottom w:val="nil"/>
              <w:right w:val="nil"/>
            </w:tcBorders>
          </w:tcPr>
          <w:p w14:paraId="6DC5B1A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43C66B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262 (96.3)      (93%-98%)</w:t>
            </w:r>
          </w:p>
          <w:p w14:paraId="2C3D9D2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(1.1%)         (0%-3%)</w:t>
            </w:r>
          </w:p>
          <w:p w14:paraId="52C2A1C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 (2.2%)         (1%-5%)</w:t>
            </w:r>
          </w:p>
          <w:p w14:paraId="0FC458F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(0.4%)         (0%-2%)</w:t>
            </w:r>
          </w:p>
        </w:tc>
        <w:tc>
          <w:tcPr>
            <w:tcW w:w="2340" w:type="dxa"/>
            <w:tcBorders>
              <w:top w:val="nil"/>
              <w:left w:val="nil"/>
              <w:bottom w:val="nil"/>
              <w:right w:val="nil"/>
            </w:tcBorders>
          </w:tcPr>
          <w:p w14:paraId="7A96764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944DE4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33 (94.3%)   (81%-99%)</w:t>
            </w:r>
          </w:p>
          <w:p w14:paraId="6211460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(2.9%)       (0%-15%)</w:t>
            </w:r>
          </w:p>
          <w:p w14:paraId="4BB95A5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p w14:paraId="20CB412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(2.9%)       (0%-15%)</w:t>
            </w:r>
          </w:p>
        </w:tc>
        <w:tc>
          <w:tcPr>
            <w:tcW w:w="1350" w:type="dxa"/>
            <w:tcBorders>
              <w:top w:val="nil"/>
              <w:left w:val="nil"/>
              <w:bottom w:val="nil"/>
              <w:right w:val="nil"/>
            </w:tcBorders>
          </w:tcPr>
          <w:p w14:paraId="308F399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1A0B66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D81C2B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617BCA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7AD0D4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4E40EC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0.2</w:t>
            </w:r>
          </w:p>
        </w:tc>
      </w:tr>
      <w:tr w:rsidR="00AD7BD4" w:rsidRPr="00AD7BD4" w14:paraId="7EDD1A2F" w14:textId="77777777" w:rsidTr="00B60181">
        <w:tc>
          <w:tcPr>
            <w:tcW w:w="4500" w:type="dxa"/>
            <w:tcBorders>
              <w:top w:val="nil"/>
              <w:left w:val="nil"/>
              <w:bottom w:val="nil"/>
              <w:right w:val="single" w:sz="4" w:space="0" w:color="auto"/>
            </w:tcBorders>
            <w:hideMark/>
          </w:tcPr>
          <w:p w14:paraId="77F562A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Highest Qualification (n=307)</w:t>
            </w:r>
          </w:p>
          <w:p w14:paraId="1BD5B5B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Up to Level 4 qualification</w:t>
            </w:r>
          </w:p>
          <w:p w14:paraId="70AA329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Level 5 or 6 qualification</w:t>
            </w:r>
          </w:p>
          <w:p w14:paraId="4C6361E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Level 7 or 8 qualification</w:t>
            </w:r>
          </w:p>
          <w:p w14:paraId="1BB0E59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No qualification/ Prefer not to say</w:t>
            </w:r>
          </w:p>
        </w:tc>
        <w:tc>
          <w:tcPr>
            <w:tcW w:w="2790" w:type="dxa"/>
            <w:tcBorders>
              <w:top w:val="nil"/>
              <w:left w:val="single" w:sz="4" w:space="0" w:color="auto"/>
              <w:bottom w:val="nil"/>
              <w:right w:val="nil"/>
            </w:tcBorders>
          </w:tcPr>
          <w:p w14:paraId="6C63BA0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8E55E6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87 (32.0%)     (26%-38%)</w:t>
            </w:r>
          </w:p>
          <w:p w14:paraId="2263CC5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107 (39.3%)   (33%-45%)</w:t>
            </w:r>
          </w:p>
          <w:p w14:paraId="69A228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75 (27.6%)     (22%-33%)</w:t>
            </w:r>
          </w:p>
          <w:p w14:paraId="0CE65DE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(1.1%)         (0%-3%)</w:t>
            </w:r>
          </w:p>
        </w:tc>
        <w:tc>
          <w:tcPr>
            <w:tcW w:w="2340" w:type="dxa"/>
            <w:tcBorders>
              <w:top w:val="nil"/>
              <w:left w:val="nil"/>
              <w:bottom w:val="nil"/>
              <w:right w:val="nil"/>
            </w:tcBorders>
          </w:tcPr>
          <w:p w14:paraId="7CAD13B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6DA91E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15 (42.9%)   (26%-61%)</w:t>
            </w:r>
          </w:p>
          <w:p w14:paraId="5A1B06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16 (45.7%)   (29%-63%)</w:t>
            </w:r>
          </w:p>
          <w:p w14:paraId="59E7A56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(11.4%)     (3%-27%)</w:t>
            </w:r>
          </w:p>
          <w:p w14:paraId="26C1083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tc>
        <w:tc>
          <w:tcPr>
            <w:tcW w:w="1350" w:type="dxa"/>
            <w:tcBorders>
              <w:top w:val="nil"/>
              <w:left w:val="nil"/>
              <w:bottom w:val="nil"/>
              <w:right w:val="nil"/>
            </w:tcBorders>
          </w:tcPr>
          <w:p w14:paraId="56649E0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D0FB5B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EBBA77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013721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50CC69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62BF18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0.2</w:t>
            </w:r>
          </w:p>
        </w:tc>
      </w:tr>
      <w:tr w:rsidR="00AD7BD4" w:rsidRPr="00AD7BD4" w14:paraId="6774E201" w14:textId="77777777" w:rsidTr="00B60181">
        <w:tc>
          <w:tcPr>
            <w:tcW w:w="4500" w:type="dxa"/>
            <w:tcBorders>
              <w:top w:val="nil"/>
              <w:left w:val="nil"/>
              <w:bottom w:val="nil"/>
              <w:right w:val="single" w:sz="4" w:space="0" w:color="auto"/>
            </w:tcBorders>
            <w:hideMark/>
          </w:tcPr>
          <w:p w14:paraId="034276F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Parity (n=306)</w:t>
            </w:r>
          </w:p>
          <w:p w14:paraId="27DB696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Currently pregnant or have one child</w:t>
            </w:r>
          </w:p>
          <w:p w14:paraId="276775A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Currently pregnant with one or more children or </w:t>
            </w:r>
          </w:p>
          <w:p w14:paraId="471A55D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have two or more children</w:t>
            </w:r>
          </w:p>
        </w:tc>
        <w:tc>
          <w:tcPr>
            <w:tcW w:w="2790" w:type="dxa"/>
            <w:tcBorders>
              <w:top w:val="nil"/>
              <w:left w:val="single" w:sz="4" w:space="0" w:color="auto"/>
              <w:bottom w:val="nil"/>
              <w:right w:val="nil"/>
            </w:tcBorders>
          </w:tcPr>
          <w:p w14:paraId="585C442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6AFF36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147 (54.2%)    (48%-60%)</w:t>
            </w:r>
          </w:p>
          <w:p w14:paraId="0719585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25FA61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124 (48.8%)    (40%-52%)</w:t>
            </w:r>
          </w:p>
        </w:tc>
        <w:tc>
          <w:tcPr>
            <w:tcW w:w="2340" w:type="dxa"/>
            <w:tcBorders>
              <w:top w:val="nil"/>
              <w:left w:val="nil"/>
              <w:bottom w:val="nil"/>
              <w:right w:val="nil"/>
            </w:tcBorders>
          </w:tcPr>
          <w:p w14:paraId="5A74F84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464E5B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 (17.1%)     (7%-33%)</w:t>
            </w:r>
          </w:p>
          <w:p w14:paraId="3DCCE92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91A6BC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29 (82.9%)   (66%-93%)</w:t>
            </w:r>
          </w:p>
        </w:tc>
        <w:tc>
          <w:tcPr>
            <w:tcW w:w="1350" w:type="dxa"/>
            <w:tcBorders>
              <w:top w:val="nil"/>
              <w:left w:val="nil"/>
              <w:bottom w:val="nil"/>
              <w:right w:val="nil"/>
            </w:tcBorders>
          </w:tcPr>
          <w:p w14:paraId="05A61BA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0804F8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578CBA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629DA6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EAC6A3F"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&lt;0.001</w:t>
            </w:r>
          </w:p>
        </w:tc>
      </w:tr>
      <w:tr w:rsidR="00AD7BD4" w:rsidRPr="00AD7BD4" w14:paraId="650F574F" w14:textId="77777777" w:rsidTr="00B60181">
        <w:trPr>
          <w:trHeight w:val="1044"/>
        </w:trPr>
        <w:tc>
          <w:tcPr>
            <w:tcW w:w="4500" w:type="dxa"/>
            <w:tcBorders>
              <w:top w:val="nil"/>
              <w:left w:val="nil"/>
              <w:bottom w:val="nil"/>
              <w:right w:val="single" w:sz="4" w:space="0" w:color="auto"/>
            </w:tcBorders>
            <w:hideMark/>
          </w:tcPr>
          <w:p w14:paraId="0A0F289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Country of Residence (n=307)</w:t>
            </w:r>
          </w:p>
          <w:p w14:paraId="0294F5B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England</w:t>
            </w:r>
          </w:p>
          <w:p w14:paraId="27A3EEB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Northern Ireland</w:t>
            </w:r>
          </w:p>
          <w:p w14:paraId="5709858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Scotland</w:t>
            </w:r>
          </w:p>
          <w:p w14:paraId="23553D0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Wales</w:t>
            </w:r>
          </w:p>
        </w:tc>
        <w:tc>
          <w:tcPr>
            <w:tcW w:w="2790" w:type="dxa"/>
            <w:tcBorders>
              <w:top w:val="nil"/>
              <w:left w:val="single" w:sz="4" w:space="0" w:color="auto"/>
              <w:bottom w:val="nil"/>
              <w:right w:val="nil"/>
            </w:tcBorders>
          </w:tcPr>
          <w:p w14:paraId="18120D7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79BF16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249 (91.5%)    (88%-95%)</w:t>
            </w:r>
          </w:p>
          <w:p w14:paraId="04893F2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(1.1%)          (0%-3%)</w:t>
            </w:r>
          </w:p>
          <w:p w14:paraId="2048BE9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15 (5.5%)        (3%-9%)</w:t>
            </w:r>
          </w:p>
          <w:p w14:paraId="21C497A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(1.8%)          (1%-4%)</w:t>
            </w:r>
          </w:p>
        </w:tc>
        <w:tc>
          <w:tcPr>
            <w:tcW w:w="2340" w:type="dxa"/>
            <w:tcBorders>
              <w:top w:val="nil"/>
              <w:left w:val="nil"/>
              <w:bottom w:val="nil"/>
              <w:right w:val="nil"/>
            </w:tcBorders>
          </w:tcPr>
          <w:p w14:paraId="0DF996C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B19952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33 (94.3%)    (81%-99%)</w:t>
            </w:r>
          </w:p>
          <w:p w14:paraId="5F7CAD1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p w14:paraId="4D0A6CE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(2.9%)        (0%-15%)</w:t>
            </w:r>
          </w:p>
          <w:p w14:paraId="2401CB2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(2.9%)        (0%-15%)</w:t>
            </w:r>
          </w:p>
        </w:tc>
        <w:tc>
          <w:tcPr>
            <w:tcW w:w="1350" w:type="dxa"/>
            <w:tcBorders>
              <w:top w:val="nil"/>
              <w:left w:val="nil"/>
              <w:bottom w:val="nil"/>
              <w:right w:val="nil"/>
            </w:tcBorders>
          </w:tcPr>
          <w:p w14:paraId="73DBE8E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6825C7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22292A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36104C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C02418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D97D69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0.8</w:t>
            </w:r>
          </w:p>
        </w:tc>
      </w:tr>
      <w:tr w:rsidR="00AD7BD4" w:rsidRPr="00AD7BD4" w14:paraId="0893E951" w14:textId="77777777" w:rsidTr="00B60181">
        <w:trPr>
          <w:trHeight w:val="297"/>
        </w:trPr>
        <w:tc>
          <w:tcPr>
            <w:tcW w:w="4500" w:type="dxa"/>
            <w:tcBorders>
              <w:top w:val="nil"/>
              <w:left w:val="nil"/>
              <w:bottom w:val="nil"/>
              <w:right w:val="single" w:sz="4" w:space="0" w:color="auto"/>
            </w:tcBorders>
            <w:hideMark/>
          </w:tcPr>
          <w:p w14:paraId="18955B5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Currently Pregnant (n=306)</w:t>
            </w:r>
          </w:p>
          <w:p w14:paraId="34DE438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hideMark/>
          </w:tcPr>
          <w:p w14:paraId="4DD1052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27(10.0%)       (7%-14%) </w:t>
            </w:r>
          </w:p>
        </w:tc>
        <w:tc>
          <w:tcPr>
            <w:tcW w:w="2340" w:type="dxa"/>
            <w:tcBorders>
              <w:top w:val="nil"/>
              <w:left w:val="nil"/>
              <w:bottom w:val="nil"/>
              <w:right w:val="nil"/>
            </w:tcBorders>
            <w:hideMark/>
          </w:tcPr>
          <w:p w14:paraId="66BFA01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3 (8.6%)        (2%-23%) </w:t>
            </w:r>
          </w:p>
        </w:tc>
        <w:tc>
          <w:tcPr>
            <w:tcW w:w="1350" w:type="dxa"/>
            <w:tcBorders>
              <w:top w:val="nil"/>
              <w:left w:val="nil"/>
              <w:bottom w:val="nil"/>
              <w:right w:val="nil"/>
            </w:tcBorders>
          </w:tcPr>
          <w:p w14:paraId="606D033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121610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w:t>
            </w:r>
          </w:p>
        </w:tc>
      </w:tr>
      <w:tr w:rsidR="00AD7BD4" w:rsidRPr="00AD7BD4" w14:paraId="3D227C1D" w14:textId="77777777" w:rsidTr="00B60181">
        <w:trPr>
          <w:trHeight w:val="350"/>
        </w:trPr>
        <w:tc>
          <w:tcPr>
            <w:tcW w:w="4500" w:type="dxa"/>
            <w:tcBorders>
              <w:top w:val="nil"/>
              <w:left w:val="nil"/>
              <w:bottom w:val="nil"/>
              <w:right w:val="single" w:sz="4" w:space="0" w:color="auto"/>
            </w:tcBorders>
            <w:hideMark/>
          </w:tcPr>
          <w:p w14:paraId="2D6A7C8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SNS (n=307)</w:t>
            </w:r>
          </w:p>
        </w:tc>
        <w:tc>
          <w:tcPr>
            <w:tcW w:w="2790" w:type="dxa"/>
            <w:tcBorders>
              <w:top w:val="nil"/>
              <w:left w:val="single" w:sz="4" w:space="0" w:color="auto"/>
              <w:bottom w:val="nil"/>
              <w:right w:val="nil"/>
            </w:tcBorders>
            <w:hideMark/>
          </w:tcPr>
          <w:p w14:paraId="69371D8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270 (99.3%)    (97%-100%)</w:t>
            </w:r>
          </w:p>
        </w:tc>
        <w:tc>
          <w:tcPr>
            <w:tcW w:w="2340" w:type="dxa"/>
            <w:tcBorders>
              <w:top w:val="nil"/>
              <w:left w:val="nil"/>
              <w:bottom w:val="nil"/>
              <w:right w:val="nil"/>
            </w:tcBorders>
            <w:hideMark/>
          </w:tcPr>
          <w:p w14:paraId="0275AF6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35 (100%)     (90%-100%)</w:t>
            </w:r>
          </w:p>
        </w:tc>
        <w:tc>
          <w:tcPr>
            <w:tcW w:w="1350" w:type="dxa"/>
            <w:tcBorders>
              <w:top w:val="nil"/>
              <w:left w:val="nil"/>
              <w:bottom w:val="nil"/>
              <w:right w:val="nil"/>
            </w:tcBorders>
          </w:tcPr>
          <w:p w14:paraId="77D5A0B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984223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w:t>
            </w:r>
          </w:p>
        </w:tc>
      </w:tr>
      <w:tr w:rsidR="00AD7BD4" w:rsidRPr="00AD7BD4" w14:paraId="7B754CE2" w14:textId="77777777" w:rsidTr="00B60181">
        <w:trPr>
          <w:trHeight w:val="332"/>
        </w:trPr>
        <w:tc>
          <w:tcPr>
            <w:tcW w:w="4500" w:type="dxa"/>
            <w:tcBorders>
              <w:top w:val="nil"/>
              <w:left w:val="nil"/>
              <w:bottom w:val="nil"/>
              <w:right w:val="single" w:sz="4" w:space="0" w:color="auto"/>
            </w:tcBorders>
          </w:tcPr>
          <w:p w14:paraId="6F004B5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Facebook (n=307)</w:t>
            </w:r>
          </w:p>
          <w:p w14:paraId="7957042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790" w:type="dxa"/>
            <w:tcBorders>
              <w:top w:val="nil"/>
              <w:left w:val="single" w:sz="4" w:space="0" w:color="auto"/>
              <w:bottom w:val="nil"/>
              <w:right w:val="nil"/>
            </w:tcBorders>
            <w:hideMark/>
          </w:tcPr>
          <w:p w14:paraId="1A47F56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268 (95.8%)    (96%-100%)</w:t>
            </w:r>
          </w:p>
          <w:p w14:paraId="559E868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340" w:type="dxa"/>
            <w:tcBorders>
              <w:top w:val="nil"/>
              <w:left w:val="nil"/>
              <w:bottom w:val="nil"/>
              <w:right w:val="nil"/>
            </w:tcBorders>
            <w:hideMark/>
          </w:tcPr>
          <w:p w14:paraId="3D9AAFA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34 (97.1%)      (85%-100%)</w:t>
            </w:r>
          </w:p>
          <w:p w14:paraId="725224C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1350" w:type="dxa"/>
            <w:tcBorders>
              <w:top w:val="nil"/>
              <w:left w:val="nil"/>
              <w:bottom w:val="nil"/>
              <w:right w:val="nil"/>
            </w:tcBorders>
          </w:tcPr>
          <w:p w14:paraId="545A21E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0D3E14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0.5</w:t>
            </w:r>
          </w:p>
        </w:tc>
      </w:tr>
      <w:tr w:rsidR="00AD7BD4" w:rsidRPr="00AD7BD4" w14:paraId="11E1723A" w14:textId="77777777" w:rsidTr="00B60181">
        <w:trPr>
          <w:trHeight w:val="395"/>
        </w:trPr>
        <w:tc>
          <w:tcPr>
            <w:tcW w:w="4500" w:type="dxa"/>
            <w:tcBorders>
              <w:top w:val="nil"/>
              <w:left w:val="nil"/>
              <w:bottom w:val="nil"/>
              <w:right w:val="single" w:sz="4" w:space="0" w:color="auto"/>
            </w:tcBorders>
          </w:tcPr>
          <w:p w14:paraId="5E1364D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Twitter (n=307)</w:t>
            </w:r>
          </w:p>
          <w:p w14:paraId="2911B91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790" w:type="dxa"/>
            <w:tcBorders>
              <w:top w:val="nil"/>
              <w:left w:val="single" w:sz="4" w:space="0" w:color="auto"/>
              <w:bottom w:val="nil"/>
              <w:right w:val="nil"/>
            </w:tcBorders>
            <w:hideMark/>
          </w:tcPr>
          <w:p w14:paraId="27F5BD4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77 (28.3%)      (23%-34%)</w:t>
            </w:r>
          </w:p>
          <w:p w14:paraId="196A5F0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340" w:type="dxa"/>
            <w:tcBorders>
              <w:top w:val="nil"/>
              <w:left w:val="nil"/>
              <w:bottom w:val="nil"/>
              <w:right w:val="nil"/>
            </w:tcBorders>
            <w:hideMark/>
          </w:tcPr>
          <w:p w14:paraId="20CC3F0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 (31.4%)      (17%-49%)</w:t>
            </w:r>
          </w:p>
          <w:p w14:paraId="569B8F5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1350" w:type="dxa"/>
            <w:tcBorders>
              <w:top w:val="nil"/>
              <w:left w:val="nil"/>
              <w:bottom w:val="nil"/>
              <w:right w:val="nil"/>
            </w:tcBorders>
          </w:tcPr>
          <w:p w14:paraId="28D6F09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8D8D7F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0.7</w:t>
            </w:r>
          </w:p>
        </w:tc>
      </w:tr>
      <w:tr w:rsidR="00AD7BD4" w:rsidRPr="00AD7BD4" w14:paraId="4CFFCCD0" w14:textId="77777777" w:rsidTr="00B60181">
        <w:tc>
          <w:tcPr>
            <w:tcW w:w="4500" w:type="dxa"/>
            <w:tcBorders>
              <w:top w:val="nil"/>
              <w:left w:val="nil"/>
              <w:bottom w:val="nil"/>
              <w:right w:val="single" w:sz="4" w:space="0" w:color="auto"/>
            </w:tcBorders>
            <w:hideMark/>
          </w:tcPr>
          <w:p w14:paraId="10E7D29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Instagram (n=307)</w:t>
            </w:r>
          </w:p>
          <w:p w14:paraId="2886DB8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hideMark/>
          </w:tcPr>
          <w:p w14:paraId="58A16AE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171 (62.9%)    (57%-69%) </w:t>
            </w:r>
          </w:p>
        </w:tc>
        <w:tc>
          <w:tcPr>
            <w:tcW w:w="2340" w:type="dxa"/>
            <w:tcBorders>
              <w:top w:val="nil"/>
              <w:left w:val="nil"/>
              <w:bottom w:val="nil"/>
              <w:right w:val="nil"/>
            </w:tcBorders>
            <w:hideMark/>
          </w:tcPr>
          <w:p w14:paraId="438E8F4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17 (48.6%)      (31%-66%)</w:t>
            </w:r>
          </w:p>
          <w:p w14:paraId="4F1BB0E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1350" w:type="dxa"/>
            <w:tcBorders>
              <w:top w:val="nil"/>
              <w:left w:val="nil"/>
              <w:bottom w:val="nil"/>
              <w:right w:val="nil"/>
            </w:tcBorders>
          </w:tcPr>
          <w:p w14:paraId="745F198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F647C4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0.1</w:t>
            </w:r>
          </w:p>
        </w:tc>
      </w:tr>
      <w:tr w:rsidR="00AD7BD4" w:rsidRPr="00AD7BD4" w14:paraId="6B4AB069" w14:textId="77777777" w:rsidTr="00B60181">
        <w:trPr>
          <w:trHeight w:val="260"/>
        </w:trPr>
        <w:tc>
          <w:tcPr>
            <w:tcW w:w="4500" w:type="dxa"/>
            <w:tcBorders>
              <w:top w:val="nil"/>
              <w:left w:val="nil"/>
              <w:bottom w:val="nil"/>
              <w:right w:val="single" w:sz="4" w:space="0" w:color="auto"/>
            </w:tcBorders>
            <w:hideMark/>
          </w:tcPr>
          <w:p w14:paraId="0C61238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You Tube (n=307)</w:t>
            </w:r>
          </w:p>
          <w:p w14:paraId="059BBA7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 xml:space="preserve">    </w:t>
            </w:r>
          </w:p>
        </w:tc>
        <w:tc>
          <w:tcPr>
            <w:tcW w:w="2790" w:type="dxa"/>
            <w:tcBorders>
              <w:top w:val="nil"/>
              <w:left w:val="single" w:sz="4" w:space="0" w:color="auto"/>
              <w:bottom w:val="nil"/>
              <w:right w:val="nil"/>
            </w:tcBorders>
            <w:hideMark/>
          </w:tcPr>
          <w:p w14:paraId="424D66A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129 (47.4%)    (41%-54%)</w:t>
            </w:r>
          </w:p>
          <w:p w14:paraId="2E69204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 xml:space="preserve"> </w:t>
            </w:r>
          </w:p>
        </w:tc>
        <w:tc>
          <w:tcPr>
            <w:tcW w:w="2340" w:type="dxa"/>
            <w:tcBorders>
              <w:top w:val="nil"/>
              <w:left w:val="nil"/>
              <w:bottom w:val="nil"/>
              <w:right w:val="nil"/>
            </w:tcBorders>
            <w:hideMark/>
          </w:tcPr>
          <w:p w14:paraId="1208931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12 (34.3%)      (19%-52%)</w:t>
            </w:r>
          </w:p>
          <w:p w14:paraId="6E00D6B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 xml:space="preserve"> </w:t>
            </w:r>
          </w:p>
        </w:tc>
        <w:tc>
          <w:tcPr>
            <w:tcW w:w="1350" w:type="dxa"/>
            <w:tcBorders>
              <w:top w:val="nil"/>
              <w:left w:val="nil"/>
              <w:bottom w:val="nil"/>
              <w:right w:val="nil"/>
            </w:tcBorders>
          </w:tcPr>
          <w:p w14:paraId="313AFFA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F6D9DC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0.1</w:t>
            </w:r>
          </w:p>
        </w:tc>
      </w:tr>
      <w:tr w:rsidR="00AD7BD4" w:rsidRPr="00AD7BD4" w14:paraId="0759BB25" w14:textId="77777777" w:rsidTr="00B60181">
        <w:trPr>
          <w:trHeight w:val="350"/>
        </w:trPr>
        <w:tc>
          <w:tcPr>
            <w:tcW w:w="4500" w:type="dxa"/>
            <w:tcBorders>
              <w:top w:val="nil"/>
              <w:left w:val="nil"/>
              <w:bottom w:val="nil"/>
              <w:right w:val="single" w:sz="4" w:space="0" w:color="auto"/>
            </w:tcBorders>
            <w:hideMark/>
          </w:tcPr>
          <w:p w14:paraId="2B5E932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Use Tumbler (n=307)</w:t>
            </w:r>
          </w:p>
          <w:p w14:paraId="6640CF8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hideMark/>
          </w:tcPr>
          <w:p w14:paraId="5F66785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(1.5%)          (0%-4%)</w:t>
            </w:r>
          </w:p>
          <w:p w14:paraId="7924471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340" w:type="dxa"/>
            <w:tcBorders>
              <w:top w:val="nil"/>
              <w:left w:val="nil"/>
              <w:bottom w:val="nil"/>
              <w:right w:val="nil"/>
            </w:tcBorders>
          </w:tcPr>
          <w:p w14:paraId="7FC8769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(2.9%)          (0%-15%)</w:t>
            </w:r>
          </w:p>
          <w:p w14:paraId="4879E63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07813C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3E8719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0.5</w:t>
            </w:r>
          </w:p>
        </w:tc>
      </w:tr>
      <w:tr w:rsidR="00AD7BD4" w:rsidRPr="00AD7BD4" w14:paraId="5F8A3504" w14:textId="77777777" w:rsidTr="00B60181">
        <w:tc>
          <w:tcPr>
            <w:tcW w:w="4500" w:type="dxa"/>
            <w:tcBorders>
              <w:top w:val="nil"/>
              <w:left w:val="nil"/>
              <w:bottom w:val="nil"/>
              <w:right w:val="single" w:sz="4" w:space="0" w:color="auto"/>
            </w:tcBorders>
            <w:hideMark/>
          </w:tcPr>
          <w:p w14:paraId="186D2A6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Google+ (n=307)</w:t>
            </w:r>
          </w:p>
          <w:p w14:paraId="2F00481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hideMark/>
          </w:tcPr>
          <w:p w14:paraId="38DBA88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27 (9.9%)        (7%-14%)</w:t>
            </w:r>
          </w:p>
          <w:p w14:paraId="5DDCFFA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340" w:type="dxa"/>
            <w:tcBorders>
              <w:top w:val="nil"/>
              <w:left w:val="nil"/>
              <w:bottom w:val="nil"/>
              <w:right w:val="nil"/>
            </w:tcBorders>
            <w:hideMark/>
          </w:tcPr>
          <w:p w14:paraId="0248CE3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 (5.7%)           (1%-19%)</w:t>
            </w:r>
          </w:p>
          <w:p w14:paraId="3E1BC2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1350" w:type="dxa"/>
            <w:tcBorders>
              <w:top w:val="nil"/>
              <w:left w:val="nil"/>
              <w:bottom w:val="nil"/>
              <w:right w:val="nil"/>
            </w:tcBorders>
          </w:tcPr>
          <w:p w14:paraId="4A132CF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CAFCE4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w:t>
            </w:r>
          </w:p>
        </w:tc>
      </w:tr>
      <w:tr w:rsidR="00AD7BD4" w:rsidRPr="00AD7BD4" w14:paraId="17ECF0D1" w14:textId="77777777" w:rsidTr="00B60181">
        <w:tc>
          <w:tcPr>
            <w:tcW w:w="4500" w:type="dxa"/>
            <w:tcBorders>
              <w:top w:val="nil"/>
              <w:left w:val="nil"/>
              <w:bottom w:val="nil"/>
              <w:right w:val="single" w:sz="4" w:space="0" w:color="auto"/>
            </w:tcBorders>
            <w:hideMark/>
          </w:tcPr>
          <w:p w14:paraId="5420BA8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LinkedIn (n=307)</w:t>
            </w:r>
          </w:p>
          <w:p w14:paraId="06A0083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4466CFB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61 (22.4%)      (18%-28%)</w:t>
            </w:r>
          </w:p>
          <w:p w14:paraId="373A59E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5497808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 (5.7%)           (1%-19%)</w:t>
            </w:r>
          </w:p>
          <w:p w14:paraId="532BA3A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4C32E06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6D72D2D"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0.02</w:t>
            </w:r>
          </w:p>
        </w:tc>
      </w:tr>
      <w:tr w:rsidR="00AD7BD4" w:rsidRPr="00AD7BD4" w14:paraId="49C99ABC" w14:textId="77777777" w:rsidTr="00B60181">
        <w:tc>
          <w:tcPr>
            <w:tcW w:w="4500" w:type="dxa"/>
            <w:tcBorders>
              <w:top w:val="nil"/>
              <w:left w:val="nil"/>
              <w:bottom w:val="nil"/>
              <w:right w:val="single" w:sz="4" w:space="0" w:color="auto"/>
            </w:tcBorders>
            <w:hideMark/>
          </w:tcPr>
          <w:p w14:paraId="77DF30C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Pinterest (n=307)</w:t>
            </w:r>
          </w:p>
          <w:p w14:paraId="485E4A1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644DE08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129 (47.4%)    (41%-54%)</w:t>
            </w:r>
          </w:p>
          <w:p w14:paraId="1AAB520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39772FE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16 (45.7%)       (29%-63%)</w:t>
            </w:r>
          </w:p>
          <w:p w14:paraId="2C75D52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3F7F65B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56E76A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0.9</w:t>
            </w:r>
          </w:p>
        </w:tc>
      </w:tr>
      <w:tr w:rsidR="00AD7BD4" w:rsidRPr="00AD7BD4" w14:paraId="28FE06A6" w14:textId="77777777" w:rsidTr="00B60181">
        <w:tc>
          <w:tcPr>
            <w:tcW w:w="4500" w:type="dxa"/>
            <w:tcBorders>
              <w:top w:val="nil"/>
              <w:left w:val="nil"/>
              <w:bottom w:val="nil"/>
              <w:right w:val="single" w:sz="4" w:space="0" w:color="auto"/>
            </w:tcBorders>
            <w:hideMark/>
          </w:tcPr>
          <w:p w14:paraId="56420A7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Reddit (n=307)</w:t>
            </w:r>
          </w:p>
          <w:p w14:paraId="3E9968B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1E528E9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(1.5%)          (0%-4%)</w:t>
            </w:r>
          </w:p>
          <w:p w14:paraId="60342D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4CD415A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 (5.7%)           (1%-19%)</w:t>
            </w:r>
          </w:p>
          <w:p w14:paraId="7F50697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4AEB998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B6CD39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0.1</w:t>
            </w:r>
          </w:p>
        </w:tc>
      </w:tr>
      <w:tr w:rsidR="00AD7BD4" w:rsidRPr="00AD7BD4" w14:paraId="5F6C00D6" w14:textId="77777777" w:rsidTr="00B60181">
        <w:tc>
          <w:tcPr>
            <w:tcW w:w="4500" w:type="dxa"/>
            <w:tcBorders>
              <w:top w:val="nil"/>
              <w:left w:val="nil"/>
              <w:bottom w:val="nil"/>
              <w:right w:val="single" w:sz="4" w:space="0" w:color="auto"/>
            </w:tcBorders>
            <w:hideMark/>
          </w:tcPr>
          <w:p w14:paraId="3451CA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Snapchat (n=307)</w:t>
            </w:r>
          </w:p>
          <w:p w14:paraId="40C0191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248FDAE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81 (29.8%)      (24%-36%)</w:t>
            </w:r>
          </w:p>
          <w:p w14:paraId="3DCCBAD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7227859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12 (34.3%)       (19%-52%)</w:t>
            </w:r>
          </w:p>
          <w:p w14:paraId="713BFAD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251405C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C2E186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w:t>
            </w:r>
          </w:p>
        </w:tc>
      </w:tr>
      <w:tr w:rsidR="00AD7BD4" w:rsidRPr="00AD7BD4" w14:paraId="49189B87" w14:textId="77777777" w:rsidTr="00B60181">
        <w:tc>
          <w:tcPr>
            <w:tcW w:w="4500" w:type="dxa"/>
            <w:tcBorders>
              <w:top w:val="nil"/>
              <w:left w:val="nil"/>
              <w:bottom w:val="nil"/>
              <w:right w:val="single" w:sz="4" w:space="0" w:color="auto"/>
            </w:tcBorders>
            <w:hideMark/>
          </w:tcPr>
          <w:p w14:paraId="4D68F98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 </w:t>
            </w:r>
            <w:proofErr w:type="spellStart"/>
            <w:r w:rsidRPr="00AD7BD4">
              <w:rPr>
                <w:rFonts w:ascii="Arial" w:hAnsi="Arial" w:cs="Arial"/>
                <w:sz w:val="16"/>
                <w:szCs w:val="16"/>
                <w:lang w:val="en-GB"/>
              </w:rPr>
              <w:t>Whatsapp</w:t>
            </w:r>
            <w:proofErr w:type="spellEnd"/>
            <w:r w:rsidRPr="00AD7BD4">
              <w:rPr>
                <w:rFonts w:ascii="Arial" w:hAnsi="Arial" w:cs="Arial"/>
                <w:sz w:val="16"/>
                <w:szCs w:val="16"/>
                <w:lang w:val="en-GB"/>
              </w:rPr>
              <w:t xml:space="preserve"> (n=307)</w:t>
            </w:r>
          </w:p>
          <w:p w14:paraId="4F392CB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5F76758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230 (84.6%)    (80%-89%)</w:t>
            </w:r>
          </w:p>
          <w:p w14:paraId="5E87833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0FC210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24 (68.6%)       (51%-83%)</w:t>
            </w:r>
          </w:p>
          <w:p w14:paraId="2312168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07F7B68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5221F53"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0.02</w:t>
            </w:r>
          </w:p>
        </w:tc>
      </w:tr>
      <w:tr w:rsidR="00AD7BD4" w:rsidRPr="00AD7BD4" w14:paraId="1697BBAD" w14:textId="77777777" w:rsidTr="00B60181">
        <w:tc>
          <w:tcPr>
            <w:tcW w:w="4500" w:type="dxa"/>
            <w:tcBorders>
              <w:top w:val="nil"/>
              <w:left w:val="nil"/>
              <w:bottom w:val="nil"/>
              <w:right w:val="single" w:sz="4" w:space="0" w:color="auto"/>
            </w:tcBorders>
            <w:hideMark/>
          </w:tcPr>
          <w:p w14:paraId="501364D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Frequency SNS used each week (n=307)</w:t>
            </w:r>
          </w:p>
          <w:p w14:paraId="1311051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I do not use SNS</w:t>
            </w:r>
          </w:p>
          <w:p w14:paraId="0EFD33E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1-2 days a week</w:t>
            </w:r>
          </w:p>
          <w:p w14:paraId="22BCD1A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3-4 days a week</w:t>
            </w:r>
          </w:p>
          <w:p w14:paraId="40C3B80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5-6 days a week</w:t>
            </w:r>
          </w:p>
          <w:p w14:paraId="2F76CB0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Everyday</w:t>
            </w:r>
          </w:p>
        </w:tc>
        <w:tc>
          <w:tcPr>
            <w:tcW w:w="2790" w:type="dxa"/>
            <w:tcBorders>
              <w:top w:val="nil"/>
              <w:left w:val="single" w:sz="4" w:space="0" w:color="auto"/>
              <w:bottom w:val="nil"/>
              <w:right w:val="nil"/>
            </w:tcBorders>
          </w:tcPr>
          <w:p w14:paraId="7B572B5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A25E4F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(0.4%)          (0%-2%)</w:t>
            </w:r>
          </w:p>
          <w:p w14:paraId="7ACCF10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(1.8%)          (1%-4%)</w:t>
            </w:r>
          </w:p>
          <w:p w14:paraId="23468C1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 (0.7%)          (0%-3%)</w:t>
            </w:r>
          </w:p>
          <w:p w14:paraId="6478B78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 (2.6%)          (1%-5%)</w:t>
            </w:r>
          </w:p>
          <w:p w14:paraId="06249A5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257 (94.5%)    (91%-97%)</w:t>
            </w:r>
          </w:p>
        </w:tc>
        <w:tc>
          <w:tcPr>
            <w:tcW w:w="2340" w:type="dxa"/>
            <w:tcBorders>
              <w:top w:val="nil"/>
              <w:left w:val="nil"/>
              <w:bottom w:val="nil"/>
              <w:right w:val="nil"/>
            </w:tcBorders>
          </w:tcPr>
          <w:p w14:paraId="4541EA9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CD0E39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p w14:paraId="44B8F28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p w14:paraId="063DD00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(8.6%)           (2%-23%)</w:t>
            </w:r>
          </w:p>
          <w:p w14:paraId="0C61ACD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p w14:paraId="1A2FFB2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32 (91.4%)       (77%-98%)</w:t>
            </w:r>
          </w:p>
        </w:tc>
        <w:tc>
          <w:tcPr>
            <w:tcW w:w="1350" w:type="dxa"/>
            <w:tcBorders>
              <w:top w:val="nil"/>
              <w:left w:val="nil"/>
              <w:bottom w:val="nil"/>
              <w:right w:val="nil"/>
            </w:tcBorders>
          </w:tcPr>
          <w:p w14:paraId="3DC32BF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3795A1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181541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9847B6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A7F185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8D5164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1C53BE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0.06</w:t>
            </w:r>
          </w:p>
        </w:tc>
      </w:tr>
      <w:tr w:rsidR="00AD7BD4" w:rsidRPr="00AD7BD4" w14:paraId="2D0CB72B" w14:textId="77777777" w:rsidTr="00B60181">
        <w:tc>
          <w:tcPr>
            <w:tcW w:w="4500" w:type="dxa"/>
            <w:tcBorders>
              <w:top w:val="nil"/>
              <w:left w:val="nil"/>
              <w:bottom w:val="nil"/>
              <w:right w:val="single" w:sz="4" w:space="0" w:color="auto"/>
            </w:tcBorders>
            <w:hideMark/>
          </w:tcPr>
          <w:p w14:paraId="56079C8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Hours a day SNS used (n=264)</w:t>
            </w:r>
          </w:p>
          <w:p w14:paraId="7D0C1E0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Up to an hour a day</w:t>
            </w:r>
          </w:p>
          <w:p w14:paraId="54EA28C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1-2 hours a day</w:t>
            </w:r>
          </w:p>
          <w:p w14:paraId="362C03F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2-3 hours a day </w:t>
            </w:r>
          </w:p>
          <w:p w14:paraId="51A1A74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3-4 hours a day </w:t>
            </w:r>
          </w:p>
          <w:p w14:paraId="419B024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4+ hours a day</w:t>
            </w:r>
          </w:p>
        </w:tc>
        <w:tc>
          <w:tcPr>
            <w:tcW w:w="2790" w:type="dxa"/>
            <w:tcBorders>
              <w:top w:val="nil"/>
              <w:left w:val="single" w:sz="4" w:space="0" w:color="auto"/>
              <w:bottom w:val="nil"/>
              <w:right w:val="nil"/>
            </w:tcBorders>
          </w:tcPr>
          <w:p w14:paraId="72B2E2B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3B1460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36 (15.3%)      (11%-20%)</w:t>
            </w:r>
          </w:p>
          <w:p w14:paraId="52D92F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89 (37.7%)      (32%-44%)</w:t>
            </w:r>
          </w:p>
          <w:p w14:paraId="70EDCBE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64 (27.1%)      (22%-33%)</w:t>
            </w:r>
          </w:p>
          <w:p w14:paraId="6DB424C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29 (12.3%)      (8%-17%)</w:t>
            </w:r>
          </w:p>
          <w:p w14:paraId="32F3A14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18 (7.6%)        (5%-12%)</w:t>
            </w:r>
          </w:p>
        </w:tc>
        <w:tc>
          <w:tcPr>
            <w:tcW w:w="2340" w:type="dxa"/>
            <w:tcBorders>
              <w:top w:val="nil"/>
              <w:left w:val="nil"/>
              <w:bottom w:val="nil"/>
              <w:right w:val="nil"/>
            </w:tcBorders>
          </w:tcPr>
          <w:p w14:paraId="477E5F6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61DF67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 (35.7%)       (19%-56%)</w:t>
            </w:r>
          </w:p>
          <w:p w14:paraId="5685E29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 (21.4%)         (8%-41%)</w:t>
            </w:r>
          </w:p>
          <w:p w14:paraId="69538CA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8 (28.6%)         (13%-49%)</w:t>
            </w:r>
          </w:p>
          <w:p w14:paraId="4546F66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(10.7%)         (2%-28%)</w:t>
            </w:r>
          </w:p>
          <w:p w14:paraId="4E676ED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(3.6%)           (0%-18%)</w:t>
            </w:r>
          </w:p>
        </w:tc>
        <w:tc>
          <w:tcPr>
            <w:tcW w:w="1350" w:type="dxa"/>
            <w:tcBorders>
              <w:top w:val="nil"/>
              <w:left w:val="nil"/>
              <w:bottom w:val="nil"/>
              <w:right w:val="nil"/>
            </w:tcBorders>
          </w:tcPr>
          <w:p w14:paraId="7113E20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2D3220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8CD273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165ECB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E37788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118C96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EF2A0B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0.1</w:t>
            </w:r>
          </w:p>
        </w:tc>
      </w:tr>
      <w:tr w:rsidR="00AD7BD4" w:rsidRPr="00AD7BD4" w14:paraId="11E682F4" w14:textId="77777777" w:rsidTr="00B60181">
        <w:trPr>
          <w:trHeight w:val="413"/>
        </w:trPr>
        <w:tc>
          <w:tcPr>
            <w:tcW w:w="4500" w:type="dxa"/>
            <w:tcBorders>
              <w:top w:val="nil"/>
              <w:left w:val="nil"/>
              <w:bottom w:val="nil"/>
              <w:right w:val="single" w:sz="4" w:space="0" w:color="auto"/>
            </w:tcBorders>
            <w:hideMark/>
          </w:tcPr>
          <w:p w14:paraId="5BDBC96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Aware of why receive vaccines (n=306)</w:t>
            </w:r>
          </w:p>
        </w:tc>
        <w:tc>
          <w:tcPr>
            <w:tcW w:w="2790" w:type="dxa"/>
            <w:tcBorders>
              <w:top w:val="nil"/>
              <w:left w:val="single" w:sz="4" w:space="0" w:color="auto"/>
              <w:bottom w:val="nil"/>
              <w:right w:val="nil"/>
            </w:tcBorders>
            <w:hideMark/>
          </w:tcPr>
          <w:p w14:paraId="19CAF96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263 (97.0%)    (94%-99%)</w:t>
            </w:r>
          </w:p>
        </w:tc>
        <w:tc>
          <w:tcPr>
            <w:tcW w:w="2340" w:type="dxa"/>
            <w:tcBorders>
              <w:top w:val="nil"/>
              <w:left w:val="nil"/>
              <w:bottom w:val="nil"/>
              <w:right w:val="nil"/>
            </w:tcBorders>
            <w:hideMark/>
          </w:tcPr>
          <w:p w14:paraId="1ACFD42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32 (91.4%)        (77%-98%)</w:t>
            </w:r>
          </w:p>
        </w:tc>
        <w:tc>
          <w:tcPr>
            <w:tcW w:w="1350" w:type="dxa"/>
            <w:tcBorders>
              <w:top w:val="nil"/>
              <w:left w:val="nil"/>
              <w:bottom w:val="nil"/>
              <w:right w:val="nil"/>
            </w:tcBorders>
          </w:tcPr>
          <w:p w14:paraId="320B3B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408D52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0.2</w:t>
            </w:r>
          </w:p>
        </w:tc>
      </w:tr>
      <w:tr w:rsidR="00AD7BD4" w:rsidRPr="00AD7BD4" w14:paraId="22AD2B90" w14:textId="77777777" w:rsidTr="00B60181">
        <w:tc>
          <w:tcPr>
            <w:tcW w:w="4500" w:type="dxa"/>
            <w:tcBorders>
              <w:top w:val="nil"/>
              <w:left w:val="nil"/>
              <w:bottom w:val="nil"/>
              <w:right w:val="single" w:sz="4" w:space="0" w:color="auto"/>
            </w:tcBorders>
            <w:hideMark/>
          </w:tcPr>
          <w:p w14:paraId="533A844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Used GP (n=307)  </w:t>
            </w:r>
          </w:p>
        </w:tc>
        <w:tc>
          <w:tcPr>
            <w:tcW w:w="2790" w:type="dxa"/>
            <w:tcBorders>
              <w:top w:val="nil"/>
              <w:left w:val="single" w:sz="4" w:space="0" w:color="auto"/>
              <w:bottom w:val="nil"/>
              <w:right w:val="nil"/>
            </w:tcBorders>
          </w:tcPr>
          <w:p w14:paraId="06F0CBF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106 (39.0%)     (33%-45%)</w:t>
            </w:r>
          </w:p>
          <w:p w14:paraId="5ECDA37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1204D2D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 (20.0%)          (8%-37%)</w:t>
            </w:r>
          </w:p>
          <w:p w14:paraId="5E18537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66462D1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D3D45D8"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0.03</w:t>
            </w:r>
          </w:p>
        </w:tc>
      </w:tr>
      <w:tr w:rsidR="00AD7BD4" w:rsidRPr="00AD7BD4" w14:paraId="1D0AEF84" w14:textId="77777777" w:rsidTr="00B60181">
        <w:tc>
          <w:tcPr>
            <w:tcW w:w="4500" w:type="dxa"/>
            <w:tcBorders>
              <w:top w:val="nil"/>
              <w:left w:val="nil"/>
              <w:bottom w:val="nil"/>
              <w:right w:val="single" w:sz="4" w:space="0" w:color="auto"/>
            </w:tcBorders>
            <w:hideMark/>
          </w:tcPr>
          <w:p w14:paraId="686D00B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Midwife (n=307)</w:t>
            </w:r>
          </w:p>
          <w:p w14:paraId="38C1384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679A01A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249 (91.5%)     (88%-95%)</w:t>
            </w:r>
          </w:p>
          <w:p w14:paraId="1A3DF3B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hideMark/>
          </w:tcPr>
          <w:p w14:paraId="55BB154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25 (71.4%)        (54%-85%)</w:t>
            </w:r>
          </w:p>
          <w:p w14:paraId="052C63A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1350" w:type="dxa"/>
            <w:tcBorders>
              <w:top w:val="nil"/>
              <w:left w:val="nil"/>
              <w:bottom w:val="nil"/>
              <w:right w:val="nil"/>
            </w:tcBorders>
          </w:tcPr>
          <w:p w14:paraId="12F7676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847295F"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&lt;0.001</w:t>
            </w:r>
          </w:p>
        </w:tc>
      </w:tr>
      <w:tr w:rsidR="00AD7BD4" w:rsidRPr="00AD7BD4" w14:paraId="2B3AD252" w14:textId="77777777" w:rsidTr="00B60181">
        <w:tc>
          <w:tcPr>
            <w:tcW w:w="4500" w:type="dxa"/>
            <w:tcBorders>
              <w:top w:val="nil"/>
              <w:left w:val="nil"/>
              <w:bottom w:val="nil"/>
              <w:right w:val="single" w:sz="4" w:space="0" w:color="auto"/>
            </w:tcBorders>
          </w:tcPr>
          <w:p w14:paraId="479351C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NHS Choices website (n=307)</w:t>
            </w:r>
          </w:p>
          <w:p w14:paraId="79B5FDC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790" w:type="dxa"/>
            <w:tcBorders>
              <w:top w:val="nil"/>
              <w:left w:val="single" w:sz="4" w:space="0" w:color="auto"/>
              <w:bottom w:val="nil"/>
              <w:right w:val="nil"/>
            </w:tcBorders>
          </w:tcPr>
          <w:p w14:paraId="55D6F45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130 (47.8%)     (42%-54%)</w:t>
            </w:r>
          </w:p>
          <w:p w14:paraId="3267CD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533133D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16 (45.7%)        (29%-63%)</w:t>
            </w:r>
          </w:p>
          <w:p w14:paraId="219EEF6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6953785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23CA2B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0.8</w:t>
            </w:r>
          </w:p>
        </w:tc>
      </w:tr>
      <w:tr w:rsidR="00AD7BD4" w:rsidRPr="00AD7BD4" w14:paraId="04AB008E" w14:textId="77777777" w:rsidTr="00B60181">
        <w:tc>
          <w:tcPr>
            <w:tcW w:w="4500" w:type="dxa"/>
            <w:tcBorders>
              <w:top w:val="nil"/>
              <w:left w:val="nil"/>
              <w:bottom w:val="nil"/>
              <w:right w:val="single" w:sz="4" w:space="0" w:color="auto"/>
            </w:tcBorders>
          </w:tcPr>
          <w:p w14:paraId="0AA3621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Used Baby </w:t>
            </w:r>
            <w:proofErr w:type="spellStart"/>
            <w:r w:rsidRPr="00AD7BD4">
              <w:rPr>
                <w:rFonts w:ascii="Arial" w:hAnsi="Arial" w:cs="Arial"/>
                <w:sz w:val="16"/>
                <w:szCs w:val="16"/>
                <w:lang w:val="en-GB"/>
              </w:rPr>
              <w:t>Center</w:t>
            </w:r>
            <w:proofErr w:type="spellEnd"/>
            <w:r w:rsidRPr="00AD7BD4">
              <w:rPr>
                <w:rFonts w:ascii="Arial" w:hAnsi="Arial" w:cs="Arial"/>
                <w:sz w:val="16"/>
                <w:szCs w:val="16"/>
                <w:lang w:val="en-GB"/>
              </w:rPr>
              <w:t xml:space="preserve"> (n=307)</w:t>
            </w:r>
          </w:p>
          <w:p w14:paraId="38F6DF1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790" w:type="dxa"/>
            <w:tcBorders>
              <w:top w:val="nil"/>
              <w:left w:val="single" w:sz="4" w:space="0" w:color="auto"/>
              <w:bottom w:val="nil"/>
              <w:right w:val="nil"/>
            </w:tcBorders>
          </w:tcPr>
          <w:p w14:paraId="71D8CA1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46 (16.9%)       (13%-22%)</w:t>
            </w:r>
          </w:p>
          <w:p w14:paraId="24CEE88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30BB077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p w14:paraId="121A2F3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1191C8F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0D774DD"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0.01</w:t>
            </w:r>
          </w:p>
        </w:tc>
      </w:tr>
      <w:tr w:rsidR="00AD7BD4" w:rsidRPr="00AD7BD4" w14:paraId="733A99A5" w14:textId="77777777" w:rsidTr="00B60181">
        <w:tc>
          <w:tcPr>
            <w:tcW w:w="4500" w:type="dxa"/>
            <w:tcBorders>
              <w:top w:val="nil"/>
              <w:left w:val="nil"/>
              <w:bottom w:val="nil"/>
              <w:right w:val="single" w:sz="4" w:space="0" w:color="auto"/>
            </w:tcBorders>
            <w:hideMark/>
          </w:tcPr>
          <w:p w14:paraId="2F40F8E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Used </w:t>
            </w:r>
            <w:proofErr w:type="spellStart"/>
            <w:r w:rsidRPr="00AD7BD4">
              <w:rPr>
                <w:rFonts w:ascii="Arial" w:hAnsi="Arial" w:cs="Arial"/>
                <w:sz w:val="16"/>
                <w:szCs w:val="16"/>
                <w:lang w:val="en-GB"/>
              </w:rPr>
              <w:t>Mumsnet</w:t>
            </w:r>
            <w:proofErr w:type="spellEnd"/>
            <w:r w:rsidRPr="00AD7BD4">
              <w:rPr>
                <w:rFonts w:ascii="Arial" w:hAnsi="Arial" w:cs="Arial"/>
                <w:sz w:val="16"/>
                <w:szCs w:val="16"/>
                <w:lang w:val="en-GB"/>
              </w:rPr>
              <w:t xml:space="preserve"> (n=307)</w:t>
            </w:r>
          </w:p>
          <w:p w14:paraId="6A990A3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0C2A7D9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28 (10.3%)       (7%-15%)</w:t>
            </w:r>
          </w:p>
          <w:p w14:paraId="55218D0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032C511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(2.9%)            (0%-15%)</w:t>
            </w:r>
          </w:p>
          <w:p w14:paraId="562E8E8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531EC85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EF835F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0.2</w:t>
            </w:r>
          </w:p>
        </w:tc>
      </w:tr>
      <w:tr w:rsidR="00AD7BD4" w:rsidRPr="00AD7BD4" w14:paraId="66335BC4" w14:textId="77777777" w:rsidTr="00B60181">
        <w:tc>
          <w:tcPr>
            <w:tcW w:w="4500" w:type="dxa"/>
            <w:tcBorders>
              <w:top w:val="nil"/>
              <w:left w:val="nil"/>
              <w:bottom w:val="nil"/>
              <w:right w:val="single" w:sz="4" w:space="0" w:color="auto"/>
            </w:tcBorders>
            <w:hideMark/>
          </w:tcPr>
          <w:p w14:paraId="2A253E2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Used </w:t>
            </w:r>
            <w:proofErr w:type="spellStart"/>
            <w:r w:rsidRPr="00AD7BD4">
              <w:rPr>
                <w:rFonts w:ascii="Arial" w:hAnsi="Arial" w:cs="Arial"/>
                <w:sz w:val="16"/>
                <w:szCs w:val="16"/>
                <w:lang w:val="en-GB"/>
              </w:rPr>
              <w:t>Netmums</w:t>
            </w:r>
            <w:proofErr w:type="spellEnd"/>
            <w:r w:rsidRPr="00AD7BD4">
              <w:rPr>
                <w:rFonts w:ascii="Arial" w:hAnsi="Arial" w:cs="Arial"/>
                <w:sz w:val="16"/>
                <w:szCs w:val="16"/>
                <w:lang w:val="en-GB"/>
              </w:rPr>
              <w:t xml:space="preserve"> (n=307)</w:t>
            </w:r>
          </w:p>
          <w:p w14:paraId="71CD8D7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75B91CB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17 (6.3%)         (4%-10%)</w:t>
            </w:r>
          </w:p>
          <w:p w14:paraId="5990917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1A2895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(0%-10%)</w:t>
            </w:r>
          </w:p>
          <w:p w14:paraId="220DC62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05777A1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393BFD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0.2</w:t>
            </w:r>
          </w:p>
        </w:tc>
      </w:tr>
      <w:tr w:rsidR="00AD7BD4" w:rsidRPr="00AD7BD4" w14:paraId="36B89679" w14:textId="77777777" w:rsidTr="00B60181">
        <w:tc>
          <w:tcPr>
            <w:tcW w:w="4500" w:type="dxa"/>
            <w:tcBorders>
              <w:top w:val="nil"/>
              <w:left w:val="nil"/>
              <w:bottom w:val="nil"/>
              <w:right w:val="single" w:sz="4" w:space="0" w:color="auto"/>
            </w:tcBorders>
            <w:hideMark/>
          </w:tcPr>
          <w:p w14:paraId="5B54650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Family (n=307)</w:t>
            </w:r>
          </w:p>
          <w:p w14:paraId="4FB50D9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6FD8503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36 (13.2%)       (9%-18%)</w:t>
            </w:r>
          </w:p>
          <w:p w14:paraId="58897A4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2D25208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(11.4%)          (3%-27%)</w:t>
            </w:r>
          </w:p>
          <w:p w14:paraId="045EBFD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41F2E6F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E9434C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w:t>
            </w:r>
          </w:p>
        </w:tc>
      </w:tr>
      <w:tr w:rsidR="00AD7BD4" w:rsidRPr="00AD7BD4" w14:paraId="49CA4791" w14:textId="77777777" w:rsidTr="00B60181">
        <w:tc>
          <w:tcPr>
            <w:tcW w:w="4500" w:type="dxa"/>
            <w:tcBorders>
              <w:top w:val="nil"/>
              <w:left w:val="nil"/>
              <w:bottom w:val="nil"/>
              <w:right w:val="single" w:sz="4" w:space="0" w:color="auto"/>
            </w:tcBorders>
          </w:tcPr>
          <w:p w14:paraId="627168E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Friends (n=307)</w:t>
            </w:r>
          </w:p>
          <w:p w14:paraId="33D395E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p w14:paraId="5729B8A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69D7E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Used Other Healthcare professionals (n=307)</w:t>
            </w:r>
          </w:p>
        </w:tc>
        <w:tc>
          <w:tcPr>
            <w:tcW w:w="2790" w:type="dxa"/>
            <w:tcBorders>
              <w:top w:val="nil"/>
              <w:left w:val="single" w:sz="4" w:space="0" w:color="auto"/>
              <w:bottom w:val="nil"/>
              <w:right w:val="nil"/>
            </w:tcBorders>
          </w:tcPr>
          <w:p w14:paraId="131C883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52 (19.1%)       (15%-24%)</w:t>
            </w:r>
          </w:p>
          <w:p w14:paraId="48A2B91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5A28A2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79AF73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25 (9.2%)         (6%-13%)</w:t>
            </w:r>
          </w:p>
          <w:p w14:paraId="3F0B259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29AEE50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7 (20.0%)          (8%-37%)</w:t>
            </w:r>
          </w:p>
          <w:p w14:paraId="35962EF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D9399C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27E88E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5 (14.3%)          (5%-30%)</w:t>
            </w:r>
          </w:p>
          <w:p w14:paraId="4B56250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42D7A96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68BC5A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0.9</w:t>
            </w:r>
          </w:p>
          <w:p w14:paraId="1B2AE96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8488AF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208770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0.4</w:t>
            </w:r>
          </w:p>
        </w:tc>
      </w:tr>
      <w:tr w:rsidR="00AD7BD4" w:rsidRPr="00AD7BD4" w14:paraId="621467D1" w14:textId="77777777" w:rsidTr="00B60181">
        <w:tc>
          <w:tcPr>
            <w:tcW w:w="4500" w:type="dxa"/>
            <w:tcBorders>
              <w:top w:val="nil"/>
              <w:left w:val="nil"/>
              <w:bottom w:val="nil"/>
              <w:right w:val="single" w:sz="4" w:space="0" w:color="auto"/>
            </w:tcBorders>
            <w:hideMark/>
          </w:tcPr>
          <w:p w14:paraId="7028563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Received vaccines in previous pregnancy (n=307)</w:t>
            </w:r>
          </w:p>
          <w:p w14:paraId="5680ACA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790" w:type="dxa"/>
            <w:tcBorders>
              <w:top w:val="nil"/>
              <w:left w:val="single" w:sz="4" w:space="0" w:color="auto"/>
              <w:bottom w:val="nil"/>
              <w:right w:val="nil"/>
            </w:tcBorders>
          </w:tcPr>
          <w:p w14:paraId="216CB53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179 (65.8%)     (60%-71%)</w:t>
            </w:r>
          </w:p>
          <w:p w14:paraId="62711FC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nil"/>
              <w:right w:val="nil"/>
            </w:tcBorders>
          </w:tcPr>
          <w:p w14:paraId="28DCE77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 (25.7%)          (12%-43%)</w:t>
            </w:r>
          </w:p>
          <w:p w14:paraId="3DA98A3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nil"/>
              <w:right w:val="nil"/>
            </w:tcBorders>
          </w:tcPr>
          <w:p w14:paraId="2C2837B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DEE8296"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&lt;0.001</w:t>
            </w:r>
          </w:p>
        </w:tc>
      </w:tr>
      <w:tr w:rsidR="00AD7BD4" w:rsidRPr="00AD7BD4" w14:paraId="01262BC9" w14:textId="77777777" w:rsidTr="00B60181">
        <w:trPr>
          <w:trHeight w:val="423"/>
        </w:trPr>
        <w:tc>
          <w:tcPr>
            <w:tcW w:w="4500" w:type="dxa"/>
            <w:tcBorders>
              <w:top w:val="nil"/>
              <w:left w:val="nil"/>
              <w:bottom w:val="nil"/>
              <w:right w:val="single" w:sz="4" w:space="0" w:color="auto"/>
            </w:tcBorders>
            <w:hideMark/>
          </w:tcPr>
          <w:p w14:paraId="43DFA7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SNS used to gain info on vaccinations (n=307)</w:t>
            </w:r>
          </w:p>
          <w:p w14:paraId="761772C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p w14:paraId="7C9C630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Frequency SNS used to gather information on vaccines in pregnancy (n=59) </w:t>
            </w:r>
          </w:p>
          <w:p w14:paraId="1690499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1-2 times during pregnancy</w:t>
            </w:r>
          </w:p>
          <w:p w14:paraId="38638F9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3-4 times during pregnancy</w:t>
            </w:r>
          </w:p>
          <w:p w14:paraId="5E88E2C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5 or more times during pregnancy </w:t>
            </w:r>
          </w:p>
        </w:tc>
        <w:tc>
          <w:tcPr>
            <w:tcW w:w="2790" w:type="dxa"/>
            <w:tcBorders>
              <w:top w:val="nil"/>
              <w:left w:val="single" w:sz="4" w:space="0" w:color="auto"/>
              <w:bottom w:val="nil"/>
              <w:right w:val="nil"/>
            </w:tcBorders>
          </w:tcPr>
          <w:p w14:paraId="4471ED3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49 (18.0%)       (14%-23%)</w:t>
            </w:r>
          </w:p>
          <w:p w14:paraId="61A59AB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92E1D0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91B68C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B8EB98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29 (61.7%)      (46%-75%)</w:t>
            </w:r>
          </w:p>
          <w:p w14:paraId="0D71900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14 (29.8%)      (17%-45%)</w:t>
            </w:r>
          </w:p>
          <w:p w14:paraId="58AFE1D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(8.5%)          (2%-20%)</w:t>
            </w:r>
          </w:p>
        </w:tc>
        <w:tc>
          <w:tcPr>
            <w:tcW w:w="2340" w:type="dxa"/>
            <w:tcBorders>
              <w:top w:val="nil"/>
              <w:left w:val="nil"/>
              <w:bottom w:val="nil"/>
              <w:right w:val="nil"/>
            </w:tcBorders>
          </w:tcPr>
          <w:p w14:paraId="6E76F76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15 (42.9%)        (26%-62%)</w:t>
            </w:r>
          </w:p>
          <w:p w14:paraId="64FCFFA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8E8AB8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108DED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C59A98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(33.3%)      (10%-65%)</w:t>
            </w:r>
          </w:p>
          <w:p w14:paraId="16CAA97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(25.0%)      (5%-57%)</w:t>
            </w:r>
          </w:p>
          <w:p w14:paraId="77D518D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(41.7%)      (15%-72%)</w:t>
            </w:r>
          </w:p>
        </w:tc>
        <w:tc>
          <w:tcPr>
            <w:tcW w:w="1350" w:type="dxa"/>
            <w:tcBorders>
              <w:top w:val="nil"/>
              <w:left w:val="nil"/>
              <w:bottom w:val="nil"/>
              <w:right w:val="nil"/>
            </w:tcBorders>
          </w:tcPr>
          <w:p w14:paraId="4526062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EC70CA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0.05</w:t>
            </w:r>
          </w:p>
          <w:p w14:paraId="153DB15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AC86F4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661E47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487664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96A932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89CC45F"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0.03</w:t>
            </w:r>
          </w:p>
        </w:tc>
      </w:tr>
      <w:tr w:rsidR="00AD7BD4" w:rsidRPr="00AD7BD4" w14:paraId="4F29889B" w14:textId="77777777" w:rsidTr="00B60181">
        <w:trPr>
          <w:trHeight w:val="1529"/>
        </w:trPr>
        <w:tc>
          <w:tcPr>
            <w:tcW w:w="4500" w:type="dxa"/>
            <w:tcBorders>
              <w:top w:val="nil"/>
              <w:left w:val="nil"/>
              <w:bottom w:val="nil"/>
              <w:right w:val="single" w:sz="4" w:space="0" w:color="auto"/>
            </w:tcBorders>
          </w:tcPr>
          <w:p w14:paraId="306A652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The woman believed the information they gathered on social networking sites influenced their decision </w:t>
            </w:r>
            <w:r w:rsidRPr="00AD7BD4">
              <w:rPr>
                <w:rFonts w:ascii="Arial" w:hAnsi="Arial" w:cs="Arial"/>
                <w:bCs/>
                <w:sz w:val="16"/>
                <w:szCs w:val="16"/>
                <w:lang w:val="en-GB"/>
              </w:rPr>
              <w:t>to</w:t>
            </w:r>
            <w:r w:rsidRPr="00AD7BD4">
              <w:rPr>
                <w:rFonts w:ascii="Arial" w:hAnsi="Arial" w:cs="Arial"/>
                <w:b/>
                <w:bCs/>
                <w:sz w:val="16"/>
                <w:szCs w:val="16"/>
                <w:lang w:val="en-GB"/>
              </w:rPr>
              <w:t xml:space="preserve"> </w:t>
            </w:r>
            <w:r w:rsidRPr="00AD7BD4">
              <w:rPr>
                <w:rFonts w:ascii="Arial" w:hAnsi="Arial" w:cs="Arial"/>
                <w:bCs/>
                <w:sz w:val="16"/>
                <w:szCs w:val="16"/>
                <w:lang w:val="en-GB"/>
              </w:rPr>
              <w:t>receive</w:t>
            </w:r>
            <w:r w:rsidRPr="00AD7BD4">
              <w:rPr>
                <w:rFonts w:ascii="Arial" w:hAnsi="Arial" w:cs="Arial"/>
                <w:sz w:val="16"/>
                <w:szCs w:val="16"/>
                <w:lang w:val="en-GB"/>
              </w:rPr>
              <w:t xml:space="preserve"> vaccinations during pregnancy (n=307)</w:t>
            </w:r>
          </w:p>
          <w:p w14:paraId="7CB69C2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491382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The woman believed the information they gathered on social networking sites influenced their decision not </w:t>
            </w:r>
            <w:r w:rsidRPr="00AD7BD4">
              <w:rPr>
                <w:rFonts w:ascii="Arial" w:hAnsi="Arial" w:cs="Arial"/>
                <w:bCs/>
                <w:sz w:val="16"/>
                <w:szCs w:val="16"/>
                <w:lang w:val="en-GB"/>
              </w:rPr>
              <w:t>to</w:t>
            </w:r>
            <w:r w:rsidRPr="00AD7BD4">
              <w:rPr>
                <w:rFonts w:ascii="Arial" w:hAnsi="Arial" w:cs="Arial"/>
                <w:b/>
                <w:bCs/>
                <w:sz w:val="16"/>
                <w:szCs w:val="16"/>
                <w:lang w:val="en-GB"/>
              </w:rPr>
              <w:t xml:space="preserve"> </w:t>
            </w:r>
            <w:r w:rsidRPr="00AD7BD4">
              <w:rPr>
                <w:rFonts w:ascii="Arial" w:hAnsi="Arial" w:cs="Arial"/>
                <w:bCs/>
                <w:sz w:val="16"/>
                <w:szCs w:val="16"/>
                <w:lang w:val="en-GB"/>
              </w:rPr>
              <w:t>receive</w:t>
            </w:r>
            <w:r w:rsidRPr="00AD7BD4">
              <w:rPr>
                <w:rFonts w:ascii="Arial" w:hAnsi="Arial" w:cs="Arial"/>
                <w:sz w:val="16"/>
                <w:szCs w:val="16"/>
                <w:lang w:val="en-GB"/>
              </w:rPr>
              <w:t xml:space="preserve"> vaccinations during pregnancy  (n=307)</w:t>
            </w:r>
          </w:p>
        </w:tc>
        <w:tc>
          <w:tcPr>
            <w:tcW w:w="2790" w:type="dxa"/>
            <w:tcBorders>
              <w:top w:val="nil"/>
              <w:left w:val="single" w:sz="4" w:space="0" w:color="auto"/>
              <w:bottom w:val="nil"/>
              <w:right w:val="nil"/>
            </w:tcBorders>
          </w:tcPr>
          <w:p w14:paraId="522335C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BD42EA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60E781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32 (11.8%)      (8%-16%)</w:t>
            </w:r>
          </w:p>
          <w:p w14:paraId="7421BF6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DB8C35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42A89E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EF8CCE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(0.4%)          (0%-2%)</w:t>
            </w:r>
          </w:p>
        </w:tc>
        <w:tc>
          <w:tcPr>
            <w:tcW w:w="2340" w:type="dxa"/>
            <w:tcBorders>
              <w:top w:val="nil"/>
              <w:left w:val="nil"/>
              <w:bottom w:val="nil"/>
              <w:right w:val="nil"/>
            </w:tcBorders>
          </w:tcPr>
          <w:p w14:paraId="19D9113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776EC6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8593CA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(11.4%)      (3%-27%)</w:t>
            </w:r>
          </w:p>
          <w:p w14:paraId="4278ED2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42F794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C4CF09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EB6892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13 (37.1%)     (21%-55%)</w:t>
            </w:r>
          </w:p>
        </w:tc>
        <w:tc>
          <w:tcPr>
            <w:tcW w:w="1350" w:type="dxa"/>
            <w:tcBorders>
              <w:top w:val="nil"/>
              <w:left w:val="nil"/>
              <w:bottom w:val="nil"/>
              <w:right w:val="nil"/>
            </w:tcBorders>
          </w:tcPr>
          <w:p w14:paraId="4BB77A4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8DAAD9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843463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7EA62B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w:t>
            </w:r>
          </w:p>
          <w:p w14:paraId="65D99DB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8840E6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D2A7E7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24228F1"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&lt;0.001</w:t>
            </w:r>
          </w:p>
        </w:tc>
      </w:tr>
      <w:tr w:rsidR="00AD7BD4" w:rsidRPr="00AD7BD4" w14:paraId="7BEC2720" w14:textId="77777777" w:rsidTr="00B60181">
        <w:trPr>
          <w:trHeight w:val="87"/>
        </w:trPr>
        <w:tc>
          <w:tcPr>
            <w:tcW w:w="4500" w:type="dxa"/>
            <w:tcBorders>
              <w:top w:val="nil"/>
              <w:left w:val="nil"/>
              <w:bottom w:val="single" w:sz="4" w:space="0" w:color="auto"/>
              <w:right w:val="single" w:sz="4" w:space="0" w:color="auto"/>
            </w:tcBorders>
          </w:tcPr>
          <w:p w14:paraId="076A811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Flu vaccine received during current/ last pregnancy (n=306)</w:t>
            </w:r>
          </w:p>
          <w:p w14:paraId="1BE746F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790" w:type="dxa"/>
            <w:tcBorders>
              <w:top w:val="nil"/>
              <w:left w:val="single" w:sz="4" w:space="0" w:color="auto"/>
              <w:bottom w:val="single" w:sz="4" w:space="0" w:color="auto"/>
              <w:right w:val="nil"/>
            </w:tcBorders>
          </w:tcPr>
          <w:p w14:paraId="1299617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204 (75.6%)    (70%-81%)</w:t>
            </w:r>
          </w:p>
          <w:p w14:paraId="213E05B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340" w:type="dxa"/>
            <w:tcBorders>
              <w:top w:val="nil"/>
              <w:left w:val="nil"/>
              <w:bottom w:val="single" w:sz="4" w:space="0" w:color="auto"/>
              <w:right w:val="nil"/>
            </w:tcBorders>
          </w:tcPr>
          <w:p w14:paraId="636E7A1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(14.3%)       (5%-30%)</w:t>
            </w:r>
          </w:p>
          <w:p w14:paraId="204E0C0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350" w:type="dxa"/>
            <w:tcBorders>
              <w:top w:val="nil"/>
              <w:left w:val="nil"/>
              <w:bottom w:val="single" w:sz="4" w:space="0" w:color="auto"/>
              <w:right w:val="nil"/>
            </w:tcBorders>
          </w:tcPr>
          <w:p w14:paraId="6D2F922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506AB72"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&lt;0.001</w:t>
            </w:r>
          </w:p>
        </w:tc>
      </w:tr>
    </w:tbl>
    <w:p w14:paraId="2DA5FA5A" w14:textId="77777777" w:rsidR="00AD7BD4" w:rsidRPr="00AD7BD4" w:rsidRDefault="00AD7BD4" w:rsidP="00AD7BD4">
      <w:pPr>
        <w:autoSpaceDE w:val="0"/>
        <w:autoSpaceDN w:val="0"/>
        <w:adjustRightInd w:val="0"/>
        <w:spacing w:after="0" w:line="240" w:lineRule="auto"/>
        <w:rPr>
          <w:rFonts w:ascii="Lucida Sans" w:eastAsia="MS PGothic" w:hAnsi="Lucida Sans" w:cs="Lucida Sans"/>
          <w:color w:val="323D43"/>
          <w:sz w:val="16"/>
          <w:szCs w:val="16"/>
          <w:lang w:val="en-GB"/>
        </w:rPr>
      </w:pPr>
      <w:r w:rsidRPr="00AD7BD4">
        <w:rPr>
          <w:rFonts w:ascii="Arial" w:hAnsi="Arial" w:cs="Arial"/>
          <w:sz w:val="16"/>
          <w:szCs w:val="16"/>
          <w:lang w:val="en-GB"/>
        </w:rPr>
        <w:t xml:space="preserve">*Chi-square test reported unless at least one of the table cells had an expected count &lt;5 then Fisher’s exact test was reported, </w:t>
      </w:r>
      <w:r w:rsidRPr="00AD7BD4">
        <w:rPr>
          <w:rFonts w:ascii="Arial" w:hAnsi="Arial" w:cs="Arial"/>
          <w:i/>
          <w:sz w:val="16"/>
          <w:szCs w:val="16"/>
          <w:lang w:val="en-GB"/>
        </w:rPr>
        <w:t>P-</w:t>
      </w:r>
      <w:r w:rsidRPr="00AD7BD4">
        <w:rPr>
          <w:rFonts w:ascii="Arial" w:hAnsi="Arial" w:cs="Arial"/>
          <w:sz w:val="16"/>
          <w:szCs w:val="16"/>
          <w:lang w:val="en-GB"/>
        </w:rPr>
        <w:t>values reported are for trend.</w:t>
      </w:r>
    </w:p>
    <w:p w14:paraId="53820EC2" w14:textId="77777777" w:rsidR="00AD7BD4" w:rsidRPr="00AD7BD4" w:rsidRDefault="00AD7BD4" w:rsidP="00AD7BD4">
      <w:pPr>
        <w:spacing w:line="256" w:lineRule="auto"/>
        <w:rPr>
          <w:lang w:val="en-GB"/>
        </w:rPr>
      </w:pPr>
    </w:p>
    <w:p w14:paraId="3F7D0DEE" w14:textId="77777777" w:rsidR="00AD7BD4" w:rsidRPr="00AD7BD4" w:rsidRDefault="00AD7BD4" w:rsidP="00AD7BD4">
      <w:pPr>
        <w:spacing w:after="0" w:line="360" w:lineRule="auto"/>
        <w:jc w:val="both"/>
        <w:rPr>
          <w:rFonts w:ascii="Arial" w:hAnsi="Arial" w:cs="Arial"/>
          <w:sz w:val="20"/>
          <w:szCs w:val="20"/>
          <w:lang w:val="en-GB"/>
        </w:rPr>
      </w:pPr>
      <w:r w:rsidRPr="00AD7BD4">
        <w:rPr>
          <w:rFonts w:ascii="Arial" w:hAnsi="Arial" w:cs="Arial"/>
          <w:sz w:val="16"/>
          <w:szCs w:val="16"/>
          <w:lang w:val="en-GB"/>
        </w:rPr>
        <w:t>Table 5. Characteristics of participants by influenza vaccination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2610"/>
        <w:gridCol w:w="2520"/>
        <w:gridCol w:w="1620"/>
      </w:tblGrid>
      <w:tr w:rsidR="00AD7BD4" w:rsidRPr="00AD7BD4" w14:paraId="6BC318A4" w14:textId="77777777" w:rsidTr="00B60181">
        <w:trPr>
          <w:trHeight w:val="278"/>
        </w:trPr>
        <w:tc>
          <w:tcPr>
            <w:tcW w:w="4590" w:type="dxa"/>
            <w:tcBorders>
              <w:top w:val="single" w:sz="4" w:space="0" w:color="auto"/>
              <w:left w:val="nil"/>
              <w:bottom w:val="single" w:sz="4" w:space="0" w:color="auto"/>
              <w:right w:val="single" w:sz="4" w:space="0" w:color="auto"/>
            </w:tcBorders>
          </w:tcPr>
          <w:p w14:paraId="3B8C3B0D" w14:textId="77777777" w:rsidR="00AD7BD4" w:rsidRPr="00AD7BD4" w:rsidRDefault="00AD7BD4" w:rsidP="00AD7BD4">
            <w:pPr>
              <w:autoSpaceDE w:val="0"/>
              <w:autoSpaceDN w:val="0"/>
              <w:adjustRightInd w:val="0"/>
              <w:spacing w:after="0" w:line="360" w:lineRule="auto"/>
              <w:rPr>
                <w:rFonts w:ascii="Arial" w:hAnsi="Arial" w:cs="Arial"/>
                <w:sz w:val="20"/>
                <w:szCs w:val="20"/>
                <w:lang w:val="en-GB"/>
              </w:rPr>
            </w:pPr>
          </w:p>
        </w:tc>
        <w:tc>
          <w:tcPr>
            <w:tcW w:w="2610" w:type="dxa"/>
            <w:tcBorders>
              <w:top w:val="single" w:sz="4" w:space="0" w:color="auto"/>
              <w:left w:val="single" w:sz="4" w:space="0" w:color="auto"/>
              <w:bottom w:val="single" w:sz="4" w:space="0" w:color="auto"/>
              <w:right w:val="nil"/>
            </w:tcBorders>
            <w:hideMark/>
          </w:tcPr>
          <w:p w14:paraId="0DC24887" w14:textId="77777777" w:rsidR="00AD7BD4" w:rsidRPr="00AD7BD4" w:rsidRDefault="00AD7BD4" w:rsidP="00AD7BD4">
            <w:pPr>
              <w:autoSpaceDE w:val="0"/>
              <w:autoSpaceDN w:val="0"/>
              <w:adjustRightInd w:val="0"/>
              <w:spacing w:after="0" w:line="360" w:lineRule="auto"/>
              <w:rPr>
                <w:rFonts w:ascii="Arial" w:hAnsi="Arial" w:cs="Arial"/>
                <w:sz w:val="16"/>
                <w:szCs w:val="16"/>
                <w:lang w:val="en-GB"/>
              </w:rPr>
            </w:pPr>
            <w:r w:rsidRPr="00AD7BD4">
              <w:rPr>
                <w:rFonts w:ascii="Arial" w:hAnsi="Arial" w:cs="Arial"/>
                <w:sz w:val="16"/>
                <w:szCs w:val="16"/>
                <w:lang w:val="en-GB"/>
              </w:rPr>
              <w:t>Vaccinated (n=210)</w:t>
            </w:r>
          </w:p>
        </w:tc>
        <w:tc>
          <w:tcPr>
            <w:tcW w:w="2520" w:type="dxa"/>
            <w:tcBorders>
              <w:top w:val="single" w:sz="4" w:space="0" w:color="auto"/>
              <w:left w:val="nil"/>
              <w:bottom w:val="single" w:sz="4" w:space="0" w:color="auto"/>
              <w:right w:val="nil"/>
            </w:tcBorders>
            <w:hideMark/>
          </w:tcPr>
          <w:p w14:paraId="71651E9C" w14:textId="77777777" w:rsidR="00AD7BD4" w:rsidRPr="00AD7BD4" w:rsidRDefault="00AD7BD4" w:rsidP="00AD7BD4">
            <w:pPr>
              <w:autoSpaceDE w:val="0"/>
              <w:autoSpaceDN w:val="0"/>
              <w:adjustRightInd w:val="0"/>
              <w:spacing w:after="0" w:line="360" w:lineRule="auto"/>
              <w:rPr>
                <w:rFonts w:ascii="Arial" w:hAnsi="Arial" w:cs="Arial"/>
                <w:sz w:val="16"/>
                <w:szCs w:val="16"/>
                <w:lang w:val="en-GB"/>
              </w:rPr>
            </w:pPr>
            <w:r w:rsidRPr="00AD7BD4">
              <w:rPr>
                <w:rFonts w:ascii="Arial" w:hAnsi="Arial" w:cs="Arial"/>
                <w:sz w:val="16"/>
                <w:szCs w:val="16"/>
                <w:lang w:val="en-GB"/>
              </w:rPr>
              <w:t>Not vaccinated (n=96)</w:t>
            </w:r>
          </w:p>
        </w:tc>
        <w:tc>
          <w:tcPr>
            <w:tcW w:w="1620" w:type="dxa"/>
            <w:tcBorders>
              <w:top w:val="single" w:sz="4" w:space="0" w:color="auto"/>
              <w:left w:val="nil"/>
              <w:bottom w:val="single" w:sz="4" w:space="0" w:color="auto"/>
              <w:right w:val="nil"/>
            </w:tcBorders>
            <w:hideMark/>
          </w:tcPr>
          <w:p w14:paraId="4F543005" w14:textId="77777777" w:rsidR="00AD7BD4" w:rsidRPr="00AD7BD4" w:rsidRDefault="00AD7BD4" w:rsidP="00AD7BD4">
            <w:pPr>
              <w:autoSpaceDE w:val="0"/>
              <w:autoSpaceDN w:val="0"/>
              <w:adjustRightInd w:val="0"/>
              <w:spacing w:after="0" w:line="360" w:lineRule="auto"/>
              <w:rPr>
                <w:rFonts w:ascii="Arial" w:hAnsi="Arial" w:cs="Arial"/>
                <w:sz w:val="16"/>
                <w:szCs w:val="16"/>
                <w:lang w:val="en-GB"/>
              </w:rPr>
            </w:pPr>
            <w:r w:rsidRPr="00AD7BD4">
              <w:rPr>
                <w:rFonts w:ascii="Arial" w:hAnsi="Arial" w:cs="Arial"/>
                <w:sz w:val="16"/>
                <w:szCs w:val="16"/>
                <w:lang w:val="en-GB"/>
              </w:rPr>
              <w:t>P-value*</w:t>
            </w:r>
          </w:p>
        </w:tc>
      </w:tr>
      <w:tr w:rsidR="00AD7BD4" w:rsidRPr="00AD7BD4" w14:paraId="5E3AC1A6" w14:textId="77777777" w:rsidTr="00B60181">
        <w:trPr>
          <w:trHeight w:val="1007"/>
        </w:trPr>
        <w:tc>
          <w:tcPr>
            <w:tcW w:w="4590" w:type="dxa"/>
            <w:tcBorders>
              <w:top w:val="single" w:sz="4" w:space="0" w:color="auto"/>
              <w:left w:val="nil"/>
              <w:bottom w:val="nil"/>
              <w:right w:val="single" w:sz="4" w:space="0" w:color="auto"/>
            </w:tcBorders>
            <w:hideMark/>
          </w:tcPr>
          <w:p w14:paraId="369529D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Age in Years (n=307)</w:t>
            </w:r>
          </w:p>
          <w:p w14:paraId="1372E41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19-24 yrs.</w:t>
            </w:r>
          </w:p>
          <w:p w14:paraId="39A4142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25-34 yrs.</w:t>
            </w:r>
          </w:p>
          <w:p w14:paraId="66A6DE6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35-39 yrs.</w:t>
            </w:r>
          </w:p>
          <w:p w14:paraId="2AB02B3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40 yrs. or over</w:t>
            </w:r>
          </w:p>
        </w:tc>
        <w:tc>
          <w:tcPr>
            <w:tcW w:w="2610" w:type="dxa"/>
            <w:tcBorders>
              <w:top w:val="single" w:sz="4" w:space="0" w:color="auto"/>
              <w:left w:val="single" w:sz="4" w:space="0" w:color="auto"/>
              <w:bottom w:val="nil"/>
              <w:right w:val="nil"/>
            </w:tcBorders>
            <w:shd w:val="clear" w:color="auto" w:fill="FFFFFF" w:themeFill="background1"/>
          </w:tcPr>
          <w:p w14:paraId="4377474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1F66E9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16 (7.6%)        (4%-12%)</w:t>
            </w:r>
          </w:p>
          <w:p w14:paraId="75FE9EF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140 (66.7%)    (60%-73%)</w:t>
            </w:r>
          </w:p>
          <w:p w14:paraId="4424E4A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44 (21.0%)      (16%-27%)</w:t>
            </w:r>
          </w:p>
          <w:p w14:paraId="56640D9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 (4.8%)        (2%-9%)</w:t>
            </w:r>
          </w:p>
        </w:tc>
        <w:tc>
          <w:tcPr>
            <w:tcW w:w="2520" w:type="dxa"/>
            <w:tcBorders>
              <w:top w:val="single" w:sz="4" w:space="0" w:color="auto"/>
              <w:left w:val="nil"/>
              <w:bottom w:val="nil"/>
              <w:right w:val="nil"/>
            </w:tcBorders>
          </w:tcPr>
          <w:p w14:paraId="5769510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E56AC8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 (10.4%)       (5%-18%)</w:t>
            </w:r>
          </w:p>
          <w:p w14:paraId="5E264E6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68 (70.8%)       (61%-80%)</w:t>
            </w:r>
          </w:p>
          <w:p w14:paraId="7E9998B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15 (15.6%)       (9%-24%)</w:t>
            </w:r>
          </w:p>
          <w:p w14:paraId="65843DC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(3.1%)           (1%-9%)</w:t>
            </w:r>
          </w:p>
        </w:tc>
        <w:tc>
          <w:tcPr>
            <w:tcW w:w="1620" w:type="dxa"/>
            <w:tcBorders>
              <w:top w:val="single" w:sz="4" w:space="0" w:color="auto"/>
              <w:left w:val="nil"/>
              <w:bottom w:val="nil"/>
              <w:right w:val="nil"/>
            </w:tcBorders>
          </w:tcPr>
          <w:p w14:paraId="1D43F0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27FE12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EECD86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F36B55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0D7C73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1023F1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w:t>
            </w:r>
          </w:p>
        </w:tc>
      </w:tr>
      <w:tr w:rsidR="00AD7BD4" w:rsidRPr="00AD7BD4" w14:paraId="7773A587" w14:textId="77777777" w:rsidTr="00B60181">
        <w:trPr>
          <w:trHeight w:val="891"/>
        </w:trPr>
        <w:tc>
          <w:tcPr>
            <w:tcW w:w="4590" w:type="dxa"/>
            <w:tcBorders>
              <w:top w:val="nil"/>
              <w:left w:val="nil"/>
              <w:bottom w:val="nil"/>
              <w:right w:val="single" w:sz="4" w:space="0" w:color="auto"/>
            </w:tcBorders>
            <w:hideMark/>
          </w:tcPr>
          <w:p w14:paraId="0F23DFE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Marital Status (n=305)</w:t>
            </w:r>
          </w:p>
          <w:p w14:paraId="6E51C8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Partner/ Married</w:t>
            </w:r>
          </w:p>
          <w:p w14:paraId="52982F2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Single/ Separated/ Divorced</w:t>
            </w:r>
          </w:p>
          <w:p w14:paraId="3354FF3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Prefer not to say</w:t>
            </w:r>
          </w:p>
        </w:tc>
        <w:tc>
          <w:tcPr>
            <w:tcW w:w="2610" w:type="dxa"/>
            <w:tcBorders>
              <w:top w:val="nil"/>
              <w:left w:val="single" w:sz="4" w:space="0" w:color="auto"/>
              <w:bottom w:val="nil"/>
              <w:right w:val="nil"/>
            </w:tcBorders>
            <w:shd w:val="clear" w:color="auto" w:fill="FFFFFF" w:themeFill="background1"/>
          </w:tcPr>
          <w:p w14:paraId="5ECF04D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6F8B61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200 (96.2%)    (93%-98%)</w:t>
            </w:r>
          </w:p>
          <w:p w14:paraId="4E6E8D5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 (3.4%)          (1%-7%)</w:t>
            </w:r>
          </w:p>
          <w:p w14:paraId="0230F53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(0.5%)          (0%-3%)</w:t>
            </w:r>
          </w:p>
        </w:tc>
        <w:tc>
          <w:tcPr>
            <w:tcW w:w="2520" w:type="dxa"/>
            <w:tcBorders>
              <w:top w:val="nil"/>
              <w:left w:val="nil"/>
              <w:bottom w:val="nil"/>
              <w:right w:val="nil"/>
            </w:tcBorders>
          </w:tcPr>
          <w:p w14:paraId="2B3AD6D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B514DA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93 (96.9%)       (91%-99%)</w:t>
            </w:r>
          </w:p>
          <w:p w14:paraId="491DC69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(3.1%)           (1%-9%)</w:t>
            </w:r>
          </w:p>
          <w:p w14:paraId="165808B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(0%-4%)</w:t>
            </w:r>
          </w:p>
        </w:tc>
        <w:tc>
          <w:tcPr>
            <w:tcW w:w="1620" w:type="dxa"/>
            <w:tcBorders>
              <w:top w:val="nil"/>
              <w:left w:val="nil"/>
              <w:bottom w:val="nil"/>
              <w:right w:val="nil"/>
            </w:tcBorders>
          </w:tcPr>
          <w:p w14:paraId="4A530C0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F004CB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98B035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50BB66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D61AE9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w:t>
            </w:r>
          </w:p>
        </w:tc>
      </w:tr>
      <w:tr w:rsidR="00AD7BD4" w:rsidRPr="00AD7BD4" w14:paraId="78AD70BE" w14:textId="77777777" w:rsidTr="00B60181">
        <w:tc>
          <w:tcPr>
            <w:tcW w:w="4590" w:type="dxa"/>
            <w:tcBorders>
              <w:top w:val="nil"/>
              <w:left w:val="nil"/>
              <w:bottom w:val="nil"/>
              <w:right w:val="single" w:sz="4" w:space="0" w:color="auto"/>
            </w:tcBorders>
            <w:hideMark/>
          </w:tcPr>
          <w:p w14:paraId="2AA2219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Ethnicity (n=307)</w:t>
            </w:r>
          </w:p>
          <w:p w14:paraId="28F0110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White</w:t>
            </w:r>
          </w:p>
          <w:p w14:paraId="1CC8F0B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Mixed/ Multiple ethnic group</w:t>
            </w:r>
          </w:p>
          <w:p w14:paraId="63C83DE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Asian/ Asian British</w:t>
            </w:r>
          </w:p>
          <w:p w14:paraId="13FCA0F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Other ethnic group</w:t>
            </w:r>
          </w:p>
        </w:tc>
        <w:tc>
          <w:tcPr>
            <w:tcW w:w="2610" w:type="dxa"/>
            <w:tcBorders>
              <w:top w:val="nil"/>
              <w:left w:val="single" w:sz="4" w:space="0" w:color="auto"/>
              <w:bottom w:val="nil"/>
              <w:right w:val="nil"/>
            </w:tcBorders>
          </w:tcPr>
          <w:p w14:paraId="5DB6E9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D3B375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204 (97.1%)    (94%-99%)</w:t>
            </w:r>
          </w:p>
          <w:p w14:paraId="73C814A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 (1.0%)          (0%-3%)</w:t>
            </w:r>
          </w:p>
          <w:p w14:paraId="5DCCF5A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(1.4%)          (0%-4%)</w:t>
            </w:r>
          </w:p>
          <w:p w14:paraId="1AF9D1E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(0.5%)          (0%-3%)</w:t>
            </w:r>
          </w:p>
        </w:tc>
        <w:tc>
          <w:tcPr>
            <w:tcW w:w="2520" w:type="dxa"/>
            <w:tcBorders>
              <w:top w:val="nil"/>
              <w:left w:val="nil"/>
              <w:bottom w:val="nil"/>
              <w:right w:val="nil"/>
            </w:tcBorders>
          </w:tcPr>
          <w:p w14:paraId="7CF56B0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E17873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90 (93.8%)       (87%-98%)</w:t>
            </w:r>
          </w:p>
          <w:p w14:paraId="17AA3DB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 (2.1%)           (0%-7%)</w:t>
            </w:r>
          </w:p>
          <w:p w14:paraId="790D6F8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(3.1%)           (1%-9%)</w:t>
            </w:r>
          </w:p>
          <w:p w14:paraId="137BE7F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(1.0%)           (0%-6%)</w:t>
            </w:r>
          </w:p>
        </w:tc>
        <w:tc>
          <w:tcPr>
            <w:tcW w:w="1620" w:type="dxa"/>
            <w:tcBorders>
              <w:top w:val="nil"/>
              <w:left w:val="nil"/>
              <w:bottom w:val="nil"/>
              <w:right w:val="nil"/>
            </w:tcBorders>
          </w:tcPr>
          <w:p w14:paraId="137F578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74DE3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22F08E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174F95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F8DF7E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46D85A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0.4</w:t>
            </w:r>
          </w:p>
        </w:tc>
      </w:tr>
      <w:tr w:rsidR="00AD7BD4" w:rsidRPr="00AD7BD4" w14:paraId="7F1F0584" w14:textId="77777777" w:rsidTr="00B60181">
        <w:tc>
          <w:tcPr>
            <w:tcW w:w="4590" w:type="dxa"/>
            <w:tcBorders>
              <w:top w:val="nil"/>
              <w:left w:val="nil"/>
              <w:bottom w:val="nil"/>
              <w:right w:val="single" w:sz="4" w:space="0" w:color="auto"/>
            </w:tcBorders>
            <w:hideMark/>
          </w:tcPr>
          <w:p w14:paraId="30CB2CC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Highest Qualification (n=307)</w:t>
            </w:r>
          </w:p>
          <w:p w14:paraId="7D8081C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Up to Level 4 qualification</w:t>
            </w:r>
          </w:p>
          <w:p w14:paraId="4600EE0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 xml:space="preserve">    Level 5 or 6 qualification</w:t>
            </w:r>
          </w:p>
          <w:p w14:paraId="2CB7E73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Level 7 or 8 qualification</w:t>
            </w:r>
          </w:p>
          <w:p w14:paraId="262D378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No qualification/ Prefer not to say</w:t>
            </w:r>
          </w:p>
        </w:tc>
        <w:tc>
          <w:tcPr>
            <w:tcW w:w="2610" w:type="dxa"/>
            <w:tcBorders>
              <w:top w:val="nil"/>
              <w:left w:val="single" w:sz="4" w:space="0" w:color="auto"/>
              <w:bottom w:val="nil"/>
              <w:right w:val="nil"/>
            </w:tcBorders>
          </w:tcPr>
          <w:p w14:paraId="2FB882D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47F9C6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69 (32.9%)     (27%-40%)</w:t>
            </w:r>
          </w:p>
          <w:p w14:paraId="3E9F639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80 (38.1%)     (31%-45%)</w:t>
            </w:r>
          </w:p>
          <w:p w14:paraId="03BCB21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58 (27.6%)     (22%-34%)</w:t>
            </w:r>
          </w:p>
          <w:p w14:paraId="7907BC3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(1.4%)         (0%-4%)</w:t>
            </w:r>
          </w:p>
        </w:tc>
        <w:tc>
          <w:tcPr>
            <w:tcW w:w="2520" w:type="dxa"/>
            <w:tcBorders>
              <w:top w:val="nil"/>
              <w:left w:val="nil"/>
              <w:bottom w:val="nil"/>
              <w:right w:val="nil"/>
            </w:tcBorders>
          </w:tcPr>
          <w:p w14:paraId="38CD8BB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075A24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33 (34.4%)      (25%-45%)</w:t>
            </w:r>
          </w:p>
          <w:p w14:paraId="7BDE68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43 (44.8%)      (35%-55%)</w:t>
            </w:r>
          </w:p>
          <w:p w14:paraId="1E6E6F6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 (20.8%)      (13%-30%)</w:t>
            </w:r>
          </w:p>
          <w:p w14:paraId="0DB5876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(0%-4%)</w:t>
            </w:r>
          </w:p>
        </w:tc>
        <w:tc>
          <w:tcPr>
            <w:tcW w:w="1620" w:type="dxa"/>
            <w:tcBorders>
              <w:top w:val="nil"/>
              <w:left w:val="nil"/>
              <w:bottom w:val="nil"/>
              <w:right w:val="nil"/>
            </w:tcBorders>
          </w:tcPr>
          <w:p w14:paraId="08178BD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A5BF39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49CF52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476627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CAD368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C114F6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0.4</w:t>
            </w:r>
          </w:p>
        </w:tc>
      </w:tr>
      <w:tr w:rsidR="00AD7BD4" w:rsidRPr="00AD7BD4" w14:paraId="1C01B14E" w14:textId="77777777" w:rsidTr="00B60181">
        <w:tc>
          <w:tcPr>
            <w:tcW w:w="4590" w:type="dxa"/>
            <w:tcBorders>
              <w:top w:val="nil"/>
              <w:left w:val="nil"/>
              <w:bottom w:val="nil"/>
              <w:right w:val="single" w:sz="4" w:space="0" w:color="auto"/>
            </w:tcBorders>
            <w:hideMark/>
          </w:tcPr>
          <w:p w14:paraId="64238B8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Parity (n=306)</w:t>
            </w:r>
          </w:p>
          <w:p w14:paraId="42AC3CD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Currently pregnant or have one child</w:t>
            </w:r>
          </w:p>
          <w:p w14:paraId="64A5ED0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Currently pregnant with one or more children or</w:t>
            </w:r>
          </w:p>
          <w:p w14:paraId="4C83DE5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have two or more children  </w:t>
            </w:r>
          </w:p>
        </w:tc>
        <w:tc>
          <w:tcPr>
            <w:tcW w:w="2610" w:type="dxa"/>
            <w:tcBorders>
              <w:top w:val="nil"/>
              <w:left w:val="single" w:sz="4" w:space="0" w:color="auto"/>
              <w:bottom w:val="nil"/>
              <w:right w:val="nil"/>
            </w:tcBorders>
          </w:tcPr>
          <w:p w14:paraId="79F6A36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5E7657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114 (54.8%)    (48%-63%)</w:t>
            </w:r>
          </w:p>
          <w:p w14:paraId="192B24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711C5B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94 (45.2%)      (38%-52%)</w:t>
            </w:r>
          </w:p>
        </w:tc>
        <w:tc>
          <w:tcPr>
            <w:tcW w:w="2520" w:type="dxa"/>
            <w:tcBorders>
              <w:top w:val="nil"/>
              <w:left w:val="nil"/>
              <w:bottom w:val="nil"/>
              <w:right w:val="nil"/>
            </w:tcBorders>
          </w:tcPr>
          <w:p w14:paraId="6FDA8E3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E8DB4A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39 (40.6%)      (31%-51%)</w:t>
            </w:r>
          </w:p>
          <w:p w14:paraId="0D59711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B557A0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57 (59.4%)      (49%-69%)</w:t>
            </w:r>
          </w:p>
        </w:tc>
        <w:tc>
          <w:tcPr>
            <w:tcW w:w="1620" w:type="dxa"/>
            <w:tcBorders>
              <w:top w:val="nil"/>
              <w:left w:val="nil"/>
              <w:bottom w:val="nil"/>
              <w:right w:val="nil"/>
            </w:tcBorders>
          </w:tcPr>
          <w:p w14:paraId="5937D24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D8B0FA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AE3C73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F5F65F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9D8C4C6"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0.02</w:t>
            </w:r>
          </w:p>
        </w:tc>
      </w:tr>
      <w:tr w:rsidR="00AD7BD4" w:rsidRPr="00AD7BD4" w14:paraId="76017F6E" w14:textId="77777777" w:rsidTr="00B60181">
        <w:tc>
          <w:tcPr>
            <w:tcW w:w="4590" w:type="dxa"/>
            <w:tcBorders>
              <w:top w:val="nil"/>
              <w:left w:val="nil"/>
              <w:bottom w:val="nil"/>
              <w:right w:val="single" w:sz="4" w:space="0" w:color="auto"/>
            </w:tcBorders>
            <w:hideMark/>
          </w:tcPr>
          <w:p w14:paraId="07FBBAD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Country of Residence (n=307)</w:t>
            </w:r>
          </w:p>
          <w:p w14:paraId="5F3C1BE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England</w:t>
            </w:r>
          </w:p>
          <w:p w14:paraId="20075D8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Northern Ireland</w:t>
            </w:r>
          </w:p>
          <w:p w14:paraId="559C2AD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Scotland</w:t>
            </w:r>
          </w:p>
          <w:p w14:paraId="632413F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Wales</w:t>
            </w:r>
          </w:p>
        </w:tc>
        <w:tc>
          <w:tcPr>
            <w:tcW w:w="2610" w:type="dxa"/>
            <w:tcBorders>
              <w:top w:val="nil"/>
              <w:left w:val="single" w:sz="4" w:space="0" w:color="auto"/>
              <w:bottom w:val="nil"/>
              <w:right w:val="nil"/>
            </w:tcBorders>
          </w:tcPr>
          <w:p w14:paraId="7A1E6B0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BFCE14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192 (91.9%)    (87%-95%)</w:t>
            </w:r>
          </w:p>
          <w:p w14:paraId="2F5A623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(1.4%)          (0%-4%)</w:t>
            </w:r>
          </w:p>
          <w:p w14:paraId="3977A01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 (4.8%)        (2%-9%)</w:t>
            </w:r>
          </w:p>
          <w:p w14:paraId="3D457BB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(1.9%)          (1%-5%)</w:t>
            </w:r>
          </w:p>
        </w:tc>
        <w:tc>
          <w:tcPr>
            <w:tcW w:w="2520" w:type="dxa"/>
            <w:tcBorders>
              <w:top w:val="nil"/>
              <w:left w:val="nil"/>
              <w:bottom w:val="nil"/>
              <w:right w:val="nil"/>
            </w:tcBorders>
          </w:tcPr>
          <w:p w14:paraId="2DA7911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075098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88 (91.7%)     (84%-96%)</w:t>
            </w:r>
          </w:p>
          <w:p w14:paraId="74FA428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(0%-4%)</w:t>
            </w:r>
          </w:p>
          <w:p w14:paraId="3FD7E6E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 (6.3%)         (2%-13%)</w:t>
            </w:r>
          </w:p>
          <w:p w14:paraId="58C1F11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 (2.1%)         (0%-7%)</w:t>
            </w:r>
          </w:p>
        </w:tc>
        <w:tc>
          <w:tcPr>
            <w:tcW w:w="1620" w:type="dxa"/>
            <w:tcBorders>
              <w:top w:val="nil"/>
              <w:left w:val="nil"/>
              <w:bottom w:val="nil"/>
              <w:right w:val="nil"/>
            </w:tcBorders>
          </w:tcPr>
          <w:p w14:paraId="234A58D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63F225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F16706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AE3DE3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2D19F8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EE0ED6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0.8</w:t>
            </w:r>
          </w:p>
        </w:tc>
      </w:tr>
      <w:tr w:rsidR="00AD7BD4" w:rsidRPr="00AD7BD4" w14:paraId="40C57851" w14:textId="77777777" w:rsidTr="00B60181">
        <w:tc>
          <w:tcPr>
            <w:tcW w:w="4590" w:type="dxa"/>
            <w:tcBorders>
              <w:top w:val="nil"/>
              <w:left w:val="nil"/>
              <w:bottom w:val="nil"/>
              <w:right w:val="single" w:sz="4" w:space="0" w:color="auto"/>
            </w:tcBorders>
            <w:hideMark/>
          </w:tcPr>
          <w:p w14:paraId="3282A36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Currently Pregnant (n=306)</w:t>
            </w:r>
          </w:p>
          <w:p w14:paraId="58C4B88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tcPr>
          <w:p w14:paraId="0DE91A9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13 (6.2%)        (3%-10%)</w:t>
            </w:r>
          </w:p>
          <w:p w14:paraId="42AF02F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520" w:type="dxa"/>
            <w:tcBorders>
              <w:top w:val="nil"/>
              <w:left w:val="nil"/>
              <w:bottom w:val="nil"/>
              <w:right w:val="nil"/>
            </w:tcBorders>
          </w:tcPr>
          <w:p w14:paraId="4F121A0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17 (17.7%)       (11%-27%)</w:t>
            </w:r>
          </w:p>
          <w:p w14:paraId="047D0C8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1620" w:type="dxa"/>
            <w:tcBorders>
              <w:top w:val="nil"/>
              <w:left w:val="nil"/>
              <w:bottom w:val="nil"/>
              <w:right w:val="nil"/>
            </w:tcBorders>
          </w:tcPr>
          <w:p w14:paraId="4C577C2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342B278"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0.002</w:t>
            </w:r>
          </w:p>
        </w:tc>
      </w:tr>
      <w:tr w:rsidR="00AD7BD4" w:rsidRPr="00AD7BD4" w14:paraId="4D67658E" w14:textId="77777777" w:rsidTr="00B60181">
        <w:tc>
          <w:tcPr>
            <w:tcW w:w="4590" w:type="dxa"/>
            <w:tcBorders>
              <w:top w:val="nil"/>
              <w:left w:val="nil"/>
              <w:bottom w:val="nil"/>
              <w:right w:val="single" w:sz="4" w:space="0" w:color="auto"/>
            </w:tcBorders>
            <w:hideMark/>
          </w:tcPr>
          <w:p w14:paraId="72A5834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 SNS (n=307)</w:t>
            </w:r>
          </w:p>
          <w:p w14:paraId="52AA426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68C2ADA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207 (99.0%)    (97%-100%)</w:t>
            </w:r>
          </w:p>
        </w:tc>
        <w:tc>
          <w:tcPr>
            <w:tcW w:w="2520" w:type="dxa"/>
            <w:tcBorders>
              <w:top w:val="nil"/>
              <w:left w:val="nil"/>
              <w:bottom w:val="nil"/>
              <w:right w:val="nil"/>
            </w:tcBorders>
            <w:hideMark/>
          </w:tcPr>
          <w:p w14:paraId="0F8CD50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96 (100%)     (96%-100%)</w:t>
            </w:r>
          </w:p>
        </w:tc>
        <w:tc>
          <w:tcPr>
            <w:tcW w:w="1620" w:type="dxa"/>
            <w:tcBorders>
              <w:top w:val="nil"/>
              <w:left w:val="nil"/>
              <w:bottom w:val="nil"/>
              <w:right w:val="nil"/>
            </w:tcBorders>
          </w:tcPr>
          <w:p w14:paraId="28D4727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936FBD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w:t>
            </w:r>
          </w:p>
        </w:tc>
      </w:tr>
      <w:tr w:rsidR="00AD7BD4" w:rsidRPr="00AD7BD4" w14:paraId="159F70C5" w14:textId="77777777" w:rsidTr="00B60181">
        <w:tc>
          <w:tcPr>
            <w:tcW w:w="4590" w:type="dxa"/>
            <w:tcBorders>
              <w:top w:val="nil"/>
              <w:left w:val="nil"/>
              <w:bottom w:val="nil"/>
              <w:right w:val="single" w:sz="4" w:space="0" w:color="auto"/>
            </w:tcBorders>
            <w:hideMark/>
          </w:tcPr>
          <w:p w14:paraId="12AFD05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Facebook (n=307)</w:t>
            </w:r>
          </w:p>
          <w:p w14:paraId="7DD7F4E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60DAA88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207 (98.6%)    (96%-100%)</w:t>
            </w:r>
          </w:p>
        </w:tc>
        <w:tc>
          <w:tcPr>
            <w:tcW w:w="2520" w:type="dxa"/>
            <w:tcBorders>
              <w:top w:val="nil"/>
              <w:left w:val="nil"/>
              <w:bottom w:val="nil"/>
              <w:right w:val="nil"/>
            </w:tcBorders>
            <w:hideMark/>
          </w:tcPr>
          <w:p w14:paraId="3F7FBA2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94 (97.9%)    (93%-100%)</w:t>
            </w:r>
          </w:p>
        </w:tc>
        <w:tc>
          <w:tcPr>
            <w:tcW w:w="1620" w:type="dxa"/>
            <w:tcBorders>
              <w:top w:val="nil"/>
              <w:left w:val="nil"/>
              <w:bottom w:val="nil"/>
              <w:right w:val="nil"/>
            </w:tcBorders>
          </w:tcPr>
          <w:p w14:paraId="2214463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ED6E86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0.7</w:t>
            </w:r>
          </w:p>
        </w:tc>
      </w:tr>
      <w:tr w:rsidR="00AD7BD4" w:rsidRPr="00AD7BD4" w14:paraId="43AC3518" w14:textId="77777777" w:rsidTr="00B60181">
        <w:tc>
          <w:tcPr>
            <w:tcW w:w="4590" w:type="dxa"/>
            <w:tcBorders>
              <w:top w:val="nil"/>
              <w:left w:val="nil"/>
              <w:bottom w:val="nil"/>
              <w:right w:val="single" w:sz="4" w:space="0" w:color="auto"/>
            </w:tcBorders>
            <w:hideMark/>
          </w:tcPr>
          <w:p w14:paraId="20B6010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Twitter (n=307)</w:t>
            </w:r>
          </w:p>
          <w:p w14:paraId="0151F34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3FEF028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66 (31.4%)      (25%-38%)</w:t>
            </w:r>
          </w:p>
        </w:tc>
        <w:tc>
          <w:tcPr>
            <w:tcW w:w="2520" w:type="dxa"/>
            <w:tcBorders>
              <w:top w:val="nil"/>
              <w:left w:val="nil"/>
              <w:bottom w:val="nil"/>
              <w:right w:val="nil"/>
            </w:tcBorders>
            <w:hideMark/>
          </w:tcPr>
          <w:p w14:paraId="4F40A1B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21 (21.9%)    (14%-31%)</w:t>
            </w:r>
          </w:p>
        </w:tc>
        <w:tc>
          <w:tcPr>
            <w:tcW w:w="1620" w:type="dxa"/>
            <w:tcBorders>
              <w:top w:val="nil"/>
              <w:left w:val="nil"/>
              <w:bottom w:val="nil"/>
              <w:right w:val="nil"/>
            </w:tcBorders>
          </w:tcPr>
          <w:p w14:paraId="7D883F3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EEE367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0.09</w:t>
            </w:r>
          </w:p>
        </w:tc>
      </w:tr>
      <w:tr w:rsidR="00AD7BD4" w:rsidRPr="00AD7BD4" w14:paraId="2557A6A5" w14:textId="77777777" w:rsidTr="00B60181">
        <w:tc>
          <w:tcPr>
            <w:tcW w:w="4590" w:type="dxa"/>
            <w:tcBorders>
              <w:top w:val="nil"/>
              <w:left w:val="nil"/>
              <w:bottom w:val="nil"/>
              <w:right w:val="single" w:sz="4" w:space="0" w:color="auto"/>
            </w:tcBorders>
            <w:hideMark/>
          </w:tcPr>
          <w:p w14:paraId="407DA6A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Instagram (n=307)</w:t>
            </w:r>
          </w:p>
          <w:p w14:paraId="2F6FDCD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7178F5F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130 (61.9%)    (55%-69%)</w:t>
            </w:r>
          </w:p>
        </w:tc>
        <w:tc>
          <w:tcPr>
            <w:tcW w:w="2520" w:type="dxa"/>
            <w:tcBorders>
              <w:top w:val="nil"/>
              <w:left w:val="nil"/>
              <w:bottom w:val="nil"/>
              <w:right w:val="nil"/>
            </w:tcBorders>
            <w:hideMark/>
          </w:tcPr>
          <w:p w14:paraId="4880928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57 (59.4%)    (49%-69%)</w:t>
            </w:r>
          </w:p>
        </w:tc>
        <w:tc>
          <w:tcPr>
            <w:tcW w:w="1620" w:type="dxa"/>
            <w:tcBorders>
              <w:top w:val="nil"/>
              <w:left w:val="nil"/>
              <w:bottom w:val="nil"/>
              <w:right w:val="nil"/>
            </w:tcBorders>
          </w:tcPr>
          <w:p w14:paraId="0781BB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715407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0.7</w:t>
            </w:r>
          </w:p>
        </w:tc>
      </w:tr>
      <w:tr w:rsidR="00AD7BD4" w:rsidRPr="00AD7BD4" w14:paraId="79BC4FC7" w14:textId="77777777" w:rsidTr="00B60181">
        <w:tc>
          <w:tcPr>
            <w:tcW w:w="4590" w:type="dxa"/>
            <w:tcBorders>
              <w:top w:val="nil"/>
              <w:left w:val="nil"/>
              <w:bottom w:val="nil"/>
              <w:right w:val="single" w:sz="4" w:space="0" w:color="auto"/>
            </w:tcBorders>
            <w:hideMark/>
          </w:tcPr>
          <w:p w14:paraId="2EA0DA5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You Tube (n=307)</w:t>
            </w:r>
          </w:p>
          <w:p w14:paraId="6BE5F42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6FD387B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100 (47.6%)    (41%-55%)</w:t>
            </w:r>
          </w:p>
        </w:tc>
        <w:tc>
          <w:tcPr>
            <w:tcW w:w="2520" w:type="dxa"/>
            <w:tcBorders>
              <w:top w:val="nil"/>
              <w:left w:val="nil"/>
              <w:bottom w:val="nil"/>
              <w:right w:val="nil"/>
            </w:tcBorders>
            <w:hideMark/>
          </w:tcPr>
          <w:p w14:paraId="210AE09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41 (42.7%)     (33%-53%)</w:t>
            </w:r>
          </w:p>
        </w:tc>
        <w:tc>
          <w:tcPr>
            <w:tcW w:w="1620" w:type="dxa"/>
            <w:tcBorders>
              <w:top w:val="nil"/>
              <w:left w:val="nil"/>
              <w:bottom w:val="nil"/>
              <w:right w:val="nil"/>
            </w:tcBorders>
          </w:tcPr>
          <w:p w14:paraId="3956914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90FAF1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0.4</w:t>
            </w:r>
          </w:p>
        </w:tc>
      </w:tr>
      <w:tr w:rsidR="00AD7BD4" w:rsidRPr="00AD7BD4" w14:paraId="75627593" w14:textId="77777777" w:rsidTr="00B60181">
        <w:tc>
          <w:tcPr>
            <w:tcW w:w="4590" w:type="dxa"/>
            <w:tcBorders>
              <w:top w:val="nil"/>
              <w:left w:val="nil"/>
              <w:bottom w:val="nil"/>
              <w:right w:val="single" w:sz="4" w:space="0" w:color="auto"/>
            </w:tcBorders>
            <w:hideMark/>
          </w:tcPr>
          <w:p w14:paraId="484D8A5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Tumbler (n=307)</w:t>
            </w:r>
          </w:p>
          <w:p w14:paraId="61C2026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6AE3037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(1.9%)          (1%-5%)</w:t>
            </w:r>
          </w:p>
        </w:tc>
        <w:tc>
          <w:tcPr>
            <w:tcW w:w="2520" w:type="dxa"/>
            <w:tcBorders>
              <w:top w:val="nil"/>
              <w:left w:val="nil"/>
              <w:bottom w:val="nil"/>
              <w:right w:val="nil"/>
            </w:tcBorders>
            <w:hideMark/>
          </w:tcPr>
          <w:p w14:paraId="22096C4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(1.0%)         (0%-6%)</w:t>
            </w:r>
          </w:p>
        </w:tc>
        <w:tc>
          <w:tcPr>
            <w:tcW w:w="1620" w:type="dxa"/>
            <w:tcBorders>
              <w:top w:val="nil"/>
              <w:left w:val="nil"/>
              <w:bottom w:val="nil"/>
              <w:right w:val="nil"/>
            </w:tcBorders>
          </w:tcPr>
          <w:p w14:paraId="5E8B137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875AC5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w:t>
            </w:r>
          </w:p>
        </w:tc>
      </w:tr>
      <w:tr w:rsidR="00AD7BD4" w:rsidRPr="00AD7BD4" w14:paraId="76791820" w14:textId="77777777" w:rsidTr="00B60181">
        <w:tc>
          <w:tcPr>
            <w:tcW w:w="4590" w:type="dxa"/>
            <w:tcBorders>
              <w:top w:val="nil"/>
              <w:left w:val="nil"/>
              <w:bottom w:val="nil"/>
              <w:right w:val="single" w:sz="4" w:space="0" w:color="auto"/>
            </w:tcBorders>
            <w:hideMark/>
          </w:tcPr>
          <w:p w14:paraId="5D458A0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Google+ (n=307)</w:t>
            </w:r>
          </w:p>
          <w:p w14:paraId="4FCD11A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092BD93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24 (11.4%)      (7%-17%)</w:t>
            </w:r>
          </w:p>
        </w:tc>
        <w:tc>
          <w:tcPr>
            <w:tcW w:w="2520" w:type="dxa"/>
            <w:tcBorders>
              <w:top w:val="nil"/>
              <w:left w:val="nil"/>
              <w:bottom w:val="nil"/>
              <w:right w:val="nil"/>
            </w:tcBorders>
            <w:hideMark/>
          </w:tcPr>
          <w:p w14:paraId="7239C64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(5.2%)         (2%-12%)</w:t>
            </w:r>
          </w:p>
        </w:tc>
        <w:tc>
          <w:tcPr>
            <w:tcW w:w="1620" w:type="dxa"/>
            <w:tcBorders>
              <w:top w:val="nil"/>
              <w:left w:val="nil"/>
              <w:bottom w:val="nil"/>
              <w:right w:val="nil"/>
            </w:tcBorders>
          </w:tcPr>
          <w:p w14:paraId="2D77CEA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83FE67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0.09</w:t>
            </w:r>
          </w:p>
        </w:tc>
      </w:tr>
      <w:tr w:rsidR="00AD7BD4" w:rsidRPr="00AD7BD4" w14:paraId="21F0FDB3" w14:textId="77777777" w:rsidTr="00B60181">
        <w:tc>
          <w:tcPr>
            <w:tcW w:w="4590" w:type="dxa"/>
            <w:tcBorders>
              <w:top w:val="nil"/>
              <w:left w:val="nil"/>
              <w:bottom w:val="nil"/>
              <w:right w:val="single" w:sz="4" w:space="0" w:color="auto"/>
            </w:tcBorders>
            <w:hideMark/>
          </w:tcPr>
          <w:p w14:paraId="1E9F8CF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LinkedIn (n=307)</w:t>
            </w:r>
          </w:p>
          <w:p w14:paraId="69EFDD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3223E8D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50 (23.8%)      (18%-30%)</w:t>
            </w:r>
          </w:p>
        </w:tc>
        <w:tc>
          <w:tcPr>
            <w:tcW w:w="2520" w:type="dxa"/>
            <w:tcBorders>
              <w:top w:val="nil"/>
              <w:left w:val="nil"/>
              <w:bottom w:val="nil"/>
              <w:right w:val="nil"/>
            </w:tcBorders>
            <w:hideMark/>
          </w:tcPr>
          <w:p w14:paraId="26A9115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13 (13.5%)     (7%-22%)</w:t>
            </w:r>
          </w:p>
        </w:tc>
        <w:tc>
          <w:tcPr>
            <w:tcW w:w="1620" w:type="dxa"/>
            <w:tcBorders>
              <w:top w:val="nil"/>
              <w:left w:val="nil"/>
              <w:bottom w:val="nil"/>
              <w:right w:val="nil"/>
            </w:tcBorders>
          </w:tcPr>
          <w:p w14:paraId="3F0C2DF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14D6A39"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0.04</w:t>
            </w:r>
          </w:p>
        </w:tc>
      </w:tr>
      <w:tr w:rsidR="00AD7BD4" w:rsidRPr="00AD7BD4" w14:paraId="45C6E400" w14:textId="77777777" w:rsidTr="00B60181">
        <w:trPr>
          <w:trHeight w:val="368"/>
        </w:trPr>
        <w:tc>
          <w:tcPr>
            <w:tcW w:w="4590" w:type="dxa"/>
            <w:tcBorders>
              <w:top w:val="nil"/>
              <w:left w:val="nil"/>
              <w:bottom w:val="nil"/>
              <w:right w:val="single" w:sz="4" w:space="0" w:color="auto"/>
            </w:tcBorders>
            <w:hideMark/>
          </w:tcPr>
          <w:p w14:paraId="3541929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Pinterest (n=307)</w:t>
            </w:r>
          </w:p>
          <w:p w14:paraId="2FA0BD0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447FEAF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107 (51.0%)    (44%-58%)</w:t>
            </w:r>
          </w:p>
        </w:tc>
        <w:tc>
          <w:tcPr>
            <w:tcW w:w="2520" w:type="dxa"/>
            <w:tcBorders>
              <w:top w:val="nil"/>
              <w:left w:val="nil"/>
              <w:bottom w:val="nil"/>
              <w:right w:val="nil"/>
            </w:tcBorders>
            <w:hideMark/>
          </w:tcPr>
          <w:p w14:paraId="7A66D00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39 (40.6%)     (31%-51%)</w:t>
            </w:r>
          </w:p>
        </w:tc>
        <w:tc>
          <w:tcPr>
            <w:tcW w:w="1620" w:type="dxa"/>
            <w:tcBorders>
              <w:top w:val="nil"/>
              <w:left w:val="nil"/>
              <w:bottom w:val="nil"/>
              <w:right w:val="nil"/>
            </w:tcBorders>
          </w:tcPr>
          <w:p w14:paraId="5546F6B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E733BB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0.09</w:t>
            </w:r>
          </w:p>
        </w:tc>
      </w:tr>
      <w:tr w:rsidR="00AD7BD4" w:rsidRPr="00AD7BD4" w14:paraId="5B572E39" w14:textId="77777777" w:rsidTr="00B60181">
        <w:tc>
          <w:tcPr>
            <w:tcW w:w="4590" w:type="dxa"/>
            <w:tcBorders>
              <w:top w:val="nil"/>
              <w:left w:val="nil"/>
              <w:bottom w:val="nil"/>
              <w:right w:val="single" w:sz="4" w:space="0" w:color="auto"/>
            </w:tcBorders>
            <w:hideMark/>
          </w:tcPr>
          <w:p w14:paraId="7A25ABE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Reddit (n=307)</w:t>
            </w:r>
          </w:p>
          <w:p w14:paraId="1240262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4204048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(1.4%)          (0%-4%)</w:t>
            </w:r>
          </w:p>
        </w:tc>
        <w:tc>
          <w:tcPr>
            <w:tcW w:w="2520" w:type="dxa"/>
            <w:tcBorders>
              <w:top w:val="nil"/>
              <w:left w:val="nil"/>
              <w:bottom w:val="nil"/>
              <w:right w:val="nil"/>
            </w:tcBorders>
            <w:hideMark/>
          </w:tcPr>
          <w:p w14:paraId="2F2E738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 (3.1%)         (1%-9%)</w:t>
            </w:r>
          </w:p>
        </w:tc>
        <w:tc>
          <w:tcPr>
            <w:tcW w:w="1620" w:type="dxa"/>
            <w:tcBorders>
              <w:top w:val="nil"/>
              <w:left w:val="nil"/>
              <w:bottom w:val="nil"/>
              <w:right w:val="nil"/>
            </w:tcBorders>
          </w:tcPr>
          <w:p w14:paraId="2412DCA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2A6FD7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0.4</w:t>
            </w:r>
          </w:p>
        </w:tc>
      </w:tr>
      <w:tr w:rsidR="00AD7BD4" w:rsidRPr="00AD7BD4" w14:paraId="65501B0F" w14:textId="77777777" w:rsidTr="00B60181">
        <w:tc>
          <w:tcPr>
            <w:tcW w:w="4590" w:type="dxa"/>
            <w:tcBorders>
              <w:top w:val="nil"/>
              <w:left w:val="nil"/>
              <w:bottom w:val="nil"/>
              <w:right w:val="single" w:sz="4" w:space="0" w:color="auto"/>
            </w:tcBorders>
            <w:hideMark/>
          </w:tcPr>
          <w:p w14:paraId="3A95390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Snapchat (n=307)</w:t>
            </w:r>
          </w:p>
          <w:p w14:paraId="09BA40E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4958929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65 (31.0%)      (25%-38%)</w:t>
            </w:r>
          </w:p>
        </w:tc>
        <w:tc>
          <w:tcPr>
            <w:tcW w:w="2520" w:type="dxa"/>
            <w:tcBorders>
              <w:top w:val="nil"/>
              <w:left w:val="nil"/>
              <w:bottom w:val="nil"/>
              <w:right w:val="nil"/>
            </w:tcBorders>
            <w:hideMark/>
          </w:tcPr>
          <w:p w14:paraId="65FC9F4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27 (28.1%)     (19%-38%)</w:t>
            </w:r>
          </w:p>
        </w:tc>
        <w:tc>
          <w:tcPr>
            <w:tcW w:w="1620" w:type="dxa"/>
            <w:tcBorders>
              <w:top w:val="nil"/>
              <w:left w:val="nil"/>
              <w:bottom w:val="nil"/>
              <w:right w:val="nil"/>
            </w:tcBorders>
          </w:tcPr>
          <w:p w14:paraId="2777E46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D82FDD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w:t>
            </w:r>
          </w:p>
        </w:tc>
      </w:tr>
      <w:tr w:rsidR="00AD7BD4" w:rsidRPr="00AD7BD4" w14:paraId="05801776" w14:textId="77777777" w:rsidTr="00B60181">
        <w:tc>
          <w:tcPr>
            <w:tcW w:w="4590" w:type="dxa"/>
            <w:tcBorders>
              <w:top w:val="nil"/>
              <w:left w:val="nil"/>
              <w:bottom w:val="nil"/>
              <w:right w:val="single" w:sz="4" w:space="0" w:color="auto"/>
            </w:tcBorders>
            <w:hideMark/>
          </w:tcPr>
          <w:p w14:paraId="4D2AEA0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Used </w:t>
            </w:r>
            <w:proofErr w:type="spellStart"/>
            <w:r w:rsidRPr="00AD7BD4">
              <w:rPr>
                <w:rFonts w:ascii="Arial" w:hAnsi="Arial" w:cs="Arial"/>
                <w:sz w:val="16"/>
                <w:szCs w:val="16"/>
                <w:lang w:val="en-GB"/>
              </w:rPr>
              <w:t>Whatsapp</w:t>
            </w:r>
            <w:proofErr w:type="spellEnd"/>
            <w:r w:rsidRPr="00AD7BD4">
              <w:rPr>
                <w:rFonts w:ascii="Arial" w:hAnsi="Arial" w:cs="Arial"/>
                <w:sz w:val="16"/>
                <w:szCs w:val="16"/>
                <w:lang w:val="en-GB"/>
              </w:rPr>
              <w:t xml:space="preserve"> (n=307)</w:t>
            </w:r>
          </w:p>
          <w:p w14:paraId="02604D9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438D147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183 (87.1%)    (82%-91%)</w:t>
            </w:r>
          </w:p>
        </w:tc>
        <w:tc>
          <w:tcPr>
            <w:tcW w:w="2520" w:type="dxa"/>
            <w:tcBorders>
              <w:top w:val="nil"/>
              <w:left w:val="nil"/>
              <w:bottom w:val="nil"/>
              <w:right w:val="nil"/>
            </w:tcBorders>
            <w:hideMark/>
          </w:tcPr>
          <w:p w14:paraId="1656C9B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70 (72.9%)     (63%-81%)</w:t>
            </w:r>
          </w:p>
        </w:tc>
        <w:tc>
          <w:tcPr>
            <w:tcW w:w="1620" w:type="dxa"/>
            <w:tcBorders>
              <w:top w:val="nil"/>
              <w:left w:val="nil"/>
              <w:bottom w:val="nil"/>
              <w:right w:val="nil"/>
            </w:tcBorders>
          </w:tcPr>
          <w:p w14:paraId="1A85299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199D4A9"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0.002</w:t>
            </w:r>
          </w:p>
        </w:tc>
      </w:tr>
      <w:tr w:rsidR="00AD7BD4" w:rsidRPr="00AD7BD4" w14:paraId="3E2C0719" w14:textId="77777777" w:rsidTr="00B60181">
        <w:tc>
          <w:tcPr>
            <w:tcW w:w="4590" w:type="dxa"/>
            <w:tcBorders>
              <w:top w:val="nil"/>
              <w:left w:val="nil"/>
              <w:bottom w:val="nil"/>
              <w:right w:val="single" w:sz="4" w:space="0" w:color="auto"/>
            </w:tcBorders>
            <w:hideMark/>
          </w:tcPr>
          <w:p w14:paraId="1E10C8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Frequency SNS used each week (n=307)</w:t>
            </w:r>
          </w:p>
          <w:p w14:paraId="04FA421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I do not use SNS</w:t>
            </w:r>
          </w:p>
          <w:p w14:paraId="0FC65A2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1-2 days a week</w:t>
            </w:r>
          </w:p>
          <w:p w14:paraId="477DCB5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3-4 days a week</w:t>
            </w:r>
          </w:p>
          <w:p w14:paraId="3FEFCFF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5-6 days a week</w:t>
            </w:r>
          </w:p>
          <w:p w14:paraId="6E0B289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Everyday</w:t>
            </w:r>
          </w:p>
        </w:tc>
        <w:tc>
          <w:tcPr>
            <w:tcW w:w="2610" w:type="dxa"/>
            <w:tcBorders>
              <w:top w:val="nil"/>
              <w:left w:val="single" w:sz="4" w:space="0" w:color="auto"/>
              <w:bottom w:val="nil"/>
              <w:right w:val="nil"/>
            </w:tcBorders>
          </w:tcPr>
          <w:p w14:paraId="3D207F6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2C51AF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 (0.5%)          (0%-3%)</w:t>
            </w:r>
          </w:p>
          <w:p w14:paraId="7EA9440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(2.4%)          (1%-5%)</w:t>
            </w:r>
          </w:p>
          <w:p w14:paraId="3EA4DFB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(0%-2%)</w:t>
            </w:r>
          </w:p>
          <w:p w14:paraId="562781D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(2.4%)          (1%-5%)</w:t>
            </w:r>
          </w:p>
          <w:p w14:paraId="44ABFEF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199 (94.8%)    (91%-97%)</w:t>
            </w:r>
          </w:p>
        </w:tc>
        <w:tc>
          <w:tcPr>
            <w:tcW w:w="2520" w:type="dxa"/>
            <w:tcBorders>
              <w:top w:val="nil"/>
              <w:left w:val="nil"/>
              <w:bottom w:val="nil"/>
              <w:right w:val="nil"/>
            </w:tcBorders>
          </w:tcPr>
          <w:p w14:paraId="156089D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393F31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(0%-4%)</w:t>
            </w:r>
          </w:p>
          <w:p w14:paraId="4DE17CD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(0%-4%)</w:t>
            </w:r>
          </w:p>
          <w:p w14:paraId="5E801D6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(5.2%)         (2%-12%)</w:t>
            </w:r>
          </w:p>
          <w:p w14:paraId="73F3C5B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 (2.1%)         (0%-7%)</w:t>
            </w:r>
          </w:p>
          <w:p w14:paraId="69F4CF2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89 (92.7%)     (86-97%)</w:t>
            </w:r>
          </w:p>
        </w:tc>
        <w:tc>
          <w:tcPr>
            <w:tcW w:w="1620" w:type="dxa"/>
            <w:tcBorders>
              <w:top w:val="nil"/>
              <w:left w:val="nil"/>
              <w:bottom w:val="nil"/>
              <w:right w:val="nil"/>
            </w:tcBorders>
          </w:tcPr>
          <w:p w14:paraId="6FBBE4B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641CFE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5D22E0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B3CC39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52789C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8DDC46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EC38757"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0.006</w:t>
            </w:r>
          </w:p>
        </w:tc>
      </w:tr>
      <w:tr w:rsidR="00AD7BD4" w:rsidRPr="00AD7BD4" w14:paraId="6F46F65C" w14:textId="77777777" w:rsidTr="00B60181">
        <w:tc>
          <w:tcPr>
            <w:tcW w:w="4590" w:type="dxa"/>
            <w:tcBorders>
              <w:top w:val="nil"/>
              <w:left w:val="nil"/>
              <w:bottom w:val="nil"/>
              <w:right w:val="single" w:sz="4" w:space="0" w:color="auto"/>
            </w:tcBorders>
            <w:hideMark/>
          </w:tcPr>
          <w:p w14:paraId="3A19128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Hours a day SNS used (n=264)</w:t>
            </w:r>
          </w:p>
          <w:p w14:paraId="6EE9046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 xml:space="preserve">    Up to an hour a day</w:t>
            </w:r>
          </w:p>
          <w:p w14:paraId="7C5B068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1-2 hours a day</w:t>
            </w:r>
          </w:p>
          <w:p w14:paraId="4B16A03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2-3 hours a day </w:t>
            </w:r>
          </w:p>
          <w:p w14:paraId="3E0E48B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3-4 hours a day </w:t>
            </w:r>
          </w:p>
          <w:p w14:paraId="45082DF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4+ hours a day</w:t>
            </w:r>
          </w:p>
        </w:tc>
        <w:tc>
          <w:tcPr>
            <w:tcW w:w="2610" w:type="dxa"/>
            <w:tcBorders>
              <w:top w:val="nil"/>
              <w:left w:val="single" w:sz="4" w:space="0" w:color="auto"/>
              <w:bottom w:val="nil"/>
              <w:right w:val="nil"/>
            </w:tcBorders>
          </w:tcPr>
          <w:p w14:paraId="65D7E08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5CE652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27 (14.8%)      (10%-21%)</w:t>
            </w:r>
          </w:p>
          <w:p w14:paraId="7A0C55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70 (38.3%)      (31%-46%)</w:t>
            </w:r>
          </w:p>
          <w:p w14:paraId="4626B3A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47 (25.7%)      (20%-33%)</w:t>
            </w:r>
          </w:p>
          <w:p w14:paraId="55C7CE4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24 (13.1%)      (9%-19%)</w:t>
            </w:r>
          </w:p>
          <w:p w14:paraId="6D41A99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15 (8.2%)        (5%-13%)</w:t>
            </w:r>
          </w:p>
        </w:tc>
        <w:tc>
          <w:tcPr>
            <w:tcW w:w="2520" w:type="dxa"/>
            <w:tcBorders>
              <w:top w:val="nil"/>
              <w:left w:val="nil"/>
              <w:bottom w:val="nil"/>
              <w:right w:val="nil"/>
            </w:tcBorders>
          </w:tcPr>
          <w:p w14:paraId="0B134B3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E3841B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19 (24.1%)     (15%-35%)</w:t>
            </w:r>
          </w:p>
          <w:p w14:paraId="4F3EA63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23 (29.1%)     (19%-40%)</w:t>
            </w:r>
          </w:p>
          <w:p w14:paraId="317B221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25 (31.6%)     (22%-43%)</w:t>
            </w:r>
          </w:p>
          <w:p w14:paraId="5BD76FD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8 (10.1%)       (4%-19%)</w:t>
            </w:r>
          </w:p>
          <w:p w14:paraId="72EB9B9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(5.1%)         (1%-12%)</w:t>
            </w:r>
          </w:p>
        </w:tc>
        <w:tc>
          <w:tcPr>
            <w:tcW w:w="1620" w:type="dxa"/>
            <w:tcBorders>
              <w:top w:val="nil"/>
              <w:left w:val="nil"/>
              <w:bottom w:val="nil"/>
              <w:right w:val="nil"/>
            </w:tcBorders>
          </w:tcPr>
          <w:p w14:paraId="53BD116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751679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8FF2CF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06E0E1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920B32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685844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B2FAE8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0.2</w:t>
            </w:r>
          </w:p>
        </w:tc>
      </w:tr>
      <w:tr w:rsidR="00AD7BD4" w:rsidRPr="00AD7BD4" w14:paraId="12948BA4" w14:textId="77777777" w:rsidTr="00B60181">
        <w:tc>
          <w:tcPr>
            <w:tcW w:w="4590" w:type="dxa"/>
            <w:tcBorders>
              <w:top w:val="nil"/>
              <w:left w:val="nil"/>
              <w:bottom w:val="nil"/>
              <w:right w:val="single" w:sz="4" w:space="0" w:color="auto"/>
            </w:tcBorders>
            <w:hideMark/>
          </w:tcPr>
          <w:p w14:paraId="106623B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lastRenderedPageBreak/>
              <w:t>Aware of why receive vaccines (n=306)</w:t>
            </w:r>
          </w:p>
          <w:p w14:paraId="39757D9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6B60270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202 (96.7%)    (93%-99%)</w:t>
            </w:r>
          </w:p>
        </w:tc>
        <w:tc>
          <w:tcPr>
            <w:tcW w:w="2520" w:type="dxa"/>
            <w:tcBorders>
              <w:top w:val="nil"/>
              <w:left w:val="nil"/>
              <w:bottom w:val="nil"/>
              <w:right w:val="nil"/>
            </w:tcBorders>
            <w:hideMark/>
          </w:tcPr>
          <w:p w14:paraId="62C7211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91 (95.8%)     (90%-99%)</w:t>
            </w:r>
          </w:p>
        </w:tc>
        <w:tc>
          <w:tcPr>
            <w:tcW w:w="1620" w:type="dxa"/>
            <w:tcBorders>
              <w:top w:val="nil"/>
              <w:left w:val="nil"/>
              <w:bottom w:val="nil"/>
              <w:right w:val="nil"/>
            </w:tcBorders>
          </w:tcPr>
          <w:p w14:paraId="0C4C996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1A6443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0.7</w:t>
            </w:r>
          </w:p>
        </w:tc>
      </w:tr>
      <w:tr w:rsidR="00AD7BD4" w:rsidRPr="00AD7BD4" w14:paraId="2217FF36" w14:textId="77777777" w:rsidTr="00B60181">
        <w:tc>
          <w:tcPr>
            <w:tcW w:w="4590" w:type="dxa"/>
            <w:tcBorders>
              <w:top w:val="nil"/>
              <w:left w:val="nil"/>
              <w:bottom w:val="nil"/>
              <w:right w:val="single" w:sz="4" w:space="0" w:color="auto"/>
            </w:tcBorders>
            <w:hideMark/>
          </w:tcPr>
          <w:p w14:paraId="67BDBD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GP (n=307)</w:t>
            </w:r>
          </w:p>
          <w:p w14:paraId="752D66B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69CAB7A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84 (40.0%)     (33%-47%)</w:t>
            </w:r>
          </w:p>
        </w:tc>
        <w:tc>
          <w:tcPr>
            <w:tcW w:w="2520" w:type="dxa"/>
            <w:tcBorders>
              <w:top w:val="nil"/>
              <w:left w:val="nil"/>
              <w:bottom w:val="nil"/>
              <w:right w:val="nil"/>
            </w:tcBorders>
            <w:hideMark/>
          </w:tcPr>
          <w:p w14:paraId="20F5340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29 (30.2%)     (21%-40%)</w:t>
            </w:r>
          </w:p>
        </w:tc>
        <w:tc>
          <w:tcPr>
            <w:tcW w:w="1620" w:type="dxa"/>
            <w:tcBorders>
              <w:top w:val="nil"/>
              <w:left w:val="nil"/>
              <w:bottom w:val="nil"/>
              <w:right w:val="nil"/>
            </w:tcBorders>
          </w:tcPr>
          <w:p w14:paraId="79DAA62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424C7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0.1</w:t>
            </w:r>
          </w:p>
        </w:tc>
      </w:tr>
      <w:tr w:rsidR="00AD7BD4" w:rsidRPr="00AD7BD4" w14:paraId="6BA97192" w14:textId="77777777" w:rsidTr="00B60181">
        <w:tc>
          <w:tcPr>
            <w:tcW w:w="4590" w:type="dxa"/>
            <w:tcBorders>
              <w:top w:val="nil"/>
              <w:left w:val="nil"/>
              <w:bottom w:val="nil"/>
              <w:right w:val="single" w:sz="4" w:space="0" w:color="auto"/>
            </w:tcBorders>
            <w:hideMark/>
          </w:tcPr>
          <w:p w14:paraId="0DA6821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Midwife (n=307)</w:t>
            </w:r>
          </w:p>
          <w:p w14:paraId="47D9DDD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0C21268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194 (92.4%)   (88%-96%)</w:t>
            </w:r>
          </w:p>
        </w:tc>
        <w:tc>
          <w:tcPr>
            <w:tcW w:w="2520" w:type="dxa"/>
            <w:tcBorders>
              <w:top w:val="nil"/>
              <w:left w:val="nil"/>
              <w:bottom w:val="nil"/>
              <w:right w:val="nil"/>
            </w:tcBorders>
            <w:hideMark/>
          </w:tcPr>
          <w:p w14:paraId="6ECFC83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78 (81.3%)     (72%-88%)</w:t>
            </w:r>
          </w:p>
        </w:tc>
        <w:tc>
          <w:tcPr>
            <w:tcW w:w="1620" w:type="dxa"/>
            <w:tcBorders>
              <w:top w:val="nil"/>
              <w:left w:val="nil"/>
              <w:bottom w:val="nil"/>
              <w:right w:val="nil"/>
            </w:tcBorders>
          </w:tcPr>
          <w:p w14:paraId="344077D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8414965"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0.004</w:t>
            </w:r>
          </w:p>
        </w:tc>
      </w:tr>
      <w:tr w:rsidR="00AD7BD4" w:rsidRPr="00AD7BD4" w14:paraId="5E2C27D9" w14:textId="77777777" w:rsidTr="00B60181">
        <w:tc>
          <w:tcPr>
            <w:tcW w:w="4590" w:type="dxa"/>
            <w:tcBorders>
              <w:top w:val="nil"/>
              <w:left w:val="nil"/>
              <w:bottom w:val="nil"/>
              <w:right w:val="single" w:sz="4" w:space="0" w:color="auto"/>
            </w:tcBorders>
            <w:hideMark/>
          </w:tcPr>
          <w:p w14:paraId="5E76CB9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NHS Choices website (n=307)</w:t>
            </w:r>
          </w:p>
          <w:p w14:paraId="0E6E8E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424B27F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103 (49.0%)   (42%-56%)</w:t>
            </w:r>
          </w:p>
        </w:tc>
        <w:tc>
          <w:tcPr>
            <w:tcW w:w="2520" w:type="dxa"/>
            <w:tcBorders>
              <w:top w:val="nil"/>
              <w:left w:val="nil"/>
              <w:bottom w:val="nil"/>
              <w:right w:val="nil"/>
            </w:tcBorders>
            <w:hideMark/>
          </w:tcPr>
          <w:p w14:paraId="5847FF0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43 (44.8%)     (35%-55%)</w:t>
            </w:r>
          </w:p>
        </w:tc>
        <w:tc>
          <w:tcPr>
            <w:tcW w:w="1620" w:type="dxa"/>
            <w:tcBorders>
              <w:top w:val="nil"/>
              <w:left w:val="nil"/>
              <w:bottom w:val="nil"/>
              <w:right w:val="nil"/>
            </w:tcBorders>
          </w:tcPr>
          <w:p w14:paraId="5D0F650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2A424F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0.5</w:t>
            </w:r>
          </w:p>
        </w:tc>
      </w:tr>
      <w:tr w:rsidR="00AD7BD4" w:rsidRPr="00AD7BD4" w14:paraId="2B92371B" w14:textId="77777777" w:rsidTr="00B60181">
        <w:tc>
          <w:tcPr>
            <w:tcW w:w="4590" w:type="dxa"/>
            <w:tcBorders>
              <w:top w:val="nil"/>
              <w:left w:val="nil"/>
              <w:bottom w:val="nil"/>
              <w:right w:val="single" w:sz="4" w:space="0" w:color="auto"/>
            </w:tcBorders>
            <w:hideMark/>
          </w:tcPr>
          <w:p w14:paraId="5F01882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Used Baby </w:t>
            </w:r>
            <w:proofErr w:type="spellStart"/>
            <w:r w:rsidRPr="00AD7BD4">
              <w:rPr>
                <w:rFonts w:ascii="Arial" w:hAnsi="Arial" w:cs="Arial"/>
                <w:sz w:val="16"/>
                <w:szCs w:val="16"/>
                <w:lang w:val="en-GB"/>
              </w:rPr>
              <w:t>Center</w:t>
            </w:r>
            <w:proofErr w:type="spellEnd"/>
            <w:r w:rsidRPr="00AD7BD4">
              <w:rPr>
                <w:rFonts w:ascii="Arial" w:hAnsi="Arial" w:cs="Arial"/>
                <w:sz w:val="16"/>
                <w:szCs w:val="16"/>
                <w:lang w:val="en-GB"/>
              </w:rPr>
              <w:t xml:space="preserve"> (n=307)</w:t>
            </w:r>
          </w:p>
          <w:p w14:paraId="58D1DFB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06815B1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35 (16.7%)     (12%-22%)</w:t>
            </w:r>
          </w:p>
        </w:tc>
        <w:tc>
          <w:tcPr>
            <w:tcW w:w="2520" w:type="dxa"/>
            <w:tcBorders>
              <w:top w:val="nil"/>
              <w:left w:val="nil"/>
              <w:bottom w:val="nil"/>
              <w:right w:val="nil"/>
            </w:tcBorders>
            <w:hideMark/>
          </w:tcPr>
          <w:p w14:paraId="2B9107E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 (11.5%)     (6%-20%)</w:t>
            </w:r>
          </w:p>
        </w:tc>
        <w:tc>
          <w:tcPr>
            <w:tcW w:w="1620" w:type="dxa"/>
            <w:tcBorders>
              <w:top w:val="nil"/>
              <w:left w:val="nil"/>
              <w:bottom w:val="nil"/>
              <w:right w:val="nil"/>
            </w:tcBorders>
          </w:tcPr>
          <w:p w14:paraId="75E914B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9CD7F1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0.2</w:t>
            </w:r>
          </w:p>
        </w:tc>
      </w:tr>
      <w:tr w:rsidR="00AD7BD4" w:rsidRPr="00AD7BD4" w14:paraId="3092A917" w14:textId="77777777" w:rsidTr="00B60181">
        <w:tc>
          <w:tcPr>
            <w:tcW w:w="4590" w:type="dxa"/>
            <w:tcBorders>
              <w:top w:val="nil"/>
              <w:left w:val="nil"/>
              <w:bottom w:val="nil"/>
              <w:right w:val="single" w:sz="4" w:space="0" w:color="auto"/>
            </w:tcBorders>
            <w:hideMark/>
          </w:tcPr>
          <w:p w14:paraId="2358C9C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Used </w:t>
            </w:r>
            <w:proofErr w:type="spellStart"/>
            <w:r w:rsidRPr="00AD7BD4">
              <w:rPr>
                <w:rFonts w:ascii="Arial" w:hAnsi="Arial" w:cs="Arial"/>
                <w:sz w:val="16"/>
                <w:szCs w:val="16"/>
                <w:lang w:val="en-GB"/>
              </w:rPr>
              <w:t>Mumsnet</w:t>
            </w:r>
            <w:proofErr w:type="spellEnd"/>
            <w:r w:rsidRPr="00AD7BD4">
              <w:rPr>
                <w:rFonts w:ascii="Arial" w:hAnsi="Arial" w:cs="Arial"/>
                <w:sz w:val="16"/>
                <w:szCs w:val="16"/>
                <w:lang w:val="en-GB"/>
              </w:rPr>
              <w:t xml:space="preserve"> (n=307)</w:t>
            </w:r>
          </w:p>
          <w:p w14:paraId="2042596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2C6D548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22 (10.5%)     (7%-15%)</w:t>
            </w:r>
          </w:p>
        </w:tc>
        <w:tc>
          <w:tcPr>
            <w:tcW w:w="2520" w:type="dxa"/>
            <w:tcBorders>
              <w:top w:val="nil"/>
              <w:left w:val="nil"/>
              <w:bottom w:val="nil"/>
              <w:right w:val="nil"/>
            </w:tcBorders>
            <w:hideMark/>
          </w:tcPr>
          <w:p w14:paraId="7951C0F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 (7.3%)         (3%-14%)</w:t>
            </w:r>
          </w:p>
        </w:tc>
        <w:tc>
          <w:tcPr>
            <w:tcW w:w="1620" w:type="dxa"/>
            <w:tcBorders>
              <w:top w:val="nil"/>
              <w:left w:val="nil"/>
              <w:bottom w:val="nil"/>
              <w:right w:val="nil"/>
            </w:tcBorders>
          </w:tcPr>
          <w:p w14:paraId="5065E8A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09C205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0.4</w:t>
            </w:r>
          </w:p>
        </w:tc>
      </w:tr>
      <w:tr w:rsidR="00AD7BD4" w:rsidRPr="00AD7BD4" w14:paraId="454B15D2" w14:textId="77777777" w:rsidTr="00B60181">
        <w:tc>
          <w:tcPr>
            <w:tcW w:w="4590" w:type="dxa"/>
            <w:tcBorders>
              <w:top w:val="nil"/>
              <w:left w:val="nil"/>
              <w:bottom w:val="nil"/>
              <w:right w:val="single" w:sz="4" w:space="0" w:color="auto"/>
            </w:tcBorders>
            <w:hideMark/>
          </w:tcPr>
          <w:p w14:paraId="056DA36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Used </w:t>
            </w:r>
            <w:proofErr w:type="spellStart"/>
            <w:r w:rsidRPr="00AD7BD4">
              <w:rPr>
                <w:rFonts w:ascii="Arial" w:hAnsi="Arial" w:cs="Arial"/>
                <w:sz w:val="16"/>
                <w:szCs w:val="16"/>
                <w:lang w:val="en-GB"/>
              </w:rPr>
              <w:t>Netmums</w:t>
            </w:r>
            <w:proofErr w:type="spellEnd"/>
            <w:r w:rsidRPr="00AD7BD4">
              <w:rPr>
                <w:rFonts w:ascii="Arial" w:hAnsi="Arial" w:cs="Arial"/>
                <w:sz w:val="16"/>
                <w:szCs w:val="16"/>
                <w:lang w:val="en-GB"/>
              </w:rPr>
              <w:t xml:space="preserve"> (n=307)</w:t>
            </w:r>
          </w:p>
          <w:p w14:paraId="5A22B4A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00787B4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12 (5.7%)       (3%-10%)</w:t>
            </w:r>
          </w:p>
        </w:tc>
        <w:tc>
          <w:tcPr>
            <w:tcW w:w="2520" w:type="dxa"/>
            <w:tcBorders>
              <w:top w:val="nil"/>
              <w:left w:val="nil"/>
              <w:bottom w:val="nil"/>
              <w:right w:val="nil"/>
            </w:tcBorders>
            <w:hideMark/>
          </w:tcPr>
          <w:p w14:paraId="291D1C4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(5.2%)        (2%-12%)</w:t>
            </w:r>
          </w:p>
        </w:tc>
        <w:tc>
          <w:tcPr>
            <w:tcW w:w="1620" w:type="dxa"/>
            <w:tcBorders>
              <w:top w:val="nil"/>
              <w:left w:val="nil"/>
              <w:bottom w:val="nil"/>
              <w:right w:val="nil"/>
            </w:tcBorders>
          </w:tcPr>
          <w:p w14:paraId="5CD24A9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A85AD0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0.9</w:t>
            </w:r>
          </w:p>
        </w:tc>
      </w:tr>
      <w:tr w:rsidR="00AD7BD4" w:rsidRPr="00AD7BD4" w14:paraId="51E63033" w14:textId="77777777" w:rsidTr="00B60181">
        <w:tc>
          <w:tcPr>
            <w:tcW w:w="4590" w:type="dxa"/>
            <w:tcBorders>
              <w:top w:val="nil"/>
              <w:left w:val="nil"/>
              <w:bottom w:val="nil"/>
              <w:right w:val="single" w:sz="4" w:space="0" w:color="auto"/>
            </w:tcBorders>
            <w:hideMark/>
          </w:tcPr>
          <w:p w14:paraId="6C90E8E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Family (n=307)</w:t>
            </w:r>
          </w:p>
          <w:p w14:paraId="0E451C4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0C598DC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31 (14.8%)     (10%-20%)</w:t>
            </w:r>
          </w:p>
        </w:tc>
        <w:tc>
          <w:tcPr>
            <w:tcW w:w="2520" w:type="dxa"/>
            <w:tcBorders>
              <w:top w:val="nil"/>
              <w:left w:val="nil"/>
              <w:bottom w:val="nil"/>
              <w:right w:val="nil"/>
            </w:tcBorders>
            <w:hideMark/>
          </w:tcPr>
          <w:p w14:paraId="62A1E76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9 (9.4%)        (4%-17%)</w:t>
            </w:r>
          </w:p>
        </w:tc>
        <w:tc>
          <w:tcPr>
            <w:tcW w:w="1620" w:type="dxa"/>
            <w:tcBorders>
              <w:top w:val="nil"/>
              <w:left w:val="nil"/>
              <w:bottom w:val="nil"/>
              <w:right w:val="nil"/>
            </w:tcBorders>
          </w:tcPr>
          <w:p w14:paraId="78377D3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3CC5BB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0.2</w:t>
            </w:r>
          </w:p>
        </w:tc>
      </w:tr>
      <w:tr w:rsidR="00AD7BD4" w:rsidRPr="00AD7BD4" w14:paraId="6FBB542A" w14:textId="77777777" w:rsidTr="00B60181">
        <w:trPr>
          <w:trHeight w:val="351"/>
        </w:trPr>
        <w:tc>
          <w:tcPr>
            <w:tcW w:w="4590" w:type="dxa"/>
            <w:tcBorders>
              <w:top w:val="nil"/>
              <w:left w:val="nil"/>
              <w:bottom w:val="nil"/>
              <w:right w:val="single" w:sz="4" w:space="0" w:color="auto"/>
            </w:tcBorders>
            <w:hideMark/>
          </w:tcPr>
          <w:p w14:paraId="06D3F66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Friends (n=307)</w:t>
            </w:r>
          </w:p>
          <w:p w14:paraId="0C9FEFF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tcPr>
          <w:p w14:paraId="6EC65CF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42 (20.0%)     (15%-26%)</w:t>
            </w:r>
          </w:p>
          <w:p w14:paraId="4AE9D92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520" w:type="dxa"/>
            <w:tcBorders>
              <w:top w:val="nil"/>
              <w:left w:val="nil"/>
              <w:bottom w:val="nil"/>
              <w:right w:val="nil"/>
            </w:tcBorders>
            <w:hideMark/>
          </w:tcPr>
          <w:p w14:paraId="083BC00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17 (17.7%)      (11%-27%)</w:t>
            </w:r>
          </w:p>
        </w:tc>
        <w:tc>
          <w:tcPr>
            <w:tcW w:w="1620" w:type="dxa"/>
            <w:tcBorders>
              <w:top w:val="nil"/>
              <w:left w:val="nil"/>
              <w:bottom w:val="nil"/>
              <w:right w:val="nil"/>
            </w:tcBorders>
          </w:tcPr>
          <w:p w14:paraId="774180E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6FA69D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w:t>
            </w:r>
          </w:p>
        </w:tc>
      </w:tr>
      <w:tr w:rsidR="00AD7BD4" w:rsidRPr="00AD7BD4" w14:paraId="49507662" w14:textId="77777777" w:rsidTr="00B60181">
        <w:tc>
          <w:tcPr>
            <w:tcW w:w="4590" w:type="dxa"/>
            <w:tcBorders>
              <w:top w:val="nil"/>
              <w:left w:val="nil"/>
              <w:bottom w:val="nil"/>
              <w:right w:val="single" w:sz="4" w:space="0" w:color="auto"/>
            </w:tcBorders>
            <w:hideMark/>
          </w:tcPr>
          <w:p w14:paraId="0098C12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Used Other Healthcare professionals (n=306)</w:t>
            </w:r>
          </w:p>
          <w:p w14:paraId="7F36AC3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6F7A8D6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 (9.5%)       (6%-14%)</w:t>
            </w:r>
          </w:p>
        </w:tc>
        <w:tc>
          <w:tcPr>
            <w:tcW w:w="2520" w:type="dxa"/>
            <w:tcBorders>
              <w:top w:val="nil"/>
              <w:left w:val="nil"/>
              <w:bottom w:val="nil"/>
              <w:right w:val="nil"/>
            </w:tcBorders>
            <w:hideMark/>
          </w:tcPr>
          <w:p w14:paraId="4B8FADB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 (10.4%)    (5%-18%)</w:t>
            </w:r>
          </w:p>
        </w:tc>
        <w:tc>
          <w:tcPr>
            <w:tcW w:w="1620" w:type="dxa"/>
            <w:tcBorders>
              <w:top w:val="nil"/>
              <w:left w:val="nil"/>
              <w:bottom w:val="nil"/>
              <w:right w:val="nil"/>
            </w:tcBorders>
          </w:tcPr>
          <w:p w14:paraId="620824B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D75552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0.8</w:t>
            </w:r>
          </w:p>
        </w:tc>
      </w:tr>
      <w:tr w:rsidR="00AD7BD4" w:rsidRPr="00AD7BD4" w14:paraId="642765E1" w14:textId="77777777" w:rsidTr="00B60181">
        <w:tc>
          <w:tcPr>
            <w:tcW w:w="4590" w:type="dxa"/>
            <w:tcBorders>
              <w:top w:val="nil"/>
              <w:left w:val="nil"/>
              <w:bottom w:val="nil"/>
              <w:right w:val="single" w:sz="4" w:space="0" w:color="auto"/>
            </w:tcBorders>
            <w:hideMark/>
          </w:tcPr>
          <w:p w14:paraId="2EDA76E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Received vaccines in previous pregnancy (n=307)</w:t>
            </w:r>
          </w:p>
          <w:p w14:paraId="0E0F511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7CA6671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143 (68.1%)   (61%-74%)</w:t>
            </w:r>
          </w:p>
        </w:tc>
        <w:tc>
          <w:tcPr>
            <w:tcW w:w="2520" w:type="dxa"/>
            <w:tcBorders>
              <w:top w:val="nil"/>
              <w:left w:val="nil"/>
              <w:bottom w:val="nil"/>
              <w:right w:val="nil"/>
            </w:tcBorders>
            <w:hideMark/>
          </w:tcPr>
          <w:p w14:paraId="16CD129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44 (45.8%)     (36%-56%)</w:t>
            </w:r>
          </w:p>
        </w:tc>
        <w:tc>
          <w:tcPr>
            <w:tcW w:w="1620" w:type="dxa"/>
            <w:tcBorders>
              <w:top w:val="nil"/>
              <w:left w:val="nil"/>
              <w:bottom w:val="nil"/>
              <w:right w:val="nil"/>
            </w:tcBorders>
          </w:tcPr>
          <w:p w14:paraId="544E871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3A24B16"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&lt;0.001</w:t>
            </w:r>
          </w:p>
        </w:tc>
      </w:tr>
      <w:tr w:rsidR="00AD7BD4" w:rsidRPr="00AD7BD4" w14:paraId="623D4335" w14:textId="77777777" w:rsidTr="00B60181">
        <w:tc>
          <w:tcPr>
            <w:tcW w:w="4590" w:type="dxa"/>
            <w:tcBorders>
              <w:top w:val="nil"/>
              <w:left w:val="nil"/>
              <w:bottom w:val="nil"/>
              <w:right w:val="single" w:sz="4" w:space="0" w:color="auto"/>
            </w:tcBorders>
            <w:hideMark/>
          </w:tcPr>
          <w:p w14:paraId="567C4F3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SNS used to gain info on vaccinations (n=307)</w:t>
            </w:r>
          </w:p>
          <w:p w14:paraId="79F8C39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hideMark/>
          </w:tcPr>
          <w:p w14:paraId="5773FE9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38 (18.1%)     (13%-24%)</w:t>
            </w:r>
          </w:p>
        </w:tc>
        <w:tc>
          <w:tcPr>
            <w:tcW w:w="2520" w:type="dxa"/>
            <w:tcBorders>
              <w:top w:val="nil"/>
              <w:left w:val="nil"/>
              <w:bottom w:val="nil"/>
              <w:right w:val="nil"/>
            </w:tcBorders>
            <w:hideMark/>
          </w:tcPr>
          <w:p w14:paraId="17FB1AE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26 (27.1%)     (19%-37%)</w:t>
            </w:r>
          </w:p>
        </w:tc>
        <w:tc>
          <w:tcPr>
            <w:tcW w:w="1620" w:type="dxa"/>
            <w:tcBorders>
              <w:top w:val="nil"/>
              <w:left w:val="nil"/>
              <w:bottom w:val="nil"/>
              <w:right w:val="nil"/>
            </w:tcBorders>
          </w:tcPr>
          <w:p w14:paraId="174422A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BF146F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0.1</w:t>
            </w:r>
          </w:p>
        </w:tc>
      </w:tr>
      <w:tr w:rsidR="00AD7BD4" w:rsidRPr="00AD7BD4" w14:paraId="2268EDEB" w14:textId="77777777" w:rsidTr="00B60181">
        <w:tc>
          <w:tcPr>
            <w:tcW w:w="4590" w:type="dxa"/>
            <w:tcBorders>
              <w:top w:val="nil"/>
              <w:left w:val="nil"/>
              <w:bottom w:val="nil"/>
              <w:right w:val="single" w:sz="4" w:space="0" w:color="auto"/>
            </w:tcBorders>
            <w:hideMark/>
          </w:tcPr>
          <w:p w14:paraId="6348264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Frequency SNS used to gather information on vaccines in pregnancy (n=59) </w:t>
            </w:r>
          </w:p>
          <w:p w14:paraId="61F1BD2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1-2 times during pregnancy</w:t>
            </w:r>
          </w:p>
          <w:p w14:paraId="11F2339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3-4 times during pregnancy</w:t>
            </w:r>
          </w:p>
          <w:p w14:paraId="13B2316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5 or more times during pregnancy</w:t>
            </w:r>
          </w:p>
        </w:tc>
        <w:tc>
          <w:tcPr>
            <w:tcW w:w="2610" w:type="dxa"/>
            <w:tcBorders>
              <w:top w:val="nil"/>
              <w:left w:val="single" w:sz="4" w:space="0" w:color="auto"/>
              <w:bottom w:val="nil"/>
              <w:right w:val="nil"/>
            </w:tcBorders>
          </w:tcPr>
          <w:p w14:paraId="361EE8F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ADBC7F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C93E53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22 (59.9%)      (42%-75%)</w:t>
            </w:r>
          </w:p>
          <w:p w14:paraId="10CE351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 (27.0%)      (14%-44%)</w:t>
            </w:r>
          </w:p>
          <w:p w14:paraId="51D6BA3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(13.5%)        (5%-29%)</w:t>
            </w:r>
          </w:p>
        </w:tc>
        <w:tc>
          <w:tcPr>
            <w:tcW w:w="2520" w:type="dxa"/>
            <w:tcBorders>
              <w:top w:val="nil"/>
              <w:left w:val="nil"/>
              <w:bottom w:val="nil"/>
              <w:right w:val="nil"/>
            </w:tcBorders>
          </w:tcPr>
          <w:p w14:paraId="35B1F50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711870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675D29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 (50.0%)     (28%-72%)</w:t>
            </w:r>
          </w:p>
          <w:p w14:paraId="311CA36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7 (31.8%)       (14%-55%)</w:t>
            </w:r>
          </w:p>
          <w:p w14:paraId="32B66BC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4 (18.2%)       (5%-40%)</w:t>
            </w:r>
          </w:p>
        </w:tc>
        <w:tc>
          <w:tcPr>
            <w:tcW w:w="1620" w:type="dxa"/>
            <w:tcBorders>
              <w:top w:val="nil"/>
              <w:left w:val="nil"/>
              <w:bottom w:val="nil"/>
              <w:right w:val="nil"/>
            </w:tcBorders>
          </w:tcPr>
          <w:p w14:paraId="1B50BF2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3C3090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C3EFA2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710BB5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7EF993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DD513E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0.8</w:t>
            </w:r>
          </w:p>
        </w:tc>
      </w:tr>
      <w:tr w:rsidR="00AD7BD4" w:rsidRPr="00AD7BD4" w14:paraId="729A3667" w14:textId="77777777" w:rsidTr="00B60181">
        <w:tc>
          <w:tcPr>
            <w:tcW w:w="4590" w:type="dxa"/>
            <w:tcBorders>
              <w:top w:val="nil"/>
              <w:left w:val="nil"/>
              <w:bottom w:val="nil"/>
              <w:right w:val="single" w:sz="4" w:space="0" w:color="auto"/>
            </w:tcBorders>
            <w:hideMark/>
          </w:tcPr>
          <w:p w14:paraId="2E7C0CF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The woman believed the information they gathered on social networking sites influenced their decision </w:t>
            </w:r>
            <w:r w:rsidRPr="00AD7BD4">
              <w:rPr>
                <w:rFonts w:ascii="Arial" w:hAnsi="Arial" w:cs="Arial"/>
                <w:bCs/>
                <w:sz w:val="16"/>
                <w:szCs w:val="16"/>
                <w:lang w:val="en-GB"/>
              </w:rPr>
              <w:t>to receive</w:t>
            </w:r>
            <w:r w:rsidRPr="00AD7BD4">
              <w:rPr>
                <w:rFonts w:ascii="Arial" w:hAnsi="Arial" w:cs="Arial"/>
                <w:sz w:val="16"/>
                <w:szCs w:val="16"/>
                <w:lang w:val="en-GB"/>
              </w:rPr>
              <w:t xml:space="preserve"> vaccinations during pregnancy (n=307)</w:t>
            </w:r>
          </w:p>
          <w:p w14:paraId="680B1DB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tcPr>
          <w:p w14:paraId="0D803DE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BD40F9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16664E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24 (11.4%)      (7%-17%)</w:t>
            </w:r>
          </w:p>
        </w:tc>
        <w:tc>
          <w:tcPr>
            <w:tcW w:w="2520" w:type="dxa"/>
            <w:tcBorders>
              <w:top w:val="nil"/>
              <w:left w:val="nil"/>
              <w:bottom w:val="nil"/>
              <w:right w:val="nil"/>
            </w:tcBorders>
          </w:tcPr>
          <w:p w14:paraId="3038C37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CB04B4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244DDD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12 (12.5%)      (7%-21%)</w:t>
            </w:r>
          </w:p>
        </w:tc>
        <w:tc>
          <w:tcPr>
            <w:tcW w:w="1620" w:type="dxa"/>
            <w:tcBorders>
              <w:top w:val="nil"/>
              <w:left w:val="nil"/>
              <w:bottom w:val="nil"/>
              <w:right w:val="nil"/>
            </w:tcBorders>
          </w:tcPr>
          <w:p w14:paraId="06FECB3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7C77FA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B78449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FEC2D8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0.7</w:t>
            </w:r>
          </w:p>
        </w:tc>
      </w:tr>
      <w:tr w:rsidR="00AD7BD4" w:rsidRPr="00AD7BD4" w14:paraId="64281184" w14:textId="77777777" w:rsidTr="00B60181">
        <w:tc>
          <w:tcPr>
            <w:tcW w:w="4590" w:type="dxa"/>
            <w:tcBorders>
              <w:top w:val="nil"/>
              <w:left w:val="nil"/>
              <w:bottom w:val="nil"/>
              <w:right w:val="single" w:sz="4" w:space="0" w:color="auto"/>
            </w:tcBorders>
            <w:hideMark/>
          </w:tcPr>
          <w:p w14:paraId="2126026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The woman believed the information they gathered on social networking sites influenced their decision not </w:t>
            </w:r>
            <w:r w:rsidRPr="00AD7BD4">
              <w:rPr>
                <w:rFonts w:ascii="Arial" w:hAnsi="Arial" w:cs="Arial"/>
                <w:bCs/>
                <w:sz w:val="16"/>
                <w:szCs w:val="16"/>
                <w:lang w:val="en-GB"/>
              </w:rPr>
              <w:t>to receive</w:t>
            </w:r>
            <w:r w:rsidRPr="00AD7BD4">
              <w:rPr>
                <w:rFonts w:ascii="Arial" w:hAnsi="Arial" w:cs="Arial"/>
                <w:sz w:val="16"/>
                <w:szCs w:val="16"/>
                <w:lang w:val="en-GB"/>
              </w:rPr>
              <w:t xml:space="preserve"> vaccinations during pregnancy (n=307)</w:t>
            </w:r>
          </w:p>
          <w:p w14:paraId="4A3631E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w:t>
            </w:r>
          </w:p>
        </w:tc>
        <w:tc>
          <w:tcPr>
            <w:tcW w:w="2610" w:type="dxa"/>
            <w:tcBorders>
              <w:top w:val="nil"/>
              <w:left w:val="single" w:sz="4" w:space="0" w:color="auto"/>
              <w:bottom w:val="nil"/>
              <w:right w:val="nil"/>
            </w:tcBorders>
          </w:tcPr>
          <w:p w14:paraId="1C2575F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42C232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C4E855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 (0.0%)          (0%-2%)</w:t>
            </w:r>
          </w:p>
        </w:tc>
        <w:tc>
          <w:tcPr>
            <w:tcW w:w="2520" w:type="dxa"/>
            <w:tcBorders>
              <w:top w:val="nil"/>
              <w:left w:val="nil"/>
              <w:bottom w:val="nil"/>
              <w:right w:val="nil"/>
            </w:tcBorders>
          </w:tcPr>
          <w:p w14:paraId="3B5EF89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574388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6A8CA2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14 (14.6%)     (8%-23%)</w:t>
            </w:r>
          </w:p>
        </w:tc>
        <w:tc>
          <w:tcPr>
            <w:tcW w:w="1620" w:type="dxa"/>
            <w:tcBorders>
              <w:top w:val="nil"/>
              <w:left w:val="nil"/>
              <w:bottom w:val="nil"/>
              <w:right w:val="nil"/>
            </w:tcBorders>
          </w:tcPr>
          <w:p w14:paraId="645F84A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F7179C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7F5A739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C11DBBF"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&lt;0.001</w:t>
            </w:r>
          </w:p>
        </w:tc>
      </w:tr>
      <w:tr w:rsidR="00AD7BD4" w:rsidRPr="00AD7BD4" w14:paraId="19E65945" w14:textId="77777777" w:rsidTr="00B60181">
        <w:trPr>
          <w:trHeight w:val="351"/>
        </w:trPr>
        <w:tc>
          <w:tcPr>
            <w:tcW w:w="4590" w:type="dxa"/>
            <w:tcBorders>
              <w:top w:val="nil"/>
              <w:left w:val="nil"/>
              <w:bottom w:val="single" w:sz="4" w:space="0" w:color="auto"/>
              <w:right w:val="single" w:sz="4" w:space="0" w:color="auto"/>
            </w:tcBorders>
            <w:hideMark/>
          </w:tcPr>
          <w:p w14:paraId="7034DAB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Whooping cough vaccine received during current/ last pregnancy (n=305)</w:t>
            </w:r>
          </w:p>
        </w:tc>
        <w:tc>
          <w:tcPr>
            <w:tcW w:w="2610" w:type="dxa"/>
            <w:tcBorders>
              <w:top w:val="nil"/>
              <w:left w:val="single" w:sz="4" w:space="0" w:color="auto"/>
              <w:bottom w:val="single" w:sz="4" w:space="0" w:color="auto"/>
              <w:right w:val="nil"/>
            </w:tcBorders>
            <w:hideMark/>
          </w:tcPr>
          <w:p w14:paraId="36B71ED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204 (97.6%)   (95%-99%)</w:t>
            </w:r>
          </w:p>
        </w:tc>
        <w:tc>
          <w:tcPr>
            <w:tcW w:w="2520" w:type="dxa"/>
            <w:tcBorders>
              <w:top w:val="nil"/>
              <w:left w:val="nil"/>
              <w:bottom w:val="single" w:sz="4" w:space="0" w:color="auto"/>
              <w:right w:val="nil"/>
            </w:tcBorders>
            <w:hideMark/>
          </w:tcPr>
          <w:p w14:paraId="2A278DF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66 (68.8%)        (58%-78%)</w:t>
            </w:r>
          </w:p>
        </w:tc>
        <w:tc>
          <w:tcPr>
            <w:tcW w:w="1620" w:type="dxa"/>
            <w:tcBorders>
              <w:top w:val="nil"/>
              <w:left w:val="nil"/>
              <w:bottom w:val="single" w:sz="4" w:space="0" w:color="auto"/>
              <w:right w:val="nil"/>
            </w:tcBorders>
          </w:tcPr>
          <w:p w14:paraId="4A7D8DA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DB0FCFD" w14:textId="77777777" w:rsidR="00AD7BD4" w:rsidRPr="00AD7BD4" w:rsidRDefault="00AD7BD4" w:rsidP="00AD7BD4">
            <w:pPr>
              <w:autoSpaceDE w:val="0"/>
              <w:autoSpaceDN w:val="0"/>
              <w:adjustRightInd w:val="0"/>
              <w:spacing w:after="0" w:line="240" w:lineRule="auto"/>
              <w:rPr>
                <w:rFonts w:ascii="Arial" w:hAnsi="Arial" w:cs="Arial"/>
                <w:b/>
                <w:sz w:val="16"/>
                <w:szCs w:val="16"/>
                <w:lang w:val="en-GB"/>
              </w:rPr>
            </w:pPr>
            <w:r w:rsidRPr="00AD7BD4">
              <w:rPr>
                <w:rFonts w:ascii="Arial" w:hAnsi="Arial" w:cs="Arial"/>
                <w:b/>
                <w:sz w:val="16"/>
                <w:szCs w:val="16"/>
                <w:lang w:val="en-GB"/>
              </w:rPr>
              <w:t>&lt;0.001</w:t>
            </w:r>
          </w:p>
        </w:tc>
      </w:tr>
    </w:tbl>
    <w:p w14:paraId="34FB5A0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*Chi-square test reported unless at least one of the table cells had an expected count &lt;5 then Fisher’s exact test was reported, </w:t>
      </w:r>
      <w:r w:rsidRPr="00AD7BD4">
        <w:rPr>
          <w:rFonts w:ascii="Arial" w:hAnsi="Arial" w:cs="Arial"/>
          <w:i/>
          <w:sz w:val="16"/>
          <w:szCs w:val="16"/>
          <w:lang w:val="en-GB"/>
        </w:rPr>
        <w:t>P</w:t>
      </w:r>
      <w:r w:rsidRPr="00AD7BD4">
        <w:rPr>
          <w:rFonts w:ascii="Arial" w:hAnsi="Arial" w:cs="Arial"/>
          <w:sz w:val="16"/>
          <w:szCs w:val="16"/>
          <w:lang w:val="en-GB"/>
        </w:rPr>
        <w:t xml:space="preserve">-values reported are for trend. </w:t>
      </w:r>
    </w:p>
    <w:p w14:paraId="29B872BD" w14:textId="77777777" w:rsidR="00AD7BD4" w:rsidRPr="00AD7BD4" w:rsidRDefault="00AD7BD4" w:rsidP="00AD7BD4">
      <w:pPr>
        <w:autoSpaceDE w:val="0"/>
        <w:autoSpaceDN w:val="0"/>
        <w:adjustRightInd w:val="0"/>
        <w:spacing w:after="0" w:line="240" w:lineRule="auto"/>
        <w:rPr>
          <w:rFonts w:ascii="Arial" w:hAnsi="Arial" w:cs="Arial"/>
          <w:sz w:val="18"/>
          <w:szCs w:val="18"/>
          <w:lang w:val="en-GB"/>
        </w:rPr>
      </w:pPr>
    </w:p>
    <w:p w14:paraId="2416941A" w14:textId="77777777" w:rsidR="00AD7BD4" w:rsidRPr="00AD7BD4" w:rsidRDefault="00AD7BD4" w:rsidP="00AD7BD4">
      <w:pPr>
        <w:autoSpaceDE w:val="0"/>
        <w:autoSpaceDN w:val="0"/>
        <w:adjustRightInd w:val="0"/>
        <w:spacing w:after="0" w:line="240" w:lineRule="auto"/>
        <w:rPr>
          <w:rFonts w:ascii="Arial" w:hAnsi="Arial" w:cs="Arial"/>
          <w:sz w:val="20"/>
          <w:szCs w:val="20"/>
          <w:lang w:val="en-GB"/>
        </w:rPr>
      </w:pPr>
    </w:p>
    <w:p w14:paraId="113C825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Table 6. Binary logistic regression for SNS use and vaccination uptake. </w:t>
      </w:r>
    </w:p>
    <w:p w14:paraId="595FFAD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bl>
      <w:tblPr>
        <w:tblW w:w="0" w:type="auto"/>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3510"/>
        <w:gridCol w:w="2610"/>
        <w:gridCol w:w="2610"/>
        <w:gridCol w:w="2700"/>
        <w:gridCol w:w="2518"/>
      </w:tblGrid>
      <w:tr w:rsidR="00AD7BD4" w:rsidRPr="00AD7BD4" w14:paraId="761EB164" w14:textId="77777777" w:rsidTr="00B60181">
        <w:tc>
          <w:tcPr>
            <w:tcW w:w="3510" w:type="dxa"/>
            <w:tcBorders>
              <w:top w:val="single" w:sz="4" w:space="0" w:color="auto"/>
              <w:left w:val="nil"/>
              <w:bottom w:val="nil"/>
              <w:right w:val="single" w:sz="4" w:space="0" w:color="auto"/>
            </w:tcBorders>
          </w:tcPr>
          <w:p w14:paraId="5228259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610" w:type="dxa"/>
            <w:tcBorders>
              <w:top w:val="single" w:sz="4" w:space="0" w:color="auto"/>
              <w:left w:val="single" w:sz="4" w:space="0" w:color="auto"/>
              <w:bottom w:val="single" w:sz="4" w:space="0" w:color="auto"/>
              <w:right w:val="nil"/>
            </w:tcBorders>
            <w:hideMark/>
          </w:tcPr>
          <w:p w14:paraId="6937C163" w14:textId="77777777" w:rsidR="00AD7BD4" w:rsidRPr="00AD7BD4" w:rsidRDefault="00AD7BD4" w:rsidP="00AD7BD4">
            <w:pPr>
              <w:tabs>
                <w:tab w:val="center" w:pos="1635"/>
              </w:tabs>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Pertussis</w:t>
            </w:r>
          </w:p>
        </w:tc>
        <w:tc>
          <w:tcPr>
            <w:tcW w:w="2610" w:type="dxa"/>
            <w:tcBorders>
              <w:top w:val="single" w:sz="4" w:space="0" w:color="auto"/>
              <w:left w:val="nil"/>
              <w:bottom w:val="single" w:sz="4" w:space="0" w:color="auto"/>
              <w:right w:val="single" w:sz="4" w:space="0" w:color="auto"/>
            </w:tcBorders>
          </w:tcPr>
          <w:p w14:paraId="1B02EC8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700" w:type="dxa"/>
            <w:tcBorders>
              <w:top w:val="single" w:sz="4" w:space="0" w:color="auto"/>
              <w:left w:val="single" w:sz="4" w:space="0" w:color="auto"/>
              <w:bottom w:val="single" w:sz="4" w:space="0" w:color="auto"/>
              <w:right w:val="nil"/>
            </w:tcBorders>
            <w:hideMark/>
          </w:tcPr>
          <w:p w14:paraId="5A37B5C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Influenza</w:t>
            </w:r>
          </w:p>
        </w:tc>
        <w:tc>
          <w:tcPr>
            <w:tcW w:w="2518" w:type="dxa"/>
            <w:tcBorders>
              <w:top w:val="single" w:sz="4" w:space="0" w:color="auto"/>
              <w:left w:val="nil"/>
              <w:bottom w:val="single" w:sz="4" w:space="0" w:color="auto"/>
              <w:right w:val="nil"/>
            </w:tcBorders>
          </w:tcPr>
          <w:p w14:paraId="2646685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r>
      <w:tr w:rsidR="00AD7BD4" w:rsidRPr="00AD7BD4" w14:paraId="482D1BA9" w14:textId="77777777" w:rsidTr="00B60181">
        <w:trPr>
          <w:trHeight w:val="458"/>
        </w:trPr>
        <w:tc>
          <w:tcPr>
            <w:tcW w:w="3510" w:type="dxa"/>
            <w:tcBorders>
              <w:top w:val="nil"/>
              <w:left w:val="nil"/>
              <w:bottom w:val="single" w:sz="4" w:space="0" w:color="auto"/>
              <w:right w:val="single" w:sz="4" w:space="0" w:color="auto"/>
            </w:tcBorders>
          </w:tcPr>
          <w:p w14:paraId="128841F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610" w:type="dxa"/>
            <w:tcBorders>
              <w:top w:val="single" w:sz="4" w:space="0" w:color="auto"/>
              <w:left w:val="single" w:sz="4" w:space="0" w:color="auto"/>
              <w:bottom w:val="single" w:sz="4" w:space="0" w:color="auto"/>
              <w:right w:val="nil"/>
            </w:tcBorders>
            <w:hideMark/>
          </w:tcPr>
          <w:p w14:paraId="1057654B" w14:textId="77777777" w:rsidR="00AD7BD4" w:rsidRPr="00AD7BD4" w:rsidRDefault="00AD7BD4" w:rsidP="00AD7BD4">
            <w:pPr>
              <w:tabs>
                <w:tab w:val="center" w:pos="1635"/>
              </w:tabs>
              <w:autoSpaceDE w:val="0"/>
              <w:autoSpaceDN w:val="0"/>
              <w:adjustRightInd w:val="0"/>
              <w:spacing w:after="0" w:line="240" w:lineRule="auto"/>
              <w:rPr>
                <w:rFonts w:ascii="Arial" w:hAnsi="Arial" w:cs="Arial"/>
                <w:sz w:val="16"/>
                <w:szCs w:val="16"/>
                <w:lang w:val="en-GB"/>
              </w:rPr>
            </w:pPr>
            <w:proofErr w:type="spellStart"/>
            <w:r w:rsidRPr="00AD7BD4">
              <w:rPr>
                <w:rFonts w:ascii="Arial" w:hAnsi="Arial" w:cs="Arial"/>
                <w:sz w:val="16"/>
                <w:szCs w:val="16"/>
                <w:lang w:val="en-GB"/>
              </w:rPr>
              <w:t>Univariable</w:t>
            </w:r>
            <w:proofErr w:type="spellEnd"/>
            <w:r w:rsidRPr="00AD7BD4">
              <w:rPr>
                <w:rFonts w:ascii="Arial" w:hAnsi="Arial" w:cs="Arial"/>
                <w:sz w:val="16"/>
                <w:szCs w:val="16"/>
                <w:lang w:val="en-GB"/>
              </w:rPr>
              <w:t xml:space="preserve"> OR        </w:t>
            </w:r>
          </w:p>
          <w:p w14:paraId="03D5A972" w14:textId="77777777" w:rsidR="00AD7BD4" w:rsidRPr="00AD7BD4" w:rsidRDefault="00AD7BD4" w:rsidP="00AD7BD4">
            <w:pPr>
              <w:tabs>
                <w:tab w:val="center" w:pos="1635"/>
              </w:tabs>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95% CI                     </w:t>
            </w:r>
            <w:r w:rsidRPr="00AD7BD4">
              <w:rPr>
                <w:rFonts w:ascii="Arial" w:hAnsi="Arial" w:cs="Arial"/>
                <w:i/>
                <w:sz w:val="16"/>
                <w:szCs w:val="16"/>
                <w:lang w:val="en-GB"/>
              </w:rPr>
              <w:t>P</w:t>
            </w:r>
            <w:r w:rsidRPr="00AD7BD4">
              <w:rPr>
                <w:rFonts w:ascii="Arial" w:hAnsi="Arial" w:cs="Arial"/>
                <w:sz w:val="16"/>
                <w:szCs w:val="16"/>
                <w:lang w:val="en-GB"/>
              </w:rPr>
              <w:t>-value</w:t>
            </w:r>
          </w:p>
        </w:tc>
        <w:tc>
          <w:tcPr>
            <w:tcW w:w="2610" w:type="dxa"/>
            <w:tcBorders>
              <w:top w:val="single" w:sz="4" w:space="0" w:color="auto"/>
              <w:left w:val="nil"/>
              <w:bottom w:val="single" w:sz="4" w:space="0" w:color="auto"/>
              <w:right w:val="single" w:sz="4" w:space="0" w:color="auto"/>
            </w:tcBorders>
            <w:hideMark/>
          </w:tcPr>
          <w:p w14:paraId="36D21A8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Multivariable OR*       </w:t>
            </w:r>
          </w:p>
          <w:p w14:paraId="3551B6DE" w14:textId="77777777" w:rsidR="00AD7BD4" w:rsidRPr="00AD7BD4" w:rsidRDefault="00AD7BD4" w:rsidP="00AD7BD4">
            <w:pPr>
              <w:autoSpaceDE w:val="0"/>
              <w:autoSpaceDN w:val="0"/>
              <w:adjustRightInd w:val="0"/>
              <w:spacing w:after="0" w:line="240" w:lineRule="auto"/>
              <w:rPr>
                <w:rFonts w:ascii="Arial" w:hAnsi="Arial" w:cs="Arial"/>
                <w:i/>
                <w:sz w:val="16"/>
                <w:szCs w:val="16"/>
                <w:lang w:val="en-GB"/>
              </w:rPr>
            </w:pPr>
            <w:r w:rsidRPr="00AD7BD4">
              <w:rPr>
                <w:rFonts w:ascii="Arial" w:hAnsi="Arial" w:cs="Arial"/>
                <w:sz w:val="16"/>
                <w:szCs w:val="16"/>
                <w:lang w:val="en-GB"/>
              </w:rPr>
              <w:t xml:space="preserve">95% CI                     </w:t>
            </w:r>
            <w:r w:rsidRPr="00AD7BD4">
              <w:rPr>
                <w:rFonts w:ascii="Arial" w:hAnsi="Arial" w:cs="Arial"/>
                <w:i/>
                <w:sz w:val="16"/>
                <w:szCs w:val="16"/>
                <w:lang w:val="en-GB"/>
              </w:rPr>
              <w:t>P-</w:t>
            </w:r>
            <w:r w:rsidRPr="00AD7BD4">
              <w:rPr>
                <w:rFonts w:ascii="Arial" w:hAnsi="Arial" w:cs="Arial"/>
                <w:sz w:val="16"/>
                <w:szCs w:val="16"/>
                <w:lang w:val="en-GB"/>
              </w:rPr>
              <w:t>value</w:t>
            </w:r>
          </w:p>
        </w:tc>
        <w:tc>
          <w:tcPr>
            <w:tcW w:w="2700" w:type="dxa"/>
            <w:tcBorders>
              <w:top w:val="single" w:sz="4" w:space="0" w:color="auto"/>
              <w:left w:val="single" w:sz="4" w:space="0" w:color="auto"/>
              <w:bottom w:val="single" w:sz="4" w:space="0" w:color="auto"/>
              <w:right w:val="nil"/>
            </w:tcBorders>
            <w:hideMark/>
          </w:tcPr>
          <w:p w14:paraId="1AE1311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roofErr w:type="spellStart"/>
            <w:r w:rsidRPr="00AD7BD4">
              <w:rPr>
                <w:rFonts w:ascii="Arial" w:hAnsi="Arial" w:cs="Arial"/>
                <w:sz w:val="16"/>
                <w:szCs w:val="16"/>
                <w:lang w:val="en-GB"/>
              </w:rPr>
              <w:t>Univariable</w:t>
            </w:r>
            <w:proofErr w:type="spellEnd"/>
            <w:r w:rsidRPr="00AD7BD4">
              <w:rPr>
                <w:rFonts w:ascii="Arial" w:hAnsi="Arial" w:cs="Arial"/>
                <w:sz w:val="16"/>
                <w:szCs w:val="16"/>
                <w:lang w:val="en-GB"/>
              </w:rPr>
              <w:t xml:space="preserve"> OR      </w:t>
            </w:r>
          </w:p>
          <w:p w14:paraId="4C256CB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95% CI                   </w:t>
            </w:r>
            <w:r w:rsidRPr="00AD7BD4">
              <w:rPr>
                <w:rFonts w:ascii="Arial" w:hAnsi="Arial" w:cs="Arial"/>
                <w:i/>
                <w:sz w:val="16"/>
                <w:szCs w:val="16"/>
                <w:lang w:val="en-GB"/>
              </w:rPr>
              <w:t>P-</w:t>
            </w:r>
            <w:r w:rsidRPr="00AD7BD4">
              <w:rPr>
                <w:rFonts w:ascii="Arial" w:hAnsi="Arial" w:cs="Arial"/>
                <w:sz w:val="16"/>
                <w:szCs w:val="16"/>
                <w:lang w:val="en-GB"/>
              </w:rPr>
              <w:t>value</w:t>
            </w:r>
          </w:p>
        </w:tc>
        <w:tc>
          <w:tcPr>
            <w:tcW w:w="2518" w:type="dxa"/>
            <w:tcBorders>
              <w:top w:val="single" w:sz="4" w:space="0" w:color="auto"/>
              <w:left w:val="nil"/>
              <w:bottom w:val="single" w:sz="4" w:space="0" w:color="auto"/>
              <w:right w:val="nil"/>
            </w:tcBorders>
            <w:hideMark/>
          </w:tcPr>
          <w:p w14:paraId="52C974A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Multivariable OR*         </w:t>
            </w:r>
          </w:p>
          <w:p w14:paraId="158C733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95% CI                     </w:t>
            </w:r>
            <w:r w:rsidRPr="00AD7BD4">
              <w:rPr>
                <w:rFonts w:ascii="Arial" w:hAnsi="Arial" w:cs="Arial"/>
                <w:i/>
                <w:sz w:val="16"/>
                <w:szCs w:val="16"/>
                <w:lang w:val="en-GB"/>
              </w:rPr>
              <w:t>P-</w:t>
            </w:r>
            <w:r w:rsidRPr="00AD7BD4">
              <w:rPr>
                <w:rFonts w:ascii="Arial" w:hAnsi="Arial" w:cs="Arial"/>
                <w:sz w:val="16"/>
                <w:szCs w:val="16"/>
                <w:lang w:val="en-GB"/>
              </w:rPr>
              <w:t>value</w:t>
            </w:r>
          </w:p>
        </w:tc>
      </w:tr>
      <w:tr w:rsidR="00AD7BD4" w:rsidRPr="00AD7BD4" w14:paraId="1D606B54" w14:textId="77777777" w:rsidTr="00B60181">
        <w:trPr>
          <w:trHeight w:val="395"/>
        </w:trPr>
        <w:tc>
          <w:tcPr>
            <w:tcW w:w="3510" w:type="dxa"/>
            <w:tcBorders>
              <w:top w:val="single" w:sz="4" w:space="0" w:color="auto"/>
              <w:left w:val="nil"/>
              <w:bottom w:val="nil"/>
              <w:right w:val="single" w:sz="4" w:space="0" w:color="auto"/>
            </w:tcBorders>
          </w:tcPr>
          <w:p w14:paraId="058B06F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SNS used to gain information on vaccination during pregnancy</w:t>
            </w:r>
          </w:p>
          <w:p w14:paraId="419668F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610" w:type="dxa"/>
            <w:tcBorders>
              <w:top w:val="single" w:sz="4" w:space="0" w:color="auto"/>
              <w:left w:val="single" w:sz="4" w:space="0" w:color="auto"/>
              <w:bottom w:val="nil"/>
              <w:right w:val="nil"/>
            </w:tcBorders>
          </w:tcPr>
          <w:p w14:paraId="42460A5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407D5C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0.39 (0.20-0.76)          </w:t>
            </w:r>
            <w:r w:rsidRPr="00AD7BD4">
              <w:rPr>
                <w:rFonts w:ascii="Arial" w:hAnsi="Arial" w:cs="Arial"/>
                <w:b/>
                <w:sz w:val="16"/>
                <w:szCs w:val="16"/>
                <w:lang w:val="en-GB"/>
              </w:rPr>
              <w:t>0.006</w:t>
            </w:r>
          </w:p>
        </w:tc>
        <w:tc>
          <w:tcPr>
            <w:tcW w:w="2610" w:type="dxa"/>
            <w:tcBorders>
              <w:top w:val="single" w:sz="4" w:space="0" w:color="auto"/>
              <w:left w:val="nil"/>
              <w:bottom w:val="nil"/>
              <w:right w:val="single" w:sz="4" w:space="0" w:color="auto"/>
            </w:tcBorders>
          </w:tcPr>
          <w:p w14:paraId="0BA0AD7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E2AE82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0.42 (0.21-0.87)          </w:t>
            </w:r>
            <w:r w:rsidRPr="00AD7BD4">
              <w:rPr>
                <w:rFonts w:ascii="Arial" w:hAnsi="Arial" w:cs="Arial"/>
                <w:b/>
                <w:sz w:val="16"/>
                <w:szCs w:val="16"/>
                <w:lang w:val="en-GB"/>
              </w:rPr>
              <w:t>0.02</w:t>
            </w:r>
          </w:p>
        </w:tc>
        <w:tc>
          <w:tcPr>
            <w:tcW w:w="2700" w:type="dxa"/>
            <w:tcBorders>
              <w:top w:val="single" w:sz="4" w:space="0" w:color="auto"/>
              <w:left w:val="single" w:sz="4" w:space="0" w:color="auto"/>
              <w:bottom w:val="nil"/>
              <w:right w:val="nil"/>
            </w:tcBorders>
          </w:tcPr>
          <w:p w14:paraId="3F19C03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9EEFA5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0.64 (0.38-1.08)           0.1</w:t>
            </w:r>
          </w:p>
        </w:tc>
        <w:tc>
          <w:tcPr>
            <w:tcW w:w="2518" w:type="dxa"/>
            <w:tcBorders>
              <w:top w:val="single" w:sz="4" w:space="0" w:color="auto"/>
              <w:left w:val="nil"/>
              <w:bottom w:val="nil"/>
              <w:right w:val="nil"/>
            </w:tcBorders>
          </w:tcPr>
          <w:p w14:paraId="4006634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01A55F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0.64 (0.37-1.11)          0.1</w:t>
            </w:r>
          </w:p>
        </w:tc>
      </w:tr>
      <w:tr w:rsidR="00AD7BD4" w:rsidRPr="00AD7BD4" w14:paraId="07A767D2" w14:textId="77777777" w:rsidTr="00B60181">
        <w:trPr>
          <w:trHeight w:val="153"/>
        </w:trPr>
        <w:tc>
          <w:tcPr>
            <w:tcW w:w="3510" w:type="dxa"/>
            <w:tcBorders>
              <w:top w:val="nil"/>
              <w:left w:val="nil"/>
              <w:bottom w:val="nil"/>
              <w:right w:val="single" w:sz="4" w:space="0" w:color="auto"/>
            </w:tcBorders>
          </w:tcPr>
          <w:p w14:paraId="1702286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Midwife used as a source of information</w:t>
            </w:r>
          </w:p>
          <w:p w14:paraId="48D46AF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610" w:type="dxa"/>
            <w:tcBorders>
              <w:top w:val="nil"/>
              <w:left w:val="single" w:sz="4" w:space="0" w:color="auto"/>
              <w:bottom w:val="nil"/>
              <w:right w:val="nil"/>
            </w:tcBorders>
            <w:hideMark/>
          </w:tcPr>
          <w:p w14:paraId="1818F32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4.33 (1.85-10.12)        </w:t>
            </w:r>
            <w:r w:rsidRPr="00AD7BD4">
              <w:rPr>
                <w:rFonts w:ascii="Arial" w:hAnsi="Arial" w:cs="Arial"/>
                <w:b/>
                <w:sz w:val="16"/>
                <w:szCs w:val="16"/>
                <w:lang w:val="en-GB"/>
              </w:rPr>
              <w:t>0.001</w:t>
            </w:r>
          </w:p>
        </w:tc>
        <w:tc>
          <w:tcPr>
            <w:tcW w:w="2610" w:type="dxa"/>
            <w:tcBorders>
              <w:top w:val="nil"/>
              <w:left w:val="nil"/>
              <w:bottom w:val="nil"/>
              <w:right w:val="single" w:sz="4" w:space="0" w:color="auto"/>
            </w:tcBorders>
            <w:hideMark/>
          </w:tcPr>
          <w:p w14:paraId="1035F6F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5.47 (2.10-14.28)        </w:t>
            </w:r>
            <w:r w:rsidRPr="00AD7BD4">
              <w:rPr>
                <w:rFonts w:ascii="Arial" w:hAnsi="Arial" w:cs="Arial"/>
                <w:b/>
                <w:sz w:val="16"/>
                <w:szCs w:val="16"/>
                <w:lang w:val="en-GB"/>
              </w:rPr>
              <w:t>0.001</w:t>
            </w:r>
          </w:p>
        </w:tc>
        <w:tc>
          <w:tcPr>
            <w:tcW w:w="2700" w:type="dxa"/>
            <w:tcBorders>
              <w:top w:val="nil"/>
              <w:left w:val="single" w:sz="4" w:space="0" w:color="auto"/>
              <w:bottom w:val="nil"/>
              <w:right w:val="nil"/>
            </w:tcBorders>
            <w:hideMark/>
          </w:tcPr>
          <w:p w14:paraId="014F3D1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2.80 (1.36-5.77)           </w:t>
            </w:r>
            <w:r w:rsidRPr="00AD7BD4">
              <w:rPr>
                <w:rFonts w:ascii="Arial" w:hAnsi="Arial" w:cs="Arial"/>
                <w:b/>
                <w:sz w:val="16"/>
                <w:szCs w:val="16"/>
                <w:lang w:val="en-GB"/>
              </w:rPr>
              <w:t>0.005</w:t>
            </w:r>
          </w:p>
        </w:tc>
        <w:tc>
          <w:tcPr>
            <w:tcW w:w="2518" w:type="dxa"/>
            <w:tcBorders>
              <w:top w:val="nil"/>
              <w:left w:val="nil"/>
              <w:bottom w:val="nil"/>
              <w:right w:val="nil"/>
            </w:tcBorders>
            <w:hideMark/>
          </w:tcPr>
          <w:p w14:paraId="57E858E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3.10 (1.78-8.98)          </w:t>
            </w:r>
            <w:r w:rsidRPr="00AD7BD4">
              <w:rPr>
                <w:rFonts w:ascii="Arial" w:hAnsi="Arial" w:cs="Arial"/>
                <w:b/>
                <w:sz w:val="16"/>
                <w:szCs w:val="16"/>
                <w:lang w:val="en-GB"/>
              </w:rPr>
              <w:t>0.001</w:t>
            </w:r>
          </w:p>
        </w:tc>
      </w:tr>
      <w:tr w:rsidR="00AD7BD4" w:rsidRPr="00AD7BD4" w14:paraId="175ECFCF" w14:textId="77777777" w:rsidTr="00B60181">
        <w:trPr>
          <w:trHeight w:val="252"/>
        </w:trPr>
        <w:tc>
          <w:tcPr>
            <w:tcW w:w="3510" w:type="dxa"/>
            <w:tcBorders>
              <w:top w:val="nil"/>
              <w:left w:val="nil"/>
              <w:bottom w:val="nil"/>
              <w:right w:val="single" w:sz="4" w:space="0" w:color="auto"/>
            </w:tcBorders>
          </w:tcPr>
          <w:p w14:paraId="3C46905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NHS choices used as a source of information</w:t>
            </w:r>
          </w:p>
          <w:p w14:paraId="7A1B79F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610" w:type="dxa"/>
            <w:tcBorders>
              <w:top w:val="nil"/>
              <w:left w:val="single" w:sz="4" w:space="0" w:color="auto"/>
              <w:bottom w:val="nil"/>
              <w:right w:val="nil"/>
            </w:tcBorders>
            <w:hideMark/>
          </w:tcPr>
          <w:p w14:paraId="0B240E2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1.09 (0.54-2.20)          0.8            </w:t>
            </w:r>
          </w:p>
        </w:tc>
        <w:tc>
          <w:tcPr>
            <w:tcW w:w="2610" w:type="dxa"/>
            <w:tcBorders>
              <w:top w:val="nil"/>
              <w:left w:val="nil"/>
              <w:bottom w:val="nil"/>
              <w:right w:val="single" w:sz="4" w:space="0" w:color="auto"/>
            </w:tcBorders>
            <w:hideMark/>
          </w:tcPr>
          <w:p w14:paraId="01405C1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0.95 (0.45-2.00)          0.9</w:t>
            </w:r>
          </w:p>
        </w:tc>
        <w:tc>
          <w:tcPr>
            <w:tcW w:w="2700" w:type="dxa"/>
            <w:tcBorders>
              <w:top w:val="nil"/>
              <w:left w:val="single" w:sz="4" w:space="0" w:color="auto"/>
              <w:bottom w:val="nil"/>
              <w:right w:val="nil"/>
            </w:tcBorders>
            <w:hideMark/>
          </w:tcPr>
          <w:p w14:paraId="1D18C6D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1.19 (0.73-1.93)           0.5</w:t>
            </w:r>
          </w:p>
        </w:tc>
        <w:tc>
          <w:tcPr>
            <w:tcW w:w="2518" w:type="dxa"/>
            <w:tcBorders>
              <w:top w:val="nil"/>
              <w:left w:val="nil"/>
              <w:bottom w:val="nil"/>
              <w:right w:val="nil"/>
            </w:tcBorders>
            <w:hideMark/>
          </w:tcPr>
          <w:p w14:paraId="5A91686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1.19 (0.71-1.98)          0.5</w:t>
            </w:r>
          </w:p>
        </w:tc>
      </w:tr>
      <w:tr w:rsidR="00AD7BD4" w:rsidRPr="00AD7BD4" w14:paraId="508DBAD0" w14:textId="77777777" w:rsidTr="00B60181">
        <w:trPr>
          <w:trHeight w:val="549"/>
        </w:trPr>
        <w:tc>
          <w:tcPr>
            <w:tcW w:w="3510" w:type="dxa"/>
            <w:tcBorders>
              <w:top w:val="nil"/>
              <w:left w:val="nil"/>
              <w:bottom w:val="nil"/>
              <w:right w:val="single" w:sz="4" w:space="0" w:color="auto"/>
            </w:tcBorders>
            <w:hideMark/>
          </w:tcPr>
          <w:p w14:paraId="2B57039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Did information women gathered on SNS influence them to receive vaccinations in pregnancy</w:t>
            </w:r>
          </w:p>
        </w:tc>
        <w:tc>
          <w:tcPr>
            <w:tcW w:w="2610" w:type="dxa"/>
            <w:tcBorders>
              <w:top w:val="nil"/>
              <w:left w:val="single" w:sz="4" w:space="0" w:color="auto"/>
              <w:bottom w:val="nil"/>
              <w:right w:val="nil"/>
            </w:tcBorders>
          </w:tcPr>
          <w:p w14:paraId="4431144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9E343D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EADEEA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0.94 (0.30-2.92)          0.9</w:t>
            </w:r>
          </w:p>
        </w:tc>
        <w:tc>
          <w:tcPr>
            <w:tcW w:w="2610" w:type="dxa"/>
            <w:tcBorders>
              <w:top w:val="nil"/>
              <w:left w:val="nil"/>
              <w:bottom w:val="nil"/>
              <w:right w:val="single" w:sz="4" w:space="0" w:color="auto"/>
            </w:tcBorders>
          </w:tcPr>
          <w:p w14:paraId="41A9B0A5"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25EA8F5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32890D6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1.20 (0.35-4.08)          0.8</w:t>
            </w:r>
          </w:p>
        </w:tc>
        <w:tc>
          <w:tcPr>
            <w:tcW w:w="2700" w:type="dxa"/>
            <w:tcBorders>
              <w:top w:val="nil"/>
              <w:left w:val="single" w:sz="4" w:space="0" w:color="auto"/>
              <w:bottom w:val="nil"/>
              <w:right w:val="nil"/>
            </w:tcBorders>
          </w:tcPr>
          <w:p w14:paraId="4ED4601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44764DB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990EBCF"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0.95 (0.44-2.02)           0.9</w:t>
            </w:r>
          </w:p>
          <w:p w14:paraId="17B314C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c>
          <w:tcPr>
            <w:tcW w:w="2518" w:type="dxa"/>
            <w:tcBorders>
              <w:top w:val="nil"/>
              <w:left w:val="nil"/>
              <w:bottom w:val="nil"/>
              <w:right w:val="nil"/>
            </w:tcBorders>
          </w:tcPr>
          <w:p w14:paraId="4C2FFE90"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845BAF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622A212"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1.09 (0.49-2.44)          0.8</w:t>
            </w:r>
          </w:p>
          <w:p w14:paraId="09B06E8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tc>
      </w:tr>
      <w:tr w:rsidR="00AD7BD4" w:rsidRPr="00AD7BD4" w14:paraId="45EF83B6" w14:textId="77777777" w:rsidTr="00B60181">
        <w:trPr>
          <w:trHeight w:val="1170"/>
        </w:trPr>
        <w:tc>
          <w:tcPr>
            <w:tcW w:w="3510" w:type="dxa"/>
            <w:tcBorders>
              <w:top w:val="nil"/>
              <w:left w:val="nil"/>
              <w:bottom w:val="single" w:sz="4" w:space="0" w:color="auto"/>
              <w:right w:val="single" w:sz="4" w:space="0" w:color="auto"/>
            </w:tcBorders>
            <w:hideMark/>
          </w:tcPr>
          <w:p w14:paraId="6844A21D"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Frequency of SNS use to gather information on pregnancy vaccinations</w:t>
            </w:r>
          </w:p>
          <w:p w14:paraId="2C0C299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1-2 times during pregnancy</w:t>
            </w:r>
          </w:p>
          <w:p w14:paraId="69A49E1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3-4 times during pregnancy</w:t>
            </w:r>
          </w:p>
          <w:p w14:paraId="6B52759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5 or more times during pregnancy</w:t>
            </w:r>
          </w:p>
        </w:tc>
        <w:tc>
          <w:tcPr>
            <w:tcW w:w="2610" w:type="dxa"/>
            <w:tcBorders>
              <w:top w:val="nil"/>
              <w:left w:val="single" w:sz="4" w:space="0" w:color="auto"/>
              <w:bottom w:val="single" w:sz="4" w:space="0" w:color="auto"/>
              <w:right w:val="nil"/>
            </w:tcBorders>
          </w:tcPr>
          <w:p w14:paraId="5576A88E" w14:textId="77777777" w:rsidR="00AD7BD4" w:rsidRPr="00AD7BD4" w:rsidRDefault="00AD7BD4" w:rsidP="00AD7BD4">
            <w:pPr>
              <w:spacing w:after="0" w:line="276" w:lineRule="auto"/>
              <w:rPr>
                <w:rFonts w:ascii="Arial" w:hAnsi="Arial" w:cs="Arial"/>
                <w:sz w:val="16"/>
                <w:szCs w:val="16"/>
                <w:lang w:val="en-GB"/>
              </w:rPr>
            </w:pPr>
          </w:p>
          <w:p w14:paraId="442D2322" w14:textId="77777777" w:rsidR="00AD7BD4" w:rsidRPr="00AD7BD4" w:rsidRDefault="00AD7BD4" w:rsidP="00AD7BD4">
            <w:pPr>
              <w:spacing w:after="0" w:line="240" w:lineRule="auto"/>
              <w:rPr>
                <w:rFonts w:ascii="Arial" w:hAnsi="Arial" w:cs="Arial"/>
                <w:sz w:val="16"/>
                <w:szCs w:val="16"/>
                <w:lang w:val="en-GB"/>
              </w:rPr>
            </w:pPr>
          </w:p>
          <w:p w14:paraId="12A99723" w14:textId="77777777" w:rsidR="00AD7BD4" w:rsidRPr="00AD7BD4" w:rsidRDefault="00AD7BD4" w:rsidP="00AD7BD4">
            <w:pPr>
              <w:spacing w:after="0" w:line="240" w:lineRule="auto"/>
              <w:rPr>
                <w:rFonts w:ascii="Arial" w:hAnsi="Arial" w:cs="Arial"/>
                <w:sz w:val="16"/>
                <w:szCs w:val="16"/>
                <w:lang w:val="en-GB"/>
              </w:rPr>
            </w:pPr>
            <w:r w:rsidRPr="00AD7BD4">
              <w:rPr>
                <w:rFonts w:ascii="Arial" w:hAnsi="Arial" w:cs="Arial"/>
                <w:sz w:val="16"/>
                <w:szCs w:val="16"/>
                <w:lang w:val="en-GB"/>
              </w:rPr>
              <w:t>Ref</w:t>
            </w:r>
          </w:p>
          <w:p w14:paraId="0F17CDA5" w14:textId="77777777" w:rsidR="00AD7BD4" w:rsidRPr="00AD7BD4" w:rsidRDefault="00AD7BD4" w:rsidP="00AD7BD4">
            <w:pPr>
              <w:spacing w:after="0" w:line="240" w:lineRule="auto"/>
              <w:rPr>
                <w:rFonts w:ascii="Arial" w:hAnsi="Arial" w:cs="Arial"/>
                <w:sz w:val="16"/>
                <w:szCs w:val="16"/>
                <w:lang w:val="en-GB"/>
              </w:rPr>
            </w:pPr>
            <w:r w:rsidRPr="00AD7BD4">
              <w:rPr>
                <w:rFonts w:ascii="Arial" w:hAnsi="Arial" w:cs="Arial"/>
                <w:sz w:val="16"/>
                <w:szCs w:val="16"/>
                <w:lang w:val="en-GB"/>
              </w:rPr>
              <w:t>0.64 (0.13-3.28)</w:t>
            </w:r>
          </w:p>
          <w:p w14:paraId="1F38E1B3" w14:textId="77777777" w:rsidR="00AD7BD4" w:rsidRPr="00AD7BD4" w:rsidRDefault="00AD7BD4" w:rsidP="00AD7BD4">
            <w:pPr>
              <w:spacing w:after="0" w:line="240" w:lineRule="auto"/>
              <w:rPr>
                <w:rFonts w:ascii="Arial" w:hAnsi="Arial" w:cs="Arial"/>
                <w:sz w:val="16"/>
                <w:szCs w:val="16"/>
                <w:lang w:val="en-GB"/>
              </w:rPr>
            </w:pPr>
            <w:r w:rsidRPr="00AD7BD4">
              <w:rPr>
                <w:rFonts w:ascii="Arial" w:hAnsi="Arial" w:cs="Arial"/>
                <w:sz w:val="16"/>
                <w:szCs w:val="16"/>
                <w:lang w:val="en-GB"/>
              </w:rPr>
              <w:t>0.11 (0.02-0.59)</w:t>
            </w:r>
          </w:p>
          <w:p w14:paraId="643750B0" w14:textId="77777777" w:rsidR="00AD7BD4" w:rsidRPr="00AD7BD4" w:rsidRDefault="00AD7BD4" w:rsidP="00AD7BD4">
            <w:pPr>
              <w:spacing w:after="0" w:line="276" w:lineRule="auto"/>
              <w:rPr>
                <w:rFonts w:ascii="Arial" w:hAnsi="Arial" w:cs="Arial"/>
                <w:sz w:val="16"/>
                <w:szCs w:val="16"/>
                <w:lang w:val="en-GB"/>
              </w:rPr>
            </w:pPr>
            <w:r w:rsidRPr="00AD7BD4">
              <w:rPr>
                <w:rFonts w:ascii="Arial" w:hAnsi="Arial" w:cs="Arial"/>
                <w:sz w:val="16"/>
                <w:szCs w:val="16"/>
                <w:lang w:val="en-GB"/>
              </w:rPr>
              <w:t xml:space="preserve">                                    </w:t>
            </w:r>
            <w:r w:rsidRPr="00AD7BD4">
              <w:rPr>
                <w:rFonts w:ascii="Arial" w:hAnsi="Arial" w:cs="Arial"/>
                <w:b/>
                <w:sz w:val="16"/>
                <w:szCs w:val="16"/>
                <w:lang w:val="en-GB"/>
              </w:rPr>
              <w:t>0.02</w:t>
            </w:r>
            <w:r w:rsidRPr="00AD7BD4">
              <w:rPr>
                <w:rFonts w:ascii="Arial" w:hAnsi="Arial" w:cs="Arial"/>
                <w:sz w:val="16"/>
                <w:szCs w:val="16"/>
                <w:lang w:val="en-GB"/>
              </w:rPr>
              <w:t>**</w:t>
            </w:r>
          </w:p>
        </w:tc>
        <w:tc>
          <w:tcPr>
            <w:tcW w:w="2610" w:type="dxa"/>
            <w:tcBorders>
              <w:top w:val="nil"/>
              <w:left w:val="nil"/>
              <w:bottom w:val="single" w:sz="4" w:space="0" w:color="auto"/>
              <w:right w:val="single" w:sz="4" w:space="0" w:color="auto"/>
            </w:tcBorders>
          </w:tcPr>
          <w:p w14:paraId="391F66C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04B696EB"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BC878C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Ref</w:t>
            </w:r>
          </w:p>
          <w:p w14:paraId="04CF62F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1.19 (0.11-12.72)</w:t>
            </w:r>
          </w:p>
          <w:p w14:paraId="23142F0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0.08 (0.01-1.22)</w:t>
            </w:r>
          </w:p>
          <w:p w14:paraId="585D6AE6"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0.1**</w:t>
            </w:r>
          </w:p>
        </w:tc>
        <w:tc>
          <w:tcPr>
            <w:tcW w:w="2700" w:type="dxa"/>
            <w:tcBorders>
              <w:top w:val="nil"/>
              <w:left w:val="single" w:sz="4" w:space="0" w:color="auto"/>
              <w:bottom w:val="single" w:sz="4" w:space="0" w:color="auto"/>
              <w:right w:val="nil"/>
            </w:tcBorders>
          </w:tcPr>
          <w:p w14:paraId="12DAD259"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6FC45D2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5B374DB4"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Ref</w:t>
            </w:r>
          </w:p>
          <w:p w14:paraId="73ACE1CE"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0.74 (0.21-2.39)</w:t>
            </w:r>
          </w:p>
          <w:p w14:paraId="4A5F9FD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0.63 (0.14-2.80)</w:t>
            </w:r>
          </w:p>
          <w:p w14:paraId="518496D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0.5**</w:t>
            </w:r>
          </w:p>
        </w:tc>
        <w:tc>
          <w:tcPr>
            <w:tcW w:w="2518" w:type="dxa"/>
            <w:tcBorders>
              <w:top w:val="nil"/>
              <w:left w:val="nil"/>
              <w:bottom w:val="single" w:sz="4" w:space="0" w:color="auto"/>
              <w:right w:val="nil"/>
            </w:tcBorders>
          </w:tcPr>
          <w:p w14:paraId="669C4AE3"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4F1E5E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p>
          <w:p w14:paraId="1F0E4117"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Ref</w:t>
            </w:r>
          </w:p>
          <w:p w14:paraId="00E3C53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0.65 (0.16-2.61)</w:t>
            </w:r>
          </w:p>
          <w:p w14:paraId="3D1232EA"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1.19 (0.18-7.79)</w:t>
            </w:r>
          </w:p>
          <w:p w14:paraId="7E38039C"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 xml:space="preserve">                                     0.9**</w:t>
            </w:r>
          </w:p>
        </w:tc>
      </w:tr>
    </w:tbl>
    <w:p w14:paraId="109CC9B1"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Abbreviation: CI – Confidence interval</w:t>
      </w:r>
    </w:p>
    <w:p w14:paraId="69F2465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*Adjusted for age, marital status, ethnicity, highest qualification, parity and if currently pregnant</w:t>
      </w:r>
    </w:p>
    <w:p w14:paraId="0E817CE8" w14:textId="77777777" w:rsidR="00AD7BD4" w:rsidRPr="00AD7BD4" w:rsidRDefault="00AD7BD4" w:rsidP="00AD7BD4">
      <w:pPr>
        <w:autoSpaceDE w:val="0"/>
        <w:autoSpaceDN w:val="0"/>
        <w:adjustRightInd w:val="0"/>
        <w:spacing w:after="0" w:line="240" w:lineRule="auto"/>
        <w:rPr>
          <w:rFonts w:ascii="Arial" w:hAnsi="Arial" w:cs="Arial"/>
          <w:sz w:val="16"/>
          <w:szCs w:val="16"/>
          <w:lang w:val="en-GB"/>
        </w:rPr>
      </w:pPr>
      <w:r w:rsidRPr="00AD7BD4">
        <w:rPr>
          <w:rFonts w:ascii="Arial" w:hAnsi="Arial" w:cs="Arial"/>
          <w:sz w:val="16"/>
          <w:szCs w:val="16"/>
          <w:lang w:val="en-GB"/>
        </w:rPr>
        <w:t>**</w:t>
      </w:r>
      <w:r w:rsidRPr="00AD7BD4">
        <w:rPr>
          <w:rFonts w:ascii="Arial" w:hAnsi="Arial" w:cs="Arial"/>
          <w:i/>
          <w:sz w:val="16"/>
          <w:szCs w:val="16"/>
          <w:lang w:val="en-GB"/>
        </w:rPr>
        <w:t>P</w:t>
      </w:r>
      <w:r w:rsidRPr="00AD7BD4">
        <w:rPr>
          <w:rFonts w:ascii="Arial" w:hAnsi="Arial" w:cs="Arial"/>
          <w:sz w:val="16"/>
          <w:szCs w:val="16"/>
          <w:lang w:val="en-GB"/>
        </w:rPr>
        <w:t>-value for trend</w:t>
      </w:r>
    </w:p>
    <w:p w14:paraId="18A18914" w14:textId="77777777" w:rsidR="00AD7BD4" w:rsidRPr="00AD7BD4" w:rsidRDefault="00AD7BD4" w:rsidP="00AD7BD4"/>
    <w:p w14:paraId="081491F8" w14:textId="77777777" w:rsidR="00AD7BD4" w:rsidRPr="00AD7BD4" w:rsidRDefault="00AD7BD4" w:rsidP="00AD7BD4">
      <w:pPr>
        <w:tabs>
          <w:tab w:val="left" w:pos="5100"/>
        </w:tabs>
      </w:pPr>
      <w:r w:rsidRPr="00AD7BD4">
        <w:tab/>
      </w:r>
    </w:p>
    <w:p w14:paraId="1830986F" w14:textId="77777777" w:rsidR="00B60181" w:rsidRDefault="00B60181"/>
    <w:sectPr w:rsidR="00B60181" w:rsidSect="00B60181">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47D"/>
    <w:multiLevelType w:val="hybridMultilevel"/>
    <w:tmpl w:val="EC6A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055861"/>
    <w:multiLevelType w:val="hybridMultilevel"/>
    <w:tmpl w:val="6736DF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5490E"/>
    <w:multiLevelType w:val="hybridMultilevel"/>
    <w:tmpl w:val="A4DE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EB5756"/>
    <w:multiLevelType w:val="multilevel"/>
    <w:tmpl w:val="9AA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746296"/>
    <w:multiLevelType w:val="hybridMultilevel"/>
    <w:tmpl w:val="B0AC3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7F264B"/>
    <w:multiLevelType w:val="hybridMultilevel"/>
    <w:tmpl w:val="23748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E00270"/>
    <w:multiLevelType w:val="hybridMultilevel"/>
    <w:tmpl w:val="7D96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6D338F"/>
    <w:multiLevelType w:val="hybridMultilevel"/>
    <w:tmpl w:val="626A17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B2C1B3B"/>
    <w:multiLevelType w:val="hybridMultilevel"/>
    <w:tmpl w:val="23748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5C01A7"/>
    <w:multiLevelType w:val="hybridMultilevel"/>
    <w:tmpl w:val="1E006714"/>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start w:val="1"/>
      <w:numFmt w:val="lowerRoman"/>
      <w:lvlText w:val="%3."/>
      <w:lvlJc w:val="right"/>
      <w:pPr>
        <w:ind w:left="2210" w:hanging="180"/>
      </w:pPr>
    </w:lvl>
    <w:lvl w:ilvl="3" w:tplc="0809000F">
      <w:start w:val="1"/>
      <w:numFmt w:val="decimal"/>
      <w:lvlText w:val="%4."/>
      <w:lvlJc w:val="left"/>
      <w:pPr>
        <w:ind w:left="2930" w:hanging="360"/>
      </w:pPr>
    </w:lvl>
    <w:lvl w:ilvl="4" w:tplc="08090019">
      <w:start w:val="1"/>
      <w:numFmt w:val="lowerLetter"/>
      <w:lvlText w:val="%5."/>
      <w:lvlJc w:val="left"/>
      <w:pPr>
        <w:ind w:left="3650" w:hanging="360"/>
      </w:pPr>
    </w:lvl>
    <w:lvl w:ilvl="5" w:tplc="0809001B">
      <w:start w:val="1"/>
      <w:numFmt w:val="lowerRoman"/>
      <w:lvlText w:val="%6."/>
      <w:lvlJc w:val="right"/>
      <w:pPr>
        <w:ind w:left="4370" w:hanging="180"/>
      </w:pPr>
    </w:lvl>
    <w:lvl w:ilvl="6" w:tplc="0809000F">
      <w:start w:val="1"/>
      <w:numFmt w:val="decimal"/>
      <w:lvlText w:val="%7."/>
      <w:lvlJc w:val="left"/>
      <w:pPr>
        <w:ind w:left="5090" w:hanging="360"/>
      </w:pPr>
    </w:lvl>
    <w:lvl w:ilvl="7" w:tplc="08090019">
      <w:start w:val="1"/>
      <w:numFmt w:val="lowerLetter"/>
      <w:lvlText w:val="%8."/>
      <w:lvlJc w:val="left"/>
      <w:pPr>
        <w:ind w:left="5810" w:hanging="360"/>
      </w:pPr>
    </w:lvl>
    <w:lvl w:ilvl="8" w:tplc="0809001B">
      <w:start w:val="1"/>
      <w:numFmt w:val="lowerRoman"/>
      <w:lvlText w:val="%9."/>
      <w:lvlJc w:val="right"/>
      <w:pPr>
        <w:ind w:left="653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7"/>
  </w:num>
  <w:num w:numId="7">
    <w:abstractNumId w:val="0"/>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D4"/>
    <w:rsid w:val="00003EBE"/>
    <w:rsid w:val="00007265"/>
    <w:rsid w:val="00053FFC"/>
    <w:rsid w:val="00081708"/>
    <w:rsid w:val="000B02FD"/>
    <w:rsid w:val="000C1B66"/>
    <w:rsid w:val="000D3DEA"/>
    <w:rsid w:val="001919E2"/>
    <w:rsid w:val="001A056D"/>
    <w:rsid w:val="001C2A2E"/>
    <w:rsid w:val="001D3B6E"/>
    <w:rsid w:val="00292BC6"/>
    <w:rsid w:val="002A57A6"/>
    <w:rsid w:val="002B6D01"/>
    <w:rsid w:val="002E277B"/>
    <w:rsid w:val="002E73B0"/>
    <w:rsid w:val="00383841"/>
    <w:rsid w:val="00386D95"/>
    <w:rsid w:val="003B2CF8"/>
    <w:rsid w:val="003D50AE"/>
    <w:rsid w:val="00453921"/>
    <w:rsid w:val="00462E46"/>
    <w:rsid w:val="00474AA7"/>
    <w:rsid w:val="00481D42"/>
    <w:rsid w:val="004D510D"/>
    <w:rsid w:val="005619FE"/>
    <w:rsid w:val="006058E8"/>
    <w:rsid w:val="00617615"/>
    <w:rsid w:val="00636FCF"/>
    <w:rsid w:val="0065132E"/>
    <w:rsid w:val="0066776C"/>
    <w:rsid w:val="006706C3"/>
    <w:rsid w:val="006A6265"/>
    <w:rsid w:val="00792734"/>
    <w:rsid w:val="007944BB"/>
    <w:rsid w:val="007A721D"/>
    <w:rsid w:val="00824B78"/>
    <w:rsid w:val="0086013F"/>
    <w:rsid w:val="008669C9"/>
    <w:rsid w:val="008928D1"/>
    <w:rsid w:val="008C7661"/>
    <w:rsid w:val="00913F08"/>
    <w:rsid w:val="00977CB5"/>
    <w:rsid w:val="009B0D05"/>
    <w:rsid w:val="009C178E"/>
    <w:rsid w:val="009E6984"/>
    <w:rsid w:val="00A210C6"/>
    <w:rsid w:val="00A7551F"/>
    <w:rsid w:val="00AC3358"/>
    <w:rsid w:val="00AD7BD4"/>
    <w:rsid w:val="00AE2185"/>
    <w:rsid w:val="00B025DC"/>
    <w:rsid w:val="00B44E00"/>
    <w:rsid w:val="00B60181"/>
    <w:rsid w:val="00B72C86"/>
    <w:rsid w:val="00BB75DC"/>
    <w:rsid w:val="00BC19DE"/>
    <w:rsid w:val="00BF0055"/>
    <w:rsid w:val="00C022C7"/>
    <w:rsid w:val="00C14F35"/>
    <w:rsid w:val="00C568FE"/>
    <w:rsid w:val="00C61AB6"/>
    <w:rsid w:val="00CA50D6"/>
    <w:rsid w:val="00CF735F"/>
    <w:rsid w:val="00D24EAD"/>
    <w:rsid w:val="00D53667"/>
    <w:rsid w:val="00DA2C12"/>
    <w:rsid w:val="00DE3794"/>
    <w:rsid w:val="00E05FA3"/>
    <w:rsid w:val="00E159CF"/>
    <w:rsid w:val="00E64280"/>
    <w:rsid w:val="00EC4EB6"/>
    <w:rsid w:val="00F274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8ECE"/>
  <w15:chartTrackingRefBased/>
  <w15:docId w15:val="{4E100B90-B407-4FF9-AB57-D0383E08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BD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semiHidden/>
    <w:unhideWhenUsed/>
    <w:qFormat/>
    <w:rsid w:val="00AD7BD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BD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AD7BD4"/>
    <w:rPr>
      <w:rFonts w:asciiTheme="majorHAnsi" w:eastAsiaTheme="majorEastAsia" w:hAnsiTheme="majorHAnsi" w:cstheme="majorBidi"/>
      <w:color w:val="2E74B5" w:themeColor="accent1" w:themeShade="BF"/>
      <w:sz w:val="26"/>
      <w:szCs w:val="26"/>
      <w:lang w:val="en-GB"/>
    </w:rPr>
  </w:style>
  <w:style w:type="numbering" w:customStyle="1" w:styleId="NoList1">
    <w:name w:val="No List1"/>
    <w:next w:val="NoList"/>
    <w:uiPriority w:val="99"/>
    <w:semiHidden/>
    <w:unhideWhenUsed/>
    <w:rsid w:val="00AD7BD4"/>
  </w:style>
  <w:style w:type="paragraph" w:styleId="CommentText">
    <w:name w:val="annotation text"/>
    <w:basedOn w:val="Normal"/>
    <w:link w:val="CommentTextChar"/>
    <w:uiPriority w:val="99"/>
    <w:unhideWhenUsed/>
    <w:rsid w:val="00AD7BD4"/>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AD7BD4"/>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AD7BD4"/>
  </w:style>
  <w:style w:type="paragraph" w:styleId="Header">
    <w:name w:val="header"/>
    <w:basedOn w:val="Normal"/>
    <w:link w:val="HeaderChar"/>
    <w:uiPriority w:val="99"/>
    <w:unhideWhenUsed/>
    <w:rsid w:val="00AD7BD4"/>
    <w:pPr>
      <w:tabs>
        <w:tab w:val="center" w:pos="4513"/>
        <w:tab w:val="right" w:pos="9026"/>
      </w:tabs>
      <w:spacing w:after="0" w:line="240" w:lineRule="auto"/>
    </w:pPr>
  </w:style>
  <w:style w:type="character" w:customStyle="1" w:styleId="HeaderChar1">
    <w:name w:val="Header Char1"/>
    <w:basedOn w:val="DefaultParagraphFont"/>
    <w:uiPriority w:val="99"/>
    <w:semiHidden/>
    <w:rsid w:val="00AD7BD4"/>
  </w:style>
  <w:style w:type="character" w:customStyle="1" w:styleId="FooterChar">
    <w:name w:val="Footer Char"/>
    <w:basedOn w:val="DefaultParagraphFont"/>
    <w:link w:val="Footer"/>
    <w:uiPriority w:val="99"/>
    <w:rsid w:val="00AD7BD4"/>
  </w:style>
  <w:style w:type="paragraph" w:styleId="Footer">
    <w:name w:val="footer"/>
    <w:basedOn w:val="Normal"/>
    <w:link w:val="FooterChar"/>
    <w:uiPriority w:val="99"/>
    <w:unhideWhenUsed/>
    <w:rsid w:val="00AD7BD4"/>
    <w:pPr>
      <w:tabs>
        <w:tab w:val="center" w:pos="4513"/>
        <w:tab w:val="right" w:pos="9026"/>
      </w:tabs>
      <w:spacing w:after="0" w:line="240" w:lineRule="auto"/>
    </w:pPr>
  </w:style>
  <w:style w:type="character" w:customStyle="1" w:styleId="FooterChar1">
    <w:name w:val="Footer Char1"/>
    <w:basedOn w:val="DefaultParagraphFont"/>
    <w:uiPriority w:val="99"/>
    <w:semiHidden/>
    <w:rsid w:val="00AD7BD4"/>
  </w:style>
  <w:style w:type="character" w:customStyle="1" w:styleId="CommentSubjectChar">
    <w:name w:val="Comment Subject Char"/>
    <w:basedOn w:val="CommentTextChar"/>
    <w:link w:val="CommentSubject"/>
    <w:uiPriority w:val="99"/>
    <w:semiHidden/>
    <w:rsid w:val="00AD7BD4"/>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AD7BD4"/>
    <w:pPr>
      <w:spacing w:after="160"/>
    </w:pPr>
    <w:rPr>
      <w:b/>
      <w:bCs/>
    </w:rPr>
  </w:style>
  <w:style w:type="character" w:customStyle="1" w:styleId="CommentSubjectChar1">
    <w:name w:val="Comment Subject Char1"/>
    <w:basedOn w:val="CommentTextChar"/>
    <w:uiPriority w:val="99"/>
    <w:semiHidden/>
    <w:rsid w:val="00AD7BD4"/>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sid w:val="00AD7BD4"/>
    <w:rPr>
      <w:rFonts w:ascii="Segoe UI" w:hAnsi="Segoe UI" w:cs="Segoe UI"/>
      <w:sz w:val="18"/>
      <w:szCs w:val="18"/>
    </w:rPr>
  </w:style>
  <w:style w:type="paragraph" w:styleId="BalloonText">
    <w:name w:val="Balloon Text"/>
    <w:basedOn w:val="Normal"/>
    <w:link w:val="BalloonTextChar"/>
    <w:uiPriority w:val="99"/>
    <w:semiHidden/>
    <w:unhideWhenUsed/>
    <w:rsid w:val="00AD7BD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AD7BD4"/>
    <w:rPr>
      <w:rFonts w:ascii="Segoe UI" w:hAnsi="Segoe UI" w:cs="Segoe UI"/>
      <w:sz w:val="18"/>
      <w:szCs w:val="18"/>
    </w:rPr>
  </w:style>
  <w:style w:type="paragraph" w:styleId="ListParagraph">
    <w:name w:val="List Paragraph"/>
    <w:basedOn w:val="Normal"/>
    <w:uiPriority w:val="99"/>
    <w:qFormat/>
    <w:rsid w:val="00AD7BD4"/>
    <w:pPr>
      <w:spacing w:line="256" w:lineRule="auto"/>
      <w:ind w:left="720"/>
      <w:contextualSpacing/>
    </w:pPr>
    <w:rPr>
      <w:lang w:val="en-GB"/>
    </w:rPr>
  </w:style>
  <w:style w:type="character" w:styleId="CommentReference">
    <w:name w:val="annotation reference"/>
    <w:basedOn w:val="DefaultParagraphFont"/>
    <w:uiPriority w:val="99"/>
    <w:semiHidden/>
    <w:unhideWhenUsed/>
    <w:rsid w:val="00AD7BD4"/>
    <w:rPr>
      <w:rFonts w:ascii="Times New Roman" w:hAnsi="Times New Roman" w:cs="Times New Roman" w:hint="default"/>
      <w:sz w:val="16"/>
      <w:szCs w:val="16"/>
    </w:rPr>
  </w:style>
  <w:style w:type="character" w:customStyle="1" w:styleId="current-selection">
    <w:name w:val="current-selection"/>
    <w:basedOn w:val="DefaultParagraphFont"/>
    <w:rsid w:val="00AD7BD4"/>
  </w:style>
  <w:style w:type="character" w:customStyle="1" w:styleId="a">
    <w:name w:val="_"/>
    <w:basedOn w:val="DefaultParagraphFont"/>
    <w:rsid w:val="00AD7BD4"/>
  </w:style>
  <w:style w:type="character" w:customStyle="1" w:styleId="fn">
    <w:name w:val="fn"/>
    <w:basedOn w:val="DefaultParagraphFont"/>
    <w:rsid w:val="00AD7BD4"/>
  </w:style>
  <w:style w:type="character" w:customStyle="1" w:styleId="author">
    <w:name w:val="author"/>
    <w:basedOn w:val="DefaultParagraphFont"/>
    <w:rsid w:val="00AD7BD4"/>
  </w:style>
  <w:style w:type="character" w:customStyle="1" w:styleId="tgc">
    <w:name w:val="_tgc"/>
    <w:basedOn w:val="DefaultParagraphFont"/>
    <w:rsid w:val="00AD7BD4"/>
  </w:style>
  <w:style w:type="table" w:customStyle="1" w:styleId="TableGrid11">
    <w:name w:val="Table Grid11"/>
    <w:basedOn w:val="TableNormal"/>
    <w:uiPriority w:val="39"/>
    <w:rsid w:val="00AD7BD4"/>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D7BD4"/>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AD7BD4"/>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7BD4"/>
    <w:rPr>
      <w:b/>
      <w:bCs/>
    </w:rPr>
  </w:style>
  <w:style w:type="character" w:styleId="LineNumber">
    <w:name w:val="line number"/>
    <w:basedOn w:val="DefaultParagraphFont"/>
    <w:uiPriority w:val="99"/>
    <w:semiHidden/>
    <w:unhideWhenUsed/>
    <w:rsid w:val="00AD7BD4"/>
  </w:style>
  <w:style w:type="character" w:styleId="Hyperlink">
    <w:name w:val="Hyperlink"/>
    <w:basedOn w:val="DefaultParagraphFont"/>
    <w:uiPriority w:val="99"/>
    <w:unhideWhenUsed/>
    <w:rsid w:val="00AD7BD4"/>
    <w:rPr>
      <w:color w:val="0563C1" w:themeColor="hyperlink"/>
      <w:u w:val="single"/>
    </w:rPr>
  </w:style>
  <w:style w:type="paragraph" w:styleId="Revision">
    <w:name w:val="Revision"/>
    <w:hidden/>
    <w:uiPriority w:val="99"/>
    <w:semiHidden/>
    <w:rsid w:val="00AD7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83184">
      <w:bodyDiv w:val="1"/>
      <w:marLeft w:val="0"/>
      <w:marRight w:val="0"/>
      <w:marTop w:val="0"/>
      <w:marBottom w:val="0"/>
      <w:divBdr>
        <w:top w:val="none" w:sz="0" w:space="0" w:color="auto"/>
        <w:left w:val="none" w:sz="0" w:space="0" w:color="auto"/>
        <w:bottom w:val="none" w:sz="0" w:space="0" w:color="auto"/>
        <w:right w:val="none" w:sz="0" w:space="0" w:color="auto"/>
      </w:divBdr>
    </w:div>
    <w:div w:id="13979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459512/pdf/nihms655977.pdf" TargetMode="External"/><Relationship Id="rId13" Type="http://schemas.openxmlformats.org/officeDocument/2006/relationships/hyperlink" Target="http://vk.ovg.ox.ac.uk/pertussis-vaccine-in-pregnancy" TargetMode="External"/><Relationship Id="rId18" Type="http://schemas.openxmlformats.org/officeDocument/2006/relationships/hyperlink" Target="http://www.ijsrp.org/research_paper_may2012/rp24.html" TargetMode="External"/><Relationship Id="rId26" Type="http://schemas.openxmlformats.org/officeDocument/2006/relationships/hyperlink" Target="https://www.mumsnet.com/" TargetMode="External"/><Relationship Id="rId3" Type="http://schemas.openxmlformats.org/officeDocument/2006/relationships/settings" Target="settings.xml"/><Relationship Id="rId21" Type="http://schemas.openxmlformats.org/officeDocument/2006/relationships/hyperlink" Target="https://www.ncbi.nlm.nih.gov/pubmed/?term=Murphy%20OC%5BAuthor%5D&amp;cauthor=true&amp;cauthor_uid=25556255" TargetMode="External"/><Relationship Id="rId34" Type="http://schemas.openxmlformats.org/officeDocument/2006/relationships/hyperlink" Target="https://www.researchgate.net/profile/Robert_Dellavalle/publication/24171045_Social_Internet_Sites_as_a_Source_of_Public_Health_Information/links/0912f51001b1b77e11000000.pdf" TargetMode="External"/><Relationship Id="rId7" Type="http://schemas.openxmlformats.org/officeDocument/2006/relationships/hyperlink" Target="https://doi.org/10.1111/j.1469-0691.2012.03936.x" TargetMode="External"/><Relationship Id="rId12" Type="http://schemas.openxmlformats.org/officeDocument/2006/relationships/hyperlink" Target="https://www.cdc.gov/vaccines/parents/diseases/child/pertussis.html" TargetMode="External"/><Relationship Id="rId17" Type="http://schemas.openxmlformats.org/officeDocument/2006/relationships/hyperlink" Target="https://www.ofcom.org.uk/__data/assets/pdf_file/0020/102755/adults-media-use-attitudes-2017.pdf" TargetMode="External"/><Relationship Id="rId25" Type="http://schemas.openxmlformats.org/officeDocument/2006/relationships/hyperlink" Target="https://www.ncbi.nlm.nih.gov/pubmed/?term=Turner%20MJ%5BAuthor%5D&amp;cauthor=true&amp;cauthor_uid=25556255" TargetMode="External"/><Relationship Id="rId33" Type="http://schemas.openxmlformats.org/officeDocument/2006/relationships/hyperlink" Target="https://www.gov.uk/government/uploads/system/uploads/attachment_data/file/515949/Making_Every_Contact_Count_Consensus_Statement.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uploads/system/uploads/attachment_data/file/613452/Seasonal_influenza_vaccine_uptake_in_GP_patients_winter_season_2016_to_2017.pdf" TargetMode="External"/><Relationship Id="rId20" Type="http://schemas.openxmlformats.org/officeDocument/2006/relationships/hyperlink" Target="https://www.ncbi.nlm.nih.gov/pubmed/?term=O%27Higgins%20A%5BAuthor%5D&amp;cauthor=true&amp;cauthor_uid=25556255" TargetMode="External"/><Relationship Id="rId29" Type="http://schemas.openxmlformats.org/officeDocument/2006/relationships/hyperlink" Target="https://www.ons.gov.uk/peoplepopulationandcommunity/culturalidentity/ethnicity/articles/ethnicityandnationalidentityinenglandandwales/2012-12-11" TargetMode="External"/><Relationship Id="rId1" Type="http://schemas.openxmlformats.org/officeDocument/2006/relationships/numbering" Target="numbering.xml"/><Relationship Id="rId6" Type="http://schemas.openxmlformats.org/officeDocument/2006/relationships/hyperlink" Target="https://link.springer.com/content/pdf/10.1007%2Fs10995-013-1399-2.pdf" TargetMode="External"/><Relationship Id="rId11" Type="http://schemas.openxmlformats.org/officeDocument/2006/relationships/hyperlink" Target="https://www.ncbi.nlm.nih.gov/pmc/articles/PMC4122531/" TargetMode="External"/><Relationship Id="rId24" Type="http://schemas.openxmlformats.org/officeDocument/2006/relationships/hyperlink" Target="https://www.ncbi.nlm.nih.gov/pubmed/?term=Sheehan%20S%5BAuthor%5D&amp;cauthor=true&amp;cauthor_uid=25556255" TargetMode="External"/><Relationship Id="rId32" Type="http://schemas.openxmlformats.org/officeDocument/2006/relationships/hyperlink" Target="https://www.ons.gov.uk/peoplepopulationandcommunity/populationandmigration/populationestimates/bulletins/populationestimatesbymaritalstatusandlivingarrangements/2002to2016" TargetMode="External"/><Relationship Id="rId37" Type="http://schemas.openxmlformats.org/officeDocument/2006/relationships/fontTable" Target="fontTable.xml"/><Relationship Id="rId5" Type="http://schemas.openxmlformats.org/officeDocument/2006/relationships/hyperlink" Target="https://www.ncbi.nlm.nih.gov/pmc/articles/PMC4286306/pdf/nihms639082.pdf" TargetMode="External"/><Relationship Id="rId15" Type="http://schemas.openxmlformats.org/officeDocument/2006/relationships/hyperlink" Target="https://www.gov.uk/government/uploads/system/uploads/attachment_data/file/616198/hpr1917_prntl-prtsssVC.pdf" TargetMode="External"/><Relationship Id="rId23" Type="http://schemas.openxmlformats.org/officeDocument/2006/relationships/hyperlink" Target="https://www.ncbi.nlm.nih.gov/pubmed/?term=Mullaney%20L%5BAuthor%5D&amp;cauthor=true&amp;cauthor_uid=25556255" TargetMode="External"/><Relationship Id="rId28" Type="http://schemas.openxmlformats.org/officeDocument/2006/relationships/hyperlink" Target="https://www.ncbi.nlm.nih.gov/pmc/articles/PMC61446/pdf/0070426.pdf" TargetMode="External"/><Relationship Id="rId36" Type="http://schemas.openxmlformats.org/officeDocument/2006/relationships/chart" Target="charts/chart2.xml"/><Relationship Id="rId10" Type="http://schemas.openxmlformats.org/officeDocument/2006/relationships/hyperlink" Target="http://www.nhs.uk/Conditions/pregnancy-and-baby/Pages/flu-jab-vaccine-pregnant.aspx" TargetMode="External"/><Relationship Id="rId19" Type="http://schemas.openxmlformats.org/officeDocument/2006/relationships/hyperlink" Target="http://onlinelibrary.wiley.com/doi/10.1111/j.1083-6101.2007.00393.x/epdf" TargetMode="External"/><Relationship Id="rId31" Type="http://schemas.openxmlformats.org/officeDocument/2006/relationships/hyperlink" Target="https://www.nomisweb.co.uk/census/2011/dc2101ew"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633693/Complete_imm_schedule_2017.pdf" TargetMode="External"/><Relationship Id="rId14" Type="http://schemas.openxmlformats.org/officeDocument/2006/relationships/hyperlink" Target="http://www.nhs.uk/conditions/pregnancy-and-baby/pages/whooping-cough-vaccination-pregnant.aspx" TargetMode="External"/><Relationship Id="rId22" Type="http://schemas.openxmlformats.org/officeDocument/2006/relationships/hyperlink" Target="https://www.ncbi.nlm.nih.gov/pubmed/?term=Egan%20A%5BAuthor%5D&amp;cauthor=true&amp;cauthor_uid=25556255" TargetMode="External"/><Relationship Id="rId27" Type="http://schemas.openxmlformats.org/officeDocument/2006/relationships/hyperlink" Target="https://www.gov.uk/what-different-qualification-levels-mean/list-of-qualification-levels" TargetMode="External"/><Relationship Id="rId30" Type="http://schemas.openxmlformats.org/officeDocument/2006/relationships/hyperlink" Target="https://www.nomisweb.co.uk/" TargetMode="External"/><Relationship Id="rId35"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23181266119904"/>
          <c:y val="3.6348611545484681E-2"/>
          <c:w val="0.73942938497080568"/>
          <c:h val="0.82095563804172333"/>
        </c:manualLayout>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22225" cap="sq">
              <a:solidFill>
                <a:schemeClr val="accent6">
                  <a:lumMod val="50000"/>
                </a:schemeClr>
              </a:solidFill>
            </a:ln>
            <a:effectLst>
              <a:outerShdw blurRad="57150" dist="19050" dir="5400000" algn="ctr" rotWithShape="0">
                <a:srgbClr val="000000">
                  <a:alpha val="63000"/>
                </a:srgbClr>
              </a:outerShdw>
            </a:effectLst>
            <a:scene3d>
              <a:camera prst="orthographicFront"/>
              <a:lightRig rig="threePt" dir="t"/>
            </a:scene3d>
            <a:sp3d>
              <a:bevelT/>
              <a:bevelB w="165100" prst="coolSlant"/>
            </a:sp3d>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Other SNS</c:v>
                </c:pt>
                <c:pt idx="1">
                  <c:v>Facebook</c:v>
                </c:pt>
                <c:pt idx="2">
                  <c:v>Twitter</c:v>
                </c:pt>
                <c:pt idx="3">
                  <c:v>Instagram</c:v>
                </c:pt>
                <c:pt idx="4">
                  <c:v>You Tube</c:v>
                </c:pt>
                <c:pt idx="5">
                  <c:v>Tumbler</c:v>
                </c:pt>
                <c:pt idx="6">
                  <c:v>Google+</c:v>
                </c:pt>
                <c:pt idx="7">
                  <c:v>Linkedln</c:v>
                </c:pt>
                <c:pt idx="8">
                  <c:v>Pinterest</c:v>
                </c:pt>
                <c:pt idx="9">
                  <c:v>Reddit</c:v>
                </c:pt>
                <c:pt idx="10">
                  <c:v>Snapchat</c:v>
                </c:pt>
                <c:pt idx="11">
                  <c:v>Whatsapp</c:v>
                </c:pt>
              </c:strCache>
            </c:strRef>
          </c:cat>
          <c:val>
            <c:numRef>
              <c:f>Sheet1!$G$5:$G$16</c:f>
              <c:numCache>
                <c:formatCode>0.00%</c:formatCode>
                <c:ptCount val="12"/>
                <c:pt idx="0">
                  <c:v>1.9000000000000006E-2</c:v>
                </c:pt>
                <c:pt idx="1">
                  <c:v>0.98399999999999999</c:v>
                </c:pt>
                <c:pt idx="2">
                  <c:v>0.28600000000000009</c:v>
                </c:pt>
                <c:pt idx="3">
                  <c:v>0.61400000000000021</c:v>
                </c:pt>
                <c:pt idx="4">
                  <c:v>0.45800000000000002</c:v>
                </c:pt>
                <c:pt idx="5">
                  <c:v>1.6000000000000007E-2</c:v>
                </c:pt>
                <c:pt idx="6">
                  <c:v>9.4000000000000028E-2</c:v>
                </c:pt>
                <c:pt idx="7">
                  <c:v>0.20500000000000004</c:v>
                </c:pt>
                <c:pt idx="8">
                  <c:v>0.47400000000000009</c:v>
                </c:pt>
                <c:pt idx="9">
                  <c:v>1.9000000000000006E-2</c:v>
                </c:pt>
                <c:pt idx="10">
                  <c:v>0.30200000000000016</c:v>
                </c:pt>
                <c:pt idx="11">
                  <c:v>0.82800000000000018</c:v>
                </c:pt>
              </c:numCache>
            </c:numRef>
          </c:val>
          <c:extLst xmlns:c16r2="http://schemas.microsoft.com/office/drawing/2015/06/chart">
            <c:ext xmlns:c16="http://schemas.microsoft.com/office/drawing/2014/chart" uri="{C3380CC4-5D6E-409C-BE32-E72D297353CC}">
              <c16:uniqueId val="{00000000-AB62-4B73-8876-DD8CE1252009}"/>
            </c:ext>
          </c:extLst>
        </c:ser>
        <c:dLbls>
          <c:showLegendKey val="0"/>
          <c:showVal val="1"/>
          <c:showCatName val="0"/>
          <c:showSerName val="0"/>
          <c:showPercent val="0"/>
          <c:showBubbleSize val="0"/>
        </c:dLbls>
        <c:gapWidth val="115"/>
        <c:overlap val="-20"/>
        <c:axId val="269192648"/>
        <c:axId val="269190688"/>
      </c:barChart>
      <c:catAx>
        <c:axId val="269192648"/>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Type of SNS</a:t>
                </a:r>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a:outerShdw blurRad="50800" dist="50800" dir="5400000" algn="ctr" rotWithShape="0">
              <a:schemeClr val="bg1"/>
            </a:outerShdw>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69190688"/>
        <c:crosses val="autoZero"/>
        <c:auto val="1"/>
        <c:lblAlgn val="ctr"/>
        <c:lblOffset val="100"/>
        <c:noMultiLvlLbl val="0"/>
      </c:catAx>
      <c:valAx>
        <c:axId val="269190688"/>
        <c:scaling>
          <c:orientation val="minMax"/>
          <c:max val="1.1000000000000001"/>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GB" sz="800">
                    <a:solidFill>
                      <a:schemeClr val="tx1"/>
                    </a:solidFill>
                    <a:latin typeface="Arial" panose="020B0604020202020204" pitchFamily="34" charset="0"/>
                    <a:cs typeface="Arial" panose="020B0604020202020204" pitchFamily="34" charset="0"/>
                  </a:rPr>
                  <a:t> %</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69192648"/>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104385142635876"/>
          <c:y val="9.6550524555004749E-2"/>
          <c:w val="0.65345039397058591"/>
          <c:h val="0.7651843515117297"/>
        </c:manualLayout>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22225">
              <a:solidFill>
                <a:schemeClr val="accent6">
                  <a:lumMod val="50000"/>
                </a:schemeClr>
              </a:solidFill>
            </a:ln>
            <a:effectLst>
              <a:outerShdw blurRad="57150" dist="19050" dir="5400000" algn="ctr" rotWithShape="0">
                <a:srgbClr val="000000">
                  <a:alpha val="63000"/>
                </a:srgbClr>
              </a:outerShdw>
            </a:effectLst>
            <a:scene3d>
              <a:camera prst="orthographicFront"/>
              <a:lightRig rig="threePt" dir="t"/>
            </a:scene3d>
            <a:sp3d>
              <a:bevelT/>
              <a:bevelB w="165100" prst="coolSlant"/>
            </a:sp3d>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Sheet1!$F$20:$F$29</c:f>
              <c:strCache>
                <c:ptCount val="10"/>
                <c:pt idx="0">
                  <c:v>General Practitioner </c:v>
                </c:pt>
                <c:pt idx="1">
                  <c:v>Midwife </c:v>
                </c:pt>
                <c:pt idx="2">
                  <c:v>NHS Choices Website </c:v>
                </c:pt>
                <c:pt idx="3">
                  <c:v>Baby Center</c:v>
                </c:pt>
                <c:pt idx="4">
                  <c:v>Mumsnet</c:v>
                </c:pt>
                <c:pt idx="5">
                  <c:v>Netmums</c:v>
                </c:pt>
                <c:pt idx="6">
                  <c:v>Family Members</c:v>
                </c:pt>
                <c:pt idx="7">
                  <c:v>Friends</c:v>
                </c:pt>
                <c:pt idx="8">
                  <c:v>Other Health Professionals</c:v>
                </c:pt>
                <c:pt idx="9">
                  <c:v>Other Sources</c:v>
                </c:pt>
              </c:strCache>
            </c:strRef>
          </c:cat>
          <c:val>
            <c:numRef>
              <c:f>Sheet1!$G$20:$G$29</c:f>
              <c:numCache>
                <c:formatCode>0.00%</c:formatCode>
                <c:ptCount val="10"/>
                <c:pt idx="0">
                  <c:v>0.36699999999999999</c:v>
                </c:pt>
                <c:pt idx="1">
                  <c:v>0.89</c:v>
                </c:pt>
                <c:pt idx="2">
                  <c:v>0.47399999999999998</c:v>
                </c:pt>
                <c:pt idx="3">
                  <c:v>0.14899999999999999</c:v>
                </c:pt>
                <c:pt idx="4">
                  <c:v>9.4E-2</c:v>
                </c:pt>
                <c:pt idx="5">
                  <c:v>5.5E-2</c:v>
                </c:pt>
                <c:pt idx="6">
                  <c:v>0.13</c:v>
                </c:pt>
                <c:pt idx="7">
                  <c:v>0.192</c:v>
                </c:pt>
                <c:pt idx="8">
                  <c:v>9.7000000000000003E-2</c:v>
                </c:pt>
                <c:pt idx="9">
                  <c:v>0.107</c:v>
                </c:pt>
              </c:numCache>
            </c:numRef>
          </c:val>
          <c:extLst xmlns:c16r2="http://schemas.microsoft.com/office/drawing/2015/06/chart">
            <c:ext xmlns:c16="http://schemas.microsoft.com/office/drawing/2014/chart" uri="{C3380CC4-5D6E-409C-BE32-E72D297353CC}">
              <c16:uniqueId val="{00000000-65E5-47D6-91B9-7DC61A0F1146}"/>
            </c:ext>
          </c:extLst>
        </c:ser>
        <c:dLbls>
          <c:showLegendKey val="0"/>
          <c:showVal val="1"/>
          <c:showCatName val="0"/>
          <c:showSerName val="0"/>
          <c:showPercent val="0"/>
          <c:showBubbleSize val="0"/>
        </c:dLbls>
        <c:gapWidth val="115"/>
        <c:overlap val="-20"/>
        <c:axId val="269186376"/>
        <c:axId val="269186768"/>
      </c:barChart>
      <c:catAx>
        <c:axId val="269186376"/>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Source</a:t>
                </a:r>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69186768"/>
        <c:crosses val="autoZero"/>
        <c:auto val="1"/>
        <c:lblAlgn val="ctr"/>
        <c:lblOffset val="100"/>
        <c:noMultiLvlLbl val="0"/>
      </c:catAx>
      <c:valAx>
        <c:axId val="26918676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GB" sz="800">
                    <a:solidFill>
                      <a:schemeClr val="tx1"/>
                    </a:solidFill>
                    <a:latin typeface="Arial" panose="020B0604020202020204" pitchFamily="34" charset="0"/>
                    <a:cs typeface="Arial" panose="020B0604020202020204" pitchFamily="34" charset="0"/>
                  </a:rPr>
                  <a:t>%</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6918637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31</Pages>
  <Words>9449</Words>
  <Characters>53860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plank</dc:creator>
  <cp:keywords/>
  <dc:description/>
  <cp:lastModifiedBy>de Montfalcon S.P.</cp:lastModifiedBy>
  <cp:revision>2</cp:revision>
  <dcterms:created xsi:type="dcterms:W3CDTF">2018-07-27T09:07:00Z</dcterms:created>
  <dcterms:modified xsi:type="dcterms:W3CDTF">2018-07-27T09:07:00Z</dcterms:modified>
</cp:coreProperties>
</file>